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5793"/>
        <w:gridCol w:w="2549"/>
      </w:tblGrid>
      <w:tr w:rsidR="0013780C" w:rsidRPr="0013780C" w:rsidTr="00CA7EFA">
        <w:tc>
          <w:tcPr>
            <w:tcW w:w="3472" w:type="pct"/>
            <w:tcBorders>
              <w:top w:val="nil"/>
              <w:left w:val="nil"/>
              <w:bottom w:val="nil"/>
              <w:right w:val="single" w:sz="8" w:space="0" w:color="auto"/>
              <w:tl2br w:val="nil"/>
              <w:tr2bl w:val="nil"/>
            </w:tcBorders>
            <w:tcMar>
              <w:top w:w="0" w:type="dxa"/>
              <w:left w:w="0" w:type="dxa"/>
              <w:bottom w:w="0" w:type="dxa"/>
              <w:right w:w="0" w:type="dxa"/>
            </w:tcMar>
            <w:vAlign w:val="center"/>
          </w:tcPr>
          <w:p w:rsidR="0013780C" w:rsidRPr="0013780C" w:rsidRDefault="0013780C" w:rsidP="0013780C">
            <w:pPr>
              <w:spacing w:before="120" w:after="120" w:line="240" w:lineRule="auto"/>
              <w:jc w:val="center"/>
              <w:rPr>
                <w:sz w:val="24"/>
                <w:szCs w:val="24"/>
              </w:rPr>
            </w:pPr>
            <w:r w:rsidRPr="0013780C">
              <w:rPr>
                <w:sz w:val="24"/>
                <w:szCs w:val="24"/>
              </w:rPr>
              <w:t> </w:t>
            </w:r>
          </w:p>
        </w:tc>
        <w:tc>
          <w:tcPr>
            <w:tcW w:w="15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3780C" w:rsidRPr="0013780C" w:rsidRDefault="0013780C" w:rsidP="0013780C">
            <w:pPr>
              <w:spacing w:before="120" w:after="120" w:line="240" w:lineRule="auto"/>
              <w:jc w:val="center"/>
              <w:rPr>
                <w:sz w:val="24"/>
                <w:szCs w:val="24"/>
              </w:rPr>
            </w:pPr>
            <w:bookmarkStart w:id="0" w:name="chuong_pl_33"/>
            <w:r w:rsidRPr="0013780C">
              <w:rPr>
                <w:b/>
                <w:bCs/>
                <w:sz w:val="24"/>
                <w:szCs w:val="24"/>
              </w:rPr>
              <w:t>Mẫu số 09C-HBQP</w:t>
            </w:r>
            <w:bookmarkEnd w:id="0"/>
          </w:p>
        </w:tc>
      </w:tr>
    </w:tbl>
    <w:p w:rsidR="0013780C" w:rsidRPr="0013780C" w:rsidRDefault="0013780C" w:rsidP="0013780C">
      <w:pPr>
        <w:spacing w:before="120" w:after="120" w:line="240" w:lineRule="auto"/>
        <w:jc w:val="center"/>
        <w:rPr>
          <w:sz w:val="24"/>
          <w:szCs w:val="24"/>
        </w:rPr>
      </w:pPr>
      <w:r w:rsidRPr="0013780C">
        <w:rPr>
          <w:b/>
          <w:bCs/>
          <w:sz w:val="24"/>
          <w:szCs w:val="24"/>
          <w:lang w:val="vi-VN" w:eastAsia="vi-VN"/>
        </w:rPr>
        <w:t>CỘNG HÒA XÃ HỘI CHỦ NGHĨA VIỆT NAM</w:t>
      </w:r>
      <w:r w:rsidRPr="0013780C">
        <w:rPr>
          <w:b/>
          <w:bCs/>
          <w:sz w:val="24"/>
          <w:szCs w:val="24"/>
          <w:lang w:val="vi-VN" w:eastAsia="vi-VN"/>
        </w:rPr>
        <w:br/>
        <w:t>Độc lập - Tự do - Hạnh phúc</w:t>
      </w:r>
      <w:r w:rsidRPr="0013780C">
        <w:rPr>
          <w:b/>
          <w:bCs/>
          <w:sz w:val="24"/>
          <w:szCs w:val="24"/>
          <w:lang w:val="vi-VN" w:eastAsia="vi-VN"/>
        </w:rPr>
        <w:br/>
        <w:t>--------------------</w:t>
      </w:r>
    </w:p>
    <w:p w:rsidR="0013780C" w:rsidRPr="005B2A41" w:rsidRDefault="0013780C" w:rsidP="0013780C">
      <w:pPr>
        <w:spacing w:before="120" w:after="120" w:line="240" w:lineRule="auto"/>
        <w:jc w:val="center"/>
        <w:rPr>
          <w:szCs w:val="24"/>
        </w:rPr>
      </w:pPr>
      <w:bookmarkStart w:id="1" w:name="chuong_pl_33_name"/>
      <w:r w:rsidRPr="005B2A41">
        <w:rPr>
          <w:b/>
          <w:bCs/>
          <w:szCs w:val="24"/>
          <w:lang w:val="vi-VN" w:eastAsia="vi-VN"/>
        </w:rPr>
        <w:t>BIÊN BẢN HỌP CỦA CÁC THÂN NHÂN</w:t>
      </w:r>
      <w:bookmarkEnd w:id="1"/>
    </w:p>
    <w:p w:rsidR="0013780C" w:rsidRPr="0013780C" w:rsidRDefault="0013780C" w:rsidP="0013780C">
      <w:pPr>
        <w:spacing w:before="120" w:after="120" w:line="240" w:lineRule="auto"/>
        <w:jc w:val="center"/>
        <w:rPr>
          <w:sz w:val="24"/>
          <w:szCs w:val="24"/>
        </w:rPr>
      </w:pPr>
      <w:r w:rsidRPr="0013780C">
        <w:rPr>
          <w:i/>
          <w:iCs/>
          <w:sz w:val="24"/>
          <w:szCs w:val="24"/>
          <w:lang w:val="vi-VN" w:eastAsia="vi-VN"/>
        </w:rPr>
        <w:t>Về việc lựa chọn hưởng trợ cấp tuất một lần, trừ trường hợp con dưới 6 tuổi, con hoặc vợ hoặc chống bị suy giảm khả năng lao động từ 81% trở lên</w:t>
      </w:r>
    </w:p>
    <w:p w:rsidR="0013780C" w:rsidRDefault="0013780C" w:rsidP="005B2A41">
      <w:pPr>
        <w:tabs>
          <w:tab w:val="left" w:leader="dot" w:pos="8280"/>
        </w:tabs>
        <w:spacing w:before="120" w:after="120" w:line="240" w:lineRule="auto"/>
        <w:jc w:val="both"/>
        <w:rPr>
          <w:sz w:val="24"/>
          <w:szCs w:val="24"/>
          <w:lang w:val="vi-VN" w:eastAsia="vi-VN"/>
        </w:rPr>
      </w:pPr>
      <w:r w:rsidRPr="0013780C">
        <w:rPr>
          <w:sz w:val="24"/>
          <w:szCs w:val="24"/>
          <w:lang w:val="vi-VN" w:eastAsia="vi-VN"/>
        </w:rPr>
        <w:t>Hôm nay, vào hồi ……… giờ …….. phút, ngày …….. tháng ………. năm …… tại</w:t>
      </w:r>
    </w:p>
    <w:p w:rsidR="0013780C" w:rsidRPr="0013780C" w:rsidRDefault="0013780C" w:rsidP="005B2A41">
      <w:pPr>
        <w:tabs>
          <w:tab w:val="left" w:leader="dot" w:pos="8280"/>
        </w:tabs>
        <w:spacing w:before="120" w:after="120" w:line="240" w:lineRule="auto"/>
        <w:jc w:val="both"/>
        <w:rPr>
          <w:sz w:val="24"/>
          <w:szCs w:val="24"/>
        </w:rPr>
      </w:pPr>
      <w:r w:rsidRPr="0013780C">
        <w:rPr>
          <w:sz w:val="24"/>
          <w:szCs w:val="24"/>
          <w:lang w:val="vi-VN" w:eastAsia="vi-VN"/>
        </w:rPr>
        <w:tab/>
      </w:r>
    </w:p>
    <w:p w:rsidR="0013780C" w:rsidRPr="0013780C" w:rsidRDefault="0013780C" w:rsidP="005B2A41">
      <w:pPr>
        <w:tabs>
          <w:tab w:val="left" w:leader="dot" w:pos="8280"/>
        </w:tabs>
        <w:spacing w:before="120" w:after="120" w:line="240" w:lineRule="auto"/>
        <w:jc w:val="both"/>
        <w:rPr>
          <w:sz w:val="24"/>
          <w:szCs w:val="24"/>
        </w:rPr>
      </w:pPr>
      <w:r w:rsidRPr="0013780C">
        <w:rPr>
          <w:sz w:val="24"/>
          <w:szCs w:val="24"/>
          <w:lang w:val="vi-VN" w:eastAsia="vi-VN"/>
        </w:rPr>
        <w:t>Chúng tôi gồm các thân nhân đủ điều kiện hưởng trợ cấp tuất hằng tháng của đồng chí ………(1)…………………………, Mã số BHXH (số sổ BHXH)</w:t>
      </w:r>
      <w:r w:rsidRPr="0013780C">
        <w:rPr>
          <w:sz w:val="24"/>
          <w:szCs w:val="24"/>
          <w:lang w:val="vi-VN" w:eastAsia="vi-VN"/>
        </w:rPr>
        <w:tab/>
        <w:t xml:space="preserve"> chết ngày …../…./….., có tên sau đây:</w:t>
      </w:r>
    </w:p>
    <w:p w:rsidR="0013780C" w:rsidRPr="0013780C" w:rsidRDefault="0013780C" w:rsidP="005B2A41">
      <w:pPr>
        <w:tabs>
          <w:tab w:val="left" w:leader="dot" w:pos="4050"/>
          <w:tab w:val="left" w:leader="dot" w:pos="8280"/>
        </w:tabs>
        <w:spacing w:before="120" w:after="120" w:line="240" w:lineRule="auto"/>
        <w:jc w:val="both"/>
        <w:rPr>
          <w:sz w:val="24"/>
          <w:szCs w:val="24"/>
          <w:lang w:val="vi-VN" w:eastAsia="vi-VN"/>
        </w:rPr>
      </w:pPr>
      <w:r w:rsidRPr="0013780C">
        <w:rPr>
          <w:sz w:val="24"/>
          <w:szCs w:val="24"/>
          <w:lang w:val="vi-VN" w:eastAsia="vi-VN"/>
        </w:rPr>
        <w:t xml:space="preserve">1. Ông (Bà) </w:t>
      </w:r>
      <w:r w:rsidRPr="0013780C">
        <w:rPr>
          <w:sz w:val="24"/>
          <w:szCs w:val="24"/>
          <w:lang w:val="vi-VN" w:eastAsia="vi-VN"/>
        </w:rPr>
        <w:tab/>
        <w:t>Nam/Nữ</w:t>
      </w:r>
      <w:r w:rsidR="005B2A41">
        <w:rPr>
          <w:sz w:val="24"/>
          <w:szCs w:val="24"/>
          <w:lang w:eastAsia="vi-VN"/>
        </w:rPr>
        <w:t xml:space="preserve"> ……</w:t>
      </w:r>
      <w:r w:rsidRPr="0013780C">
        <w:rPr>
          <w:sz w:val="24"/>
          <w:szCs w:val="24"/>
          <w:lang w:val="vi-VN" w:eastAsia="vi-VN"/>
        </w:rPr>
        <w:t>, sinh ngày ….…/……./......</w:t>
      </w:r>
      <w:r w:rsidR="005B2A41">
        <w:rPr>
          <w:sz w:val="24"/>
          <w:szCs w:val="24"/>
          <w:lang w:eastAsia="vi-VN"/>
        </w:rPr>
        <w:t xml:space="preserve"> </w:t>
      </w:r>
      <w:r w:rsidRPr="0013780C">
        <w:rPr>
          <w:sz w:val="24"/>
          <w:szCs w:val="24"/>
          <w:lang w:val="vi-VN" w:eastAsia="vi-VN"/>
        </w:rPr>
        <w:t>; là</w:t>
      </w:r>
      <w:r w:rsidR="005B2A41">
        <w:rPr>
          <w:sz w:val="24"/>
          <w:szCs w:val="24"/>
          <w:lang w:eastAsia="vi-VN"/>
        </w:rPr>
        <w:t xml:space="preserve"> </w:t>
      </w:r>
      <w:r w:rsidRPr="0013780C">
        <w:rPr>
          <w:sz w:val="24"/>
          <w:szCs w:val="24"/>
          <w:lang w:val="vi-VN" w:eastAsia="vi-VN"/>
        </w:rPr>
        <w:t>(2)</w:t>
      </w:r>
      <w:r w:rsidRPr="0013780C">
        <w:rPr>
          <w:sz w:val="24"/>
          <w:szCs w:val="24"/>
          <w:lang w:val="vi-VN" w:eastAsia="vi-VN"/>
        </w:rPr>
        <w:tab/>
        <w:t>;</w:t>
      </w:r>
    </w:p>
    <w:p w:rsidR="0013780C" w:rsidRDefault="0013780C" w:rsidP="005B2A41">
      <w:pPr>
        <w:tabs>
          <w:tab w:val="left" w:leader="dot" w:pos="8280"/>
        </w:tabs>
        <w:spacing w:before="120" w:after="120" w:line="240" w:lineRule="auto"/>
        <w:jc w:val="both"/>
        <w:rPr>
          <w:sz w:val="24"/>
          <w:szCs w:val="24"/>
          <w:lang w:val="vi-VN" w:eastAsia="vi-VN"/>
        </w:rPr>
      </w:pPr>
      <w:r w:rsidRPr="0013780C">
        <w:rPr>
          <w:sz w:val="24"/>
          <w:szCs w:val="24"/>
          <w:lang w:val="vi-VN" w:eastAsia="vi-VN"/>
        </w:rPr>
        <w:t xml:space="preserve">Người đại diện hợp pháp (nếu có): ………………….(3) </w:t>
      </w:r>
      <w:r w:rsidRPr="0013780C">
        <w:rPr>
          <w:sz w:val="24"/>
          <w:szCs w:val="24"/>
          <w:lang w:val="vi-VN" w:eastAsia="vi-VN"/>
        </w:rPr>
        <w:tab/>
      </w:r>
    </w:p>
    <w:p w:rsidR="0013780C" w:rsidRPr="0013780C" w:rsidRDefault="0013780C" w:rsidP="005B2A41">
      <w:pPr>
        <w:tabs>
          <w:tab w:val="left" w:leader="dot" w:pos="8280"/>
        </w:tabs>
        <w:spacing w:before="120" w:after="120" w:line="240" w:lineRule="auto"/>
        <w:jc w:val="both"/>
        <w:rPr>
          <w:sz w:val="24"/>
          <w:szCs w:val="24"/>
          <w:lang w:val="vi-VN"/>
        </w:rPr>
      </w:pPr>
      <w:r w:rsidRPr="0013780C">
        <w:rPr>
          <w:sz w:val="24"/>
          <w:szCs w:val="24"/>
          <w:lang w:val="vi-VN" w:eastAsia="vi-VN"/>
        </w:rPr>
        <w:tab/>
      </w:r>
    </w:p>
    <w:p w:rsidR="0013780C" w:rsidRPr="0013780C" w:rsidRDefault="0013780C" w:rsidP="005B2A41">
      <w:pPr>
        <w:tabs>
          <w:tab w:val="left" w:leader="dot" w:pos="4140"/>
          <w:tab w:val="left" w:leader="dot" w:pos="8280"/>
        </w:tabs>
        <w:spacing w:before="120" w:after="120" w:line="240" w:lineRule="auto"/>
        <w:jc w:val="both"/>
        <w:rPr>
          <w:sz w:val="24"/>
          <w:szCs w:val="24"/>
          <w:lang w:val="vi-VN" w:eastAsia="vi-VN"/>
        </w:rPr>
      </w:pPr>
      <w:r w:rsidRPr="0013780C">
        <w:rPr>
          <w:sz w:val="24"/>
          <w:szCs w:val="24"/>
          <w:lang w:val="vi-VN" w:eastAsia="vi-VN"/>
        </w:rPr>
        <w:t xml:space="preserve">2. Ông (Bà) </w:t>
      </w:r>
      <w:r w:rsidRPr="0013780C">
        <w:rPr>
          <w:sz w:val="24"/>
          <w:szCs w:val="24"/>
          <w:lang w:val="vi-VN" w:eastAsia="vi-VN"/>
        </w:rPr>
        <w:tab/>
        <w:t xml:space="preserve">Nam/Nữ, </w:t>
      </w:r>
    </w:p>
    <w:p w:rsidR="0013780C" w:rsidRPr="0013780C" w:rsidRDefault="0013780C" w:rsidP="005B2A41">
      <w:pPr>
        <w:tabs>
          <w:tab w:val="left" w:leader="dot" w:pos="4140"/>
          <w:tab w:val="left" w:leader="dot" w:pos="8280"/>
        </w:tabs>
        <w:spacing w:before="120" w:after="120" w:line="240" w:lineRule="auto"/>
        <w:jc w:val="both"/>
        <w:rPr>
          <w:sz w:val="24"/>
          <w:szCs w:val="24"/>
        </w:rPr>
      </w:pPr>
      <w:r w:rsidRPr="0013780C">
        <w:rPr>
          <w:sz w:val="24"/>
          <w:szCs w:val="24"/>
          <w:lang w:val="vi-VN" w:eastAsia="vi-VN"/>
        </w:rPr>
        <w:t>sinh ngày ….…/……./......; là(2)</w:t>
      </w:r>
      <w:r w:rsidRPr="0013780C">
        <w:rPr>
          <w:sz w:val="24"/>
          <w:szCs w:val="24"/>
          <w:lang w:val="vi-VN" w:eastAsia="vi-VN"/>
        </w:rPr>
        <w:tab/>
      </w:r>
      <w:r w:rsidRPr="0013780C">
        <w:rPr>
          <w:sz w:val="24"/>
          <w:szCs w:val="24"/>
          <w:lang w:val="vi-VN" w:eastAsia="vi-VN"/>
        </w:rPr>
        <w:tab/>
      </w:r>
      <w:r w:rsidRPr="0013780C">
        <w:rPr>
          <w:sz w:val="24"/>
          <w:szCs w:val="24"/>
          <w:lang w:eastAsia="vi-VN"/>
        </w:rPr>
        <w:t>;</w:t>
      </w:r>
    </w:p>
    <w:p w:rsidR="0013780C" w:rsidRPr="0013780C" w:rsidRDefault="0013780C" w:rsidP="005B2A41">
      <w:pPr>
        <w:tabs>
          <w:tab w:val="left" w:leader="dot" w:pos="8280"/>
        </w:tabs>
        <w:spacing w:before="120" w:after="120" w:line="240" w:lineRule="auto"/>
        <w:jc w:val="both"/>
        <w:rPr>
          <w:sz w:val="24"/>
          <w:szCs w:val="24"/>
          <w:lang w:val="vi-VN"/>
        </w:rPr>
      </w:pPr>
      <w:r w:rsidRPr="0013780C">
        <w:rPr>
          <w:sz w:val="24"/>
          <w:szCs w:val="24"/>
          <w:lang w:val="vi-VN" w:eastAsia="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hằng tháng nhưng thống nhất lựa chọn hưởng trợ cấp tuất một lần và ủy quyền cho ông (bà) ……………(4)…………, Số chứng minh thư/hộ chiếu/thẻ căn cước: thay mặt cho chúng tôi lập tờ khai của thân nhân (Mẫu số 09A-HBQP) và nhận tiền trợ cấp tuất một lần. Đề nghị BHXH Bộ Quốc phòng xem xét, giải quyết trợ cấp tuất một lần.</w:t>
      </w:r>
    </w:p>
    <w:p w:rsidR="0013780C" w:rsidRPr="0013780C" w:rsidRDefault="0013780C" w:rsidP="005B2A41">
      <w:pPr>
        <w:tabs>
          <w:tab w:val="left" w:leader="dot" w:pos="8280"/>
        </w:tabs>
        <w:spacing w:before="120" w:after="120" w:line="240" w:lineRule="auto"/>
        <w:jc w:val="both"/>
        <w:rPr>
          <w:sz w:val="24"/>
          <w:szCs w:val="24"/>
          <w:lang w:val="vi-VN"/>
        </w:rPr>
      </w:pPr>
      <w:r w:rsidRPr="0013780C">
        <w:rPr>
          <w:sz w:val="24"/>
          <w:szCs w:val="24"/>
          <w:lang w:val="vi-VN" w:eastAsia="vi-VN"/>
        </w:rPr>
        <w:t>Chúng tôi cam đoan chịu trách nhiệm trước pháp luật về việc lựa chọn và chữ ký của mình; không để xảy ra tranh chấp và cam kết không khiếu nại gì về sau./.</w:t>
      </w:r>
    </w:p>
    <w:p w:rsidR="0013780C" w:rsidRPr="0013780C" w:rsidRDefault="0013780C" w:rsidP="0013780C">
      <w:pPr>
        <w:spacing w:before="120" w:after="120" w:line="240" w:lineRule="auto"/>
        <w:jc w:val="center"/>
        <w:rPr>
          <w:sz w:val="24"/>
          <w:szCs w:val="24"/>
          <w:lang w:val="vi-VN"/>
        </w:rPr>
      </w:pPr>
      <w:r w:rsidRPr="0013780C">
        <w:rPr>
          <w:b/>
          <w:bCs/>
          <w:sz w:val="24"/>
          <w:szCs w:val="24"/>
          <w:lang w:val="vi-VN" w:eastAsia="vi-VN"/>
        </w:rPr>
        <w:t>Xác nhận của các thân nhân</w:t>
      </w:r>
      <w:r w:rsidRPr="0013780C">
        <w:rPr>
          <w:sz w:val="24"/>
          <w:szCs w:val="24"/>
          <w:lang w:val="vi-VN" w:eastAsia="vi-VN"/>
        </w:rPr>
        <w:t xml:space="preserve"> (5)</w:t>
      </w:r>
    </w:p>
    <w:tbl>
      <w:tblPr>
        <w:tblW w:w="5000" w:type="pct"/>
        <w:jc w:val="center"/>
        <w:tblCellMar>
          <w:left w:w="0" w:type="dxa"/>
          <w:right w:w="0" w:type="dxa"/>
        </w:tblCellMar>
        <w:tblLook w:val="0000" w:firstRow="0" w:lastRow="0" w:firstColumn="0" w:lastColumn="0" w:noHBand="0" w:noVBand="0"/>
      </w:tblPr>
      <w:tblGrid>
        <w:gridCol w:w="1889"/>
        <w:gridCol w:w="2287"/>
        <w:gridCol w:w="2088"/>
        <w:gridCol w:w="2088"/>
      </w:tblGrid>
      <w:tr w:rsidR="0013780C" w:rsidRPr="0013780C" w:rsidTr="005B2A41">
        <w:trPr>
          <w:trHeight w:val="2133"/>
          <w:jc w:val="center"/>
        </w:trPr>
        <w:tc>
          <w:tcPr>
            <w:tcW w:w="1131" w:type="pct"/>
            <w:tcBorders>
              <w:tl2br w:val="nil"/>
              <w:tr2bl w:val="nil"/>
            </w:tcBorders>
            <w:tcMar>
              <w:top w:w="0" w:type="dxa"/>
              <w:left w:w="0" w:type="dxa"/>
              <w:bottom w:w="0" w:type="dxa"/>
              <w:right w:w="0" w:type="dxa"/>
            </w:tcMar>
          </w:tcPr>
          <w:p w:rsidR="0013780C" w:rsidRPr="0013780C" w:rsidRDefault="0013780C" w:rsidP="0013780C">
            <w:pPr>
              <w:spacing w:before="120" w:after="120" w:line="240" w:lineRule="auto"/>
              <w:jc w:val="center"/>
              <w:rPr>
                <w:sz w:val="24"/>
                <w:szCs w:val="24"/>
                <w:lang w:val="vi-VN"/>
              </w:rPr>
            </w:pPr>
            <w:r w:rsidRPr="0013780C">
              <w:rPr>
                <w:b/>
                <w:bCs/>
                <w:sz w:val="24"/>
                <w:szCs w:val="24"/>
                <w:lang w:val="vi-VN"/>
              </w:rPr>
              <w:t>Thân nhân được ủy quyền</w:t>
            </w:r>
            <w:r w:rsidRPr="0013780C">
              <w:rPr>
                <w:b/>
                <w:bCs/>
                <w:sz w:val="24"/>
                <w:szCs w:val="24"/>
                <w:lang w:val="vi-VN"/>
              </w:rPr>
              <w:br/>
            </w:r>
            <w:r w:rsidRPr="0013780C">
              <w:rPr>
                <w:i/>
                <w:iCs/>
                <w:sz w:val="24"/>
                <w:szCs w:val="24"/>
                <w:lang w:val="vi-VN"/>
              </w:rPr>
              <w:t>(Ký, ghi rõ họ tên)</w:t>
            </w:r>
          </w:p>
        </w:tc>
        <w:tc>
          <w:tcPr>
            <w:tcW w:w="1369" w:type="pct"/>
            <w:tcBorders>
              <w:tl2br w:val="nil"/>
              <w:tr2bl w:val="nil"/>
            </w:tcBorders>
            <w:tcMar>
              <w:top w:w="0" w:type="dxa"/>
              <w:left w:w="0" w:type="dxa"/>
              <w:bottom w:w="0" w:type="dxa"/>
              <w:right w:w="0" w:type="dxa"/>
            </w:tcMar>
          </w:tcPr>
          <w:p w:rsidR="0013780C" w:rsidRPr="0013780C" w:rsidRDefault="0013780C" w:rsidP="0013780C">
            <w:pPr>
              <w:spacing w:before="120" w:after="120" w:line="240" w:lineRule="auto"/>
              <w:jc w:val="center"/>
              <w:rPr>
                <w:sz w:val="24"/>
                <w:szCs w:val="24"/>
                <w:lang w:val="vi-VN"/>
              </w:rPr>
            </w:pPr>
            <w:r w:rsidRPr="0013780C">
              <w:rPr>
                <w:b/>
                <w:bCs/>
                <w:sz w:val="24"/>
                <w:szCs w:val="24"/>
                <w:lang w:val="vi-VN"/>
              </w:rPr>
              <w:t>Thân nhân</w:t>
            </w:r>
            <w:r w:rsidRPr="0013780C">
              <w:rPr>
                <w:b/>
                <w:bCs/>
                <w:sz w:val="24"/>
                <w:szCs w:val="24"/>
                <w:lang w:val="vi-VN"/>
              </w:rPr>
              <w:br/>
            </w:r>
            <w:r w:rsidRPr="0013780C">
              <w:rPr>
                <w:i/>
                <w:iCs/>
                <w:sz w:val="24"/>
                <w:szCs w:val="24"/>
                <w:lang w:val="vi-VN"/>
              </w:rPr>
              <w:t>(Ký, ghi rõ họ tên)</w:t>
            </w:r>
          </w:p>
        </w:tc>
        <w:tc>
          <w:tcPr>
            <w:tcW w:w="1250" w:type="pct"/>
            <w:tcBorders>
              <w:tl2br w:val="nil"/>
              <w:tr2bl w:val="nil"/>
            </w:tcBorders>
            <w:tcMar>
              <w:top w:w="0" w:type="dxa"/>
              <w:left w:w="0" w:type="dxa"/>
              <w:bottom w:w="0" w:type="dxa"/>
              <w:right w:w="0" w:type="dxa"/>
            </w:tcMar>
          </w:tcPr>
          <w:p w:rsidR="0013780C" w:rsidRPr="0013780C" w:rsidRDefault="0013780C" w:rsidP="0013780C">
            <w:pPr>
              <w:spacing w:before="120" w:after="120" w:line="240" w:lineRule="auto"/>
              <w:jc w:val="center"/>
              <w:rPr>
                <w:sz w:val="24"/>
                <w:szCs w:val="24"/>
                <w:lang w:val="vi-VN"/>
              </w:rPr>
            </w:pPr>
            <w:r w:rsidRPr="0013780C">
              <w:rPr>
                <w:b/>
                <w:bCs/>
                <w:sz w:val="24"/>
                <w:szCs w:val="24"/>
                <w:lang w:val="vi-VN"/>
              </w:rPr>
              <w:t>Thân nhân</w:t>
            </w:r>
            <w:r w:rsidRPr="0013780C">
              <w:rPr>
                <w:b/>
                <w:bCs/>
                <w:sz w:val="24"/>
                <w:szCs w:val="24"/>
                <w:lang w:val="vi-VN"/>
              </w:rPr>
              <w:br/>
            </w:r>
            <w:r w:rsidRPr="0013780C">
              <w:rPr>
                <w:i/>
                <w:iCs/>
                <w:sz w:val="24"/>
                <w:szCs w:val="24"/>
                <w:lang w:val="vi-VN"/>
              </w:rPr>
              <w:t>(Ký, ghi rõ họ tên)</w:t>
            </w:r>
          </w:p>
        </w:tc>
        <w:tc>
          <w:tcPr>
            <w:tcW w:w="1250" w:type="pct"/>
            <w:tcBorders>
              <w:tl2br w:val="nil"/>
              <w:tr2bl w:val="nil"/>
            </w:tcBorders>
            <w:tcMar>
              <w:top w:w="0" w:type="dxa"/>
              <w:left w:w="0" w:type="dxa"/>
              <w:bottom w:w="0" w:type="dxa"/>
              <w:right w:w="0" w:type="dxa"/>
            </w:tcMar>
          </w:tcPr>
          <w:p w:rsidR="0013780C" w:rsidRPr="0013780C" w:rsidRDefault="0013780C" w:rsidP="0013780C">
            <w:pPr>
              <w:spacing w:before="120" w:after="120" w:line="240" w:lineRule="auto"/>
              <w:jc w:val="center"/>
              <w:rPr>
                <w:sz w:val="24"/>
                <w:szCs w:val="24"/>
                <w:lang w:val="vi-VN"/>
              </w:rPr>
            </w:pPr>
            <w:r w:rsidRPr="0013780C">
              <w:rPr>
                <w:b/>
                <w:bCs/>
                <w:sz w:val="24"/>
                <w:szCs w:val="24"/>
                <w:lang w:val="vi-VN"/>
              </w:rPr>
              <w:t>Thân nhân</w:t>
            </w:r>
            <w:r w:rsidRPr="0013780C">
              <w:rPr>
                <w:b/>
                <w:bCs/>
                <w:sz w:val="24"/>
                <w:szCs w:val="24"/>
                <w:lang w:val="vi-VN"/>
              </w:rPr>
              <w:br/>
            </w:r>
            <w:r w:rsidRPr="0013780C">
              <w:rPr>
                <w:i/>
                <w:iCs/>
                <w:sz w:val="24"/>
                <w:szCs w:val="24"/>
                <w:lang w:val="vi-VN"/>
              </w:rPr>
              <w:t>(Ký, ghi rõ họ tên)</w:t>
            </w:r>
          </w:p>
        </w:tc>
      </w:tr>
    </w:tbl>
    <w:p w:rsidR="0013780C" w:rsidRPr="0013780C" w:rsidRDefault="0013780C" w:rsidP="0013780C">
      <w:pPr>
        <w:spacing w:before="120" w:after="120" w:line="240" w:lineRule="auto"/>
        <w:rPr>
          <w:sz w:val="24"/>
          <w:szCs w:val="24"/>
        </w:rPr>
      </w:pPr>
      <w:r w:rsidRPr="0013780C">
        <w:rPr>
          <w:sz w:val="24"/>
          <w:szCs w:val="24"/>
          <w:lang w:val="vi-VN" w:eastAsia="vi-VN"/>
        </w:rPr>
        <w:t>__________________</w:t>
      </w:r>
    </w:p>
    <w:p w:rsidR="0013780C" w:rsidRPr="0013780C" w:rsidRDefault="0013780C" w:rsidP="0013780C">
      <w:pPr>
        <w:spacing w:before="120" w:after="120" w:line="240" w:lineRule="auto"/>
        <w:rPr>
          <w:sz w:val="24"/>
          <w:szCs w:val="24"/>
        </w:rPr>
      </w:pPr>
      <w:r w:rsidRPr="0013780C">
        <w:rPr>
          <w:b/>
          <w:bCs/>
          <w:i/>
          <w:iCs/>
          <w:sz w:val="24"/>
          <w:szCs w:val="24"/>
          <w:lang w:val="vi-VN" w:eastAsia="vi-VN"/>
        </w:rPr>
        <w:t>Ghi chú:</w:t>
      </w:r>
    </w:p>
    <w:p w:rsidR="0013780C" w:rsidRPr="0013780C" w:rsidRDefault="0013780C" w:rsidP="0013780C">
      <w:pPr>
        <w:spacing w:before="120" w:after="120" w:line="240" w:lineRule="auto"/>
        <w:rPr>
          <w:sz w:val="24"/>
          <w:szCs w:val="24"/>
        </w:rPr>
      </w:pPr>
      <w:r w:rsidRPr="0013780C">
        <w:rPr>
          <w:sz w:val="24"/>
          <w:szCs w:val="24"/>
          <w:lang w:val="vi-VN" w:eastAsia="vi-VN"/>
        </w:rPr>
        <w:t>(1) Ghi rõ họ và tên người chết;</w:t>
      </w:r>
    </w:p>
    <w:p w:rsidR="0013780C" w:rsidRPr="0013780C" w:rsidRDefault="0013780C" w:rsidP="0013780C">
      <w:pPr>
        <w:spacing w:before="120" w:after="120" w:line="240" w:lineRule="auto"/>
        <w:rPr>
          <w:sz w:val="24"/>
          <w:szCs w:val="24"/>
        </w:rPr>
      </w:pPr>
      <w:r w:rsidRPr="0013780C">
        <w:rPr>
          <w:sz w:val="24"/>
          <w:szCs w:val="24"/>
          <w:lang w:val="vi-VN" w:eastAsia="vi-VN"/>
        </w:rPr>
        <w:t>(2) Ghi rõ mối quan hệ về nhân thân với người chết;</w:t>
      </w:r>
    </w:p>
    <w:p w:rsidR="0013780C" w:rsidRPr="0013780C" w:rsidRDefault="0013780C" w:rsidP="0013780C">
      <w:pPr>
        <w:spacing w:before="120" w:after="120" w:line="240" w:lineRule="auto"/>
        <w:rPr>
          <w:sz w:val="24"/>
          <w:szCs w:val="24"/>
        </w:rPr>
      </w:pPr>
      <w:r w:rsidRPr="0013780C">
        <w:rPr>
          <w:sz w:val="24"/>
          <w:szCs w:val="24"/>
          <w:lang w:val="vi-VN" w:eastAsia="vi-VN"/>
        </w:rPr>
        <w:lastRenderedPageBreak/>
        <w:t>(3)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rsidR="0013780C" w:rsidRPr="0013780C" w:rsidRDefault="0013780C" w:rsidP="0013780C">
      <w:pPr>
        <w:spacing w:before="120" w:after="120" w:line="240" w:lineRule="auto"/>
        <w:rPr>
          <w:sz w:val="24"/>
          <w:szCs w:val="24"/>
        </w:rPr>
      </w:pPr>
      <w:r w:rsidRPr="0013780C">
        <w:rPr>
          <w:sz w:val="24"/>
          <w:szCs w:val="24"/>
          <w:lang w:val="vi-VN" w:eastAsia="vi-VN"/>
        </w:rPr>
        <w:t>(4) Ghi rõ họ và tên của người thay mặt cho các thân nhân đã nêu trong Tờ khai của thân nhân.</w:t>
      </w:r>
    </w:p>
    <w:p w:rsidR="0013780C" w:rsidRPr="0013780C" w:rsidRDefault="0013780C" w:rsidP="0013780C">
      <w:pPr>
        <w:spacing w:before="120" w:after="120" w:line="240" w:lineRule="auto"/>
        <w:rPr>
          <w:sz w:val="24"/>
          <w:szCs w:val="24"/>
        </w:rPr>
      </w:pPr>
      <w:r w:rsidRPr="0013780C">
        <w:rPr>
          <w:sz w:val="24"/>
          <w:szCs w:val="24"/>
          <w:lang w:val="vi-VN" w:eastAsia="vi-VN"/>
        </w:rPr>
        <w:t>(5) Các thân nhân, người được ủy quyền, người đại diện hợp pháp cho thân nhân thuộc diện hưởng tuất hằng tháng bắt buộc phải ký, ghi rõ họ tên hoặc điểm chỉ.</w:t>
      </w:r>
    </w:p>
    <w:p w:rsidR="0013780C" w:rsidRPr="0013780C" w:rsidRDefault="0013780C" w:rsidP="0013780C">
      <w:pPr>
        <w:spacing w:before="120" w:after="120" w:line="240" w:lineRule="auto"/>
        <w:rPr>
          <w:sz w:val="24"/>
          <w:szCs w:val="24"/>
        </w:rPr>
      </w:pPr>
    </w:p>
    <w:p w:rsidR="007A70D3" w:rsidRPr="0013780C" w:rsidRDefault="007A70D3" w:rsidP="0013780C">
      <w:pPr>
        <w:spacing w:before="120" w:after="120" w:line="240" w:lineRule="auto"/>
        <w:rPr>
          <w:sz w:val="24"/>
          <w:szCs w:val="24"/>
        </w:rPr>
      </w:pPr>
    </w:p>
    <w:sectPr w:rsidR="007A70D3" w:rsidRPr="0013780C" w:rsidSect="005B2A41">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3A8" w:rsidRDefault="00A873A8" w:rsidP="004703B8">
      <w:pPr>
        <w:spacing w:after="0" w:line="240" w:lineRule="auto"/>
      </w:pPr>
      <w:r>
        <w:separator/>
      </w:r>
    </w:p>
  </w:endnote>
  <w:endnote w:type="continuationSeparator" w:id="0">
    <w:p w:rsidR="00A873A8" w:rsidRDefault="00A873A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6EE" w:rsidRDefault="00006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0066EE" w:rsidRDefault="004703B8" w:rsidP="00006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6EE" w:rsidRDefault="0000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3A8" w:rsidRDefault="00A873A8" w:rsidP="004703B8">
      <w:pPr>
        <w:spacing w:after="0" w:line="240" w:lineRule="auto"/>
      </w:pPr>
      <w:r>
        <w:separator/>
      </w:r>
    </w:p>
  </w:footnote>
  <w:footnote w:type="continuationSeparator" w:id="0">
    <w:p w:rsidR="00A873A8" w:rsidRDefault="00A873A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6EE" w:rsidRDefault="00006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6EE" w:rsidRPr="000066EE" w:rsidRDefault="000066EE" w:rsidP="00006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6EE" w:rsidRDefault="00006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066EE"/>
    <w:rsid w:val="00014387"/>
    <w:rsid w:val="0001710E"/>
    <w:rsid w:val="0006315C"/>
    <w:rsid w:val="000A2FF7"/>
    <w:rsid w:val="0013780C"/>
    <w:rsid w:val="00144416"/>
    <w:rsid w:val="00263788"/>
    <w:rsid w:val="0027573D"/>
    <w:rsid w:val="003A4223"/>
    <w:rsid w:val="003D3564"/>
    <w:rsid w:val="003F3152"/>
    <w:rsid w:val="004703B8"/>
    <w:rsid w:val="0047155C"/>
    <w:rsid w:val="00485EBD"/>
    <w:rsid w:val="004E585E"/>
    <w:rsid w:val="005B2A41"/>
    <w:rsid w:val="0060117D"/>
    <w:rsid w:val="00613FB5"/>
    <w:rsid w:val="00686BDF"/>
    <w:rsid w:val="006D1596"/>
    <w:rsid w:val="006D4072"/>
    <w:rsid w:val="00720AFE"/>
    <w:rsid w:val="0072111F"/>
    <w:rsid w:val="007404AB"/>
    <w:rsid w:val="007914EE"/>
    <w:rsid w:val="007A70D3"/>
    <w:rsid w:val="00831EFE"/>
    <w:rsid w:val="00860699"/>
    <w:rsid w:val="008F3CA3"/>
    <w:rsid w:val="009301CA"/>
    <w:rsid w:val="00960360"/>
    <w:rsid w:val="0096432D"/>
    <w:rsid w:val="009D25DA"/>
    <w:rsid w:val="00A873A8"/>
    <w:rsid w:val="00A977CA"/>
    <w:rsid w:val="00AC1BC5"/>
    <w:rsid w:val="00B21618"/>
    <w:rsid w:val="00B26EEE"/>
    <w:rsid w:val="00B84B1A"/>
    <w:rsid w:val="00D569AD"/>
    <w:rsid w:val="00EA00E4"/>
    <w:rsid w:val="00F1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59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2021-08-19T07:16:00Z</dcterms:created>
  <dcterms:modified xsi:type="dcterms:W3CDTF">2022-09-12T04:35:00Z</dcterms:modified>
</cp:coreProperties>
</file>