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CC7" w:rsidRPr="00E87CC7" w:rsidRDefault="00E87CC7" w:rsidP="00E87CC7">
      <w:pPr>
        <w:spacing w:before="120" w:after="120"/>
        <w:jc w:val="right"/>
        <w:rPr>
          <w:rFonts w:asciiTheme="majorHAnsi" w:hAnsiTheme="majorHAnsi" w:cstheme="majorHAnsi"/>
          <w:b/>
          <w:lang w:val="en-US"/>
        </w:rPr>
      </w:pPr>
      <w:bookmarkStart w:id="0" w:name="dieu_2_1"/>
      <w:r w:rsidRPr="00E87CC7">
        <w:rPr>
          <w:rFonts w:asciiTheme="majorHAnsi" w:hAnsiTheme="majorHAnsi" w:cstheme="majorHAnsi"/>
          <w:b/>
          <w:lang w:val="en-US"/>
        </w:rPr>
        <w:t>Mẫu số: 02/ĐK-GCN</w:t>
      </w:r>
    </w:p>
    <w:bookmarkEnd w:id="0"/>
    <w:p w:rsidR="00E87CC7" w:rsidRPr="00E87CC7" w:rsidRDefault="00E87CC7" w:rsidP="00E87CC7">
      <w:pPr>
        <w:spacing w:before="120" w:after="120"/>
        <w:jc w:val="center"/>
        <w:rPr>
          <w:rFonts w:asciiTheme="majorHAnsi" w:hAnsiTheme="majorHAnsi" w:cstheme="majorHAnsi"/>
          <w:b/>
          <w:lang w:val="en-US"/>
        </w:rPr>
      </w:pPr>
      <w:r w:rsidRPr="00E87CC7">
        <w:rPr>
          <w:rFonts w:asciiTheme="majorHAnsi" w:hAnsiTheme="majorHAnsi" w:cstheme="majorHAnsi"/>
          <w:b/>
        </w:rPr>
        <w:t>CỘNG HÒA XÃ HỘI CHỦ NGHĨA VIỆT NAM</w:t>
      </w:r>
      <w:r w:rsidRPr="00E87CC7">
        <w:rPr>
          <w:rFonts w:asciiTheme="majorHAnsi" w:hAnsiTheme="majorHAnsi" w:cstheme="majorHAnsi"/>
          <w:b/>
        </w:rPr>
        <w:br/>
        <w:t>Độc lập - Tự do - Hạnh phúc</w:t>
      </w:r>
      <w:r w:rsidRPr="00E87CC7">
        <w:rPr>
          <w:rFonts w:asciiTheme="majorHAnsi" w:hAnsiTheme="majorHAnsi" w:cstheme="majorHAnsi"/>
          <w:b/>
        </w:rPr>
        <w:br/>
        <w:t>---------------</w:t>
      </w:r>
    </w:p>
    <w:p w:rsidR="00E87CC7" w:rsidRPr="00E87CC7" w:rsidRDefault="00E87CC7" w:rsidP="00E87CC7">
      <w:pPr>
        <w:spacing w:before="120" w:after="120"/>
        <w:rPr>
          <w:rFonts w:asciiTheme="majorHAnsi" w:hAnsiTheme="majorHAnsi" w:cstheme="majorHAnsi"/>
          <w:lang w:val="en-US"/>
        </w:rPr>
      </w:pPr>
    </w:p>
    <w:p w:rsidR="00E87CC7" w:rsidRPr="00E87CC7" w:rsidRDefault="00E87CC7" w:rsidP="00E87CC7">
      <w:pPr>
        <w:spacing w:before="120" w:after="120"/>
        <w:jc w:val="center"/>
        <w:rPr>
          <w:rFonts w:asciiTheme="majorHAnsi" w:hAnsiTheme="majorHAnsi" w:cstheme="majorHAnsi"/>
          <w:b/>
          <w:sz w:val="28"/>
          <w:szCs w:val="28"/>
          <w:lang w:val="en-US"/>
        </w:rPr>
      </w:pPr>
      <w:bookmarkStart w:id="1" w:name="dieu_2_1_name"/>
      <w:r w:rsidRPr="00E87CC7">
        <w:rPr>
          <w:rFonts w:asciiTheme="majorHAnsi" w:hAnsiTheme="majorHAnsi" w:cstheme="majorHAnsi"/>
          <w:b/>
          <w:sz w:val="28"/>
          <w:szCs w:val="28"/>
        </w:rPr>
        <w:t>SỔ THEO DÕI NHẬN, CẤP PHÁT VÀ SỬ DỤNG PHÔI GIẤY CHỨNG NHẬN QUYỀN SỬ DỤNG ĐẤT, QUYỀN SỞ HỮU NHÀ Ở VÀ TÀI SẢN KHÁC GẮN LIỀN VỚI ĐẤT</w:t>
      </w:r>
    </w:p>
    <w:bookmarkEnd w:id="1"/>
    <w:p w:rsidR="00E87CC7" w:rsidRPr="00E87CC7" w:rsidRDefault="00E87CC7" w:rsidP="00E87CC7">
      <w:pPr>
        <w:spacing w:before="120" w:after="120"/>
        <w:rPr>
          <w:rFonts w:asciiTheme="majorHAnsi" w:hAnsiTheme="majorHAnsi" w:cstheme="majorHAnsi"/>
          <w:lang w:val="en-US"/>
        </w:rPr>
      </w:pPr>
    </w:p>
    <w:p w:rsidR="00E87CC7" w:rsidRPr="00E87CC7" w:rsidRDefault="00E87CC7" w:rsidP="00E87CC7">
      <w:pPr>
        <w:spacing w:before="120" w:after="120"/>
        <w:jc w:val="center"/>
        <w:rPr>
          <w:rFonts w:asciiTheme="majorHAnsi" w:hAnsiTheme="majorHAnsi" w:cstheme="majorHAnsi"/>
          <w:lang w:val="en-US"/>
        </w:rPr>
      </w:pPr>
      <w:r w:rsidRPr="00E87CC7">
        <w:rPr>
          <w:rFonts w:asciiTheme="majorHAnsi" w:hAnsiTheme="majorHAnsi" w:cstheme="majorHAnsi"/>
          <w:lang w:val="en-US"/>
        </w:rPr>
        <w:t>………………………………………………….</w:t>
      </w:r>
    </w:p>
    <w:p w:rsidR="00E87CC7" w:rsidRPr="00E87CC7" w:rsidRDefault="00E87CC7" w:rsidP="00E87CC7">
      <w:pPr>
        <w:spacing w:before="120" w:after="120"/>
        <w:jc w:val="center"/>
        <w:rPr>
          <w:rFonts w:asciiTheme="majorHAnsi" w:hAnsiTheme="majorHAnsi" w:cstheme="majorHAnsi"/>
          <w:i/>
          <w:lang w:val="en-US"/>
        </w:rPr>
      </w:pPr>
      <w:r w:rsidRPr="00E87CC7">
        <w:rPr>
          <w:rFonts w:asciiTheme="majorHAnsi" w:hAnsiTheme="majorHAnsi" w:cstheme="majorHAnsi"/>
          <w:i/>
          <w:lang w:val="en-US"/>
        </w:rPr>
        <w:t>(Tên cơ quan lập sổ)</w:t>
      </w:r>
    </w:p>
    <w:p w:rsidR="00E87CC7" w:rsidRPr="00E87CC7" w:rsidRDefault="00E87CC7" w:rsidP="00E87CC7">
      <w:pPr>
        <w:spacing w:before="120" w:after="120"/>
        <w:rPr>
          <w:rFonts w:asciiTheme="majorHAnsi" w:hAnsiTheme="majorHAnsi" w:cstheme="majorHAnsi"/>
          <w:b/>
          <w:lang w:val="en-US"/>
        </w:rPr>
      </w:pPr>
      <w:r w:rsidRPr="00E87CC7">
        <w:rPr>
          <w:rFonts w:asciiTheme="majorHAnsi" w:hAnsiTheme="majorHAnsi" w:cstheme="majorHAnsi"/>
          <w:b/>
          <w:lang w:val="en-US"/>
        </w:rPr>
        <w:t>Trang Sổ theo dõi cấp pháp và sử dụng phôi Giấy chứng nhận quyền sử dụng đất, quyền sở hữu nhà ở và tài sản khác gắn liền với đất</w:t>
      </w:r>
    </w:p>
    <w:p w:rsidR="00E87CC7" w:rsidRPr="00E87CC7" w:rsidRDefault="00E87CC7" w:rsidP="00E87CC7">
      <w:pPr>
        <w:spacing w:before="120" w:after="120"/>
        <w:jc w:val="center"/>
        <w:rPr>
          <w:rFonts w:asciiTheme="majorHAnsi" w:hAnsiTheme="majorHAnsi" w:cstheme="majorHAnsi"/>
          <w:b/>
          <w:lang w:val="en-US"/>
        </w:rPr>
      </w:pPr>
      <w:r w:rsidRPr="00E87CC7">
        <w:rPr>
          <w:rFonts w:asciiTheme="majorHAnsi" w:hAnsiTheme="majorHAnsi" w:cstheme="majorHAnsi"/>
          <w:b/>
        </w:rPr>
        <w:t>I. PHẦN THEO DÕI NHẬN PHÔI GIẤY CHỨNG NHẬN</w:t>
      </w:r>
    </w:p>
    <w:p w:rsidR="00E87CC7" w:rsidRPr="00E87CC7" w:rsidRDefault="00E87CC7" w:rsidP="00E87CC7">
      <w:pPr>
        <w:spacing w:before="120" w:after="120"/>
        <w:jc w:val="center"/>
        <w:rPr>
          <w:rFonts w:asciiTheme="majorHAnsi" w:hAnsiTheme="majorHAnsi" w:cstheme="majorHAnsi"/>
          <w:b/>
          <w:lang w:val="en-US"/>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76"/>
        <w:gridCol w:w="1238"/>
        <w:gridCol w:w="1564"/>
        <w:gridCol w:w="1313"/>
        <w:gridCol w:w="1074"/>
        <w:gridCol w:w="1148"/>
        <w:gridCol w:w="1455"/>
      </w:tblGrid>
      <w:tr w:rsidR="00E87CC7" w:rsidRPr="00E87CC7" w:rsidTr="00E87CC7">
        <w:trPr>
          <w:jc w:val="center"/>
        </w:trPr>
        <w:tc>
          <w:tcPr>
            <w:tcW w:w="1118" w:type="dxa"/>
            <w:vMerge w:val="restart"/>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thứ tự</w:t>
            </w:r>
          </w:p>
        </w:tc>
        <w:tc>
          <w:tcPr>
            <w:tcW w:w="1867" w:type="dxa"/>
            <w:vMerge w:val="restart"/>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Ngày, tháng, năm</w:t>
            </w:r>
          </w:p>
        </w:tc>
        <w:tc>
          <w:tcPr>
            <w:tcW w:w="2822" w:type="dxa"/>
            <w:vMerge w:val="restart"/>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Họ và tên người nhận</w:t>
            </w:r>
          </w:p>
        </w:tc>
        <w:tc>
          <w:tcPr>
            <w:tcW w:w="6168" w:type="dxa"/>
            <w:gridSpan w:val="3"/>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Phôi GCN đã nhận</w:t>
            </w:r>
          </w:p>
        </w:tc>
        <w:tc>
          <w:tcPr>
            <w:tcW w:w="2659" w:type="dxa"/>
            <w:vMerge w:val="restart"/>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biên bản giao nhận</w:t>
            </w:r>
          </w:p>
        </w:tc>
      </w:tr>
      <w:tr w:rsidR="00E87CC7" w:rsidRPr="00E87CC7" w:rsidTr="00E87CC7">
        <w:trPr>
          <w:jc w:val="center"/>
        </w:trPr>
        <w:tc>
          <w:tcPr>
            <w:tcW w:w="1118" w:type="dxa"/>
            <w:vMerge/>
            <w:vAlign w:val="center"/>
          </w:tcPr>
          <w:p w:rsidR="00E87CC7" w:rsidRPr="00E87CC7" w:rsidRDefault="00E87CC7" w:rsidP="009270BB">
            <w:pPr>
              <w:spacing w:before="120" w:after="120"/>
              <w:jc w:val="center"/>
              <w:rPr>
                <w:rFonts w:asciiTheme="majorHAnsi" w:hAnsiTheme="majorHAnsi" w:cstheme="majorHAnsi"/>
                <w:b/>
              </w:rPr>
            </w:pPr>
          </w:p>
        </w:tc>
        <w:tc>
          <w:tcPr>
            <w:tcW w:w="1867" w:type="dxa"/>
            <w:vMerge/>
            <w:vAlign w:val="center"/>
          </w:tcPr>
          <w:p w:rsidR="00E87CC7" w:rsidRPr="00E87CC7" w:rsidRDefault="00E87CC7" w:rsidP="009270BB">
            <w:pPr>
              <w:spacing w:before="120" w:after="120"/>
              <w:jc w:val="center"/>
              <w:rPr>
                <w:rFonts w:asciiTheme="majorHAnsi" w:hAnsiTheme="majorHAnsi" w:cstheme="majorHAnsi"/>
                <w:b/>
              </w:rPr>
            </w:pPr>
          </w:p>
        </w:tc>
        <w:tc>
          <w:tcPr>
            <w:tcW w:w="2822" w:type="dxa"/>
            <w:vMerge/>
            <w:vAlign w:val="center"/>
          </w:tcPr>
          <w:p w:rsidR="00E87CC7" w:rsidRPr="00E87CC7" w:rsidRDefault="00E87CC7" w:rsidP="009270BB">
            <w:pPr>
              <w:spacing w:before="120" w:after="120"/>
              <w:jc w:val="center"/>
              <w:rPr>
                <w:rFonts w:asciiTheme="majorHAnsi" w:hAnsiTheme="majorHAnsi" w:cstheme="majorHAnsi"/>
                <w:b/>
              </w:rPr>
            </w:pPr>
          </w:p>
        </w:tc>
        <w:tc>
          <w:tcPr>
            <w:tcW w:w="2150" w:type="dxa"/>
            <w:vMerge w:val="restart"/>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lượng phôi GCN nhận</w:t>
            </w:r>
          </w:p>
        </w:tc>
        <w:tc>
          <w:tcPr>
            <w:tcW w:w="4018" w:type="dxa"/>
            <w:gridSpan w:val="2"/>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(seri) phôi GCN</w:t>
            </w:r>
          </w:p>
        </w:tc>
        <w:tc>
          <w:tcPr>
            <w:tcW w:w="2659" w:type="dxa"/>
            <w:vMerge/>
            <w:vAlign w:val="center"/>
          </w:tcPr>
          <w:p w:rsidR="00E87CC7" w:rsidRPr="00E87CC7" w:rsidRDefault="00E87CC7" w:rsidP="009270BB">
            <w:pPr>
              <w:spacing w:before="120" w:after="120"/>
              <w:jc w:val="center"/>
              <w:rPr>
                <w:rFonts w:asciiTheme="majorHAnsi" w:hAnsiTheme="majorHAnsi" w:cstheme="majorHAnsi"/>
                <w:b/>
              </w:rPr>
            </w:pPr>
          </w:p>
        </w:tc>
      </w:tr>
      <w:tr w:rsidR="00E87CC7" w:rsidRPr="00E87CC7" w:rsidTr="00E87CC7">
        <w:trPr>
          <w:jc w:val="center"/>
        </w:trPr>
        <w:tc>
          <w:tcPr>
            <w:tcW w:w="1118" w:type="dxa"/>
            <w:vMerge/>
            <w:vAlign w:val="center"/>
          </w:tcPr>
          <w:p w:rsidR="00E87CC7" w:rsidRPr="00E87CC7" w:rsidRDefault="00E87CC7" w:rsidP="009270BB">
            <w:pPr>
              <w:spacing w:before="120" w:after="120"/>
              <w:jc w:val="center"/>
              <w:rPr>
                <w:rFonts w:asciiTheme="majorHAnsi" w:hAnsiTheme="majorHAnsi" w:cstheme="majorHAnsi"/>
                <w:b/>
              </w:rPr>
            </w:pPr>
          </w:p>
        </w:tc>
        <w:tc>
          <w:tcPr>
            <w:tcW w:w="1867" w:type="dxa"/>
            <w:vMerge/>
            <w:vAlign w:val="center"/>
          </w:tcPr>
          <w:p w:rsidR="00E87CC7" w:rsidRPr="00E87CC7" w:rsidRDefault="00E87CC7" w:rsidP="009270BB">
            <w:pPr>
              <w:spacing w:before="120" w:after="120"/>
              <w:jc w:val="center"/>
              <w:rPr>
                <w:rFonts w:asciiTheme="majorHAnsi" w:hAnsiTheme="majorHAnsi" w:cstheme="majorHAnsi"/>
                <w:b/>
              </w:rPr>
            </w:pPr>
          </w:p>
        </w:tc>
        <w:tc>
          <w:tcPr>
            <w:tcW w:w="2822" w:type="dxa"/>
            <w:vMerge/>
            <w:vAlign w:val="center"/>
          </w:tcPr>
          <w:p w:rsidR="00E87CC7" w:rsidRPr="00E87CC7" w:rsidRDefault="00E87CC7" w:rsidP="009270BB">
            <w:pPr>
              <w:spacing w:before="120" w:after="120"/>
              <w:jc w:val="center"/>
              <w:rPr>
                <w:rFonts w:asciiTheme="majorHAnsi" w:hAnsiTheme="majorHAnsi" w:cstheme="majorHAnsi"/>
                <w:b/>
              </w:rPr>
            </w:pPr>
          </w:p>
        </w:tc>
        <w:tc>
          <w:tcPr>
            <w:tcW w:w="2150" w:type="dxa"/>
            <w:vMerge/>
            <w:vAlign w:val="center"/>
          </w:tcPr>
          <w:p w:rsidR="00E87CC7" w:rsidRPr="00E87CC7" w:rsidRDefault="00E87CC7" w:rsidP="009270BB">
            <w:pPr>
              <w:spacing w:before="120" w:after="120"/>
              <w:jc w:val="center"/>
              <w:rPr>
                <w:rFonts w:asciiTheme="majorHAnsi" w:hAnsiTheme="majorHAnsi" w:cstheme="majorHAnsi"/>
                <w:b/>
              </w:rPr>
            </w:pPr>
          </w:p>
        </w:tc>
        <w:tc>
          <w:tcPr>
            <w:tcW w:w="2002"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Từ</w:t>
            </w:r>
          </w:p>
        </w:tc>
        <w:tc>
          <w:tcPr>
            <w:tcW w:w="2016"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Đến</w:t>
            </w:r>
          </w:p>
        </w:tc>
        <w:tc>
          <w:tcPr>
            <w:tcW w:w="2659" w:type="dxa"/>
            <w:vMerge/>
            <w:vAlign w:val="center"/>
          </w:tcPr>
          <w:p w:rsidR="00E87CC7" w:rsidRPr="00E87CC7" w:rsidRDefault="00E87CC7" w:rsidP="009270BB">
            <w:pPr>
              <w:spacing w:before="120" w:after="120"/>
              <w:jc w:val="center"/>
              <w:rPr>
                <w:rFonts w:asciiTheme="majorHAnsi" w:hAnsiTheme="majorHAnsi" w:cstheme="majorHAnsi"/>
                <w:b/>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1</w:t>
            </w: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2</w:t>
            </w: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3</w:t>
            </w: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lang w:val="en-US"/>
              </w:rPr>
            </w:pPr>
            <w:r w:rsidRPr="00E87CC7">
              <w:rPr>
                <w:rFonts w:asciiTheme="majorHAnsi" w:hAnsiTheme="majorHAnsi" w:cstheme="majorHAnsi"/>
                <w:lang w:val="en-US"/>
              </w:rPr>
              <w:t>…</w:t>
            </w: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r w:rsidR="00E87CC7" w:rsidRPr="00E87CC7" w:rsidTr="00E87CC7">
        <w:trPr>
          <w:jc w:val="center"/>
        </w:trPr>
        <w:tc>
          <w:tcPr>
            <w:tcW w:w="1118" w:type="dxa"/>
            <w:vAlign w:val="center"/>
          </w:tcPr>
          <w:p w:rsidR="00E87CC7" w:rsidRPr="00E87CC7" w:rsidRDefault="00E87CC7" w:rsidP="009270BB">
            <w:pPr>
              <w:spacing w:before="120" w:after="120"/>
              <w:jc w:val="center"/>
              <w:rPr>
                <w:rFonts w:asciiTheme="majorHAnsi" w:hAnsiTheme="majorHAnsi" w:cstheme="majorHAnsi"/>
              </w:rPr>
            </w:pPr>
          </w:p>
        </w:tc>
        <w:tc>
          <w:tcPr>
            <w:tcW w:w="1867" w:type="dxa"/>
            <w:vAlign w:val="center"/>
          </w:tcPr>
          <w:p w:rsidR="00E87CC7" w:rsidRPr="00E87CC7" w:rsidRDefault="00E87CC7" w:rsidP="009270BB">
            <w:pPr>
              <w:spacing w:before="120" w:after="120"/>
              <w:jc w:val="center"/>
              <w:rPr>
                <w:rFonts w:asciiTheme="majorHAnsi" w:hAnsiTheme="majorHAnsi" w:cstheme="majorHAnsi"/>
              </w:rPr>
            </w:pPr>
          </w:p>
        </w:tc>
        <w:tc>
          <w:tcPr>
            <w:tcW w:w="2822" w:type="dxa"/>
            <w:vAlign w:val="center"/>
          </w:tcPr>
          <w:p w:rsidR="00E87CC7" w:rsidRPr="00E87CC7" w:rsidRDefault="00E87CC7" w:rsidP="009270BB">
            <w:pPr>
              <w:spacing w:before="120" w:after="120"/>
              <w:jc w:val="center"/>
              <w:rPr>
                <w:rFonts w:asciiTheme="majorHAnsi" w:hAnsiTheme="majorHAnsi" w:cstheme="majorHAnsi"/>
              </w:rPr>
            </w:pPr>
          </w:p>
        </w:tc>
        <w:tc>
          <w:tcPr>
            <w:tcW w:w="2150" w:type="dxa"/>
            <w:vAlign w:val="center"/>
          </w:tcPr>
          <w:p w:rsidR="00E87CC7" w:rsidRPr="00E87CC7" w:rsidRDefault="00E87CC7" w:rsidP="009270BB">
            <w:pPr>
              <w:spacing w:before="120" w:after="120"/>
              <w:jc w:val="center"/>
              <w:rPr>
                <w:rFonts w:asciiTheme="majorHAnsi" w:hAnsiTheme="majorHAnsi" w:cstheme="majorHAnsi"/>
              </w:rPr>
            </w:pPr>
          </w:p>
        </w:tc>
        <w:tc>
          <w:tcPr>
            <w:tcW w:w="2002" w:type="dxa"/>
            <w:vAlign w:val="center"/>
          </w:tcPr>
          <w:p w:rsidR="00E87CC7" w:rsidRPr="00E87CC7" w:rsidRDefault="00E87CC7" w:rsidP="009270BB">
            <w:pPr>
              <w:spacing w:before="120" w:after="120"/>
              <w:jc w:val="center"/>
              <w:rPr>
                <w:rFonts w:asciiTheme="majorHAnsi" w:hAnsiTheme="majorHAnsi" w:cstheme="majorHAnsi"/>
              </w:rPr>
            </w:pPr>
          </w:p>
        </w:tc>
        <w:tc>
          <w:tcPr>
            <w:tcW w:w="2016" w:type="dxa"/>
            <w:vAlign w:val="center"/>
          </w:tcPr>
          <w:p w:rsidR="00E87CC7" w:rsidRPr="00E87CC7" w:rsidRDefault="00E87CC7" w:rsidP="009270BB">
            <w:pPr>
              <w:spacing w:before="120" w:after="120"/>
              <w:jc w:val="center"/>
              <w:rPr>
                <w:rFonts w:asciiTheme="majorHAnsi" w:hAnsiTheme="majorHAnsi" w:cstheme="majorHAnsi"/>
              </w:rPr>
            </w:pPr>
          </w:p>
        </w:tc>
        <w:tc>
          <w:tcPr>
            <w:tcW w:w="2659" w:type="dxa"/>
            <w:vAlign w:val="center"/>
          </w:tcPr>
          <w:p w:rsidR="00E87CC7" w:rsidRPr="00E87CC7" w:rsidRDefault="00E87CC7" w:rsidP="009270BB">
            <w:pPr>
              <w:spacing w:before="120" w:after="120"/>
              <w:jc w:val="center"/>
              <w:rPr>
                <w:rFonts w:asciiTheme="majorHAnsi" w:hAnsiTheme="majorHAnsi" w:cstheme="majorHAnsi"/>
              </w:rPr>
            </w:pPr>
          </w:p>
        </w:tc>
      </w:tr>
    </w:tbl>
    <w:p w:rsidR="00E87CC7" w:rsidRPr="00E87CC7" w:rsidRDefault="00E87CC7" w:rsidP="00E87CC7">
      <w:pPr>
        <w:spacing w:before="120" w:after="120"/>
        <w:rPr>
          <w:rFonts w:asciiTheme="majorHAnsi" w:hAnsiTheme="majorHAnsi" w:cstheme="majorHAnsi"/>
        </w:rPr>
      </w:pPr>
    </w:p>
    <w:p w:rsidR="00E87CC7" w:rsidRPr="00E87CC7" w:rsidRDefault="00E87CC7" w:rsidP="00E87CC7">
      <w:pPr>
        <w:spacing w:before="120" w:after="120"/>
        <w:jc w:val="center"/>
        <w:rPr>
          <w:rFonts w:asciiTheme="majorHAnsi" w:hAnsiTheme="majorHAnsi" w:cstheme="majorHAnsi"/>
          <w:b/>
        </w:rPr>
      </w:pPr>
      <w:r w:rsidRPr="00E87CC7">
        <w:rPr>
          <w:rFonts w:asciiTheme="majorHAnsi" w:hAnsiTheme="majorHAnsi" w:cstheme="majorHAnsi"/>
          <w:b/>
        </w:rPr>
        <w:t>II. PHẦN THEO DÕI CẤP PHÁT, SỬ DỤNG PHÔI GIẤY CHỨNG NHẬN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30"/>
        <w:gridCol w:w="951"/>
        <w:gridCol w:w="1124"/>
        <w:gridCol w:w="816"/>
        <w:gridCol w:w="814"/>
        <w:gridCol w:w="816"/>
        <w:gridCol w:w="812"/>
        <w:gridCol w:w="1122"/>
        <w:gridCol w:w="737"/>
        <w:gridCol w:w="746"/>
      </w:tblGrid>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lastRenderedPageBreak/>
              <w:t>Số thứ tự</w:t>
            </w:r>
          </w:p>
        </w:tc>
        <w:tc>
          <w:tcPr>
            <w:tcW w:w="1441"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Ngày, tháng, năm</w:t>
            </w:r>
          </w:p>
        </w:tc>
        <w:tc>
          <w:tcPr>
            <w:tcW w:w="1949"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Họ và tên</w:t>
            </w:r>
          </w:p>
        </w:tc>
        <w:tc>
          <w:tcPr>
            <w:tcW w:w="1180"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phôi GCN đã nhận</w:t>
            </w:r>
          </w:p>
        </w:tc>
        <w:tc>
          <w:tcPr>
            <w:tcW w:w="1168"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phôi GCN đã sử dụng</w:t>
            </w:r>
          </w:p>
        </w:tc>
        <w:tc>
          <w:tcPr>
            <w:tcW w:w="1181"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phôi GCN bị hỏng</w:t>
            </w:r>
          </w:p>
        </w:tc>
        <w:tc>
          <w:tcPr>
            <w:tcW w:w="1155"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w:t>
            </w:r>
            <w:r w:rsidRPr="00E87CC7">
              <w:rPr>
                <w:rFonts w:asciiTheme="majorHAnsi" w:hAnsiTheme="majorHAnsi" w:cstheme="majorHAnsi"/>
                <w:b/>
                <w:lang w:val="en-US"/>
              </w:rPr>
              <w:t>ố</w:t>
            </w:r>
            <w:r w:rsidRPr="00E87CC7">
              <w:rPr>
                <w:rFonts w:asciiTheme="majorHAnsi" w:hAnsiTheme="majorHAnsi" w:cstheme="majorHAnsi"/>
                <w:b/>
              </w:rPr>
              <w:t xml:space="preserve"> phôi GCN trả</w:t>
            </w:r>
          </w:p>
        </w:tc>
        <w:tc>
          <w:tcPr>
            <w:tcW w:w="1822"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Số seri phôi GCN</w:t>
            </w:r>
          </w:p>
        </w:tc>
        <w:tc>
          <w:tcPr>
            <w:tcW w:w="1854"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Ký tên</w:t>
            </w:r>
          </w:p>
        </w:tc>
        <w:tc>
          <w:tcPr>
            <w:tcW w:w="1472" w:type="dxa"/>
            <w:vAlign w:val="center"/>
          </w:tcPr>
          <w:p w:rsidR="00E87CC7" w:rsidRPr="00E87CC7" w:rsidRDefault="00E87CC7" w:rsidP="009270BB">
            <w:pPr>
              <w:spacing w:before="120" w:after="120"/>
              <w:jc w:val="center"/>
              <w:rPr>
                <w:rFonts w:asciiTheme="majorHAnsi" w:hAnsiTheme="majorHAnsi" w:cstheme="majorHAnsi"/>
                <w:b/>
              </w:rPr>
            </w:pPr>
            <w:r w:rsidRPr="00E87CC7">
              <w:rPr>
                <w:rFonts w:asciiTheme="majorHAnsi" w:hAnsiTheme="majorHAnsi" w:cstheme="majorHAnsi"/>
                <w:b/>
              </w:rPr>
              <w:t>Gh</w:t>
            </w:r>
            <w:r w:rsidRPr="00E87CC7">
              <w:rPr>
                <w:rFonts w:asciiTheme="majorHAnsi" w:hAnsiTheme="majorHAnsi" w:cstheme="majorHAnsi"/>
                <w:b/>
                <w:lang w:val="en-US"/>
              </w:rPr>
              <w:t>i</w:t>
            </w:r>
            <w:r w:rsidRPr="00E87CC7">
              <w:rPr>
                <w:rFonts w:asciiTheme="majorHAnsi" w:hAnsiTheme="majorHAnsi" w:cstheme="majorHAnsi"/>
                <w:b/>
              </w:rPr>
              <w:t xml:space="preserve"> chú</w:t>
            </w: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lang w:val="en-US"/>
              </w:rPr>
            </w:pPr>
            <w:r w:rsidRPr="00E87CC7">
              <w:rPr>
                <w:rFonts w:asciiTheme="majorHAnsi" w:hAnsiTheme="majorHAnsi" w:cstheme="majorHAnsi"/>
              </w:rPr>
              <w:t>(</w:t>
            </w:r>
            <w:r w:rsidRPr="00E87CC7">
              <w:rPr>
                <w:rFonts w:asciiTheme="majorHAnsi" w:hAnsiTheme="majorHAnsi" w:cstheme="majorHAnsi"/>
                <w:lang w:val="en-US"/>
              </w:rPr>
              <w:t>1)</w:t>
            </w:r>
          </w:p>
        </w:tc>
        <w:tc>
          <w:tcPr>
            <w:tcW w:w="1441"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(2)</w:t>
            </w:r>
          </w:p>
        </w:tc>
        <w:tc>
          <w:tcPr>
            <w:tcW w:w="1949"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(3)</w:t>
            </w:r>
          </w:p>
        </w:tc>
        <w:tc>
          <w:tcPr>
            <w:tcW w:w="1180"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(4)</w:t>
            </w:r>
          </w:p>
        </w:tc>
        <w:tc>
          <w:tcPr>
            <w:tcW w:w="116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(5)</w:t>
            </w:r>
          </w:p>
        </w:tc>
        <w:tc>
          <w:tcPr>
            <w:tcW w:w="1181"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(6)</w:t>
            </w:r>
          </w:p>
        </w:tc>
        <w:tc>
          <w:tcPr>
            <w:tcW w:w="1155"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(7)</w:t>
            </w:r>
          </w:p>
        </w:tc>
        <w:tc>
          <w:tcPr>
            <w:tcW w:w="1822"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(8)</w:t>
            </w:r>
          </w:p>
        </w:tc>
        <w:tc>
          <w:tcPr>
            <w:tcW w:w="1854"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(9)</w:t>
            </w:r>
          </w:p>
        </w:tc>
        <w:tc>
          <w:tcPr>
            <w:tcW w:w="1472"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(10)</w:t>
            </w: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1</w:t>
            </w:r>
          </w:p>
        </w:tc>
        <w:tc>
          <w:tcPr>
            <w:tcW w:w="1441"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01/10</w:t>
            </w:r>
          </w:p>
        </w:tc>
        <w:tc>
          <w:tcPr>
            <w:tcW w:w="1949"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Nguyễn Văn A</w:t>
            </w:r>
          </w:p>
        </w:tc>
        <w:tc>
          <w:tcPr>
            <w:tcW w:w="1180"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100</w:t>
            </w:r>
          </w:p>
        </w:tc>
        <w:tc>
          <w:tcPr>
            <w:tcW w:w="1168" w:type="dxa"/>
            <w:vAlign w:val="center"/>
          </w:tcPr>
          <w:p w:rsidR="00E87CC7" w:rsidRPr="00E87CC7" w:rsidRDefault="00E87CC7" w:rsidP="009270BB">
            <w:pPr>
              <w:spacing w:before="120" w:after="120"/>
              <w:rPr>
                <w:rFonts w:asciiTheme="majorHAnsi" w:hAnsiTheme="majorHAnsi" w:cstheme="majorHAnsi"/>
              </w:rPr>
            </w:pPr>
          </w:p>
        </w:tc>
        <w:tc>
          <w:tcPr>
            <w:tcW w:w="1181" w:type="dxa"/>
            <w:vAlign w:val="center"/>
          </w:tcPr>
          <w:p w:rsidR="00E87CC7" w:rsidRPr="00E87CC7" w:rsidRDefault="00E87CC7" w:rsidP="009270BB">
            <w:pPr>
              <w:spacing w:before="120" w:after="120"/>
              <w:rPr>
                <w:rFonts w:asciiTheme="majorHAnsi" w:hAnsiTheme="majorHAnsi" w:cstheme="majorHAnsi"/>
              </w:rPr>
            </w:pPr>
          </w:p>
        </w:tc>
        <w:tc>
          <w:tcPr>
            <w:tcW w:w="1155" w:type="dxa"/>
            <w:vAlign w:val="center"/>
          </w:tcPr>
          <w:p w:rsidR="00E87CC7" w:rsidRPr="00E87CC7" w:rsidRDefault="00E87CC7" w:rsidP="009270BB">
            <w:pPr>
              <w:spacing w:before="120" w:after="120"/>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Từ</w:t>
            </w:r>
            <w:r w:rsidRPr="00E87CC7">
              <w:rPr>
                <w:rFonts w:asciiTheme="majorHAnsi" w:hAnsiTheme="majorHAnsi" w:cstheme="majorHAnsi"/>
                <w:lang w:val="en-US"/>
              </w:rPr>
              <w:t xml:space="preserve"> </w:t>
            </w:r>
            <w:r w:rsidRPr="00E87CC7">
              <w:rPr>
                <w:rFonts w:asciiTheme="majorHAnsi" w:hAnsiTheme="majorHAnsi" w:cstheme="majorHAnsi"/>
              </w:rPr>
              <w:t>BX 000001 đến BX 000100</w:t>
            </w: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lang w:val="en-US"/>
              </w:rPr>
            </w:pPr>
            <w:r w:rsidRPr="00E87CC7">
              <w:rPr>
                <w:rFonts w:asciiTheme="majorHAnsi" w:hAnsiTheme="majorHAnsi" w:cstheme="majorHAnsi"/>
                <w:lang w:val="en-US"/>
              </w:rPr>
              <w:t>…</w:t>
            </w:r>
          </w:p>
        </w:tc>
        <w:tc>
          <w:tcPr>
            <w:tcW w:w="1441"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lang w:val="en-US"/>
              </w:rPr>
              <w:t>…</w:t>
            </w:r>
          </w:p>
        </w:tc>
        <w:tc>
          <w:tcPr>
            <w:tcW w:w="1949"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lang w:val="en-US"/>
              </w:rPr>
              <w:t>…</w:t>
            </w:r>
          </w:p>
        </w:tc>
        <w:tc>
          <w:tcPr>
            <w:tcW w:w="1180" w:type="dxa"/>
            <w:vAlign w:val="center"/>
          </w:tcPr>
          <w:p w:rsidR="00E87CC7" w:rsidRPr="00E87CC7" w:rsidRDefault="00E87CC7" w:rsidP="009270BB">
            <w:pPr>
              <w:spacing w:before="120" w:after="120"/>
              <w:jc w:val="center"/>
              <w:rPr>
                <w:rFonts w:asciiTheme="majorHAnsi" w:hAnsiTheme="majorHAnsi" w:cstheme="majorHAnsi"/>
              </w:rPr>
            </w:pPr>
          </w:p>
        </w:tc>
        <w:tc>
          <w:tcPr>
            <w:tcW w:w="1168" w:type="dxa"/>
            <w:vAlign w:val="center"/>
          </w:tcPr>
          <w:p w:rsidR="00E87CC7" w:rsidRPr="00E87CC7" w:rsidRDefault="00E87CC7" w:rsidP="009270BB">
            <w:pPr>
              <w:spacing w:before="120" w:after="120"/>
              <w:rPr>
                <w:rFonts w:asciiTheme="majorHAnsi" w:hAnsiTheme="majorHAnsi" w:cstheme="majorHAnsi"/>
              </w:rPr>
            </w:pPr>
          </w:p>
        </w:tc>
        <w:tc>
          <w:tcPr>
            <w:tcW w:w="1181" w:type="dxa"/>
            <w:vAlign w:val="center"/>
          </w:tcPr>
          <w:p w:rsidR="00E87CC7" w:rsidRPr="00E87CC7" w:rsidRDefault="00E87CC7" w:rsidP="009270BB">
            <w:pPr>
              <w:spacing w:before="120" w:after="120"/>
              <w:rPr>
                <w:rFonts w:asciiTheme="majorHAnsi" w:hAnsiTheme="majorHAnsi" w:cstheme="majorHAnsi"/>
              </w:rPr>
            </w:pPr>
          </w:p>
        </w:tc>
        <w:tc>
          <w:tcPr>
            <w:tcW w:w="1155" w:type="dxa"/>
            <w:vAlign w:val="center"/>
          </w:tcPr>
          <w:p w:rsidR="00E87CC7" w:rsidRPr="00E87CC7" w:rsidRDefault="00E87CC7" w:rsidP="009270BB">
            <w:pPr>
              <w:spacing w:before="120" w:after="120"/>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5</w:t>
            </w:r>
          </w:p>
        </w:tc>
        <w:tc>
          <w:tcPr>
            <w:tcW w:w="1441"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17/10</w:t>
            </w:r>
          </w:p>
        </w:tc>
        <w:tc>
          <w:tcPr>
            <w:tcW w:w="1949"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Nguy</w:t>
            </w:r>
            <w:r w:rsidRPr="00E87CC7">
              <w:rPr>
                <w:rFonts w:asciiTheme="majorHAnsi" w:hAnsiTheme="majorHAnsi" w:cstheme="majorHAnsi"/>
                <w:lang w:val="en-US"/>
              </w:rPr>
              <w:t>ễ</w:t>
            </w:r>
            <w:r w:rsidRPr="00E87CC7">
              <w:rPr>
                <w:rFonts w:asciiTheme="majorHAnsi" w:hAnsiTheme="majorHAnsi" w:cstheme="majorHAnsi"/>
              </w:rPr>
              <w:t>n Văn B</w:t>
            </w:r>
          </w:p>
        </w:tc>
        <w:tc>
          <w:tcPr>
            <w:tcW w:w="1180"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100</w:t>
            </w:r>
          </w:p>
        </w:tc>
        <w:tc>
          <w:tcPr>
            <w:tcW w:w="1168" w:type="dxa"/>
            <w:vAlign w:val="center"/>
          </w:tcPr>
          <w:p w:rsidR="00E87CC7" w:rsidRPr="00E87CC7" w:rsidRDefault="00E87CC7" w:rsidP="009270BB">
            <w:pPr>
              <w:spacing w:before="120" w:after="120"/>
              <w:rPr>
                <w:rFonts w:asciiTheme="majorHAnsi" w:hAnsiTheme="majorHAnsi" w:cstheme="majorHAnsi"/>
              </w:rPr>
            </w:pPr>
          </w:p>
        </w:tc>
        <w:tc>
          <w:tcPr>
            <w:tcW w:w="1181" w:type="dxa"/>
            <w:vAlign w:val="center"/>
          </w:tcPr>
          <w:p w:rsidR="00E87CC7" w:rsidRPr="00E87CC7" w:rsidRDefault="00E87CC7" w:rsidP="009270BB">
            <w:pPr>
              <w:spacing w:before="120" w:after="120"/>
              <w:rPr>
                <w:rFonts w:asciiTheme="majorHAnsi" w:hAnsiTheme="majorHAnsi" w:cstheme="majorHAnsi"/>
              </w:rPr>
            </w:pPr>
          </w:p>
        </w:tc>
        <w:tc>
          <w:tcPr>
            <w:tcW w:w="1155" w:type="dxa"/>
            <w:vAlign w:val="center"/>
          </w:tcPr>
          <w:p w:rsidR="00E87CC7" w:rsidRPr="00E87CC7" w:rsidRDefault="00E87CC7" w:rsidP="009270BB">
            <w:pPr>
              <w:spacing w:before="120" w:after="120"/>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Từ</w:t>
            </w:r>
            <w:r w:rsidRPr="00E87CC7">
              <w:rPr>
                <w:rFonts w:asciiTheme="majorHAnsi" w:hAnsiTheme="majorHAnsi" w:cstheme="majorHAnsi"/>
                <w:lang w:val="en-US"/>
              </w:rPr>
              <w:t xml:space="preserve"> </w:t>
            </w:r>
            <w:r w:rsidRPr="00E87CC7">
              <w:rPr>
                <w:rFonts w:asciiTheme="majorHAnsi" w:hAnsiTheme="majorHAnsi" w:cstheme="majorHAnsi"/>
              </w:rPr>
              <w:t>BX 000201 đến BX 000300</w:t>
            </w: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lang w:val="en-US"/>
              </w:rPr>
              <w:t>…</w:t>
            </w:r>
          </w:p>
        </w:tc>
        <w:tc>
          <w:tcPr>
            <w:tcW w:w="1441"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lang w:val="en-US"/>
              </w:rPr>
              <w:t>…</w:t>
            </w:r>
          </w:p>
        </w:tc>
        <w:tc>
          <w:tcPr>
            <w:tcW w:w="1949"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lang w:val="en-US"/>
              </w:rPr>
              <w:t>…</w:t>
            </w:r>
          </w:p>
        </w:tc>
        <w:tc>
          <w:tcPr>
            <w:tcW w:w="1180" w:type="dxa"/>
            <w:vAlign w:val="center"/>
          </w:tcPr>
          <w:p w:rsidR="00E87CC7" w:rsidRPr="00E87CC7" w:rsidRDefault="00E87CC7" w:rsidP="009270BB">
            <w:pPr>
              <w:spacing w:before="120" w:after="120"/>
              <w:rPr>
                <w:rFonts w:asciiTheme="majorHAnsi" w:hAnsiTheme="majorHAnsi" w:cstheme="majorHAnsi"/>
              </w:rPr>
            </w:pPr>
          </w:p>
        </w:tc>
        <w:tc>
          <w:tcPr>
            <w:tcW w:w="1168" w:type="dxa"/>
            <w:vAlign w:val="center"/>
          </w:tcPr>
          <w:p w:rsidR="00E87CC7" w:rsidRPr="00E87CC7" w:rsidRDefault="00E87CC7" w:rsidP="009270BB">
            <w:pPr>
              <w:spacing w:before="120" w:after="120"/>
              <w:rPr>
                <w:rFonts w:asciiTheme="majorHAnsi" w:hAnsiTheme="majorHAnsi" w:cstheme="majorHAnsi"/>
              </w:rPr>
            </w:pPr>
          </w:p>
        </w:tc>
        <w:tc>
          <w:tcPr>
            <w:tcW w:w="1181" w:type="dxa"/>
            <w:vAlign w:val="center"/>
          </w:tcPr>
          <w:p w:rsidR="00E87CC7" w:rsidRPr="00E87CC7" w:rsidRDefault="00E87CC7" w:rsidP="009270BB">
            <w:pPr>
              <w:spacing w:before="120" w:after="120"/>
              <w:rPr>
                <w:rFonts w:asciiTheme="majorHAnsi" w:hAnsiTheme="majorHAnsi" w:cstheme="majorHAnsi"/>
              </w:rPr>
            </w:pPr>
          </w:p>
        </w:tc>
        <w:tc>
          <w:tcPr>
            <w:tcW w:w="1155" w:type="dxa"/>
            <w:vAlign w:val="center"/>
          </w:tcPr>
          <w:p w:rsidR="00E87CC7" w:rsidRPr="00E87CC7" w:rsidRDefault="00E87CC7" w:rsidP="009270BB">
            <w:pPr>
              <w:spacing w:before="120" w:after="120"/>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17</w:t>
            </w:r>
          </w:p>
        </w:tc>
        <w:tc>
          <w:tcPr>
            <w:tcW w:w="1441"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30/12</w:t>
            </w:r>
          </w:p>
        </w:tc>
        <w:tc>
          <w:tcPr>
            <w:tcW w:w="1949"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Nguy</w:t>
            </w:r>
            <w:r w:rsidRPr="00E87CC7">
              <w:rPr>
                <w:rFonts w:asciiTheme="majorHAnsi" w:hAnsiTheme="majorHAnsi" w:cstheme="majorHAnsi"/>
                <w:lang w:val="en-US"/>
              </w:rPr>
              <w:t>ễ</w:t>
            </w:r>
            <w:r w:rsidRPr="00E87CC7">
              <w:rPr>
                <w:rFonts w:asciiTheme="majorHAnsi" w:hAnsiTheme="majorHAnsi" w:cstheme="majorHAnsi"/>
              </w:rPr>
              <w:t>n Văn A</w:t>
            </w:r>
          </w:p>
        </w:tc>
        <w:tc>
          <w:tcPr>
            <w:tcW w:w="1180" w:type="dxa"/>
            <w:vAlign w:val="center"/>
          </w:tcPr>
          <w:p w:rsidR="00E87CC7" w:rsidRPr="00E87CC7" w:rsidRDefault="00E87CC7" w:rsidP="009270BB">
            <w:pPr>
              <w:spacing w:before="120" w:after="120"/>
              <w:rPr>
                <w:rFonts w:asciiTheme="majorHAnsi" w:hAnsiTheme="majorHAnsi" w:cstheme="majorHAnsi"/>
              </w:rPr>
            </w:pPr>
          </w:p>
        </w:tc>
        <w:tc>
          <w:tcPr>
            <w:tcW w:w="116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93</w:t>
            </w:r>
          </w:p>
        </w:tc>
        <w:tc>
          <w:tcPr>
            <w:tcW w:w="1181" w:type="dxa"/>
            <w:vAlign w:val="center"/>
          </w:tcPr>
          <w:p w:rsidR="00E87CC7" w:rsidRPr="00E87CC7" w:rsidRDefault="00E87CC7" w:rsidP="009270BB">
            <w:pPr>
              <w:spacing w:before="120" w:after="120"/>
              <w:jc w:val="center"/>
              <w:rPr>
                <w:rFonts w:asciiTheme="majorHAnsi" w:hAnsiTheme="majorHAnsi" w:cstheme="majorHAnsi"/>
              </w:rPr>
            </w:pPr>
          </w:p>
        </w:tc>
        <w:tc>
          <w:tcPr>
            <w:tcW w:w="1155" w:type="dxa"/>
            <w:vAlign w:val="center"/>
          </w:tcPr>
          <w:p w:rsidR="00E87CC7" w:rsidRPr="00E87CC7" w:rsidRDefault="00E87CC7" w:rsidP="009270BB">
            <w:pPr>
              <w:spacing w:before="120" w:after="120"/>
              <w:jc w:val="center"/>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p>
        </w:tc>
        <w:tc>
          <w:tcPr>
            <w:tcW w:w="1441" w:type="dxa"/>
            <w:vAlign w:val="center"/>
          </w:tcPr>
          <w:p w:rsidR="00E87CC7" w:rsidRPr="00E87CC7" w:rsidRDefault="00E87CC7" w:rsidP="009270BB">
            <w:pPr>
              <w:spacing w:before="120" w:after="120"/>
              <w:rPr>
                <w:rFonts w:asciiTheme="majorHAnsi" w:hAnsiTheme="majorHAnsi" w:cstheme="majorHAnsi"/>
              </w:rPr>
            </w:pPr>
          </w:p>
        </w:tc>
        <w:tc>
          <w:tcPr>
            <w:tcW w:w="1949" w:type="dxa"/>
            <w:vAlign w:val="center"/>
          </w:tcPr>
          <w:p w:rsidR="00E87CC7" w:rsidRPr="00E87CC7" w:rsidRDefault="00E87CC7" w:rsidP="009270BB">
            <w:pPr>
              <w:spacing w:before="120" w:after="120"/>
              <w:rPr>
                <w:rFonts w:asciiTheme="majorHAnsi" w:hAnsiTheme="majorHAnsi" w:cstheme="majorHAnsi"/>
              </w:rPr>
            </w:pPr>
          </w:p>
        </w:tc>
        <w:tc>
          <w:tcPr>
            <w:tcW w:w="1180" w:type="dxa"/>
            <w:vAlign w:val="center"/>
          </w:tcPr>
          <w:p w:rsidR="00E87CC7" w:rsidRPr="00E87CC7" w:rsidRDefault="00E87CC7" w:rsidP="009270BB">
            <w:pPr>
              <w:spacing w:before="120" w:after="120"/>
              <w:rPr>
                <w:rFonts w:asciiTheme="majorHAnsi" w:hAnsiTheme="majorHAnsi" w:cstheme="majorHAnsi"/>
              </w:rPr>
            </w:pPr>
          </w:p>
        </w:tc>
        <w:tc>
          <w:tcPr>
            <w:tcW w:w="1168" w:type="dxa"/>
            <w:vAlign w:val="center"/>
          </w:tcPr>
          <w:p w:rsidR="00E87CC7" w:rsidRPr="00E87CC7" w:rsidRDefault="00E87CC7" w:rsidP="009270BB">
            <w:pPr>
              <w:spacing w:before="120" w:after="120"/>
              <w:jc w:val="center"/>
              <w:rPr>
                <w:rFonts w:asciiTheme="majorHAnsi" w:hAnsiTheme="majorHAnsi" w:cstheme="majorHAnsi"/>
              </w:rPr>
            </w:pPr>
          </w:p>
        </w:tc>
        <w:tc>
          <w:tcPr>
            <w:tcW w:w="1181"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2</w:t>
            </w:r>
          </w:p>
        </w:tc>
        <w:tc>
          <w:tcPr>
            <w:tcW w:w="1155" w:type="dxa"/>
            <w:vAlign w:val="center"/>
          </w:tcPr>
          <w:p w:rsidR="00E87CC7" w:rsidRPr="00E87CC7" w:rsidRDefault="00E87CC7" w:rsidP="009270BB">
            <w:pPr>
              <w:spacing w:before="120" w:after="120"/>
              <w:jc w:val="center"/>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 xml:space="preserve">BX 000009, </w:t>
            </w:r>
            <w:r w:rsidRPr="00E87CC7">
              <w:rPr>
                <w:rFonts w:asciiTheme="majorHAnsi" w:hAnsiTheme="majorHAnsi" w:cstheme="majorHAnsi"/>
                <w:lang w:val="en-US"/>
              </w:rPr>
              <w:br/>
            </w:r>
            <w:r w:rsidRPr="00E87CC7">
              <w:rPr>
                <w:rFonts w:asciiTheme="majorHAnsi" w:hAnsiTheme="majorHAnsi" w:cstheme="majorHAnsi"/>
              </w:rPr>
              <w:t>BX 000020</w:t>
            </w: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p>
        </w:tc>
        <w:tc>
          <w:tcPr>
            <w:tcW w:w="1441" w:type="dxa"/>
            <w:vAlign w:val="center"/>
          </w:tcPr>
          <w:p w:rsidR="00E87CC7" w:rsidRPr="00E87CC7" w:rsidRDefault="00E87CC7" w:rsidP="009270BB">
            <w:pPr>
              <w:spacing w:before="120" w:after="120"/>
              <w:rPr>
                <w:rFonts w:asciiTheme="majorHAnsi" w:hAnsiTheme="majorHAnsi" w:cstheme="majorHAnsi"/>
              </w:rPr>
            </w:pPr>
          </w:p>
        </w:tc>
        <w:tc>
          <w:tcPr>
            <w:tcW w:w="1949" w:type="dxa"/>
            <w:vAlign w:val="center"/>
          </w:tcPr>
          <w:p w:rsidR="00E87CC7" w:rsidRPr="00E87CC7" w:rsidRDefault="00E87CC7" w:rsidP="009270BB">
            <w:pPr>
              <w:spacing w:before="120" w:after="120"/>
              <w:rPr>
                <w:rFonts w:asciiTheme="majorHAnsi" w:hAnsiTheme="majorHAnsi" w:cstheme="majorHAnsi"/>
              </w:rPr>
            </w:pPr>
          </w:p>
        </w:tc>
        <w:tc>
          <w:tcPr>
            <w:tcW w:w="1180" w:type="dxa"/>
            <w:vAlign w:val="center"/>
          </w:tcPr>
          <w:p w:rsidR="00E87CC7" w:rsidRPr="00E87CC7" w:rsidRDefault="00E87CC7" w:rsidP="009270BB">
            <w:pPr>
              <w:spacing w:before="120" w:after="120"/>
              <w:rPr>
                <w:rFonts w:asciiTheme="majorHAnsi" w:hAnsiTheme="majorHAnsi" w:cstheme="majorHAnsi"/>
              </w:rPr>
            </w:pPr>
          </w:p>
        </w:tc>
        <w:tc>
          <w:tcPr>
            <w:tcW w:w="1168" w:type="dxa"/>
            <w:vAlign w:val="center"/>
          </w:tcPr>
          <w:p w:rsidR="00E87CC7" w:rsidRPr="00E87CC7" w:rsidRDefault="00E87CC7" w:rsidP="009270BB">
            <w:pPr>
              <w:spacing w:before="120" w:after="120"/>
              <w:jc w:val="center"/>
              <w:rPr>
                <w:rFonts w:asciiTheme="majorHAnsi" w:hAnsiTheme="majorHAnsi" w:cstheme="majorHAnsi"/>
              </w:rPr>
            </w:pPr>
          </w:p>
        </w:tc>
        <w:tc>
          <w:tcPr>
            <w:tcW w:w="1181" w:type="dxa"/>
            <w:vAlign w:val="center"/>
          </w:tcPr>
          <w:p w:rsidR="00E87CC7" w:rsidRPr="00E87CC7" w:rsidRDefault="00E87CC7" w:rsidP="009270BB">
            <w:pPr>
              <w:spacing w:before="120" w:after="120"/>
              <w:jc w:val="center"/>
              <w:rPr>
                <w:rFonts w:asciiTheme="majorHAnsi" w:hAnsiTheme="majorHAnsi" w:cstheme="majorHAnsi"/>
              </w:rPr>
            </w:pPr>
          </w:p>
        </w:tc>
        <w:tc>
          <w:tcPr>
            <w:tcW w:w="1155"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5</w:t>
            </w:r>
          </w:p>
        </w:tc>
        <w:tc>
          <w:tcPr>
            <w:tcW w:w="1822"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rPr>
              <w:t>Từ BX 000096 đến BX 000100</w:t>
            </w: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r w:rsidRPr="00E87CC7">
              <w:rPr>
                <w:rFonts w:asciiTheme="majorHAnsi" w:hAnsiTheme="majorHAnsi" w:cstheme="majorHAnsi"/>
              </w:rPr>
              <w:t>...</w:t>
            </w:r>
          </w:p>
        </w:tc>
        <w:tc>
          <w:tcPr>
            <w:tcW w:w="1441" w:type="dxa"/>
            <w:vAlign w:val="center"/>
          </w:tcPr>
          <w:p w:rsidR="00E87CC7" w:rsidRPr="00E87CC7" w:rsidRDefault="00E87CC7" w:rsidP="009270BB">
            <w:pPr>
              <w:spacing w:before="120" w:after="120"/>
              <w:rPr>
                <w:rFonts w:asciiTheme="majorHAnsi" w:hAnsiTheme="majorHAnsi" w:cstheme="majorHAnsi"/>
              </w:rPr>
            </w:pPr>
            <w:r w:rsidRPr="00E87CC7">
              <w:rPr>
                <w:rFonts w:asciiTheme="majorHAnsi" w:hAnsiTheme="majorHAnsi" w:cstheme="majorHAnsi"/>
                <w:lang w:val="en-US"/>
              </w:rPr>
              <w:t>…</w:t>
            </w:r>
          </w:p>
        </w:tc>
        <w:tc>
          <w:tcPr>
            <w:tcW w:w="1949" w:type="dxa"/>
            <w:vAlign w:val="center"/>
          </w:tcPr>
          <w:p w:rsidR="00E87CC7" w:rsidRPr="00E87CC7" w:rsidRDefault="00E87CC7" w:rsidP="009270BB">
            <w:pPr>
              <w:spacing w:before="120" w:after="120"/>
              <w:rPr>
                <w:rFonts w:asciiTheme="majorHAnsi" w:hAnsiTheme="majorHAnsi" w:cstheme="majorHAnsi"/>
                <w:b/>
              </w:rPr>
            </w:pPr>
            <w:r w:rsidRPr="00E87CC7">
              <w:rPr>
                <w:rFonts w:asciiTheme="majorHAnsi" w:hAnsiTheme="majorHAnsi" w:cstheme="majorHAnsi"/>
                <w:lang w:val="en-US"/>
              </w:rPr>
              <w:t>…</w:t>
            </w:r>
          </w:p>
        </w:tc>
        <w:tc>
          <w:tcPr>
            <w:tcW w:w="1180" w:type="dxa"/>
            <w:vAlign w:val="center"/>
          </w:tcPr>
          <w:p w:rsidR="00E87CC7" w:rsidRPr="00E87CC7" w:rsidRDefault="00E87CC7" w:rsidP="009270BB">
            <w:pPr>
              <w:spacing w:before="120" w:after="120"/>
              <w:rPr>
                <w:rFonts w:asciiTheme="majorHAnsi" w:hAnsiTheme="majorHAnsi" w:cstheme="majorHAnsi"/>
              </w:rPr>
            </w:pPr>
          </w:p>
        </w:tc>
        <w:tc>
          <w:tcPr>
            <w:tcW w:w="1168" w:type="dxa"/>
            <w:vAlign w:val="center"/>
          </w:tcPr>
          <w:p w:rsidR="00E87CC7" w:rsidRPr="00E87CC7" w:rsidRDefault="00E87CC7" w:rsidP="009270BB">
            <w:pPr>
              <w:spacing w:before="120" w:after="120"/>
              <w:rPr>
                <w:rFonts w:asciiTheme="majorHAnsi" w:hAnsiTheme="majorHAnsi" w:cstheme="majorHAnsi"/>
              </w:rPr>
            </w:pPr>
          </w:p>
        </w:tc>
        <w:tc>
          <w:tcPr>
            <w:tcW w:w="1181" w:type="dxa"/>
            <w:vAlign w:val="center"/>
          </w:tcPr>
          <w:p w:rsidR="00E87CC7" w:rsidRPr="00E87CC7" w:rsidRDefault="00E87CC7" w:rsidP="009270BB">
            <w:pPr>
              <w:spacing w:before="120" w:after="120"/>
              <w:rPr>
                <w:rFonts w:asciiTheme="majorHAnsi" w:hAnsiTheme="majorHAnsi" w:cstheme="majorHAnsi"/>
              </w:rPr>
            </w:pPr>
          </w:p>
        </w:tc>
        <w:tc>
          <w:tcPr>
            <w:tcW w:w="1155" w:type="dxa"/>
            <w:vAlign w:val="center"/>
          </w:tcPr>
          <w:p w:rsidR="00E87CC7" w:rsidRPr="00E87CC7" w:rsidRDefault="00E87CC7" w:rsidP="009270BB">
            <w:pPr>
              <w:spacing w:before="120" w:after="120"/>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r w:rsidR="00E87CC7" w:rsidRPr="00E87CC7" w:rsidTr="00E87CC7">
        <w:trPr>
          <w:jc w:val="center"/>
        </w:trPr>
        <w:tc>
          <w:tcPr>
            <w:tcW w:w="948" w:type="dxa"/>
            <w:vAlign w:val="center"/>
          </w:tcPr>
          <w:p w:rsidR="00E87CC7" w:rsidRPr="00E87CC7" w:rsidRDefault="00E87CC7" w:rsidP="009270BB">
            <w:pPr>
              <w:spacing w:before="120" w:after="120"/>
              <w:jc w:val="center"/>
              <w:rPr>
                <w:rFonts w:asciiTheme="majorHAnsi" w:hAnsiTheme="majorHAnsi" w:cstheme="majorHAnsi"/>
              </w:rPr>
            </w:pPr>
          </w:p>
        </w:tc>
        <w:tc>
          <w:tcPr>
            <w:tcW w:w="1441" w:type="dxa"/>
            <w:vAlign w:val="center"/>
          </w:tcPr>
          <w:p w:rsidR="00E87CC7" w:rsidRPr="00E87CC7" w:rsidRDefault="00E87CC7" w:rsidP="009270BB">
            <w:pPr>
              <w:spacing w:before="120" w:after="120"/>
              <w:jc w:val="center"/>
              <w:rPr>
                <w:rFonts w:asciiTheme="majorHAnsi" w:hAnsiTheme="majorHAnsi" w:cstheme="majorHAnsi"/>
              </w:rPr>
            </w:pPr>
          </w:p>
        </w:tc>
        <w:tc>
          <w:tcPr>
            <w:tcW w:w="1949" w:type="dxa"/>
            <w:vAlign w:val="center"/>
          </w:tcPr>
          <w:p w:rsidR="00E87CC7" w:rsidRPr="00E87CC7" w:rsidRDefault="00E87CC7" w:rsidP="009270BB">
            <w:pPr>
              <w:spacing w:before="120" w:after="120"/>
              <w:rPr>
                <w:rFonts w:asciiTheme="majorHAnsi" w:hAnsiTheme="majorHAnsi" w:cstheme="majorHAnsi"/>
                <w:b/>
              </w:rPr>
            </w:pPr>
            <w:r w:rsidRPr="00E87CC7">
              <w:rPr>
                <w:rFonts w:asciiTheme="majorHAnsi" w:hAnsiTheme="majorHAnsi" w:cstheme="majorHAnsi"/>
                <w:b/>
              </w:rPr>
              <w:t>Cộng trang:</w:t>
            </w:r>
          </w:p>
        </w:tc>
        <w:tc>
          <w:tcPr>
            <w:tcW w:w="1180" w:type="dxa"/>
            <w:vAlign w:val="center"/>
          </w:tcPr>
          <w:p w:rsidR="00E87CC7" w:rsidRPr="00E87CC7" w:rsidRDefault="00E87CC7" w:rsidP="009270BB">
            <w:pPr>
              <w:spacing w:before="120" w:after="120"/>
              <w:rPr>
                <w:rFonts w:asciiTheme="majorHAnsi" w:hAnsiTheme="majorHAnsi" w:cstheme="majorHAnsi"/>
              </w:rPr>
            </w:pPr>
          </w:p>
        </w:tc>
        <w:tc>
          <w:tcPr>
            <w:tcW w:w="1168" w:type="dxa"/>
            <w:vAlign w:val="center"/>
          </w:tcPr>
          <w:p w:rsidR="00E87CC7" w:rsidRPr="00E87CC7" w:rsidRDefault="00E87CC7" w:rsidP="009270BB">
            <w:pPr>
              <w:spacing w:before="120" w:after="120"/>
              <w:rPr>
                <w:rFonts w:asciiTheme="majorHAnsi" w:hAnsiTheme="majorHAnsi" w:cstheme="majorHAnsi"/>
              </w:rPr>
            </w:pPr>
          </w:p>
        </w:tc>
        <w:tc>
          <w:tcPr>
            <w:tcW w:w="1181" w:type="dxa"/>
            <w:vAlign w:val="center"/>
          </w:tcPr>
          <w:p w:rsidR="00E87CC7" w:rsidRPr="00E87CC7" w:rsidRDefault="00E87CC7" w:rsidP="009270BB">
            <w:pPr>
              <w:spacing w:before="120" w:after="120"/>
              <w:rPr>
                <w:rFonts w:asciiTheme="majorHAnsi" w:hAnsiTheme="majorHAnsi" w:cstheme="majorHAnsi"/>
              </w:rPr>
            </w:pPr>
          </w:p>
        </w:tc>
        <w:tc>
          <w:tcPr>
            <w:tcW w:w="1155" w:type="dxa"/>
            <w:vAlign w:val="center"/>
          </w:tcPr>
          <w:p w:rsidR="00E87CC7" w:rsidRPr="00E87CC7" w:rsidRDefault="00E87CC7" w:rsidP="009270BB">
            <w:pPr>
              <w:spacing w:before="120" w:after="120"/>
              <w:rPr>
                <w:rFonts w:asciiTheme="majorHAnsi" w:hAnsiTheme="majorHAnsi" w:cstheme="majorHAnsi"/>
              </w:rPr>
            </w:pPr>
          </w:p>
        </w:tc>
        <w:tc>
          <w:tcPr>
            <w:tcW w:w="1822" w:type="dxa"/>
            <w:vAlign w:val="center"/>
          </w:tcPr>
          <w:p w:rsidR="00E87CC7" w:rsidRPr="00E87CC7" w:rsidRDefault="00E87CC7" w:rsidP="009270BB">
            <w:pPr>
              <w:spacing w:before="120" w:after="120"/>
              <w:rPr>
                <w:rFonts w:asciiTheme="majorHAnsi" w:hAnsiTheme="majorHAnsi" w:cstheme="majorHAnsi"/>
              </w:rPr>
            </w:pPr>
          </w:p>
        </w:tc>
        <w:tc>
          <w:tcPr>
            <w:tcW w:w="1854" w:type="dxa"/>
            <w:vAlign w:val="center"/>
          </w:tcPr>
          <w:p w:rsidR="00E87CC7" w:rsidRPr="00E87CC7" w:rsidRDefault="00E87CC7" w:rsidP="009270BB">
            <w:pPr>
              <w:spacing w:before="120" w:after="120"/>
              <w:rPr>
                <w:rFonts w:asciiTheme="majorHAnsi" w:hAnsiTheme="majorHAnsi" w:cstheme="majorHAnsi"/>
              </w:rPr>
            </w:pPr>
          </w:p>
        </w:tc>
        <w:tc>
          <w:tcPr>
            <w:tcW w:w="1472" w:type="dxa"/>
            <w:vAlign w:val="center"/>
          </w:tcPr>
          <w:p w:rsidR="00E87CC7" w:rsidRPr="00E87CC7" w:rsidRDefault="00E87CC7" w:rsidP="009270BB">
            <w:pPr>
              <w:spacing w:before="120" w:after="120"/>
              <w:rPr>
                <w:rFonts w:asciiTheme="majorHAnsi" w:hAnsiTheme="majorHAnsi" w:cstheme="majorHAnsi"/>
              </w:rPr>
            </w:pPr>
          </w:p>
        </w:tc>
      </w:tr>
    </w:tbl>
    <w:p w:rsidR="00E87CC7" w:rsidRPr="00E87CC7" w:rsidRDefault="00E87CC7" w:rsidP="00E87CC7">
      <w:pPr>
        <w:spacing w:before="120" w:after="120"/>
        <w:rPr>
          <w:rFonts w:asciiTheme="majorHAnsi" w:hAnsiTheme="majorHAnsi" w:cstheme="majorHAnsi"/>
          <w:i/>
          <w:lang w:val="en-US"/>
        </w:rPr>
      </w:pPr>
    </w:p>
    <w:p w:rsidR="00E87CC7" w:rsidRPr="00E87CC7" w:rsidRDefault="00E87CC7" w:rsidP="00E87CC7">
      <w:pPr>
        <w:spacing w:before="120" w:after="120"/>
        <w:jc w:val="both"/>
        <w:rPr>
          <w:rFonts w:asciiTheme="majorHAnsi" w:hAnsiTheme="majorHAnsi" w:cstheme="majorHAnsi"/>
          <w:lang w:val="en-US"/>
        </w:rPr>
      </w:pPr>
      <w:r w:rsidRPr="00E87CC7">
        <w:rPr>
          <w:rFonts w:asciiTheme="majorHAnsi" w:hAnsiTheme="majorHAnsi" w:cstheme="majorHAnsi"/>
          <w:i/>
        </w:rPr>
        <w:t>Hướng dẫn:</w:t>
      </w:r>
    </w:p>
    <w:p w:rsidR="00E87CC7" w:rsidRPr="00E87CC7" w:rsidRDefault="00E87CC7" w:rsidP="00E87CC7">
      <w:pPr>
        <w:spacing w:before="120" w:after="120"/>
        <w:jc w:val="both"/>
        <w:rPr>
          <w:rFonts w:asciiTheme="majorHAnsi" w:hAnsiTheme="majorHAnsi" w:cstheme="majorHAnsi"/>
          <w:i/>
        </w:rPr>
      </w:pPr>
      <w:r w:rsidRPr="00E87CC7">
        <w:rPr>
          <w:rFonts w:asciiTheme="majorHAnsi" w:hAnsiTheme="majorHAnsi" w:cstheme="majorHAnsi"/>
          <w:i/>
        </w:rPr>
        <w:t>- Cột (3): Ghi họ tên người được cấp phát để sử dụng, người b</w:t>
      </w:r>
      <w:r w:rsidRPr="00E87CC7">
        <w:rPr>
          <w:rFonts w:asciiTheme="majorHAnsi" w:hAnsiTheme="majorHAnsi" w:cstheme="majorHAnsi"/>
          <w:i/>
          <w:lang w:val="en-US"/>
        </w:rPr>
        <w:t>á</w:t>
      </w:r>
      <w:r w:rsidRPr="00E87CC7">
        <w:rPr>
          <w:rFonts w:asciiTheme="majorHAnsi" w:hAnsiTheme="majorHAnsi" w:cstheme="majorHAnsi"/>
          <w:i/>
        </w:rPr>
        <w:t>o c</w:t>
      </w:r>
      <w:r w:rsidRPr="00E87CC7">
        <w:rPr>
          <w:rFonts w:asciiTheme="majorHAnsi" w:hAnsiTheme="majorHAnsi" w:cstheme="majorHAnsi"/>
          <w:i/>
          <w:lang w:val="en-US"/>
        </w:rPr>
        <w:t>á</w:t>
      </w:r>
      <w:r w:rsidRPr="00E87CC7">
        <w:rPr>
          <w:rFonts w:asciiTheme="majorHAnsi" w:hAnsiTheme="majorHAnsi" w:cstheme="majorHAnsi"/>
          <w:i/>
        </w:rPr>
        <w:t>o tình hình sử dụng;</w:t>
      </w:r>
    </w:p>
    <w:p w:rsidR="00E87CC7" w:rsidRPr="00E87CC7" w:rsidRDefault="00E87CC7" w:rsidP="00E87CC7">
      <w:pPr>
        <w:spacing w:before="120" w:after="120"/>
        <w:jc w:val="both"/>
        <w:rPr>
          <w:rFonts w:asciiTheme="majorHAnsi" w:hAnsiTheme="majorHAnsi" w:cstheme="majorHAnsi"/>
          <w:i/>
        </w:rPr>
      </w:pPr>
      <w:r w:rsidRPr="00E87CC7">
        <w:rPr>
          <w:rFonts w:asciiTheme="majorHAnsi" w:hAnsiTheme="majorHAnsi" w:cstheme="majorHAnsi"/>
          <w:i/>
        </w:rPr>
        <w:t>- Cột (8): Ghi số seri của phôi GCN khi thực hiện cấp phát cho người sử dụng, tiếp nhận lại phôi GCN hư hỏng hoặc không sử dụng hết (nếu có);</w:t>
      </w:r>
    </w:p>
    <w:p w:rsidR="00E87CC7" w:rsidRPr="00E87CC7" w:rsidRDefault="00E87CC7" w:rsidP="00E87CC7">
      <w:pPr>
        <w:spacing w:before="120" w:after="120"/>
        <w:jc w:val="both"/>
        <w:rPr>
          <w:rFonts w:asciiTheme="majorHAnsi" w:hAnsiTheme="majorHAnsi" w:cstheme="majorHAnsi"/>
          <w:i/>
        </w:rPr>
      </w:pPr>
      <w:r w:rsidRPr="00E87CC7">
        <w:rPr>
          <w:rFonts w:asciiTheme="majorHAnsi" w:hAnsiTheme="majorHAnsi" w:cstheme="majorHAnsi"/>
          <w:i/>
        </w:rPr>
        <w:t>- Khi báo cáo tình hình sử dụng phôi GCN đã nhận thì ghi số lượng phôi GCN đã sử dụng ở cột (5) mà không cần liệt kê số seri ở cột (8); trường hợp có phôi GCN bị hỏng, phôi GCN còn lại chưa sử dụng phải nộp lại thì ghi số lượng và số seri phôi GCN bị hỏng, số lượng và số seri phôi GCN chưa sử dụng được nộp lại vào các cột tương ứng tại các dòng dưới kế tiếp như ví dụ nêu trên.</w:t>
      </w:r>
    </w:p>
    <w:p w:rsidR="0060104F" w:rsidRPr="00E87CC7" w:rsidRDefault="0060104F" w:rsidP="00D348D8">
      <w:pPr>
        <w:spacing w:before="120" w:after="120"/>
        <w:rPr>
          <w:rFonts w:asciiTheme="majorHAnsi" w:hAnsiTheme="majorHAnsi" w:cstheme="majorHAnsi"/>
        </w:rPr>
      </w:pPr>
    </w:p>
    <w:sectPr w:rsidR="0060104F" w:rsidRPr="00E87CC7" w:rsidSect="00E87CC7">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96E" w:rsidRDefault="003B096E" w:rsidP="00F63254">
      <w:r>
        <w:separator/>
      </w:r>
    </w:p>
  </w:endnote>
  <w:endnote w:type="continuationSeparator" w:id="0">
    <w:p w:rsidR="003B096E" w:rsidRDefault="003B096E" w:rsidP="00F6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56D" w:rsidRDefault="00883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254" w:rsidRPr="0088356D" w:rsidRDefault="00F63254" w:rsidP="00883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56D" w:rsidRDefault="00883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96E" w:rsidRDefault="003B096E" w:rsidP="00F63254">
      <w:r>
        <w:separator/>
      </w:r>
    </w:p>
  </w:footnote>
  <w:footnote w:type="continuationSeparator" w:id="0">
    <w:p w:rsidR="003B096E" w:rsidRDefault="003B096E" w:rsidP="00F6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56D" w:rsidRDefault="00883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56D" w:rsidRPr="0088356D" w:rsidRDefault="0088356D" w:rsidP="00883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56D" w:rsidRDefault="00883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254"/>
    <w:rsid w:val="00116496"/>
    <w:rsid w:val="00221DA2"/>
    <w:rsid w:val="003B096E"/>
    <w:rsid w:val="0041274F"/>
    <w:rsid w:val="00504E14"/>
    <w:rsid w:val="0060104F"/>
    <w:rsid w:val="0088356D"/>
    <w:rsid w:val="008A24B8"/>
    <w:rsid w:val="009728BA"/>
    <w:rsid w:val="00A01652"/>
    <w:rsid w:val="00B66B74"/>
    <w:rsid w:val="00D348D8"/>
    <w:rsid w:val="00DB334C"/>
    <w:rsid w:val="00E87CC7"/>
    <w:rsid w:val="00E94380"/>
    <w:rsid w:val="00F63254"/>
    <w:rsid w:val="00F66937"/>
    <w:rsid w:val="00FA73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14AFA-807B-4DA1-BC02-B0F67BCE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54"/>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254"/>
    <w:pPr>
      <w:tabs>
        <w:tab w:val="center" w:pos="4513"/>
        <w:tab w:val="right" w:pos="9026"/>
      </w:tabs>
    </w:pPr>
  </w:style>
  <w:style w:type="character" w:customStyle="1" w:styleId="HeaderChar">
    <w:name w:val="Header Char"/>
    <w:basedOn w:val="DefaultParagraphFont"/>
    <w:link w:val="Header"/>
    <w:uiPriority w:val="99"/>
    <w:rsid w:val="00F63254"/>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F63254"/>
    <w:pPr>
      <w:tabs>
        <w:tab w:val="center" w:pos="4513"/>
        <w:tab w:val="right" w:pos="9026"/>
      </w:tabs>
    </w:pPr>
  </w:style>
  <w:style w:type="character" w:customStyle="1" w:styleId="FooterChar">
    <w:name w:val="Footer Char"/>
    <w:basedOn w:val="DefaultParagraphFont"/>
    <w:link w:val="Footer"/>
    <w:uiPriority w:val="99"/>
    <w:rsid w:val="00F63254"/>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Khoa Luat</dc:creator>
  <cp:lastModifiedBy>huan nguyen</cp:lastModifiedBy>
  <cp:revision>4</cp:revision>
  <dcterms:created xsi:type="dcterms:W3CDTF">2021-08-11T03:30:00Z</dcterms:created>
  <dcterms:modified xsi:type="dcterms:W3CDTF">2022-09-12T04:34:00Z</dcterms:modified>
</cp:coreProperties>
</file>