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6F55F1" w14:textId="77777777" w:rsidR="00E43662" w:rsidRPr="00E43662" w:rsidRDefault="00E43662" w:rsidP="00E43662">
      <w:pPr>
        <w:shd w:val="clear" w:color="auto" w:fill="FFFFFF"/>
        <w:spacing w:before="120" w:after="120"/>
        <w:jc w:val="center"/>
        <w:rPr>
          <w:rFonts w:ascii="Times New Roman" w:hAnsi="Times New Roman" w:cs="Times New Roman"/>
          <w:b/>
        </w:rPr>
      </w:pPr>
      <w:r w:rsidRPr="00E43662">
        <w:rPr>
          <w:rFonts w:ascii="Times New Roman" w:hAnsi="Times New Roman" w:cs="Times New Roman"/>
          <w:b/>
        </w:rPr>
        <w:t>Phụ lục 14a. Bìa, phụ bìa, cấu trúc và nội dung của đề án bảo vệ môi trường đơn giản đối với cơ sở đăng ký tại Sở Tài nguyên và Môi trường hoặc Ủy ban nhân dân cấp huyện</w:t>
      </w:r>
    </w:p>
    <w:tbl>
      <w:tblPr>
        <w:tblW w:w="5000" w:type="pct"/>
        <w:jc w:val="center"/>
        <w:tblBorders>
          <w:top w:val="nil"/>
          <w:bottom w:val="nil"/>
          <w:insideH w:val="nil"/>
          <w:insideV w:val="nil"/>
        </w:tblBorders>
        <w:tblCellMar>
          <w:left w:w="0" w:type="dxa"/>
          <w:right w:w="0" w:type="dxa"/>
        </w:tblCellMar>
        <w:tblLook w:val="04A0" w:firstRow="1" w:lastRow="0" w:firstColumn="1" w:lastColumn="0" w:noHBand="0" w:noVBand="1"/>
      </w:tblPr>
      <w:tblGrid>
        <w:gridCol w:w="8262"/>
      </w:tblGrid>
      <w:tr w:rsidR="00E43662" w:rsidRPr="00E43662" w14:paraId="3B165B3A" w14:textId="77777777" w:rsidTr="003A1749">
        <w:trPr>
          <w:trHeight w:val="10548"/>
          <w:jc w:val="center"/>
        </w:trPr>
        <w:tc>
          <w:tcPr>
            <w:tcW w:w="9110" w:type="dxa"/>
            <w:tcBorders>
              <w:top w:val="double" w:sz="12" w:space="0" w:color="auto"/>
              <w:left w:val="double" w:sz="12" w:space="0" w:color="auto"/>
              <w:bottom w:val="double" w:sz="12" w:space="0" w:color="auto"/>
              <w:right w:val="double" w:sz="12" w:space="0" w:color="auto"/>
              <w:tl2br w:val="nil"/>
              <w:tr2bl w:val="nil"/>
            </w:tcBorders>
            <w:shd w:val="clear" w:color="auto" w:fill="auto"/>
            <w:tcMar>
              <w:top w:w="0" w:type="dxa"/>
              <w:left w:w="108" w:type="dxa"/>
              <w:bottom w:w="0" w:type="dxa"/>
              <w:right w:w="108" w:type="dxa"/>
            </w:tcMar>
          </w:tcPr>
          <w:p w14:paraId="0C40C4B0" w14:textId="77777777" w:rsidR="00E43662" w:rsidRPr="00E43662" w:rsidRDefault="00E43662" w:rsidP="00E43662">
            <w:pPr>
              <w:spacing w:before="120" w:after="120"/>
              <w:jc w:val="center"/>
              <w:rPr>
                <w:rFonts w:ascii="Times New Roman" w:hAnsi="Times New Roman" w:cs="Times New Roman"/>
              </w:rPr>
            </w:pPr>
            <w:r w:rsidRPr="00E43662">
              <w:rPr>
                <w:rFonts w:ascii="Times New Roman" w:hAnsi="Times New Roman" w:cs="Times New Roman"/>
              </w:rPr>
              <w:t>(TÊN CƠ QUAN CHỦ QUẢN/ PHÊ DUYỆT CƠ SỞ - nếu có)</w:t>
            </w:r>
          </w:p>
          <w:p w14:paraId="2BC64804" w14:textId="77777777" w:rsidR="00E43662" w:rsidRPr="00E43662" w:rsidRDefault="00E43662" w:rsidP="00E43662">
            <w:pPr>
              <w:spacing w:before="120" w:after="120"/>
              <w:jc w:val="center"/>
              <w:rPr>
                <w:rFonts w:ascii="Times New Roman" w:hAnsi="Times New Roman" w:cs="Times New Roman"/>
              </w:rPr>
            </w:pPr>
            <w:r w:rsidRPr="00E43662">
              <w:rPr>
                <w:rFonts w:ascii="Times New Roman" w:hAnsi="Times New Roman" w:cs="Times New Roman"/>
                <w:b/>
                <w:bCs/>
              </w:rPr>
              <w:t>(TÊN CƠ QUAN/DOANH NGHIỆP CHỦ CƠ SỞ)</w:t>
            </w:r>
          </w:p>
          <w:p w14:paraId="70C57E24" w14:textId="77777777" w:rsidR="00E43662" w:rsidRPr="00E43662" w:rsidRDefault="00E43662" w:rsidP="00E43662">
            <w:pPr>
              <w:spacing w:before="120" w:after="120"/>
              <w:rPr>
                <w:rFonts w:ascii="Times New Roman" w:hAnsi="Times New Roman" w:cs="Times New Roman"/>
              </w:rPr>
            </w:pPr>
            <w:r w:rsidRPr="00E43662">
              <w:rPr>
                <w:rFonts w:ascii="Times New Roman" w:hAnsi="Times New Roman" w:cs="Times New Roman"/>
              </w:rPr>
              <w:t> </w:t>
            </w:r>
          </w:p>
          <w:p w14:paraId="63853039" w14:textId="77777777" w:rsidR="00E43662" w:rsidRPr="00E43662" w:rsidRDefault="00E43662" w:rsidP="00E43662">
            <w:pPr>
              <w:spacing w:before="120" w:after="120"/>
              <w:rPr>
                <w:rFonts w:ascii="Times New Roman" w:hAnsi="Times New Roman" w:cs="Times New Roman"/>
              </w:rPr>
            </w:pPr>
            <w:r w:rsidRPr="00E43662">
              <w:rPr>
                <w:rFonts w:ascii="Times New Roman" w:hAnsi="Times New Roman" w:cs="Times New Roman"/>
              </w:rPr>
              <w:t> </w:t>
            </w:r>
          </w:p>
          <w:p w14:paraId="0797F25F" w14:textId="77777777" w:rsidR="00E43662" w:rsidRDefault="00E43662" w:rsidP="00E43662">
            <w:pPr>
              <w:spacing w:before="120" w:after="120"/>
              <w:rPr>
                <w:rFonts w:ascii="Times New Roman" w:hAnsi="Times New Roman" w:cs="Times New Roman"/>
              </w:rPr>
            </w:pPr>
            <w:r w:rsidRPr="00E43662">
              <w:rPr>
                <w:rFonts w:ascii="Times New Roman" w:hAnsi="Times New Roman" w:cs="Times New Roman"/>
              </w:rPr>
              <w:t> </w:t>
            </w:r>
          </w:p>
          <w:p w14:paraId="564CB05F" w14:textId="77777777" w:rsidR="003A1749" w:rsidRDefault="003A1749" w:rsidP="00E43662">
            <w:pPr>
              <w:spacing w:before="120" w:after="120"/>
              <w:rPr>
                <w:rFonts w:ascii="Times New Roman" w:hAnsi="Times New Roman" w:cs="Times New Roman"/>
              </w:rPr>
            </w:pPr>
          </w:p>
          <w:p w14:paraId="5717054E" w14:textId="77777777" w:rsidR="003A1749" w:rsidRPr="00E43662" w:rsidRDefault="003A1749" w:rsidP="00E43662">
            <w:pPr>
              <w:spacing w:before="120" w:after="120"/>
              <w:rPr>
                <w:rFonts w:ascii="Times New Roman" w:hAnsi="Times New Roman" w:cs="Times New Roman"/>
              </w:rPr>
            </w:pPr>
          </w:p>
          <w:p w14:paraId="6B39DD0F" w14:textId="77777777" w:rsidR="00E43662" w:rsidRPr="00FF7BCC" w:rsidRDefault="00E43662" w:rsidP="00E43662">
            <w:pPr>
              <w:spacing w:before="120" w:after="120"/>
              <w:jc w:val="center"/>
              <w:rPr>
                <w:rFonts w:ascii="Times New Roman" w:hAnsi="Times New Roman" w:cs="Times New Roman"/>
                <w:sz w:val="28"/>
              </w:rPr>
            </w:pPr>
            <w:r w:rsidRPr="00FF7BCC">
              <w:rPr>
                <w:rFonts w:ascii="Times New Roman" w:hAnsi="Times New Roman" w:cs="Times New Roman"/>
                <w:b/>
                <w:bCs/>
                <w:sz w:val="28"/>
              </w:rPr>
              <w:t xml:space="preserve">ĐỀ ÁN </w:t>
            </w:r>
          </w:p>
          <w:p w14:paraId="25E26B48" w14:textId="77777777" w:rsidR="00E43662" w:rsidRPr="00FF7BCC" w:rsidRDefault="00E43662" w:rsidP="00E43662">
            <w:pPr>
              <w:spacing w:before="120" w:after="120"/>
              <w:jc w:val="center"/>
              <w:rPr>
                <w:rFonts w:ascii="Times New Roman" w:hAnsi="Times New Roman" w:cs="Times New Roman"/>
                <w:sz w:val="28"/>
              </w:rPr>
            </w:pPr>
            <w:r w:rsidRPr="00FF7BCC">
              <w:rPr>
                <w:rFonts w:ascii="Times New Roman" w:hAnsi="Times New Roman" w:cs="Times New Roman"/>
                <w:b/>
                <w:bCs/>
                <w:sz w:val="28"/>
              </w:rPr>
              <w:t>BẢO VỆ MÔI TRƯỜNG ĐƠN GIẢN</w:t>
            </w:r>
          </w:p>
          <w:p w14:paraId="7A3A731B" w14:textId="77777777" w:rsidR="00E43662" w:rsidRPr="00FF7BCC" w:rsidRDefault="00E43662" w:rsidP="00E43662">
            <w:pPr>
              <w:spacing w:before="120" w:after="120"/>
              <w:jc w:val="center"/>
              <w:rPr>
                <w:rFonts w:ascii="Times New Roman" w:hAnsi="Times New Roman" w:cs="Times New Roman"/>
                <w:sz w:val="28"/>
              </w:rPr>
            </w:pPr>
            <w:r w:rsidRPr="00FF7BCC">
              <w:rPr>
                <w:rFonts w:ascii="Times New Roman" w:hAnsi="Times New Roman" w:cs="Times New Roman"/>
                <w:b/>
                <w:bCs/>
                <w:sz w:val="28"/>
              </w:rPr>
              <w:t xml:space="preserve">của </w:t>
            </w:r>
            <w:r w:rsidRPr="00FF7BCC">
              <w:rPr>
                <w:rFonts w:ascii="Times New Roman" w:hAnsi="Times New Roman" w:cs="Times New Roman"/>
                <w:sz w:val="28"/>
              </w:rPr>
              <w:t>…(1)…</w:t>
            </w:r>
          </w:p>
          <w:p w14:paraId="2F5EDDBA" w14:textId="77777777" w:rsidR="00E43662" w:rsidRPr="00E43662" w:rsidRDefault="00E43662" w:rsidP="00E43662">
            <w:pPr>
              <w:spacing w:before="120" w:after="120"/>
              <w:rPr>
                <w:rFonts w:ascii="Times New Roman" w:hAnsi="Times New Roman" w:cs="Times New Roman"/>
              </w:rPr>
            </w:pPr>
            <w:r w:rsidRPr="00E43662">
              <w:rPr>
                <w:rFonts w:ascii="Times New Roman" w:hAnsi="Times New Roman" w:cs="Times New Roman"/>
              </w:rPr>
              <w:t> </w:t>
            </w:r>
          </w:p>
          <w:p w14:paraId="656CF96A" w14:textId="77777777" w:rsidR="00E43662" w:rsidRPr="00E43662" w:rsidRDefault="00E43662" w:rsidP="00E43662">
            <w:pPr>
              <w:spacing w:before="120" w:after="120"/>
              <w:rPr>
                <w:rFonts w:ascii="Times New Roman" w:hAnsi="Times New Roman" w:cs="Times New Roman"/>
              </w:rPr>
            </w:pPr>
            <w:r w:rsidRPr="00E43662">
              <w:rPr>
                <w:rFonts w:ascii="Times New Roman" w:hAnsi="Times New Roman" w:cs="Times New Roman"/>
              </w:rPr>
              <w:t> </w:t>
            </w:r>
          </w:p>
          <w:p w14:paraId="20A95756" w14:textId="77777777" w:rsidR="00E43662" w:rsidRPr="00E43662" w:rsidRDefault="00E43662" w:rsidP="00E43662">
            <w:pPr>
              <w:spacing w:before="120" w:after="120"/>
              <w:rPr>
                <w:rFonts w:ascii="Times New Roman" w:hAnsi="Times New Roman" w:cs="Times New Roman"/>
              </w:rPr>
            </w:pPr>
            <w:r w:rsidRPr="00E43662">
              <w:rPr>
                <w:rFonts w:ascii="Times New Roman" w:hAnsi="Times New Roman" w:cs="Times New Roman"/>
              </w:rPr>
              <w:t> </w:t>
            </w:r>
          </w:p>
          <w:tbl>
            <w:tblPr>
              <w:tblW w:w="5000" w:type="pct"/>
              <w:jc w:val="center"/>
              <w:tblBorders>
                <w:top w:val="nil"/>
                <w:bottom w:val="nil"/>
                <w:insideH w:val="nil"/>
                <w:insideV w:val="nil"/>
              </w:tblBorders>
              <w:tblCellMar>
                <w:left w:w="0" w:type="dxa"/>
                <w:right w:w="0" w:type="dxa"/>
              </w:tblCellMar>
              <w:tblLook w:val="04A0" w:firstRow="1" w:lastRow="0" w:firstColumn="1" w:lastColumn="0" w:noHBand="0" w:noVBand="1"/>
            </w:tblPr>
            <w:tblGrid>
              <w:gridCol w:w="4185"/>
              <w:gridCol w:w="3861"/>
            </w:tblGrid>
            <w:tr w:rsidR="00E43662" w:rsidRPr="00E43662" w14:paraId="604081F7" w14:textId="77777777" w:rsidTr="003A1749">
              <w:trPr>
                <w:trHeight w:val="2358"/>
                <w:jc w:val="center"/>
              </w:trPr>
              <w:tc>
                <w:tcPr>
                  <w:tcW w:w="4560" w:type="dxa"/>
                  <w:tcBorders>
                    <w:top w:val="nil"/>
                    <w:left w:val="nil"/>
                    <w:bottom w:val="nil"/>
                    <w:right w:val="nil"/>
                    <w:tl2br w:val="nil"/>
                    <w:tr2bl w:val="nil"/>
                  </w:tcBorders>
                  <w:shd w:val="clear" w:color="auto" w:fill="auto"/>
                  <w:tcMar>
                    <w:top w:w="0" w:type="dxa"/>
                    <w:left w:w="108" w:type="dxa"/>
                    <w:bottom w:w="0" w:type="dxa"/>
                    <w:right w:w="108" w:type="dxa"/>
                  </w:tcMar>
                </w:tcPr>
                <w:p w14:paraId="1B885370" w14:textId="77777777" w:rsidR="00E43662" w:rsidRPr="00E43662" w:rsidRDefault="00E43662" w:rsidP="00E43662">
                  <w:pPr>
                    <w:spacing w:before="120" w:after="120"/>
                    <w:jc w:val="center"/>
                    <w:rPr>
                      <w:rFonts w:ascii="Times New Roman" w:hAnsi="Times New Roman" w:cs="Times New Roman"/>
                    </w:rPr>
                  </w:pPr>
                  <w:r w:rsidRPr="00E43662">
                    <w:rPr>
                      <w:rFonts w:ascii="Times New Roman" w:hAnsi="Times New Roman" w:cs="Times New Roman"/>
                    </w:rPr>
                    <w:t>CƠ QUAN/DOANH NGHIỆP CHỦ CƠ SỞ (2)</w:t>
                  </w:r>
                </w:p>
                <w:p w14:paraId="57F5B751" w14:textId="77777777" w:rsidR="00E43662" w:rsidRPr="00E43662" w:rsidRDefault="00E43662" w:rsidP="00E43662">
                  <w:pPr>
                    <w:spacing w:before="120" w:after="120"/>
                    <w:jc w:val="center"/>
                    <w:rPr>
                      <w:rFonts w:ascii="Times New Roman" w:hAnsi="Times New Roman" w:cs="Times New Roman"/>
                    </w:rPr>
                  </w:pPr>
                  <w:r w:rsidRPr="00E43662">
                    <w:rPr>
                      <w:rFonts w:ascii="Times New Roman" w:hAnsi="Times New Roman" w:cs="Times New Roman"/>
                    </w:rPr>
                    <w:t>(Người đại diện có thẩm quyền</w:t>
                  </w:r>
                  <w:r w:rsidRPr="00E43662">
                    <w:rPr>
                      <w:rFonts w:ascii="Times New Roman" w:hAnsi="Times New Roman" w:cs="Times New Roman"/>
                    </w:rPr>
                    <w:br/>
                    <w:t> ký, ghi họ tên, đóng dấu)</w:t>
                  </w:r>
                </w:p>
              </w:tc>
              <w:tc>
                <w:tcPr>
                  <w:tcW w:w="4334" w:type="dxa"/>
                  <w:tcBorders>
                    <w:top w:val="nil"/>
                    <w:left w:val="nil"/>
                    <w:bottom w:val="nil"/>
                    <w:right w:val="nil"/>
                    <w:tl2br w:val="nil"/>
                    <w:tr2bl w:val="nil"/>
                  </w:tcBorders>
                  <w:shd w:val="clear" w:color="auto" w:fill="auto"/>
                  <w:tcMar>
                    <w:top w:w="0" w:type="dxa"/>
                    <w:left w:w="108" w:type="dxa"/>
                    <w:bottom w:w="0" w:type="dxa"/>
                    <w:right w:w="108" w:type="dxa"/>
                  </w:tcMar>
                </w:tcPr>
                <w:p w14:paraId="08869125" w14:textId="77777777" w:rsidR="00E43662" w:rsidRPr="00E43662" w:rsidRDefault="00E43662" w:rsidP="00E43662">
                  <w:pPr>
                    <w:spacing w:before="120" w:after="120"/>
                    <w:jc w:val="center"/>
                    <w:rPr>
                      <w:rFonts w:ascii="Times New Roman" w:hAnsi="Times New Roman" w:cs="Times New Roman"/>
                    </w:rPr>
                  </w:pPr>
                  <w:r w:rsidRPr="00E43662">
                    <w:rPr>
                      <w:rFonts w:ascii="Times New Roman" w:hAnsi="Times New Roman" w:cs="Times New Roman"/>
                    </w:rPr>
                    <w:t>CƠ QUAN TƯ VẤN (nếu có) (2)</w:t>
                  </w:r>
                </w:p>
                <w:p w14:paraId="2D7AEF71" w14:textId="77777777" w:rsidR="00E43662" w:rsidRPr="00E43662" w:rsidRDefault="00E43662" w:rsidP="00E43662">
                  <w:pPr>
                    <w:spacing w:before="120" w:after="120"/>
                    <w:jc w:val="center"/>
                    <w:rPr>
                      <w:rFonts w:ascii="Times New Roman" w:hAnsi="Times New Roman" w:cs="Times New Roman"/>
                    </w:rPr>
                  </w:pPr>
                  <w:r w:rsidRPr="00E43662">
                    <w:rPr>
                      <w:rFonts w:ascii="Times New Roman" w:hAnsi="Times New Roman" w:cs="Times New Roman"/>
                    </w:rPr>
                    <w:t xml:space="preserve">(Người đại diện có thẩm quyền </w:t>
                  </w:r>
                  <w:r w:rsidRPr="00E43662">
                    <w:rPr>
                      <w:rFonts w:ascii="Times New Roman" w:hAnsi="Times New Roman" w:cs="Times New Roman"/>
                    </w:rPr>
                    <w:br/>
                    <w:t> ký, ghi họ tên, đóng dấu)</w:t>
                  </w:r>
                </w:p>
              </w:tc>
            </w:tr>
          </w:tbl>
          <w:p w14:paraId="25C6B840" w14:textId="77777777" w:rsidR="00E43662" w:rsidRPr="00E43662" w:rsidRDefault="00E43662" w:rsidP="00E43662">
            <w:pPr>
              <w:spacing w:before="120" w:after="120"/>
              <w:rPr>
                <w:rFonts w:ascii="Times New Roman" w:hAnsi="Times New Roman" w:cs="Times New Roman"/>
              </w:rPr>
            </w:pPr>
            <w:r w:rsidRPr="00E43662">
              <w:rPr>
                <w:rFonts w:ascii="Times New Roman" w:hAnsi="Times New Roman" w:cs="Times New Roman"/>
              </w:rPr>
              <w:t> </w:t>
            </w:r>
          </w:p>
          <w:p w14:paraId="539728B8" w14:textId="77777777" w:rsidR="00E43662" w:rsidRPr="00E43662" w:rsidRDefault="00E43662" w:rsidP="00E43662">
            <w:pPr>
              <w:spacing w:before="120" w:after="120"/>
              <w:rPr>
                <w:rFonts w:ascii="Times New Roman" w:hAnsi="Times New Roman" w:cs="Times New Roman"/>
              </w:rPr>
            </w:pPr>
            <w:r w:rsidRPr="00E43662">
              <w:rPr>
                <w:rFonts w:ascii="Times New Roman" w:hAnsi="Times New Roman" w:cs="Times New Roman"/>
              </w:rPr>
              <w:t> </w:t>
            </w:r>
          </w:p>
          <w:p w14:paraId="690200E5" w14:textId="77777777" w:rsidR="00E43662" w:rsidRPr="00E43662" w:rsidRDefault="00E43662" w:rsidP="00E43662">
            <w:pPr>
              <w:spacing w:before="120" w:after="120"/>
              <w:rPr>
                <w:rFonts w:ascii="Times New Roman" w:hAnsi="Times New Roman" w:cs="Times New Roman"/>
              </w:rPr>
            </w:pPr>
            <w:r w:rsidRPr="00E43662">
              <w:rPr>
                <w:rFonts w:ascii="Times New Roman" w:hAnsi="Times New Roman" w:cs="Times New Roman"/>
              </w:rPr>
              <w:t> </w:t>
            </w:r>
          </w:p>
          <w:p w14:paraId="6433CC11" w14:textId="03DA263F" w:rsidR="00E43662" w:rsidRPr="00E43662" w:rsidRDefault="00E43662" w:rsidP="00E43662">
            <w:pPr>
              <w:spacing w:before="120" w:after="120"/>
              <w:rPr>
                <w:rFonts w:ascii="Times New Roman" w:hAnsi="Times New Roman" w:cs="Times New Roman"/>
              </w:rPr>
            </w:pPr>
            <w:r w:rsidRPr="00E43662">
              <w:rPr>
                <w:rFonts w:ascii="Times New Roman" w:hAnsi="Times New Roman" w:cs="Times New Roman"/>
              </w:rPr>
              <w:t> </w:t>
            </w:r>
          </w:p>
          <w:p w14:paraId="32289BB7" w14:textId="77777777" w:rsidR="00E43662" w:rsidRDefault="00E43662" w:rsidP="00E43662">
            <w:pPr>
              <w:spacing w:before="120" w:after="120"/>
              <w:rPr>
                <w:rFonts w:ascii="Times New Roman" w:hAnsi="Times New Roman" w:cs="Times New Roman"/>
              </w:rPr>
            </w:pPr>
            <w:r w:rsidRPr="00E43662">
              <w:rPr>
                <w:rFonts w:ascii="Times New Roman" w:hAnsi="Times New Roman" w:cs="Times New Roman"/>
              </w:rPr>
              <w:t> </w:t>
            </w:r>
          </w:p>
          <w:p w14:paraId="3C3CC526" w14:textId="77777777" w:rsidR="003A1749" w:rsidRDefault="003A1749" w:rsidP="00E43662">
            <w:pPr>
              <w:spacing w:before="120" w:after="120"/>
              <w:rPr>
                <w:rFonts w:ascii="Times New Roman" w:hAnsi="Times New Roman" w:cs="Times New Roman"/>
              </w:rPr>
            </w:pPr>
          </w:p>
          <w:p w14:paraId="026420D8" w14:textId="77777777" w:rsidR="003A1749" w:rsidRPr="00E43662" w:rsidRDefault="003A1749" w:rsidP="00E43662">
            <w:pPr>
              <w:spacing w:before="120" w:after="120"/>
              <w:rPr>
                <w:rFonts w:ascii="Times New Roman" w:hAnsi="Times New Roman" w:cs="Times New Roman"/>
              </w:rPr>
            </w:pPr>
          </w:p>
          <w:p w14:paraId="74F37682" w14:textId="2C602E1A" w:rsidR="00E43662" w:rsidRPr="00E43662" w:rsidRDefault="00E43662" w:rsidP="003A1749">
            <w:pPr>
              <w:spacing w:before="120" w:after="120"/>
              <w:jc w:val="center"/>
              <w:rPr>
                <w:rFonts w:ascii="Times New Roman" w:hAnsi="Times New Roman" w:cs="Times New Roman"/>
              </w:rPr>
            </w:pPr>
            <w:r w:rsidRPr="00E43662">
              <w:rPr>
                <w:rFonts w:ascii="Times New Roman" w:hAnsi="Times New Roman" w:cs="Times New Roman"/>
              </w:rPr>
              <w:t>(Địa danh), Tháng… năm…</w:t>
            </w:r>
          </w:p>
        </w:tc>
      </w:tr>
    </w:tbl>
    <w:p w14:paraId="63B69F9A" w14:textId="77777777" w:rsidR="00E43662" w:rsidRPr="00E43662" w:rsidRDefault="00E43662" w:rsidP="003A1749">
      <w:pPr>
        <w:shd w:val="clear" w:color="auto" w:fill="FFFFFF"/>
        <w:spacing w:before="120" w:after="120"/>
        <w:jc w:val="both"/>
        <w:rPr>
          <w:rFonts w:ascii="Times New Roman" w:hAnsi="Times New Roman" w:cs="Times New Roman"/>
          <w:i/>
        </w:rPr>
      </w:pPr>
      <w:r w:rsidRPr="00E43662">
        <w:rPr>
          <w:rFonts w:ascii="Times New Roman" w:hAnsi="Times New Roman" w:cs="Times New Roman"/>
          <w:i/>
        </w:rPr>
        <w:t>Ghi chú:</w:t>
      </w:r>
    </w:p>
    <w:p w14:paraId="7015C77C" w14:textId="77777777" w:rsidR="00E43662" w:rsidRPr="00E43662" w:rsidRDefault="00E43662" w:rsidP="003A1749">
      <w:pPr>
        <w:shd w:val="clear" w:color="auto" w:fill="FFFFFF"/>
        <w:spacing w:before="120" w:after="120"/>
        <w:jc w:val="both"/>
        <w:rPr>
          <w:rFonts w:ascii="Times New Roman" w:hAnsi="Times New Roman" w:cs="Times New Roman"/>
          <w:i/>
        </w:rPr>
      </w:pPr>
      <w:r w:rsidRPr="00E43662">
        <w:rPr>
          <w:rFonts w:ascii="Times New Roman" w:hAnsi="Times New Roman" w:cs="Times New Roman"/>
          <w:i/>
        </w:rPr>
        <w:t>(1) Tên đầy đủ, chính xác của cơ sở (theo văn bản về đầu tư của cơ sở).</w:t>
      </w:r>
    </w:p>
    <w:p w14:paraId="0E92D982" w14:textId="77777777" w:rsidR="00E43662" w:rsidRPr="00E43662" w:rsidRDefault="00E43662" w:rsidP="003A1749">
      <w:pPr>
        <w:shd w:val="clear" w:color="auto" w:fill="FFFFFF"/>
        <w:spacing w:before="120" w:after="120"/>
        <w:jc w:val="both"/>
        <w:rPr>
          <w:rFonts w:ascii="Times New Roman" w:hAnsi="Times New Roman" w:cs="Times New Roman"/>
          <w:i/>
        </w:rPr>
      </w:pPr>
      <w:r w:rsidRPr="00E43662">
        <w:rPr>
          <w:rFonts w:ascii="Times New Roman" w:hAnsi="Times New Roman" w:cs="Times New Roman"/>
          <w:i/>
        </w:rPr>
        <w:t>(2) Chỉ thể hiện ở trang phụ bìa.</w:t>
      </w:r>
    </w:p>
    <w:p w14:paraId="3157A95E" w14:textId="77777777" w:rsidR="003A1749" w:rsidRDefault="003A1749">
      <w:pPr>
        <w:widowControl/>
        <w:spacing w:after="160" w:line="259" w:lineRule="auto"/>
        <w:rPr>
          <w:rFonts w:ascii="Times New Roman" w:hAnsi="Times New Roman" w:cs="Times New Roman"/>
          <w:b/>
        </w:rPr>
      </w:pPr>
      <w:r>
        <w:rPr>
          <w:rFonts w:ascii="Times New Roman" w:hAnsi="Times New Roman" w:cs="Times New Roman"/>
          <w:b/>
        </w:rPr>
        <w:lastRenderedPageBreak/>
        <w:br w:type="page"/>
      </w:r>
    </w:p>
    <w:p w14:paraId="0A1266B6" w14:textId="2933552F" w:rsidR="003A1749" w:rsidRDefault="00E43662" w:rsidP="003A1749">
      <w:pPr>
        <w:shd w:val="clear" w:color="auto" w:fill="FFFFFF"/>
        <w:spacing w:before="120" w:after="120"/>
        <w:jc w:val="both"/>
        <w:rPr>
          <w:rFonts w:ascii="Times New Roman" w:hAnsi="Times New Roman" w:cs="Times New Roman"/>
          <w:b/>
        </w:rPr>
      </w:pPr>
      <w:r w:rsidRPr="00E43662">
        <w:rPr>
          <w:rFonts w:ascii="Times New Roman" w:hAnsi="Times New Roman" w:cs="Times New Roman"/>
          <w:b/>
        </w:rPr>
        <w:t xml:space="preserve">MỤC LỤC </w:t>
      </w:r>
    </w:p>
    <w:p w14:paraId="011CAFD9" w14:textId="77777777" w:rsidR="003A1749" w:rsidRDefault="00E43662" w:rsidP="003A1749">
      <w:pPr>
        <w:shd w:val="clear" w:color="auto" w:fill="FFFFFF"/>
        <w:spacing w:before="120" w:after="120"/>
        <w:jc w:val="both"/>
        <w:rPr>
          <w:rFonts w:ascii="Times New Roman" w:hAnsi="Times New Roman" w:cs="Times New Roman"/>
          <w:b/>
        </w:rPr>
      </w:pPr>
      <w:r w:rsidRPr="00E43662">
        <w:rPr>
          <w:rFonts w:ascii="Times New Roman" w:hAnsi="Times New Roman" w:cs="Times New Roman"/>
          <w:b/>
        </w:rPr>
        <w:t xml:space="preserve">DANH MỤC TỪ VIẾT TẮT </w:t>
      </w:r>
    </w:p>
    <w:p w14:paraId="32AF14A3" w14:textId="4492D858" w:rsidR="00E43662" w:rsidRPr="00E43662" w:rsidRDefault="00E43662" w:rsidP="003A1749">
      <w:pPr>
        <w:shd w:val="clear" w:color="auto" w:fill="FFFFFF"/>
        <w:spacing w:before="120" w:after="120"/>
        <w:jc w:val="both"/>
        <w:rPr>
          <w:rFonts w:ascii="Times New Roman" w:hAnsi="Times New Roman" w:cs="Times New Roman"/>
          <w:b/>
        </w:rPr>
      </w:pPr>
      <w:r w:rsidRPr="00E43662">
        <w:rPr>
          <w:rFonts w:ascii="Times New Roman" w:hAnsi="Times New Roman" w:cs="Times New Roman"/>
          <w:b/>
        </w:rPr>
        <w:t>DANH MỤC CÁC BẢNG VÀ HÌNH</w:t>
      </w:r>
    </w:p>
    <w:p w14:paraId="01B784D7" w14:textId="77777777" w:rsidR="00E43662" w:rsidRPr="00E43662" w:rsidRDefault="00E43662" w:rsidP="003A1749">
      <w:pPr>
        <w:shd w:val="clear" w:color="auto" w:fill="FFFFFF"/>
        <w:spacing w:before="120" w:after="120"/>
        <w:jc w:val="both"/>
        <w:rPr>
          <w:rFonts w:ascii="Times New Roman" w:hAnsi="Times New Roman" w:cs="Times New Roman"/>
          <w:b/>
        </w:rPr>
      </w:pPr>
      <w:r w:rsidRPr="00E43662">
        <w:rPr>
          <w:rFonts w:ascii="Times New Roman" w:hAnsi="Times New Roman" w:cs="Times New Roman"/>
          <w:b/>
        </w:rPr>
        <w:t>MỞ ĐẦU</w:t>
      </w:r>
    </w:p>
    <w:p w14:paraId="786FD47D" w14:textId="77777777" w:rsidR="00E43662" w:rsidRPr="00E43662" w:rsidRDefault="00E43662" w:rsidP="003A1749">
      <w:pPr>
        <w:shd w:val="clear" w:color="auto" w:fill="FFFFFF"/>
        <w:spacing w:before="120" w:after="120"/>
        <w:jc w:val="both"/>
        <w:rPr>
          <w:rFonts w:ascii="Times New Roman" w:hAnsi="Times New Roman" w:cs="Times New Roman"/>
        </w:rPr>
      </w:pPr>
      <w:r w:rsidRPr="00E43662">
        <w:rPr>
          <w:rFonts w:ascii="Times New Roman" w:hAnsi="Times New Roman" w:cs="Times New Roman"/>
        </w:rPr>
        <w:t>- Cơ sở được thành lập theo quyết định của ai/cấp nào, số và ngày của văn bản hay quyết định thành lập; số và ngày của văn bản đăng ký đầu tư (nếu có); số và ngày của giấy chứng nhận đầu tư (nếu có); các thông tin liên quan khác (sao và đính kèm các văn bản ở phần phụ lục của đề án).</w:t>
      </w:r>
    </w:p>
    <w:p w14:paraId="7537BBF1" w14:textId="77777777" w:rsidR="00E43662" w:rsidRPr="00E43662" w:rsidRDefault="00E43662" w:rsidP="003A1749">
      <w:pPr>
        <w:shd w:val="clear" w:color="auto" w:fill="FFFFFF"/>
        <w:spacing w:before="120" w:after="120"/>
        <w:jc w:val="both"/>
        <w:rPr>
          <w:rFonts w:ascii="Times New Roman" w:hAnsi="Times New Roman" w:cs="Times New Roman"/>
        </w:rPr>
      </w:pPr>
      <w:r w:rsidRPr="00E43662">
        <w:rPr>
          <w:rFonts w:ascii="Times New Roman" w:hAnsi="Times New Roman" w:cs="Times New Roman"/>
        </w:rPr>
        <w:t>- Trường hợp địa điểm của cơ sở đặt tại khu sản xuất, kinh doanh, dịch vụ tập trung thì phải nêu rõ tên của khu/cụm, số và ngày của văn bản chấp thuận của Ban quản lý khu/cụm đó (sao và đính kèm văn bản ở phần phụ lục của đề án).</w:t>
      </w:r>
    </w:p>
    <w:p w14:paraId="7631F91E" w14:textId="77777777" w:rsidR="00E43662" w:rsidRPr="00E43662" w:rsidRDefault="00E43662" w:rsidP="003A1749">
      <w:pPr>
        <w:shd w:val="clear" w:color="auto" w:fill="FFFFFF"/>
        <w:spacing w:before="120" w:after="120"/>
        <w:jc w:val="both"/>
        <w:rPr>
          <w:rFonts w:ascii="Times New Roman" w:hAnsi="Times New Roman" w:cs="Times New Roman"/>
        </w:rPr>
      </w:pPr>
      <w:r w:rsidRPr="00E43662">
        <w:rPr>
          <w:rFonts w:ascii="Times New Roman" w:hAnsi="Times New Roman" w:cs="Times New Roman"/>
        </w:rPr>
        <w:t>- Nêu rõ tình trạng hiện tại của cơ sở (thuộc loại nào theo quy định tại khoản 1 Điều 15 của Thông tư này).</w:t>
      </w:r>
    </w:p>
    <w:p w14:paraId="762EFBBE" w14:textId="77777777" w:rsidR="00E43662" w:rsidRPr="00E43662" w:rsidRDefault="00E43662" w:rsidP="003A1749">
      <w:pPr>
        <w:shd w:val="clear" w:color="auto" w:fill="FFFFFF"/>
        <w:spacing w:before="120" w:after="120"/>
        <w:jc w:val="both"/>
        <w:rPr>
          <w:rFonts w:ascii="Times New Roman" w:hAnsi="Times New Roman" w:cs="Times New Roman"/>
          <w:b/>
        </w:rPr>
      </w:pPr>
      <w:r w:rsidRPr="00E43662">
        <w:rPr>
          <w:rFonts w:ascii="Times New Roman" w:hAnsi="Times New Roman" w:cs="Times New Roman"/>
          <w:b/>
        </w:rPr>
        <w:t>CHƯƠNG 1. MÔ TẢ TÓM TẮT VỀ CƠ SỞ</w:t>
      </w:r>
    </w:p>
    <w:p w14:paraId="037C8E01" w14:textId="77777777" w:rsidR="00E43662" w:rsidRPr="00E43662" w:rsidRDefault="00E43662" w:rsidP="003A1749">
      <w:pPr>
        <w:shd w:val="clear" w:color="auto" w:fill="FFFFFF"/>
        <w:spacing w:before="120" w:after="120"/>
        <w:jc w:val="both"/>
        <w:rPr>
          <w:rFonts w:ascii="Times New Roman" w:hAnsi="Times New Roman" w:cs="Times New Roman"/>
          <w:b/>
        </w:rPr>
      </w:pPr>
      <w:r w:rsidRPr="00E43662">
        <w:rPr>
          <w:rFonts w:ascii="Times New Roman" w:hAnsi="Times New Roman" w:cs="Times New Roman"/>
          <w:b/>
        </w:rPr>
        <w:t>1.1. Tên của cơ sở</w:t>
      </w:r>
    </w:p>
    <w:p w14:paraId="5C607814" w14:textId="77777777" w:rsidR="00E43662" w:rsidRPr="00E43662" w:rsidRDefault="00E43662" w:rsidP="003A1749">
      <w:pPr>
        <w:shd w:val="clear" w:color="auto" w:fill="FFFFFF"/>
        <w:spacing w:before="120" w:after="120"/>
        <w:jc w:val="both"/>
        <w:rPr>
          <w:rFonts w:ascii="Times New Roman" w:hAnsi="Times New Roman" w:cs="Times New Roman"/>
        </w:rPr>
      </w:pPr>
      <w:r w:rsidRPr="00E43662">
        <w:rPr>
          <w:rFonts w:ascii="Times New Roman" w:hAnsi="Times New Roman" w:cs="Times New Roman"/>
        </w:rPr>
        <w:t>Nêu đầy đủ, chính xác tên gọi hiện hành của cơ sở (thống nhất với tên đã ghi ở trang bìa và trang phụ bìa của đề án bảo vệ môi trường này).</w:t>
      </w:r>
    </w:p>
    <w:p w14:paraId="7BEB8E8C" w14:textId="77777777" w:rsidR="00E43662" w:rsidRPr="00E43662" w:rsidRDefault="00E43662" w:rsidP="003A1749">
      <w:pPr>
        <w:shd w:val="clear" w:color="auto" w:fill="FFFFFF"/>
        <w:spacing w:before="120" w:after="120"/>
        <w:jc w:val="both"/>
        <w:rPr>
          <w:rFonts w:ascii="Times New Roman" w:hAnsi="Times New Roman" w:cs="Times New Roman"/>
          <w:b/>
        </w:rPr>
      </w:pPr>
      <w:r w:rsidRPr="00E43662">
        <w:rPr>
          <w:rFonts w:ascii="Times New Roman" w:hAnsi="Times New Roman" w:cs="Times New Roman"/>
          <w:b/>
        </w:rPr>
        <w:t>1.2. Chủ cơ sở</w:t>
      </w:r>
    </w:p>
    <w:p w14:paraId="16C897A9" w14:textId="77777777" w:rsidR="00E43662" w:rsidRPr="00E43662" w:rsidRDefault="00E43662" w:rsidP="003A1749">
      <w:pPr>
        <w:shd w:val="clear" w:color="auto" w:fill="FFFFFF"/>
        <w:spacing w:before="120" w:after="120"/>
        <w:jc w:val="both"/>
        <w:rPr>
          <w:rFonts w:ascii="Times New Roman" w:hAnsi="Times New Roman" w:cs="Times New Roman"/>
        </w:rPr>
      </w:pPr>
      <w:r w:rsidRPr="00E43662">
        <w:rPr>
          <w:rFonts w:ascii="Times New Roman" w:hAnsi="Times New Roman" w:cs="Times New Roman"/>
        </w:rPr>
        <w:t>Nêu đầy đủ họ, tên và chức danh của chủ cơ sở kèm theo chỉ dẫn về địa chỉ liên hệ, phương tiện liên lạc (điện thoại, fax, hòm thư điện tử).</w:t>
      </w:r>
    </w:p>
    <w:p w14:paraId="286ED92E" w14:textId="77777777" w:rsidR="00E43662" w:rsidRPr="00E43662" w:rsidRDefault="00E43662" w:rsidP="003A1749">
      <w:pPr>
        <w:shd w:val="clear" w:color="auto" w:fill="FFFFFF"/>
        <w:spacing w:before="120" w:after="120"/>
        <w:jc w:val="both"/>
        <w:rPr>
          <w:rFonts w:ascii="Times New Roman" w:hAnsi="Times New Roman" w:cs="Times New Roman"/>
          <w:b/>
        </w:rPr>
      </w:pPr>
      <w:r w:rsidRPr="00E43662">
        <w:rPr>
          <w:rFonts w:ascii="Times New Roman" w:hAnsi="Times New Roman" w:cs="Times New Roman"/>
          <w:b/>
        </w:rPr>
        <w:t>1.3. Vị trí địa lý của cơ sở</w:t>
      </w:r>
    </w:p>
    <w:p w14:paraId="3F8E88B0" w14:textId="77777777" w:rsidR="00E43662" w:rsidRPr="00E43662" w:rsidRDefault="00E43662" w:rsidP="003A1749">
      <w:pPr>
        <w:shd w:val="clear" w:color="auto" w:fill="FFFFFF"/>
        <w:spacing w:before="120" w:after="120"/>
        <w:jc w:val="both"/>
        <w:rPr>
          <w:rFonts w:ascii="Times New Roman" w:hAnsi="Times New Roman" w:cs="Times New Roman"/>
        </w:rPr>
      </w:pPr>
      <w:r w:rsidRPr="00E43662">
        <w:rPr>
          <w:rFonts w:ascii="Times New Roman" w:hAnsi="Times New Roman" w:cs="Times New Roman"/>
        </w:rPr>
        <w:t>- Mô tả vị trí địa lý của cơ sở: Nêu cụ thể vị trí thuộc địa bàn của đơn vị hành chính từ cấp thôn và/hoặc xã trở lên; trường hợp cơ sở nằm trong khu sản xuất, kinh doanh, dịch vụ tập trung thì phải chỉ rõ tên khu/cụm này trước khi nêu địa danh hành chính; tọa độ các điểm khống chế vị trí của cơ sở kèm theo sơ đồ thể hiện vị trí các điểm khống chế đó.</w:t>
      </w:r>
    </w:p>
    <w:p w14:paraId="5A1E8CA5" w14:textId="77777777" w:rsidR="00E43662" w:rsidRPr="00E43662" w:rsidRDefault="00E43662" w:rsidP="003A1749">
      <w:pPr>
        <w:shd w:val="clear" w:color="auto" w:fill="FFFFFF"/>
        <w:spacing w:before="120" w:after="120"/>
        <w:jc w:val="both"/>
        <w:rPr>
          <w:rFonts w:ascii="Times New Roman" w:hAnsi="Times New Roman" w:cs="Times New Roman"/>
        </w:rPr>
      </w:pPr>
      <w:r w:rsidRPr="00E43662">
        <w:rPr>
          <w:rFonts w:ascii="Times New Roman" w:hAnsi="Times New Roman" w:cs="Times New Roman"/>
        </w:rPr>
        <w:t>- Mô tả các đối tượng tự nhiên, kinh tế - xã hội có khả năng bị ảnh hưởng bởi cơ sở.</w:t>
      </w:r>
    </w:p>
    <w:p w14:paraId="6106856F" w14:textId="77777777" w:rsidR="00E43662" w:rsidRPr="00E43662" w:rsidRDefault="00E43662" w:rsidP="003A1749">
      <w:pPr>
        <w:shd w:val="clear" w:color="auto" w:fill="FFFFFF"/>
        <w:spacing w:before="120" w:after="120"/>
        <w:jc w:val="both"/>
        <w:rPr>
          <w:rFonts w:ascii="Times New Roman" w:hAnsi="Times New Roman" w:cs="Times New Roman"/>
        </w:rPr>
      </w:pPr>
      <w:r w:rsidRPr="00E43662">
        <w:rPr>
          <w:rFonts w:ascii="Times New Roman" w:hAnsi="Times New Roman" w:cs="Times New Roman"/>
        </w:rPr>
        <w:t>- Chỉ dẫn địa điểm đang và sẽ xả nước thải của cơ sở và chỉ dẫn mục đích sử dụng nước của nguồn tiếp nhận theo quy định hiện hành (trường hợp có nước thải).</w:t>
      </w:r>
    </w:p>
    <w:p w14:paraId="5239D7F4" w14:textId="77777777" w:rsidR="00E43662" w:rsidRPr="00E43662" w:rsidRDefault="00E43662" w:rsidP="003A1749">
      <w:pPr>
        <w:shd w:val="clear" w:color="auto" w:fill="FFFFFF"/>
        <w:spacing w:before="120" w:after="120"/>
        <w:jc w:val="both"/>
        <w:rPr>
          <w:rFonts w:ascii="Times New Roman" w:hAnsi="Times New Roman" w:cs="Times New Roman"/>
        </w:rPr>
      </w:pPr>
      <w:r w:rsidRPr="00E43662">
        <w:rPr>
          <w:rFonts w:ascii="Times New Roman" w:hAnsi="Times New Roman" w:cs="Times New Roman"/>
        </w:rPr>
        <w:t>- Bản đồ hoặc sơ đồ đính kèm để minh họa vị trí địa lý của cơ sở và các đối tượng xung quanh như đã mô tả.</w:t>
      </w:r>
    </w:p>
    <w:p w14:paraId="101E834F" w14:textId="77777777" w:rsidR="00E43662" w:rsidRPr="00E43662" w:rsidRDefault="00E43662" w:rsidP="003A1749">
      <w:pPr>
        <w:shd w:val="clear" w:color="auto" w:fill="FFFFFF"/>
        <w:spacing w:before="120" w:after="120"/>
        <w:jc w:val="both"/>
        <w:rPr>
          <w:rFonts w:ascii="Times New Roman" w:hAnsi="Times New Roman" w:cs="Times New Roman"/>
          <w:b/>
        </w:rPr>
      </w:pPr>
      <w:r w:rsidRPr="00E43662">
        <w:rPr>
          <w:rFonts w:ascii="Times New Roman" w:hAnsi="Times New Roman" w:cs="Times New Roman"/>
          <w:b/>
        </w:rPr>
        <w:t>1.4. Các hạng mục xây dựng của cơ sở</w:t>
      </w:r>
    </w:p>
    <w:p w14:paraId="7DA0351A" w14:textId="77777777" w:rsidR="00E43662" w:rsidRPr="00E43662" w:rsidRDefault="00E43662" w:rsidP="003A1749">
      <w:pPr>
        <w:shd w:val="clear" w:color="auto" w:fill="FFFFFF"/>
        <w:spacing w:before="120" w:after="120"/>
        <w:jc w:val="both"/>
        <w:rPr>
          <w:rFonts w:ascii="Times New Roman" w:hAnsi="Times New Roman" w:cs="Times New Roman"/>
        </w:rPr>
      </w:pPr>
      <w:r w:rsidRPr="00E43662">
        <w:rPr>
          <w:rFonts w:ascii="Times New Roman" w:hAnsi="Times New Roman" w:cs="Times New Roman"/>
        </w:rPr>
        <w:t>- Nhóm các hạng mục về kết cấu hạ tầng, như: đường giao thông, bến cảng, thông tin liên lạc, cấp điện, cấp nước, thoát nước thải, thoát nước mưa, các kết cấu hạ tầng khác (nếu có);</w:t>
      </w:r>
    </w:p>
    <w:p w14:paraId="06222A9F" w14:textId="77777777" w:rsidR="00E43662" w:rsidRPr="00E43662" w:rsidRDefault="00E43662" w:rsidP="003A1749">
      <w:pPr>
        <w:shd w:val="clear" w:color="auto" w:fill="FFFFFF"/>
        <w:spacing w:before="120" w:after="120"/>
        <w:jc w:val="both"/>
        <w:rPr>
          <w:rFonts w:ascii="Times New Roman" w:hAnsi="Times New Roman" w:cs="Times New Roman"/>
        </w:rPr>
      </w:pPr>
      <w:r w:rsidRPr="00E43662">
        <w:rPr>
          <w:rFonts w:ascii="Times New Roman" w:hAnsi="Times New Roman" w:cs="Times New Roman"/>
        </w:rPr>
        <w:t>- Nhóm các hạng mục phục vụ sản xuất, kinh doanh, dịch vụ, như: văn phòng làm việc, nhà ở, nhà xưởng, nhà kho, bãi tập kết nguyên liệu và các hạng mục liên quan khác;</w:t>
      </w:r>
    </w:p>
    <w:p w14:paraId="67C9D91F" w14:textId="77777777" w:rsidR="00E43662" w:rsidRPr="00E43662" w:rsidRDefault="00E43662" w:rsidP="003A1749">
      <w:pPr>
        <w:shd w:val="clear" w:color="auto" w:fill="FFFFFF"/>
        <w:spacing w:before="120" w:after="120"/>
        <w:jc w:val="both"/>
        <w:rPr>
          <w:rFonts w:ascii="Times New Roman" w:hAnsi="Times New Roman" w:cs="Times New Roman"/>
        </w:rPr>
      </w:pPr>
      <w:r w:rsidRPr="00E43662">
        <w:rPr>
          <w:rFonts w:ascii="Times New Roman" w:hAnsi="Times New Roman" w:cs="Times New Roman"/>
        </w:rPr>
        <w:t>- Nhóm các hạng mục về bảo vệ môi trường, như: quản lý chất thải rắn thông thường và chất thải nguy hại (nơi lưu giữ, nơi trung chuyển, nơi xử lý, nơi chôn lấp); xử lý nước thải; xử lý khí thải; chống ồn, rung; chống xói lở, xói mòn, sụt, lún, trượt, lở đất; chống úng, ngập nước; các hạng mục về bảo vệ môi trường khác.</w:t>
      </w:r>
    </w:p>
    <w:p w14:paraId="459B5F6A" w14:textId="77777777" w:rsidR="00E43662" w:rsidRPr="00E43662" w:rsidRDefault="00E43662" w:rsidP="003A1749">
      <w:pPr>
        <w:shd w:val="clear" w:color="auto" w:fill="FFFFFF"/>
        <w:spacing w:before="120" w:after="120"/>
        <w:jc w:val="both"/>
        <w:rPr>
          <w:rFonts w:ascii="Times New Roman" w:hAnsi="Times New Roman" w:cs="Times New Roman"/>
          <w:b/>
        </w:rPr>
      </w:pPr>
      <w:r w:rsidRPr="00E43662">
        <w:rPr>
          <w:rFonts w:ascii="Times New Roman" w:hAnsi="Times New Roman" w:cs="Times New Roman"/>
          <w:b/>
        </w:rPr>
        <w:t>1.5. Quy mô/công suất, thời gian hoạt động của cơ sở</w:t>
      </w:r>
    </w:p>
    <w:p w14:paraId="74A84796" w14:textId="77777777" w:rsidR="00E43662" w:rsidRPr="00E43662" w:rsidRDefault="00E43662" w:rsidP="003A1749">
      <w:pPr>
        <w:shd w:val="clear" w:color="auto" w:fill="FFFFFF"/>
        <w:spacing w:before="120" w:after="120"/>
        <w:jc w:val="both"/>
        <w:rPr>
          <w:rFonts w:ascii="Times New Roman" w:hAnsi="Times New Roman" w:cs="Times New Roman"/>
        </w:rPr>
      </w:pPr>
      <w:r w:rsidRPr="00E43662">
        <w:rPr>
          <w:rFonts w:ascii="Times New Roman" w:hAnsi="Times New Roman" w:cs="Times New Roman"/>
        </w:rPr>
        <w:t>- Quy mô/công suất.</w:t>
      </w:r>
    </w:p>
    <w:p w14:paraId="76CF3CC6" w14:textId="77777777" w:rsidR="00E43662" w:rsidRPr="00E43662" w:rsidRDefault="00E43662" w:rsidP="003A1749">
      <w:pPr>
        <w:shd w:val="clear" w:color="auto" w:fill="FFFFFF"/>
        <w:spacing w:before="120" w:after="120"/>
        <w:jc w:val="both"/>
        <w:rPr>
          <w:rFonts w:ascii="Times New Roman" w:hAnsi="Times New Roman" w:cs="Times New Roman"/>
        </w:rPr>
      </w:pPr>
      <w:r w:rsidRPr="00E43662">
        <w:rPr>
          <w:rFonts w:ascii="Times New Roman" w:hAnsi="Times New Roman" w:cs="Times New Roman"/>
        </w:rPr>
        <w:t>- Thời điểm đã đưa cơ sở vào vận hành/hoạt động; dự kiến đưa cơ sở vào vận hành/hoạt động (đối với cơ sở quy định tại điểm đ khoản 1 Điều 15 Thông tư này).</w:t>
      </w:r>
    </w:p>
    <w:p w14:paraId="075B7EBB" w14:textId="77777777" w:rsidR="00E43662" w:rsidRPr="00E43662" w:rsidRDefault="00E43662" w:rsidP="003A1749">
      <w:pPr>
        <w:shd w:val="clear" w:color="auto" w:fill="FFFFFF"/>
        <w:spacing w:before="120" w:after="120"/>
        <w:jc w:val="both"/>
        <w:rPr>
          <w:rFonts w:ascii="Times New Roman" w:hAnsi="Times New Roman" w:cs="Times New Roman"/>
          <w:b/>
        </w:rPr>
      </w:pPr>
      <w:r w:rsidRPr="00E43662">
        <w:rPr>
          <w:rFonts w:ascii="Times New Roman" w:hAnsi="Times New Roman" w:cs="Times New Roman"/>
          <w:b/>
        </w:rPr>
        <w:t>1.6. Công nghệ sản xuất/vận hành của cơ sở</w:t>
      </w:r>
    </w:p>
    <w:p w14:paraId="5C1976B7" w14:textId="77777777" w:rsidR="00E43662" w:rsidRPr="00E43662" w:rsidRDefault="00E43662" w:rsidP="003A1749">
      <w:pPr>
        <w:shd w:val="clear" w:color="auto" w:fill="FFFFFF"/>
        <w:spacing w:before="120" w:after="120"/>
        <w:jc w:val="both"/>
        <w:rPr>
          <w:rFonts w:ascii="Times New Roman" w:hAnsi="Times New Roman" w:cs="Times New Roman"/>
        </w:rPr>
      </w:pPr>
      <w:r w:rsidRPr="00E43662">
        <w:rPr>
          <w:rFonts w:ascii="Times New Roman" w:hAnsi="Times New Roman" w:cs="Times New Roman"/>
        </w:rPr>
        <w:t>Mô tả tóm tắt công nghệ sản xuất/vận hành của cơ sở kèm theo sơ đồ minh họa, trong đó có chỉ dẫn cụ thể vị trí của các dòng chất thải và/hoặc vị trí có thể gây ra các vấn đề môi trường không do chất thải (nếu có).</w:t>
      </w:r>
    </w:p>
    <w:p w14:paraId="57EC3FD1" w14:textId="77777777" w:rsidR="00E43662" w:rsidRPr="00E43662" w:rsidRDefault="00E43662" w:rsidP="003A1749">
      <w:pPr>
        <w:shd w:val="clear" w:color="auto" w:fill="FFFFFF"/>
        <w:spacing w:before="120" w:after="120"/>
        <w:jc w:val="both"/>
        <w:rPr>
          <w:rFonts w:ascii="Times New Roman" w:hAnsi="Times New Roman" w:cs="Times New Roman"/>
          <w:b/>
        </w:rPr>
      </w:pPr>
      <w:r w:rsidRPr="00E43662">
        <w:rPr>
          <w:rFonts w:ascii="Times New Roman" w:hAnsi="Times New Roman" w:cs="Times New Roman"/>
          <w:b/>
        </w:rPr>
        <w:t>1.7. Máy móc, thiết bị</w:t>
      </w:r>
    </w:p>
    <w:p w14:paraId="1D592000" w14:textId="77777777" w:rsidR="00E43662" w:rsidRPr="00E43662" w:rsidRDefault="00E43662" w:rsidP="003A1749">
      <w:pPr>
        <w:shd w:val="clear" w:color="auto" w:fill="FFFFFF"/>
        <w:spacing w:before="120" w:after="120"/>
        <w:jc w:val="both"/>
        <w:rPr>
          <w:rFonts w:ascii="Times New Roman" w:hAnsi="Times New Roman" w:cs="Times New Roman"/>
        </w:rPr>
      </w:pPr>
      <w:r w:rsidRPr="00E43662">
        <w:rPr>
          <w:rFonts w:ascii="Times New Roman" w:hAnsi="Times New Roman" w:cs="Times New Roman"/>
        </w:rPr>
        <w:t>Liệt kê đầy đủ các loại máy móc, thiết bị đã lắp đặt và đang vận hành; đang và sẽ lắp đặt (đối với cơ sở quy định tại khoản 1 Điều 15 Thông tư này) với chỉ dẫn cụ thể về: Tên gọi, nơi sản xuất, năm sản xuất, tình trạng khi đưa vào sử dụng (mới hay cũ, nếu cũ thì tỷ lệ còn lại là bao nhiêu).</w:t>
      </w:r>
    </w:p>
    <w:p w14:paraId="7F2D6920" w14:textId="77777777" w:rsidR="00E43662" w:rsidRPr="00E43662" w:rsidRDefault="00E43662" w:rsidP="003A1749">
      <w:pPr>
        <w:shd w:val="clear" w:color="auto" w:fill="FFFFFF"/>
        <w:spacing w:before="120" w:after="120"/>
        <w:jc w:val="both"/>
        <w:rPr>
          <w:rFonts w:ascii="Times New Roman" w:hAnsi="Times New Roman" w:cs="Times New Roman"/>
          <w:b/>
        </w:rPr>
      </w:pPr>
      <w:r w:rsidRPr="00E43662">
        <w:rPr>
          <w:rFonts w:ascii="Times New Roman" w:hAnsi="Times New Roman" w:cs="Times New Roman"/>
          <w:b/>
        </w:rPr>
        <w:t>1.8. Nguyên liệu, nhiên liệu, vật liệu</w:t>
      </w:r>
    </w:p>
    <w:p w14:paraId="0C26FB9F" w14:textId="77777777" w:rsidR="00E43662" w:rsidRPr="00E43662" w:rsidRDefault="00E43662" w:rsidP="003A1749">
      <w:pPr>
        <w:shd w:val="clear" w:color="auto" w:fill="FFFFFF"/>
        <w:spacing w:before="120" w:after="120"/>
        <w:jc w:val="both"/>
        <w:rPr>
          <w:rFonts w:ascii="Times New Roman" w:hAnsi="Times New Roman" w:cs="Times New Roman"/>
        </w:rPr>
      </w:pPr>
      <w:r w:rsidRPr="00E43662">
        <w:rPr>
          <w:rFonts w:ascii="Times New Roman" w:hAnsi="Times New Roman" w:cs="Times New Roman"/>
        </w:rPr>
        <w:t>Liệt kê từng loại nguyên liệu, nhiên liệu, hóa chất cần sử dụng với chỉ dẫn cụ thể về: Tên thương mại, công thức hóa học (nếu có), khối lượng sử dụng tính theo đơn vị thời gian (ngày, tháng, quý, năm).</w:t>
      </w:r>
    </w:p>
    <w:p w14:paraId="4E8FB424" w14:textId="77777777" w:rsidR="00E43662" w:rsidRPr="00E43662" w:rsidRDefault="00E43662" w:rsidP="003A1749">
      <w:pPr>
        <w:shd w:val="clear" w:color="auto" w:fill="FFFFFF"/>
        <w:spacing w:before="120" w:after="120"/>
        <w:jc w:val="both"/>
        <w:rPr>
          <w:rFonts w:ascii="Times New Roman" w:hAnsi="Times New Roman" w:cs="Times New Roman"/>
        </w:rPr>
      </w:pPr>
      <w:r w:rsidRPr="00E43662">
        <w:rPr>
          <w:rFonts w:ascii="Times New Roman" w:hAnsi="Times New Roman" w:cs="Times New Roman"/>
        </w:rPr>
        <w:t>Nêu cụ thể khối lượng điện, nước và các vật liệu khác cần sử dụng tính theo đơn vị thời gian (ngày, tháng, quý, năm).</w:t>
      </w:r>
    </w:p>
    <w:p w14:paraId="79FE9773" w14:textId="77777777" w:rsidR="00E43662" w:rsidRPr="00E43662" w:rsidRDefault="00E43662" w:rsidP="003A1749">
      <w:pPr>
        <w:shd w:val="clear" w:color="auto" w:fill="FFFFFF"/>
        <w:spacing w:before="120" w:after="120"/>
        <w:jc w:val="both"/>
        <w:rPr>
          <w:rFonts w:ascii="Times New Roman" w:hAnsi="Times New Roman" w:cs="Times New Roman"/>
          <w:b/>
        </w:rPr>
      </w:pPr>
      <w:r w:rsidRPr="00E43662">
        <w:rPr>
          <w:rFonts w:ascii="Times New Roman" w:hAnsi="Times New Roman" w:cs="Times New Roman"/>
          <w:b/>
        </w:rPr>
        <w:t>1.9. Tình hình thực hiện công tác bảo vệ môi trường của cơ sở trong thời gian đã qua</w:t>
      </w:r>
    </w:p>
    <w:p w14:paraId="370516D5" w14:textId="77777777" w:rsidR="00E43662" w:rsidRPr="00E43662" w:rsidRDefault="00E43662" w:rsidP="003A1749">
      <w:pPr>
        <w:shd w:val="clear" w:color="auto" w:fill="FFFFFF"/>
        <w:spacing w:before="120" w:after="120"/>
        <w:jc w:val="both"/>
        <w:rPr>
          <w:rFonts w:ascii="Times New Roman" w:hAnsi="Times New Roman" w:cs="Times New Roman"/>
        </w:rPr>
      </w:pPr>
      <w:r w:rsidRPr="00E43662">
        <w:rPr>
          <w:rFonts w:ascii="Times New Roman" w:hAnsi="Times New Roman" w:cs="Times New Roman"/>
        </w:rPr>
        <w:t>- Nêu tóm tắt tình hình thực hiện công tác bảo vệ môi trường của cơ sở trong quá trình hoạt động.</w:t>
      </w:r>
    </w:p>
    <w:p w14:paraId="5949AD30" w14:textId="77777777" w:rsidR="00E43662" w:rsidRPr="00E43662" w:rsidRDefault="00E43662" w:rsidP="003A1749">
      <w:pPr>
        <w:shd w:val="clear" w:color="auto" w:fill="FFFFFF"/>
        <w:spacing w:before="120" w:after="120"/>
        <w:jc w:val="both"/>
        <w:rPr>
          <w:rFonts w:ascii="Times New Roman" w:hAnsi="Times New Roman" w:cs="Times New Roman"/>
        </w:rPr>
      </w:pPr>
      <w:r w:rsidRPr="00E43662">
        <w:rPr>
          <w:rFonts w:ascii="Times New Roman" w:hAnsi="Times New Roman" w:cs="Times New Roman"/>
        </w:rPr>
        <w:t>- Lý do đã không lập bản đăng ký đạt tiêu chuẩn môi trường, bản cam kết bảo vệ môi trường hoặc đề án bảo vệ môi trường trước đây.</w:t>
      </w:r>
    </w:p>
    <w:p w14:paraId="7A85F309" w14:textId="77777777" w:rsidR="00E43662" w:rsidRPr="00E43662" w:rsidRDefault="00E43662" w:rsidP="003A1749">
      <w:pPr>
        <w:shd w:val="clear" w:color="auto" w:fill="FFFFFF"/>
        <w:spacing w:before="120" w:after="120"/>
        <w:jc w:val="both"/>
        <w:rPr>
          <w:rFonts w:ascii="Times New Roman" w:hAnsi="Times New Roman" w:cs="Times New Roman"/>
        </w:rPr>
      </w:pPr>
      <w:r w:rsidRPr="00E43662">
        <w:rPr>
          <w:rFonts w:ascii="Times New Roman" w:hAnsi="Times New Roman" w:cs="Times New Roman"/>
        </w:rPr>
        <w:t>- Hình thức, mức độ đã bị xử phạt vi phạm hành chính và xử phạt khác về môi trường (nếu có).</w:t>
      </w:r>
    </w:p>
    <w:p w14:paraId="7FC98FFC" w14:textId="77777777" w:rsidR="00E43662" w:rsidRPr="00E43662" w:rsidRDefault="00E43662" w:rsidP="003A1749">
      <w:pPr>
        <w:shd w:val="clear" w:color="auto" w:fill="FFFFFF"/>
        <w:spacing w:before="120" w:after="120"/>
        <w:jc w:val="both"/>
        <w:rPr>
          <w:rFonts w:ascii="Times New Roman" w:hAnsi="Times New Roman" w:cs="Times New Roman"/>
        </w:rPr>
      </w:pPr>
      <w:r w:rsidRPr="00E43662">
        <w:rPr>
          <w:rFonts w:ascii="Times New Roman" w:hAnsi="Times New Roman" w:cs="Times New Roman"/>
        </w:rPr>
        <w:t>- Những tồn tại, khó khăn (nếu có).</w:t>
      </w:r>
    </w:p>
    <w:p w14:paraId="72A5B027" w14:textId="77777777" w:rsidR="00E43662" w:rsidRPr="00E43662" w:rsidRDefault="00E43662" w:rsidP="003A1749">
      <w:pPr>
        <w:shd w:val="clear" w:color="auto" w:fill="FFFFFF"/>
        <w:spacing w:before="120" w:after="120"/>
        <w:jc w:val="both"/>
        <w:rPr>
          <w:rFonts w:ascii="Times New Roman" w:hAnsi="Times New Roman" w:cs="Times New Roman"/>
          <w:i/>
        </w:rPr>
      </w:pPr>
      <w:r w:rsidRPr="00E43662">
        <w:rPr>
          <w:rFonts w:ascii="Times New Roman" w:hAnsi="Times New Roman" w:cs="Times New Roman"/>
          <w:i/>
        </w:rPr>
        <w:t>Yêu cầu</w:t>
      </w:r>
      <w:r w:rsidRPr="00E43662">
        <w:rPr>
          <w:rFonts w:ascii="Times New Roman" w:hAnsi="Times New Roman" w:cs="Times New Roman"/>
        </w:rPr>
        <w:t xml:space="preserve">: </w:t>
      </w:r>
      <w:r w:rsidRPr="00E43662">
        <w:rPr>
          <w:rFonts w:ascii="Times New Roman" w:hAnsi="Times New Roman" w:cs="Times New Roman"/>
          <w:i/>
        </w:rPr>
        <w:t>Trường hợp đã bị xử phạt, phải sao và đính kèm các văn bản xử phạt vào phần phụ lục của bản đề án.</w:t>
      </w:r>
    </w:p>
    <w:p w14:paraId="5963C0E0" w14:textId="77777777" w:rsidR="00E43662" w:rsidRPr="00E43662" w:rsidRDefault="00E43662" w:rsidP="003A1749">
      <w:pPr>
        <w:shd w:val="clear" w:color="auto" w:fill="FFFFFF"/>
        <w:spacing w:before="120" w:after="120"/>
        <w:jc w:val="both"/>
        <w:rPr>
          <w:rFonts w:ascii="Times New Roman" w:hAnsi="Times New Roman" w:cs="Times New Roman"/>
          <w:b/>
        </w:rPr>
      </w:pPr>
      <w:r w:rsidRPr="00E43662">
        <w:rPr>
          <w:rFonts w:ascii="Times New Roman" w:hAnsi="Times New Roman" w:cs="Times New Roman"/>
          <w:b/>
        </w:rPr>
        <w:t>CHƯƠNG 2. MÔ TẢ CÁC NGUỒN CHẤT THẢI, CÁC TÁC ĐỘNG MÔI TRƯỜNG CỦA CƠ SỞ, CÁC CÔNG TRÌNH, BIỆN PHÁP BẢO VỆ MÔI TRƯỜNG</w:t>
      </w:r>
    </w:p>
    <w:p w14:paraId="62EB4330" w14:textId="77777777" w:rsidR="00E43662" w:rsidRPr="00E43662" w:rsidRDefault="00E43662" w:rsidP="003A1749">
      <w:pPr>
        <w:shd w:val="clear" w:color="auto" w:fill="FFFFFF"/>
        <w:spacing w:before="120" w:after="120"/>
        <w:jc w:val="both"/>
        <w:rPr>
          <w:rFonts w:ascii="Times New Roman" w:hAnsi="Times New Roman" w:cs="Times New Roman"/>
          <w:b/>
        </w:rPr>
      </w:pPr>
      <w:r w:rsidRPr="00E43662">
        <w:rPr>
          <w:rFonts w:ascii="Times New Roman" w:hAnsi="Times New Roman" w:cs="Times New Roman"/>
          <w:b/>
        </w:rPr>
        <w:t>2.1. Các nguồn phát sinh chất thải</w:t>
      </w:r>
    </w:p>
    <w:p w14:paraId="767D8544" w14:textId="77777777" w:rsidR="00E43662" w:rsidRPr="00E43662" w:rsidRDefault="00E43662" w:rsidP="003A1749">
      <w:pPr>
        <w:shd w:val="clear" w:color="auto" w:fill="FFFFFF"/>
        <w:spacing w:before="120" w:after="120"/>
        <w:jc w:val="both"/>
        <w:rPr>
          <w:rFonts w:ascii="Times New Roman" w:hAnsi="Times New Roman" w:cs="Times New Roman"/>
          <w:b/>
          <w:i/>
        </w:rPr>
      </w:pPr>
      <w:r w:rsidRPr="00E43662">
        <w:rPr>
          <w:rFonts w:ascii="Times New Roman" w:hAnsi="Times New Roman" w:cs="Times New Roman"/>
          <w:b/>
          <w:i/>
        </w:rPr>
        <w:t>2.1.1. Nước thải</w:t>
      </w:r>
    </w:p>
    <w:p w14:paraId="486E7312" w14:textId="77777777" w:rsidR="00E43662" w:rsidRPr="00E43662" w:rsidRDefault="00E43662" w:rsidP="003A1749">
      <w:pPr>
        <w:shd w:val="clear" w:color="auto" w:fill="FFFFFF"/>
        <w:spacing w:before="120" w:after="120"/>
        <w:jc w:val="both"/>
        <w:rPr>
          <w:rFonts w:ascii="Times New Roman" w:hAnsi="Times New Roman" w:cs="Times New Roman"/>
          <w:b/>
          <w:i/>
        </w:rPr>
      </w:pPr>
      <w:r w:rsidRPr="00E43662">
        <w:rPr>
          <w:rFonts w:ascii="Times New Roman" w:hAnsi="Times New Roman" w:cs="Times New Roman"/>
          <w:b/>
          <w:i/>
        </w:rPr>
        <w:t>2.1.2. Chất thải rắn thông thường</w:t>
      </w:r>
    </w:p>
    <w:p w14:paraId="50414CA2" w14:textId="77777777" w:rsidR="00E43662" w:rsidRPr="00E43662" w:rsidRDefault="00E43662" w:rsidP="003A1749">
      <w:pPr>
        <w:shd w:val="clear" w:color="auto" w:fill="FFFFFF"/>
        <w:spacing w:before="120" w:after="120"/>
        <w:jc w:val="both"/>
        <w:rPr>
          <w:rFonts w:ascii="Times New Roman" w:hAnsi="Times New Roman" w:cs="Times New Roman"/>
          <w:b/>
          <w:i/>
        </w:rPr>
      </w:pPr>
      <w:r w:rsidRPr="00E43662">
        <w:rPr>
          <w:rFonts w:ascii="Times New Roman" w:hAnsi="Times New Roman" w:cs="Times New Roman"/>
          <w:b/>
          <w:i/>
        </w:rPr>
        <w:t>2.1.3. Chất thải nguy hại</w:t>
      </w:r>
    </w:p>
    <w:p w14:paraId="7425CD8C" w14:textId="77777777" w:rsidR="00E43662" w:rsidRPr="00E43662" w:rsidRDefault="00E43662" w:rsidP="003A1749">
      <w:pPr>
        <w:shd w:val="clear" w:color="auto" w:fill="FFFFFF"/>
        <w:spacing w:before="120" w:after="120"/>
        <w:jc w:val="both"/>
        <w:rPr>
          <w:rFonts w:ascii="Times New Roman" w:hAnsi="Times New Roman" w:cs="Times New Roman"/>
          <w:b/>
          <w:i/>
        </w:rPr>
      </w:pPr>
      <w:r w:rsidRPr="00E43662">
        <w:rPr>
          <w:rFonts w:ascii="Times New Roman" w:hAnsi="Times New Roman" w:cs="Times New Roman"/>
          <w:b/>
          <w:i/>
        </w:rPr>
        <w:t>2.1.4. Khí thải</w:t>
      </w:r>
    </w:p>
    <w:p w14:paraId="694B66DF" w14:textId="77777777" w:rsidR="00E43662" w:rsidRPr="00E43662" w:rsidRDefault="00E43662" w:rsidP="003A1749">
      <w:pPr>
        <w:shd w:val="clear" w:color="auto" w:fill="FFFFFF"/>
        <w:spacing w:before="120" w:after="120"/>
        <w:jc w:val="both"/>
        <w:rPr>
          <w:rFonts w:ascii="Times New Roman" w:hAnsi="Times New Roman" w:cs="Times New Roman"/>
        </w:rPr>
      </w:pPr>
      <w:r w:rsidRPr="00E43662">
        <w:rPr>
          <w:rFonts w:ascii="Times New Roman" w:hAnsi="Times New Roman" w:cs="Times New Roman"/>
        </w:rPr>
        <w:t>Yêu cầu đối với các nội dung từ mục 2.1.1 đến mục 2.1.4:</w:t>
      </w:r>
    </w:p>
    <w:p w14:paraId="0CB67253" w14:textId="77777777" w:rsidR="00E43662" w:rsidRPr="00E43662" w:rsidRDefault="00E43662" w:rsidP="003A1749">
      <w:pPr>
        <w:shd w:val="clear" w:color="auto" w:fill="FFFFFF"/>
        <w:spacing w:before="120" w:after="120"/>
        <w:jc w:val="both"/>
        <w:rPr>
          <w:rFonts w:ascii="Times New Roman" w:hAnsi="Times New Roman" w:cs="Times New Roman"/>
        </w:rPr>
      </w:pPr>
      <w:r w:rsidRPr="00E43662">
        <w:rPr>
          <w:rFonts w:ascii="Times New Roman" w:hAnsi="Times New Roman" w:cs="Times New Roman"/>
        </w:rPr>
        <w:t>Mô tả rõ từng nguồn phát sinh chất thải kèm theo tính toán cụ thể về: Hàm lượng thải (nồng độ) của từng thông số đặc trưng cho cơ sở và theo quy chuẩn kỹ thuật về môi trường tương ứng; tổng lượng/lưu lượng thải (kg, tấn, m</w:t>
      </w:r>
      <w:r w:rsidRPr="00E43662">
        <w:rPr>
          <w:rFonts w:ascii="Times New Roman" w:hAnsi="Times New Roman" w:cs="Times New Roman"/>
          <w:vertAlign w:val="superscript"/>
        </w:rPr>
        <w:t>3</w:t>
      </w:r>
      <w:r w:rsidRPr="00E43662">
        <w:rPr>
          <w:rFonts w:ascii="Times New Roman" w:hAnsi="Times New Roman" w:cs="Times New Roman"/>
        </w:rPr>
        <w:t>) của từng thông số đặc trưng và của toàn bộ nguồn trong một ngày đêm (24 giờ), một tháng, một quý và một năm. Trường hợp cơ sở có từ 02 điểm thải khác nhau trở lên ra môi trường thì phải tính tổng lượng/lưu lượng thải cho từng điểm thải.</w:t>
      </w:r>
    </w:p>
    <w:p w14:paraId="4E4C908D" w14:textId="77777777" w:rsidR="00E43662" w:rsidRPr="00E43662" w:rsidRDefault="00E43662" w:rsidP="003A1749">
      <w:pPr>
        <w:shd w:val="clear" w:color="auto" w:fill="FFFFFF"/>
        <w:spacing w:before="120" w:after="120"/>
        <w:jc w:val="both"/>
        <w:rPr>
          <w:rFonts w:ascii="Times New Roman" w:hAnsi="Times New Roman" w:cs="Times New Roman"/>
          <w:b/>
          <w:i/>
        </w:rPr>
      </w:pPr>
      <w:r w:rsidRPr="00E43662">
        <w:rPr>
          <w:rFonts w:ascii="Times New Roman" w:hAnsi="Times New Roman" w:cs="Times New Roman"/>
          <w:b/>
          <w:i/>
        </w:rPr>
        <w:t>2.1.5. Nguồn tiếng ồn, độ rung</w:t>
      </w:r>
    </w:p>
    <w:p w14:paraId="6A52461D" w14:textId="77777777" w:rsidR="00E43662" w:rsidRPr="00E43662" w:rsidRDefault="00E43662" w:rsidP="003A1749">
      <w:pPr>
        <w:shd w:val="clear" w:color="auto" w:fill="FFFFFF"/>
        <w:spacing w:before="120" w:after="120"/>
        <w:jc w:val="both"/>
        <w:rPr>
          <w:rFonts w:ascii="Times New Roman" w:hAnsi="Times New Roman" w:cs="Times New Roman"/>
        </w:rPr>
      </w:pPr>
      <w:r w:rsidRPr="00E43662">
        <w:rPr>
          <w:rFonts w:ascii="Times New Roman" w:hAnsi="Times New Roman" w:cs="Times New Roman"/>
        </w:rPr>
        <w:t>Mô tả rõ từng nguồn phát sinh tiếng ồn, độ rung.</w:t>
      </w:r>
    </w:p>
    <w:p w14:paraId="7158BF04" w14:textId="77777777" w:rsidR="00E43662" w:rsidRPr="00E43662" w:rsidRDefault="00E43662" w:rsidP="003A1749">
      <w:pPr>
        <w:shd w:val="clear" w:color="auto" w:fill="FFFFFF"/>
        <w:spacing w:before="120" w:after="120"/>
        <w:jc w:val="both"/>
        <w:rPr>
          <w:rFonts w:ascii="Times New Roman" w:hAnsi="Times New Roman" w:cs="Times New Roman"/>
          <w:b/>
        </w:rPr>
      </w:pPr>
      <w:r w:rsidRPr="00E43662">
        <w:rPr>
          <w:rFonts w:ascii="Times New Roman" w:hAnsi="Times New Roman" w:cs="Times New Roman"/>
          <w:b/>
        </w:rPr>
        <w:t>2.2. Các tác động đối với môi trường và kinh tế - xã hội</w:t>
      </w:r>
    </w:p>
    <w:p w14:paraId="74A4FFA6" w14:textId="77777777" w:rsidR="00E43662" w:rsidRPr="00E43662" w:rsidRDefault="00E43662" w:rsidP="003A1749">
      <w:pPr>
        <w:shd w:val="clear" w:color="auto" w:fill="FFFFFF"/>
        <w:spacing w:before="120" w:after="120"/>
        <w:jc w:val="both"/>
        <w:rPr>
          <w:rFonts w:ascii="Times New Roman" w:hAnsi="Times New Roman" w:cs="Times New Roman"/>
        </w:rPr>
      </w:pPr>
      <w:r w:rsidRPr="00E43662">
        <w:rPr>
          <w:rFonts w:ascii="Times New Roman" w:hAnsi="Times New Roman" w:cs="Times New Roman"/>
        </w:rPr>
        <w:t>- Mô tả các vấn đề môi trường do cơ sở tạo ra (nếu có), như: xói mòn, trượt, sụt, lở, lún đất; xói lở bờ sông, bờ suối, bờ hồ, bờ biển; thay đổi mực nước mặt, nước ngầm; xâm nhập mặn; xâm nhập phèn; suy thoái các thành phần môi trường vật lý và sinh học; biến đổi đa dạng sinh học và các vấn đề môi trường khác;</w:t>
      </w:r>
    </w:p>
    <w:p w14:paraId="78F0859A" w14:textId="77777777" w:rsidR="00E43662" w:rsidRPr="00E43662" w:rsidRDefault="00E43662" w:rsidP="003A1749">
      <w:pPr>
        <w:shd w:val="clear" w:color="auto" w:fill="FFFFFF"/>
        <w:spacing w:before="120" w:after="120"/>
        <w:jc w:val="both"/>
        <w:rPr>
          <w:rFonts w:ascii="Times New Roman" w:hAnsi="Times New Roman" w:cs="Times New Roman"/>
          <w:i/>
        </w:rPr>
      </w:pPr>
      <w:r w:rsidRPr="00E43662">
        <w:rPr>
          <w:rFonts w:ascii="Times New Roman" w:hAnsi="Times New Roman" w:cs="Times New Roman"/>
          <w:i/>
        </w:rPr>
        <w:t>Các nội dung trong mục 2.1 và 2.2. phải thể hiện rõ theo từng giai đoạn, cụ thể như sau:</w:t>
      </w:r>
    </w:p>
    <w:p w14:paraId="3E42605A" w14:textId="77777777" w:rsidR="00E43662" w:rsidRPr="00E43662" w:rsidRDefault="00E43662" w:rsidP="003A1749">
      <w:pPr>
        <w:shd w:val="clear" w:color="auto" w:fill="FFFFFF"/>
        <w:spacing w:before="120" w:after="120"/>
        <w:jc w:val="both"/>
        <w:rPr>
          <w:rFonts w:ascii="Times New Roman" w:hAnsi="Times New Roman" w:cs="Times New Roman"/>
          <w:i/>
        </w:rPr>
      </w:pPr>
      <w:r w:rsidRPr="00E43662">
        <w:rPr>
          <w:rFonts w:ascii="Times New Roman" w:hAnsi="Times New Roman" w:cs="Times New Roman"/>
          <w:i/>
        </w:rPr>
        <w:t>- Giai đoạn vận hành/hoạt động hiện tại.</w:t>
      </w:r>
    </w:p>
    <w:p w14:paraId="13773CD5" w14:textId="77777777" w:rsidR="00E43662" w:rsidRPr="00E43662" w:rsidRDefault="00E43662" w:rsidP="003A1749">
      <w:pPr>
        <w:shd w:val="clear" w:color="auto" w:fill="FFFFFF"/>
        <w:spacing w:before="120" w:after="120"/>
        <w:jc w:val="both"/>
        <w:rPr>
          <w:rFonts w:ascii="Times New Roman" w:hAnsi="Times New Roman" w:cs="Times New Roman"/>
          <w:i/>
        </w:rPr>
      </w:pPr>
      <w:r w:rsidRPr="00E43662">
        <w:rPr>
          <w:rFonts w:ascii="Times New Roman" w:hAnsi="Times New Roman" w:cs="Times New Roman"/>
          <w:i/>
        </w:rPr>
        <w:t>- Giai đoạn vận hành/hoạt động trong tương lai theo kế hoạch đã đặt ra (nếu có).</w:t>
      </w:r>
    </w:p>
    <w:p w14:paraId="60656C94" w14:textId="77777777" w:rsidR="00E43662" w:rsidRPr="00E43662" w:rsidRDefault="00E43662" w:rsidP="003A1749">
      <w:pPr>
        <w:shd w:val="clear" w:color="auto" w:fill="FFFFFF"/>
        <w:spacing w:before="120" w:after="120"/>
        <w:jc w:val="both"/>
        <w:rPr>
          <w:rFonts w:ascii="Times New Roman" w:hAnsi="Times New Roman" w:cs="Times New Roman"/>
          <w:i/>
        </w:rPr>
      </w:pPr>
      <w:r w:rsidRPr="00E43662">
        <w:rPr>
          <w:rFonts w:ascii="Times New Roman" w:hAnsi="Times New Roman" w:cs="Times New Roman"/>
          <w:i/>
        </w:rPr>
        <w:t>- Giai đoạn đóng cửa hoạt động (nếu có).</w:t>
      </w:r>
    </w:p>
    <w:p w14:paraId="2E034242" w14:textId="77777777" w:rsidR="00E43662" w:rsidRPr="00E43662" w:rsidRDefault="00E43662" w:rsidP="003A1749">
      <w:pPr>
        <w:shd w:val="clear" w:color="auto" w:fill="FFFFFF"/>
        <w:spacing w:before="120" w:after="120"/>
        <w:jc w:val="both"/>
        <w:rPr>
          <w:rFonts w:ascii="Times New Roman" w:hAnsi="Times New Roman" w:cs="Times New Roman"/>
          <w:b/>
        </w:rPr>
      </w:pPr>
      <w:r w:rsidRPr="00E43662">
        <w:rPr>
          <w:rFonts w:ascii="Times New Roman" w:hAnsi="Times New Roman" w:cs="Times New Roman"/>
          <w:b/>
        </w:rPr>
        <w:t>2.3. Các công trình, biện pháp bảo vệ môi trường của cơ sở</w:t>
      </w:r>
    </w:p>
    <w:p w14:paraId="4E11A54F" w14:textId="77777777" w:rsidR="00E43662" w:rsidRPr="00E43662" w:rsidRDefault="00E43662" w:rsidP="003A1749">
      <w:pPr>
        <w:shd w:val="clear" w:color="auto" w:fill="FFFFFF"/>
        <w:spacing w:before="120" w:after="120"/>
        <w:jc w:val="both"/>
        <w:rPr>
          <w:rFonts w:ascii="Times New Roman" w:hAnsi="Times New Roman" w:cs="Times New Roman"/>
          <w:b/>
          <w:i/>
        </w:rPr>
      </w:pPr>
      <w:r w:rsidRPr="00E43662">
        <w:rPr>
          <w:rFonts w:ascii="Times New Roman" w:hAnsi="Times New Roman" w:cs="Times New Roman"/>
          <w:b/>
          <w:i/>
        </w:rPr>
        <w:t>2.3.1. Hệ thống thu gom và xử lý nước thải và nước mưa</w:t>
      </w:r>
    </w:p>
    <w:p w14:paraId="15FF9E8B" w14:textId="77777777" w:rsidR="00E43662" w:rsidRPr="00E43662" w:rsidRDefault="00E43662" w:rsidP="003A1749">
      <w:pPr>
        <w:shd w:val="clear" w:color="auto" w:fill="FFFFFF"/>
        <w:spacing w:before="120" w:after="120"/>
        <w:jc w:val="both"/>
        <w:rPr>
          <w:rFonts w:ascii="Times New Roman" w:hAnsi="Times New Roman" w:cs="Times New Roman"/>
          <w:b/>
          <w:i/>
        </w:rPr>
      </w:pPr>
      <w:r w:rsidRPr="00E43662">
        <w:rPr>
          <w:rFonts w:ascii="Times New Roman" w:hAnsi="Times New Roman" w:cs="Times New Roman"/>
          <w:b/>
          <w:i/>
        </w:rPr>
        <w:t>2.3.2. Phương tiện, thiết bị thu gom, lưu giữ và xử lý chất thải rắn thông thường và chất thải nguy hại</w:t>
      </w:r>
    </w:p>
    <w:p w14:paraId="0A7201FB" w14:textId="77777777" w:rsidR="00E43662" w:rsidRPr="00E43662" w:rsidRDefault="00E43662" w:rsidP="003A1749">
      <w:pPr>
        <w:shd w:val="clear" w:color="auto" w:fill="FFFFFF"/>
        <w:spacing w:before="120" w:after="120"/>
        <w:jc w:val="both"/>
        <w:rPr>
          <w:rFonts w:ascii="Times New Roman" w:hAnsi="Times New Roman" w:cs="Times New Roman"/>
          <w:b/>
          <w:i/>
        </w:rPr>
      </w:pPr>
      <w:r w:rsidRPr="00E43662">
        <w:rPr>
          <w:rFonts w:ascii="Times New Roman" w:hAnsi="Times New Roman" w:cs="Times New Roman"/>
          <w:b/>
          <w:i/>
        </w:rPr>
        <w:t>2.3.3. Công trình, thiết bị xử lý khí thải</w:t>
      </w:r>
    </w:p>
    <w:p w14:paraId="52C2B899" w14:textId="77777777" w:rsidR="00E43662" w:rsidRPr="00E43662" w:rsidRDefault="00E43662" w:rsidP="003A1749">
      <w:pPr>
        <w:shd w:val="clear" w:color="auto" w:fill="FFFFFF"/>
        <w:spacing w:before="120" w:after="120"/>
        <w:jc w:val="both"/>
        <w:rPr>
          <w:rFonts w:ascii="Times New Roman" w:hAnsi="Times New Roman" w:cs="Times New Roman"/>
          <w:b/>
          <w:i/>
        </w:rPr>
      </w:pPr>
      <w:r w:rsidRPr="00E43662">
        <w:rPr>
          <w:rFonts w:ascii="Times New Roman" w:hAnsi="Times New Roman" w:cs="Times New Roman"/>
          <w:b/>
          <w:i/>
        </w:rPr>
        <w:t>2.3.4. Các biện pháp chống ồn, rung</w:t>
      </w:r>
    </w:p>
    <w:p w14:paraId="1330AB30" w14:textId="77777777" w:rsidR="00E43662" w:rsidRPr="00E43662" w:rsidRDefault="00E43662" w:rsidP="003A1749">
      <w:pPr>
        <w:shd w:val="clear" w:color="auto" w:fill="FFFFFF"/>
        <w:spacing w:before="120" w:after="120"/>
        <w:jc w:val="both"/>
        <w:rPr>
          <w:rFonts w:ascii="Times New Roman" w:hAnsi="Times New Roman" w:cs="Times New Roman"/>
          <w:b/>
          <w:i/>
        </w:rPr>
      </w:pPr>
      <w:r w:rsidRPr="00E43662">
        <w:rPr>
          <w:rFonts w:ascii="Times New Roman" w:hAnsi="Times New Roman" w:cs="Times New Roman"/>
          <w:b/>
          <w:i/>
        </w:rPr>
        <w:t>2.3.5. Các công trình, biện pháp phòng ngừa, ứng phó sự cố môi trường</w:t>
      </w:r>
    </w:p>
    <w:p w14:paraId="4D240F9A" w14:textId="77777777" w:rsidR="00E43662" w:rsidRPr="00E43662" w:rsidRDefault="00E43662" w:rsidP="003A1749">
      <w:pPr>
        <w:shd w:val="clear" w:color="auto" w:fill="FFFFFF"/>
        <w:spacing w:before="120" w:after="120"/>
        <w:jc w:val="both"/>
        <w:rPr>
          <w:rFonts w:ascii="Times New Roman" w:hAnsi="Times New Roman" w:cs="Times New Roman"/>
          <w:b/>
          <w:i/>
        </w:rPr>
      </w:pPr>
      <w:r w:rsidRPr="00E43662">
        <w:rPr>
          <w:rFonts w:ascii="Times New Roman" w:hAnsi="Times New Roman" w:cs="Times New Roman"/>
          <w:b/>
          <w:i/>
        </w:rPr>
        <w:t>2.3.6. Các công trình, biện pháp bảo vệ môi trường khác</w:t>
      </w:r>
    </w:p>
    <w:p w14:paraId="7B776580" w14:textId="77777777" w:rsidR="00E43662" w:rsidRPr="00E43662" w:rsidRDefault="00E43662" w:rsidP="003A1749">
      <w:pPr>
        <w:shd w:val="clear" w:color="auto" w:fill="FFFFFF"/>
        <w:spacing w:before="120" w:after="120"/>
        <w:jc w:val="both"/>
        <w:rPr>
          <w:rFonts w:ascii="Times New Roman" w:hAnsi="Times New Roman" w:cs="Times New Roman"/>
        </w:rPr>
      </w:pPr>
      <w:r w:rsidRPr="00E43662">
        <w:rPr>
          <w:rFonts w:ascii="Times New Roman" w:hAnsi="Times New Roman" w:cs="Times New Roman"/>
        </w:rPr>
        <w:t>Trong các nội dung trong các mục từ 2.3.1. đến 2.3.6, cần nêu rõ:</w:t>
      </w:r>
    </w:p>
    <w:p w14:paraId="2E7DE88C" w14:textId="77777777" w:rsidR="00E43662" w:rsidRPr="00E43662" w:rsidRDefault="00E43662" w:rsidP="003A1749">
      <w:pPr>
        <w:shd w:val="clear" w:color="auto" w:fill="FFFFFF"/>
        <w:spacing w:before="120" w:after="120"/>
        <w:jc w:val="both"/>
        <w:rPr>
          <w:rFonts w:ascii="Times New Roman" w:hAnsi="Times New Roman" w:cs="Times New Roman"/>
        </w:rPr>
      </w:pPr>
      <w:r w:rsidRPr="00E43662">
        <w:rPr>
          <w:rFonts w:ascii="Times New Roman" w:hAnsi="Times New Roman" w:cs="Times New Roman"/>
        </w:rPr>
        <w:t>- Nguyên liệu, nhiên liệu, vật liệu kể cả các hóa chất (nếu có) đã, đang và sẽ sử dụng cho việc vận hành các công trình, biện pháp bảo vệ môi trường kèm theo chỉ dẫn cụ thể về: tên thương mại, công thức hóa học (nếu có), khối lượng sử dụng tính theo đơn vị thời gian (ngày, tháng, quý, năm).</w:t>
      </w:r>
    </w:p>
    <w:p w14:paraId="2F4EFEE1" w14:textId="77777777" w:rsidR="00E43662" w:rsidRPr="00E43662" w:rsidRDefault="00E43662" w:rsidP="003A1749">
      <w:pPr>
        <w:shd w:val="clear" w:color="auto" w:fill="FFFFFF"/>
        <w:spacing w:before="120" w:after="120"/>
        <w:jc w:val="both"/>
        <w:rPr>
          <w:rFonts w:ascii="Times New Roman" w:hAnsi="Times New Roman" w:cs="Times New Roman"/>
        </w:rPr>
      </w:pPr>
      <w:r w:rsidRPr="00E43662">
        <w:rPr>
          <w:rFonts w:ascii="Times New Roman" w:hAnsi="Times New Roman" w:cs="Times New Roman"/>
        </w:rPr>
        <w:t>- Quy trình công nghệ, quy trình quản lý vận hành các công trình xử lý chất thải, hiệu quả xử lý và so sánh kết quả với các quy chuẩn kỹ thuật về môi trường hiện hành.</w:t>
      </w:r>
    </w:p>
    <w:p w14:paraId="0494C42D" w14:textId="77777777" w:rsidR="00E43662" w:rsidRPr="00E43662" w:rsidRDefault="00E43662" w:rsidP="003A1749">
      <w:pPr>
        <w:shd w:val="clear" w:color="auto" w:fill="FFFFFF"/>
        <w:spacing w:before="120" w:after="120"/>
        <w:jc w:val="both"/>
        <w:rPr>
          <w:rFonts w:ascii="Times New Roman" w:hAnsi="Times New Roman" w:cs="Times New Roman"/>
        </w:rPr>
      </w:pPr>
      <w:r w:rsidRPr="00E43662">
        <w:rPr>
          <w:rFonts w:ascii="Times New Roman" w:hAnsi="Times New Roman" w:cs="Times New Roman"/>
        </w:rPr>
        <w:t>- Trường hợp thuê xử lý chất thải, phải nêu rõ tên, địa chỉ của đơn vị nhận xử lý thuê, có hợp đồng về việc thuê xử lý (sao và đính kèm văn bản ở phần phụ lục của đề án).</w:t>
      </w:r>
    </w:p>
    <w:p w14:paraId="5A369BEE" w14:textId="77777777" w:rsidR="00E43662" w:rsidRPr="00E43662" w:rsidRDefault="00E43662" w:rsidP="003A1749">
      <w:pPr>
        <w:shd w:val="clear" w:color="auto" w:fill="FFFFFF"/>
        <w:spacing w:before="120" w:after="120"/>
        <w:jc w:val="both"/>
        <w:rPr>
          <w:rFonts w:ascii="Times New Roman" w:hAnsi="Times New Roman" w:cs="Times New Roman"/>
        </w:rPr>
      </w:pPr>
      <w:r w:rsidRPr="00E43662">
        <w:rPr>
          <w:rFonts w:ascii="Times New Roman" w:hAnsi="Times New Roman" w:cs="Times New Roman"/>
        </w:rPr>
        <w:t>- Đánh giá hiệu quả của các giải pháp phòng ngừa, giảm thiểu tác động đến môi trường và kinh tế - xã hội khác và so sánh với các quy định hiện hành.</w:t>
      </w:r>
    </w:p>
    <w:p w14:paraId="7C08F264" w14:textId="77777777" w:rsidR="00E43662" w:rsidRPr="00E43662" w:rsidRDefault="00E43662" w:rsidP="003A1749">
      <w:pPr>
        <w:shd w:val="clear" w:color="auto" w:fill="FFFFFF"/>
        <w:spacing w:before="120" w:after="120"/>
        <w:jc w:val="both"/>
        <w:rPr>
          <w:rFonts w:ascii="Times New Roman" w:hAnsi="Times New Roman" w:cs="Times New Roman"/>
          <w:b/>
        </w:rPr>
      </w:pPr>
      <w:r w:rsidRPr="00E43662">
        <w:rPr>
          <w:rFonts w:ascii="Times New Roman" w:hAnsi="Times New Roman" w:cs="Times New Roman"/>
          <w:b/>
        </w:rPr>
        <w:t>2.4. Kế hoạch xây dựng, cải tạo, vận hành các công trình và thực hiện các biện pháp bảo vệ môi trường</w:t>
      </w:r>
    </w:p>
    <w:p w14:paraId="7E47ECF9" w14:textId="77777777" w:rsidR="00E43662" w:rsidRPr="00E43662" w:rsidRDefault="00E43662" w:rsidP="003A1749">
      <w:pPr>
        <w:shd w:val="clear" w:color="auto" w:fill="FFFFFF"/>
        <w:spacing w:before="120" w:after="120"/>
        <w:jc w:val="both"/>
        <w:rPr>
          <w:rFonts w:ascii="Times New Roman" w:hAnsi="Times New Roman" w:cs="Times New Roman"/>
          <w:i/>
        </w:rPr>
      </w:pPr>
      <w:r w:rsidRPr="00E43662">
        <w:rPr>
          <w:rFonts w:ascii="Times New Roman" w:hAnsi="Times New Roman" w:cs="Times New Roman"/>
          <w:i/>
        </w:rPr>
        <w:t>Áp dụng đối với cơ sở chưa hoàn thiện công trình, biện pháp bảo vệ môi trường đạt quy chuẩn kỹ thuật về môi trường</w:t>
      </w:r>
    </w:p>
    <w:p w14:paraId="285AF608" w14:textId="77777777" w:rsidR="00E43662" w:rsidRPr="00E43662" w:rsidRDefault="00E43662" w:rsidP="003A1749">
      <w:pPr>
        <w:shd w:val="clear" w:color="auto" w:fill="FFFFFF"/>
        <w:spacing w:before="120" w:after="120"/>
        <w:jc w:val="both"/>
        <w:rPr>
          <w:rFonts w:ascii="Times New Roman" w:hAnsi="Times New Roman" w:cs="Times New Roman"/>
          <w:b/>
        </w:rPr>
      </w:pPr>
      <w:r w:rsidRPr="00E43662">
        <w:rPr>
          <w:rFonts w:ascii="Times New Roman" w:hAnsi="Times New Roman" w:cs="Times New Roman"/>
          <w:b/>
        </w:rPr>
        <w:t>CHƯƠNG 3. KẾ HOẠCH QUẢN LÝ MÔI TRƯỜNG</w:t>
      </w:r>
    </w:p>
    <w:p w14:paraId="449D6833" w14:textId="77777777" w:rsidR="00E43662" w:rsidRPr="00E43662" w:rsidRDefault="00E43662" w:rsidP="003A1749">
      <w:pPr>
        <w:shd w:val="clear" w:color="auto" w:fill="FFFFFF"/>
        <w:spacing w:before="120" w:after="120"/>
        <w:jc w:val="both"/>
        <w:rPr>
          <w:rFonts w:ascii="Times New Roman" w:hAnsi="Times New Roman" w:cs="Times New Roman"/>
          <w:b/>
        </w:rPr>
      </w:pPr>
      <w:r w:rsidRPr="00E43662">
        <w:rPr>
          <w:rFonts w:ascii="Times New Roman" w:hAnsi="Times New Roman" w:cs="Times New Roman"/>
          <w:b/>
        </w:rPr>
        <w:t>3.1. Giảm thiểu tác động xấu do chất thải</w:t>
      </w:r>
    </w:p>
    <w:p w14:paraId="65B33774" w14:textId="77777777" w:rsidR="00E43662" w:rsidRPr="00E43662" w:rsidRDefault="00E43662" w:rsidP="003A1749">
      <w:pPr>
        <w:shd w:val="clear" w:color="auto" w:fill="FFFFFF"/>
        <w:spacing w:before="120" w:after="120"/>
        <w:jc w:val="both"/>
        <w:rPr>
          <w:rFonts w:ascii="Times New Roman" w:hAnsi="Times New Roman" w:cs="Times New Roman"/>
        </w:rPr>
      </w:pPr>
      <w:r w:rsidRPr="00E43662">
        <w:rPr>
          <w:rFonts w:ascii="Times New Roman" w:hAnsi="Times New Roman" w:cs="Times New Roman"/>
        </w:rPr>
        <w:t>- Biện pháp giải quyết tương ứng và có thuyết minh về mức độ khả thi, hiệu suất/hiệu quả giải quyết. Trong trường hợp không thể có biện pháp hoặc có nhưng khó khả thi trong khuôn khổ của cơ sở phải nêu rõ lý do và có kiến nghị cụ thể để các cơ quan liên quan có hướng giải quyết, quyết định.</w:t>
      </w:r>
    </w:p>
    <w:p w14:paraId="27634F8F" w14:textId="77777777" w:rsidR="00E43662" w:rsidRPr="00E43662" w:rsidRDefault="00E43662" w:rsidP="003A1749">
      <w:pPr>
        <w:shd w:val="clear" w:color="auto" w:fill="FFFFFF"/>
        <w:spacing w:before="120" w:after="120"/>
        <w:jc w:val="both"/>
        <w:rPr>
          <w:rFonts w:ascii="Times New Roman" w:hAnsi="Times New Roman" w:cs="Times New Roman"/>
        </w:rPr>
      </w:pPr>
      <w:r w:rsidRPr="00E43662">
        <w:rPr>
          <w:rFonts w:ascii="Times New Roman" w:hAnsi="Times New Roman" w:cs="Times New Roman"/>
        </w:rPr>
        <w:t>- Phải có chứng minh rằng, sau khi áp dụng biện pháp giải quyết thì các chất thải sẽ được xử lý đến mức nào, có so sánh, đối chiếu với các tiêu chuẩn, quy chuẩn, quy định hiện hành. Trường hợp không đáp ứng được yêu cầu quy định thì phải nêu rõ lý do và có các kiến nghị cụ thể để các cơ quan liên quan có hướng giải quyết, quyết định.</w:t>
      </w:r>
    </w:p>
    <w:p w14:paraId="27EFE270" w14:textId="77777777" w:rsidR="00E43662" w:rsidRPr="00E43662" w:rsidRDefault="00E43662" w:rsidP="003A1749">
      <w:pPr>
        <w:shd w:val="clear" w:color="auto" w:fill="FFFFFF"/>
        <w:spacing w:before="120" w:after="120"/>
        <w:jc w:val="both"/>
        <w:rPr>
          <w:rFonts w:ascii="Times New Roman" w:hAnsi="Times New Roman" w:cs="Times New Roman"/>
          <w:b/>
        </w:rPr>
      </w:pPr>
      <w:r w:rsidRPr="00E43662">
        <w:rPr>
          <w:rFonts w:ascii="Times New Roman" w:hAnsi="Times New Roman" w:cs="Times New Roman"/>
          <w:b/>
        </w:rPr>
        <w:t>3.2. Giảm thiểu các tác động xấu khác</w:t>
      </w:r>
    </w:p>
    <w:p w14:paraId="38CEB316" w14:textId="77777777" w:rsidR="00E43662" w:rsidRPr="00E43662" w:rsidRDefault="00E43662" w:rsidP="003A1749">
      <w:pPr>
        <w:shd w:val="clear" w:color="auto" w:fill="FFFFFF"/>
        <w:spacing w:before="120" w:after="120"/>
        <w:jc w:val="both"/>
        <w:rPr>
          <w:rFonts w:ascii="Times New Roman" w:hAnsi="Times New Roman" w:cs="Times New Roman"/>
        </w:rPr>
      </w:pPr>
      <w:r w:rsidRPr="00E43662">
        <w:rPr>
          <w:rFonts w:ascii="Times New Roman" w:hAnsi="Times New Roman" w:cs="Times New Roman"/>
        </w:rPr>
        <w:t>Mỗi loại tác động xấu phát sinh đều phải có kèm theo biện pháp giảm thiểu tương ứng, thuyết minh về mức độ khả thi, hiệu suất/hiệu quả giảm thiểu tác động xấu đó. Trường hợp không thể có biện pháp hoặc có nhưng khó khả thi trong khuôn khổ của cơ sở thì phải nêu rõ lý do và có kiến nghị cụ thể để các cơ quan liên quan có hướng giải quyết, quyết định.</w:t>
      </w:r>
    </w:p>
    <w:p w14:paraId="6CB92902" w14:textId="77777777" w:rsidR="00E43662" w:rsidRPr="00E43662" w:rsidRDefault="00E43662" w:rsidP="003A1749">
      <w:pPr>
        <w:shd w:val="clear" w:color="auto" w:fill="FFFFFF"/>
        <w:spacing w:before="120" w:after="120"/>
        <w:jc w:val="both"/>
        <w:rPr>
          <w:rFonts w:ascii="Times New Roman" w:hAnsi="Times New Roman" w:cs="Times New Roman"/>
          <w:b/>
        </w:rPr>
      </w:pPr>
      <w:r w:rsidRPr="00E43662">
        <w:rPr>
          <w:rFonts w:ascii="Times New Roman" w:hAnsi="Times New Roman" w:cs="Times New Roman"/>
          <w:b/>
        </w:rPr>
        <w:t>3.3. Kế hoạch giám sát môi trường</w:t>
      </w:r>
    </w:p>
    <w:p w14:paraId="16671FA6" w14:textId="77777777" w:rsidR="00E43662" w:rsidRPr="00E43662" w:rsidRDefault="00E43662" w:rsidP="003A1749">
      <w:pPr>
        <w:shd w:val="clear" w:color="auto" w:fill="FFFFFF"/>
        <w:spacing w:before="120" w:after="120"/>
        <w:jc w:val="both"/>
        <w:rPr>
          <w:rFonts w:ascii="Times New Roman" w:hAnsi="Times New Roman" w:cs="Times New Roman"/>
        </w:rPr>
      </w:pPr>
      <w:r w:rsidRPr="00E43662">
        <w:rPr>
          <w:rFonts w:ascii="Times New Roman" w:hAnsi="Times New Roman" w:cs="Times New Roman"/>
        </w:rPr>
        <w:t>- Đòi hỏi phải giám sát lưu lượng khí thải, nước thải và những thông số ô nhiễm đặc trưng có trong khí thải, nước thải đặc trưng cho cơ sở, phù hợp với quy chuẩn kỹ thuật về môi trường hiện hành, với tần suất tối thiểu một (01) lần/06 tháng. Không yêu cầu chủ cơ sở giám sát nước thải đối với cơ sở có đấu nối nước thải để xử lý tại hệ thống xử lý nước thải tập trung của khu sản xuất, kinh doanh, dịch vụ tập trung.</w:t>
      </w:r>
    </w:p>
    <w:p w14:paraId="0D35E8C4" w14:textId="77777777" w:rsidR="00E43662" w:rsidRPr="00E43662" w:rsidRDefault="00E43662" w:rsidP="003A1749">
      <w:pPr>
        <w:shd w:val="clear" w:color="auto" w:fill="FFFFFF"/>
        <w:spacing w:before="120" w:after="120"/>
        <w:jc w:val="both"/>
        <w:rPr>
          <w:rFonts w:ascii="Times New Roman" w:hAnsi="Times New Roman" w:cs="Times New Roman"/>
        </w:rPr>
      </w:pPr>
      <w:r w:rsidRPr="00E43662">
        <w:rPr>
          <w:rFonts w:ascii="Times New Roman" w:hAnsi="Times New Roman" w:cs="Times New Roman"/>
        </w:rPr>
        <w:t>- Các điểm giám sát phải được thể hiện cụ thể trên sơ đồ với chú giải rõ ràng và tọa độ theo quy chuẩn hiện hành.</w:t>
      </w:r>
    </w:p>
    <w:p w14:paraId="682F694A" w14:textId="77777777" w:rsidR="00E43662" w:rsidRPr="00E43662" w:rsidRDefault="00E43662" w:rsidP="003A1749">
      <w:pPr>
        <w:shd w:val="clear" w:color="auto" w:fill="FFFFFF"/>
        <w:spacing w:before="120" w:after="120"/>
        <w:jc w:val="both"/>
        <w:rPr>
          <w:rFonts w:ascii="Times New Roman" w:hAnsi="Times New Roman" w:cs="Times New Roman"/>
          <w:i/>
        </w:rPr>
      </w:pPr>
      <w:r w:rsidRPr="00E43662">
        <w:rPr>
          <w:rFonts w:ascii="Times New Roman" w:hAnsi="Times New Roman" w:cs="Times New Roman"/>
          <w:i/>
        </w:rPr>
        <w:t>Yêu cầu:</w:t>
      </w:r>
    </w:p>
    <w:p w14:paraId="7DE71DA9" w14:textId="77777777" w:rsidR="00E43662" w:rsidRPr="00E43662" w:rsidRDefault="00E43662" w:rsidP="003A1749">
      <w:pPr>
        <w:shd w:val="clear" w:color="auto" w:fill="FFFFFF"/>
        <w:spacing w:before="120" w:after="120"/>
        <w:jc w:val="both"/>
        <w:rPr>
          <w:rFonts w:ascii="Times New Roman" w:hAnsi="Times New Roman" w:cs="Times New Roman"/>
        </w:rPr>
      </w:pPr>
      <w:r w:rsidRPr="00E43662">
        <w:rPr>
          <w:rFonts w:ascii="Times New Roman" w:hAnsi="Times New Roman" w:cs="Times New Roman"/>
        </w:rPr>
        <w:t>- Đối với đối tượng mở rộng quy mô, nâng cấp, nâng công suất, nội dung của phần III Phụ lục này cần phải nêu rõ kết quả của việc áp dụng các biện pháp giảm thiểu tác động tiêu cực, phòng ngừa và ứng phó sự cố môi trường của cơ sở đang hoạt động và phân tích các nguyên nhân của các kết quả đó.</w:t>
      </w:r>
    </w:p>
    <w:p w14:paraId="2669DE2C" w14:textId="77777777" w:rsidR="00E43662" w:rsidRPr="00E43662" w:rsidRDefault="00E43662" w:rsidP="003A1749">
      <w:pPr>
        <w:shd w:val="clear" w:color="auto" w:fill="FFFFFF"/>
        <w:spacing w:before="120" w:after="120"/>
        <w:jc w:val="both"/>
        <w:rPr>
          <w:rFonts w:ascii="Times New Roman" w:hAnsi="Times New Roman" w:cs="Times New Roman"/>
          <w:i/>
        </w:rPr>
      </w:pPr>
      <w:r w:rsidRPr="00E43662">
        <w:rPr>
          <w:rFonts w:ascii="Times New Roman" w:hAnsi="Times New Roman" w:cs="Times New Roman"/>
          <w:i/>
        </w:rPr>
        <w:t>- Đối với đối tượng lập lại đề án bảo vệ môi trường, trong nội dung của phần III Phụ lục này, cần nêu rõ các thay đổi về biện pháp giảm thiểu tác động tiêu cực, phòng ngừa và ứng phó sự cố môi trường.</w:t>
      </w:r>
    </w:p>
    <w:p w14:paraId="467D088A" w14:textId="77777777" w:rsidR="00E43662" w:rsidRPr="00E43662" w:rsidRDefault="00E43662" w:rsidP="003A1749">
      <w:pPr>
        <w:shd w:val="clear" w:color="auto" w:fill="FFFFFF"/>
        <w:spacing w:before="120" w:after="120"/>
        <w:jc w:val="both"/>
        <w:rPr>
          <w:rFonts w:ascii="Times New Roman" w:hAnsi="Times New Roman" w:cs="Times New Roman"/>
          <w:i/>
        </w:rPr>
      </w:pPr>
      <w:r w:rsidRPr="00E43662">
        <w:rPr>
          <w:rFonts w:ascii="Times New Roman" w:hAnsi="Times New Roman" w:cs="Times New Roman"/>
          <w:i/>
        </w:rPr>
        <w:t>- Ngoài việc mô tả biện pháp giảm thiểu tác động xấu đến môi trường như hướng dẫn tại mục 3.1 và 3.2 Phụ lục này, biện pháp giảm thiểu tác động xấu đến môi trường mang tính công trình phải được liệt kê dưới dạng bảng, trong đó nêu rõ chủng loại, đặc tính kỹ thuật, số lượng cần thiết và kèm theo tiến độ xây lắp cụ thể cho từng công trình.</w:t>
      </w:r>
    </w:p>
    <w:p w14:paraId="45BD65B5" w14:textId="77777777" w:rsidR="00E43662" w:rsidRPr="00E43662" w:rsidRDefault="00E43662" w:rsidP="003A1749">
      <w:pPr>
        <w:shd w:val="clear" w:color="auto" w:fill="FFFFFF"/>
        <w:spacing w:before="120" w:after="120"/>
        <w:jc w:val="both"/>
        <w:rPr>
          <w:rFonts w:ascii="Times New Roman" w:hAnsi="Times New Roman" w:cs="Times New Roman"/>
          <w:i/>
        </w:rPr>
      </w:pPr>
      <w:r w:rsidRPr="00E43662">
        <w:rPr>
          <w:rFonts w:ascii="Times New Roman" w:hAnsi="Times New Roman" w:cs="Times New Roman"/>
          <w:i/>
        </w:rPr>
        <w:t>- Đối với đối tượng mở rộng quy mô, nâng cấp, nâng công suất, nội dung của phần III Phụ lục này cần phải nêu rõ hiện trạng các công trình, biện pháp bảo vệ môi trường hiện có của cơ sở hiện hữu và mối liên hệ của các công trình này với hệ thống công trình, biện pháp bảo vệ môi trường của cơ sở cải tạo, nâng cấp, nâng công suất.</w:t>
      </w:r>
    </w:p>
    <w:p w14:paraId="0DF3A6DA" w14:textId="77777777" w:rsidR="00E43662" w:rsidRPr="00E43662" w:rsidRDefault="00E43662" w:rsidP="003A1749">
      <w:pPr>
        <w:shd w:val="clear" w:color="auto" w:fill="FFFFFF"/>
        <w:spacing w:before="120" w:after="120"/>
        <w:jc w:val="both"/>
        <w:rPr>
          <w:rFonts w:ascii="Times New Roman" w:hAnsi="Times New Roman" w:cs="Times New Roman"/>
          <w:b/>
        </w:rPr>
      </w:pPr>
      <w:r w:rsidRPr="00E43662">
        <w:rPr>
          <w:rFonts w:ascii="Times New Roman" w:hAnsi="Times New Roman" w:cs="Times New Roman"/>
          <w:b/>
        </w:rPr>
        <w:t>KẾT LUẬN, KIẾN NGHỊ VÀ CAM KẾT</w:t>
      </w:r>
    </w:p>
    <w:p w14:paraId="5754A15B" w14:textId="77777777" w:rsidR="00E43662" w:rsidRPr="00E43662" w:rsidRDefault="00E43662" w:rsidP="003A1749">
      <w:pPr>
        <w:shd w:val="clear" w:color="auto" w:fill="FFFFFF"/>
        <w:spacing w:before="120" w:after="120"/>
        <w:jc w:val="both"/>
        <w:rPr>
          <w:rFonts w:ascii="Times New Roman" w:hAnsi="Times New Roman" w:cs="Times New Roman"/>
          <w:b/>
        </w:rPr>
      </w:pPr>
      <w:r w:rsidRPr="00E43662">
        <w:rPr>
          <w:rFonts w:ascii="Times New Roman" w:hAnsi="Times New Roman" w:cs="Times New Roman"/>
          <w:b/>
        </w:rPr>
        <w:t>1. Kết luận</w:t>
      </w:r>
    </w:p>
    <w:p w14:paraId="64BF07AF" w14:textId="77777777" w:rsidR="00E43662" w:rsidRPr="00E43662" w:rsidRDefault="00E43662" w:rsidP="003A1749">
      <w:pPr>
        <w:shd w:val="clear" w:color="auto" w:fill="FFFFFF"/>
        <w:spacing w:before="120" w:after="120"/>
        <w:jc w:val="both"/>
        <w:rPr>
          <w:rFonts w:ascii="Times New Roman" w:hAnsi="Times New Roman" w:cs="Times New Roman"/>
        </w:rPr>
      </w:pPr>
      <w:r w:rsidRPr="00E43662">
        <w:rPr>
          <w:rFonts w:ascii="Times New Roman" w:hAnsi="Times New Roman" w:cs="Times New Roman"/>
        </w:rPr>
        <w:t>Phải kết luận rõ:</w:t>
      </w:r>
    </w:p>
    <w:p w14:paraId="0F96A66F" w14:textId="77777777" w:rsidR="00E43662" w:rsidRPr="00E43662" w:rsidRDefault="00E43662" w:rsidP="003A1749">
      <w:pPr>
        <w:shd w:val="clear" w:color="auto" w:fill="FFFFFF"/>
        <w:spacing w:before="120" w:after="120"/>
        <w:jc w:val="both"/>
        <w:rPr>
          <w:rFonts w:ascii="Times New Roman" w:hAnsi="Times New Roman" w:cs="Times New Roman"/>
        </w:rPr>
      </w:pPr>
      <w:r w:rsidRPr="00E43662">
        <w:rPr>
          <w:rFonts w:ascii="Times New Roman" w:hAnsi="Times New Roman" w:cs="Times New Roman"/>
        </w:rPr>
        <w:t>- Đã nhận dạng, mô tả được các nguồn thải và tính toán được các loại chất thải, nhận dạng và mô tả được các vấn đề về môi trường và kinh tế - xã hội;</w:t>
      </w:r>
    </w:p>
    <w:p w14:paraId="217BAC58" w14:textId="77777777" w:rsidR="00E43662" w:rsidRPr="00E43662" w:rsidRDefault="00E43662" w:rsidP="003A1749">
      <w:pPr>
        <w:shd w:val="clear" w:color="auto" w:fill="FFFFFF"/>
        <w:spacing w:before="120" w:after="120"/>
        <w:jc w:val="both"/>
        <w:rPr>
          <w:rFonts w:ascii="Times New Roman" w:hAnsi="Times New Roman" w:cs="Times New Roman"/>
        </w:rPr>
      </w:pPr>
      <w:r w:rsidRPr="00E43662">
        <w:rPr>
          <w:rFonts w:ascii="Times New Roman" w:hAnsi="Times New Roman" w:cs="Times New Roman"/>
        </w:rPr>
        <w:t>- Tính hiệu quả và khả thi của các công trình, biện pháp bảo vệ môi trường; giải quyết được các vấn đề về môi trường và kinh tế - xã hội phát sinh từ hoạt động của cơ sở.</w:t>
      </w:r>
    </w:p>
    <w:p w14:paraId="208F7267" w14:textId="77777777" w:rsidR="00E43662" w:rsidRPr="00E43662" w:rsidRDefault="00E43662" w:rsidP="003A1749">
      <w:pPr>
        <w:shd w:val="clear" w:color="auto" w:fill="FFFFFF"/>
        <w:spacing w:before="120" w:after="120"/>
        <w:jc w:val="both"/>
        <w:rPr>
          <w:rFonts w:ascii="Times New Roman" w:hAnsi="Times New Roman" w:cs="Times New Roman"/>
          <w:b/>
        </w:rPr>
      </w:pPr>
      <w:r w:rsidRPr="00E43662">
        <w:rPr>
          <w:rFonts w:ascii="Times New Roman" w:hAnsi="Times New Roman" w:cs="Times New Roman"/>
          <w:b/>
        </w:rPr>
        <w:t>2. Kiến nghị</w:t>
      </w:r>
    </w:p>
    <w:p w14:paraId="3A24A95E" w14:textId="77777777" w:rsidR="00E43662" w:rsidRPr="00E43662" w:rsidRDefault="00E43662" w:rsidP="003A1749">
      <w:pPr>
        <w:shd w:val="clear" w:color="auto" w:fill="FFFFFF"/>
        <w:spacing w:before="120" w:after="120"/>
        <w:jc w:val="both"/>
        <w:rPr>
          <w:rFonts w:ascii="Times New Roman" w:hAnsi="Times New Roman" w:cs="Times New Roman"/>
        </w:rPr>
      </w:pPr>
      <w:r w:rsidRPr="00E43662">
        <w:rPr>
          <w:rFonts w:ascii="Times New Roman" w:hAnsi="Times New Roman" w:cs="Times New Roman"/>
        </w:rPr>
        <w:t>Kiến nghị với các cấp, các ngành liên quan ở trung ương và địa phương để giải quyết các vấn đề vượt quá khả năng giải quyết của chủ cơ sở.</w:t>
      </w:r>
    </w:p>
    <w:p w14:paraId="2B824DB9" w14:textId="77777777" w:rsidR="00E43662" w:rsidRPr="00E43662" w:rsidRDefault="00E43662" w:rsidP="003A1749">
      <w:pPr>
        <w:shd w:val="clear" w:color="auto" w:fill="FFFFFF"/>
        <w:spacing w:before="120" w:after="120"/>
        <w:jc w:val="both"/>
        <w:rPr>
          <w:rFonts w:ascii="Times New Roman" w:hAnsi="Times New Roman" w:cs="Times New Roman"/>
          <w:b/>
        </w:rPr>
      </w:pPr>
      <w:r w:rsidRPr="00E43662">
        <w:rPr>
          <w:rFonts w:ascii="Times New Roman" w:hAnsi="Times New Roman" w:cs="Times New Roman"/>
          <w:b/>
        </w:rPr>
        <w:t>3. Cam kết</w:t>
      </w:r>
    </w:p>
    <w:p w14:paraId="40EC6C20" w14:textId="77777777" w:rsidR="00E43662" w:rsidRPr="00E43662" w:rsidRDefault="00E43662" w:rsidP="003A1749">
      <w:pPr>
        <w:shd w:val="clear" w:color="auto" w:fill="FFFFFF"/>
        <w:spacing w:before="120" w:after="120"/>
        <w:jc w:val="both"/>
        <w:rPr>
          <w:rFonts w:ascii="Times New Roman" w:hAnsi="Times New Roman" w:cs="Times New Roman"/>
        </w:rPr>
      </w:pPr>
      <w:r w:rsidRPr="00E43662">
        <w:rPr>
          <w:rFonts w:ascii="Times New Roman" w:hAnsi="Times New Roman" w:cs="Times New Roman"/>
        </w:rPr>
        <w:t>- Cam kết thực hiện đúng nội dung, tiến độ xây dựng, cải tạo và vận hành các công trình, biện pháp bảo vệ môi trường;</w:t>
      </w:r>
    </w:p>
    <w:p w14:paraId="48FCF120" w14:textId="77777777" w:rsidR="00E43662" w:rsidRPr="00E43662" w:rsidRDefault="00E43662" w:rsidP="003A1749">
      <w:pPr>
        <w:shd w:val="clear" w:color="auto" w:fill="FFFFFF"/>
        <w:spacing w:before="120" w:after="120"/>
        <w:jc w:val="both"/>
        <w:rPr>
          <w:rFonts w:ascii="Times New Roman" w:hAnsi="Times New Roman" w:cs="Times New Roman"/>
        </w:rPr>
      </w:pPr>
      <w:r w:rsidRPr="00E43662">
        <w:rPr>
          <w:rFonts w:ascii="Times New Roman" w:hAnsi="Times New Roman" w:cs="Times New Roman"/>
        </w:rPr>
        <w:t>- Cam kết thực hiện đúng chế độ báo cáo tại quyết định phê duyệt đề án;</w:t>
      </w:r>
    </w:p>
    <w:p w14:paraId="2ABB28E0" w14:textId="77777777" w:rsidR="00E43662" w:rsidRPr="00E43662" w:rsidRDefault="00E43662" w:rsidP="003A1749">
      <w:pPr>
        <w:shd w:val="clear" w:color="auto" w:fill="FFFFFF"/>
        <w:spacing w:before="120" w:after="120"/>
        <w:jc w:val="both"/>
        <w:rPr>
          <w:rFonts w:ascii="Times New Roman" w:hAnsi="Times New Roman" w:cs="Times New Roman"/>
        </w:rPr>
      </w:pPr>
      <w:r w:rsidRPr="00E43662">
        <w:rPr>
          <w:rFonts w:ascii="Times New Roman" w:hAnsi="Times New Roman" w:cs="Times New Roman"/>
        </w:rPr>
        <w:t>- Cam kết tuân thủ các quy định của pháp luật về bảo vệ môi trường có liên quan đến cơ sở, kể cả các tiêu chuẩn, quy chuẩn kỹ thuật về môi trường.</w:t>
      </w:r>
    </w:p>
    <w:p w14:paraId="691BE174" w14:textId="77777777" w:rsidR="00E43662" w:rsidRPr="00E43662" w:rsidRDefault="00E43662" w:rsidP="003A1749">
      <w:pPr>
        <w:shd w:val="clear" w:color="auto" w:fill="FFFFFF"/>
        <w:spacing w:before="120" w:after="120"/>
        <w:jc w:val="both"/>
        <w:rPr>
          <w:rFonts w:ascii="Times New Roman" w:hAnsi="Times New Roman" w:cs="Times New Roman"/>
        </w:rPr>
      </w:pPr>
      <w:r w:rsidRPr="00E43662">
        <w:rPr>
          <w:rFonts w:ascii="Times New Roman" w:hAnsi="Times New Roman" w:cs="Times New Roman"/>
        </w:rPr>
        <w:t>- Cam kết đền bù và khắc phục ô nhiễm môi trường trong trường hợp để xảy ra các sự cố trong quá trình hoạt động của cơ sở.</w:t>
      </w:r>
      <w:r w:rsidRPr="00E43662">
        <w:rPr>
          <w:rFonts w:ascii="Times New Roman" w:hAnsi="Times New Roman" w:cs="Times New Roman"/>
          <w:b/>
          <w:i/>
          <w:color w:val="4A4A4A"/>
        </w:rPr>
        <w:t xml:space="preserve"> </w:t>
      </w:r>
    </w:p>
    <w:p w14:paraId="32D33DF4" w14:textId="41097F7F" w:rsidR="00245C79" w:rsidRPr="00E43662" w:rsidRDefault="00245C79" w:rsidP="00E43662">
      <w:pPr>
        <w:spacing w:before="120" w:after="120"/>
        <w:rPr>
          <w:rFonts w:ascii="Times New Roman" w:hAnsi="Times New Roman" w:cs="Times New Roman"/>
        </w:rPr>
      </w:pPr>
    </w:p>
    <w:sectPr w:rsidR="00245C79" w:rsidRPr="00E43662" w:rsidSect="00C53E7A">
      <w:headerReference w:type="even" r:id="rId6"/>
      <w:headerReference w:type="default" r:id="rId7"/>
      <w:footerReference w:type="even" r:id="rId8"/>
      <w:footerReference w:type="default" r:id="rId9"/>
      <w:headerReference w:type="first" r:id="rId10"/>
      <w:footerReference w:type="first" r:id="rId11"/>
      <w:pgSz w:w="9792" w:h="15842" w:code="1"/>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442939" w14:textId="77777777" w:rsidR="00566C80" w:rsidRDefault="00566C80" w:rsidP="0088285C">
      <w:r>
        <w:separator/>
      </w:r>
    </w:p>
  </w:endnote>
  <w:endnote w:type="continuationSeparator" w:id="0">
    <w:p w14:paraId="45C120E8" w14:textId="77777777" w:rsidR="00566C80" w:rsidRDefault="00566C80" w:rsidP="008828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31E794" w14:textId="77777777" w:rsidR="00B05D04" w:rsidRDefault="00B05D0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1AA8A1" w14:textId="76440BCC" w:rsidR="0088285C" w:rsidRPr="00B05D04" w:rsidRDefault="0088285C" w:rsidP="00B05D0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5363E2" w14:textId="77777777" w:rsidR="00B05D04" w:rsidRDefault="00B05D0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3B5C1C" w14:textId="77777777" w:rsidR="00566C80" w:rsidRDefault="00566C80" w:rsidP="0088285C">
      <w:r>
        <w:separator/>
      </w:r>
    </w:p>
  </w:footnote>
  <w:footnote w:type="continuationSeparator" w:id="0">
    <w:p w14:paraId="5D6B5E50" w14:textId="77777777" w:rsidR="00566C80" w:rsidRDefault="00566C80" w:rsidP="0088285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B17942" w14:textId="77777777" w:rsidR="00B05D04" w:rsidRDefault="00B05D0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A12FE3" w14:textId="77777777" w:rsidR="00B05D04" w:rsidRPr="00B05D04" w:rsidRDefault="00B05D04" w:rsidP="00B05D0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EB5BAC" w14:textId="77777777" w:rsidR="00B05D04" w:rsidRDefault="00B05D04">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A7F2D"/>
    <w:rsid w:val="000B078C"/>
    <w:rsid w:val="000C123E"/>
    <w:rsid w:val="00106F3C"/>
    <w:rsid w:val="001726C6"/>
    <w:rsid w:val="00245C79"/>
    <w:rsid w:val="003A1749"/>
    <w:rsid w:val="003A7F2D"/>
    <w:rsid w:val="00441394"/>
    <w:rsid w:val="004454FD"/>
    <w:rsid w:val="00487CD4"/>
    <w:rsid w:val="00497D94"/>
    <w:rsid w:val="004C3D5A"/>
    <w:rsid w:val="00566C80"/>
    <w:rsid w:val="00594F38"/>
    <w:rsid w:val="005B37D2"/>
    <w:rsid w:val="0073750F"/>
    <w:rsid w:val="007B0EBA"/>
    <w:rsid w:val="00846205"/>
    <w:rsid w:val="0085358C"/>
    <w:rsid w:val="0088285C"/>
    <w:rsid w:val="008A285A"/>
    <w:rsid w:val="009E5EE3"/>
    <w:rsid w:val="009F526E"/>
    <w:rsid w:val="00A0401C"/>
    <w:rsid w:val="00B05D04"/>
    <w:rsid w:val="00B24AC6"/>
    <w:rsid w:val="00B31C60"/>
    <w:rsid w:val="00B75E40"/>
    <w:rsid w:val="00C53E7A"/>
    <w:rsid w:val="00CE2193"/>
    <w:rsid w:val="00CF7093"/>
    <w:rsid w:val="00D25929"/>
    <w:rsid w:val="00E43662"/>
    <w:rsid w:val="00EE5CFD"/>
    <w:rsid w:val="00FA5035"/>
    <w:rsid w:val="00FF7BCC"/>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FA55B0"/>
  <w15:chartTrackingRefBased/>
  <w15:docId w15:val="{54A00BDE-6DFA-4905-B032-943F757DE7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vi-V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7F2D"/>
    <w:pPr>
      <w:widowControl w:val="0"/>
      <w:spacing w:after="0" w:line="240" w:lineRule="auto"/>
    </w:pPr>
    <w:rPr>
      <w:rFonts w:ascii="Tahoma" w:eastAsia="Tahoma" w:hAnsi="Tahoma" w:cs="Tahoma"/>
      <w:color w:val="000000"/>
      <w:sz w:val="24"/>
      <w:szCs w:val="24"/>
      <w:lang w:eastAsia="vi-V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ParagraphFontParaCharCharCharCharChar">
    <w:name w:val="Default Paragraph Font Para Char Char Char Char Char"/>
    <w:autoRedefine/>
    <w:rsid w:val="003A7F2D"/>
    <w:pPr>
      <w:tabs>
        <w:tab w:val="left" w:pos="1152"/>
      </w:tabs>
      <w:spacing w:before="120" w:after="120" w:line="312" w:lineRule="auto"/>
    </w:pPr>
    <w:rPr>
      <w:rFonts w:ascii="Arial" w:eastAsia="Times New Roman" w:hAnsi="Arial" w:cs="Arial"/>
      <w:sz w:val="26"/>
      <w:szCs w:val="26"/>
      <w:lang w:val="en-US"/>
    </w:rPr>
  </w:style>
  <w:style w:type="character" w:customStyle="1" w:styleId="Bodytext2Spacing4pt">
    <w:name w:val="Body text (2) + Spacing 4 pt"/>
    <w:basedOn w:val="DefaultParagraphFont"/>
    <w:rsid w:val="003A7F2D"/>
    <w:rPr>
      <w:rFonts w:ascii="Times New Roman" w:hAnsi="Times New Roman" w:cs="Times New Roman"/>
      <w:spacing w:val="80"/>
      <w:sz w:val="28"/>
      <w:szCs w:val="28"/>
      <w:u w:val="none"/>
    </w:rPr>
  </w:style>
  <w:style w:type="paragraph" w:styleId="ListParagraph">
    <w:name w:val="List Paragraph"/>
    <w:basedOn w:val="Normal"/>
    <w:uiPriority w:val="34"/>
    <w:qFormat/>
    <w:rsid w:val="00CF7093"/>
    <w:pPr>
      <w:ind w:left="720"/>
      <w:contextualSpacing/>
    </w:pPr>
  </w:style>
  <w:style w:type="paragraph" w:styleId="Header">
    <w:name w:val="header"/>
    <w:basedOn w:val="Normal"/>
    <w:link w:val="HeaderChar"/>
    <w:uiPriority w:val="99"/>
    <w:unhideWhenUsed/>
    <w:rsid w:val="0088285C"/>
    <w:pPr>
      <w:tabs>
        <w:tab w:val="center" w:pos="4513"/>
        <w:tab w:val="right" w:pos="9026"/>
      </w:tabs>
    </w:pPr>
  </w:style>
  <w:style w:type="character" w:customStyle="1" w:styleId="HeaderChar">
    <w:name w:val="Header Char"/>
    <w:basedOn w:val="DefaultParagraphFont"/>
    <w:link w:val="Header"/>
    <w:uiPriority w:val="99"/>
    <w:rsid w:val="0088285C"/>
    <w:rPr>
      <w:rFonts w:ascii="Tahoma" w:eastAsia="Tahoma" w:hAnsi="Tahoma" w:cs="Tahoma"/>
      <w:color w:val="000000"/>
      <w:sz w:val="24"/>
      <w:szCs w:val="24"/>
      <w:lang w:eastAsia="vi-VN"/>
    </w:rPr>
  </w:style>
  <w:style w:type="paragraph" w:styleId="Footer">
    <w:name w:val="footer"/>
    <w:basedOn w:val="Normal"/>
    <w:link w:val="FooterChar"/>
    <w:uiPriority w:val="99"/>
    <w:unhideWhenUsed/>
    <w:rsid w:val="0088285C"/>
    <w:pPr>
      <w:tabs>
        <w:tab w:val="center" w:pos="4513"/>
        <w:tab w:val="right" w:pos="9026"/>
      </w:tabs>
    </w:pPr>
  </w:style>
  <w:style w:type="character" w:customStyle="1" w:styleId="FooterChar">
    <w:name w:val="Footer Char"/>
    <w:basedOn w:val="DefaultParagraphFont"/>
    <w:link w:val="Footer"/>
    <w:uiPriority w:val="99"/>
    <w:rsid w:val="0088285C"/>
    <w:rPr>
      <w:rFonts w:ascii="Tahoma" w:eastAsia="Tahoma" w:hAnsi="Tahoma" w:cs="Tahoma"/>
      <w:color w:val="000000"/>
      <w:sz w:val="24"/>
      <w:szCs w:val="24"/>
      <w:lang w:eastAsia="vi-VN"/>
    </w:rPr>
  </w:style>
  <w:style w:type="paragraph" w:styleId="FootnoteText">
    <w:name w:val="footnote text"/>
    <w:basedOn w:val="Normal"/>
    <w:link w:val="FootnoteTextChar"/>
    <w:semiHidden/>
    <w:rsid w:val="004454FD"/>
    <w:rPr>
      <w:rFonts w:ascii="Courier New" w:eastAsia="Courier New" w:hAnsi="Courier New" w:cs="Courier New"/>
      <w:sz w:val="20"/>
      <w:szCs w:val="20"/>
    </w:rPr>
  </w:style>
  <w:style w:type="character" w:customStyle="1" w:styleId="FootnoteTextChar">
    <w:name w:val="Footnote Text Char"/>
    <w:basedOn w:val="DefaultParagraphFont"/>
    <w:link w:val="FootnoteText"/>
    <w:semiHidden/>
    <w:rsid w:val="004454FD"/>
    <w:rPr>
      <w:rFonts w:ascii="Courier New" w:eastAsia="Courier New" w:hAnsi="Courier New" w:cs="Courier New"/>
      <w:color w:val="000000"/>
      <w:sz w:val="20"/>
      <w:szCs w:val="20"/>
      <w:lang w:eastAsia="vi-VN"/>
    </w:rPr>
  </w:style>
  <w:style w:type="character" w:styleId="FootnoteReference">
    <w:name w:val="footnote reference"/>
    <w:semiHidden/>
    <w:rsid w:val="004454FD"/>
    <w:rPr>
      <w:vertAlign w:val="superscript"/>
    </w:rPr>
  </w:style>
  <w:style w:type="table" w:customStyle="1" w:styleId="TableGrid1">
    <w:name w:val="Table Grid1"/>
    <w:basedOn w:val="TableNormal"/>
    <w:next w:val="TableGrid"/>
    <w:rsid w:val="00FA5035"/>
    <w:pPr>
      <w:spacing w:after="0" w:line="240" w:lineRule="auto"/>
    </w:pPr>
    <w:rPr>
      <w:rFonts w:ascii="Times New Roman" w:eastAsia="Times New Roman" w:hAnsi="Times New Roman" w:cs="Times New Roman"/>
      <w:sz w:val="20"/>
      <w:szCs w:val="20"/>
      <w:lang w:eastAsia="vi-V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39"/>
    <w:rsid w:val="00FA503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1734</Words>
  <Characters>9889</Characters>
  <Application>Microsoft Office Word</Application>
  <DocSecurity>0</DocSecurity>
  <Lines>82</Lines>
  <Paragraphs>23</Paragraphs>
  <ScaleCrop>false</ScaleCrop>
  <Company/>
  <LinksUpToDate>false</LinksUpToDate>
  <CharactersWithSpaces>11600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Phương Linh</dc:creator>
  <cp:keywords/>
  <dc:description/>
  <cp:lastModifiedBy>huan nguyen</cp:lastModifiedBy>
  <cp:revision>5</cp:revision>
  <dcterms:created xsi:type="dcterms:W3CDTF">2021-08-06T15:56:00Z</dcterms:created>
  <dcterms:modified xsi:type="dcterms:W3CDTF">2022-09-12T04:21:00Z</dcterms:modified>
</cp:coreProperties>
</file>