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PHỤ LỤC SỐ 27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DB72AE">
        <w:rPr>
          <w:rFonts w:asciiTheme="majorHAnsi" w:hAnsiTheme="majorHAnsi" w:cstheme="majorHAnsi"/>
        </w:rPr>
        <w:t>MẪU BÁO CÁO KẾT QUẢ ĐỢT PHÁT HÀNH CỔ PHIẾU ĐỂ HOÁN ĐỔI THEO HỢP ĐỒNG SÁP NHẬP</w:t>
      </w:r>
      <w:r w:rsidRPr="00DB72AE">
        <w:rPr>
          <w:rFonts w:asciiTheme="majorHAnsi" w:hAnsiTheme="majorHAnsi" w:cstheme="majorHAnsi"/>
          <w:b/>
        </w:rPr>
        <w:br/>
      </w:r>
      <w:r w:rsidRPr="00DB72AE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DB72AE" w:rsidRPr="00DB72AE" w:rsidTr="00DB72AE">
        <w:trPr>
          <w:jc w:val="center"/>
        </w:trPr>
        <w:tc>
          <w:tcPr>
            <w:tcW w:w="2700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TÊN CÔNG TY</w:t>
            </w:r>
            <w:r w:rsidRPr="00DB72AE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652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DB72AE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DB72AE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DB72AE" w:rsidRPr="00DB72AE" w:rsidTr="00DB72AE">
        <w:trPr>
          <w:jc w:val="center"/>
        </w:trPr>
        <w:tc>
          <w:tcPr>
            <w:tcW w:w="2700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652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DB72AE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BÁO CÁO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Kết quả phát hành cổ phiếu để hoán đổi theo hợp đồng sáp nhập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DB72AE">
        <w:rPr>
          <w:rFonts w:asciiTheme="majorHAnsi" w:hAnsiTheme="majorHAnsi" w:cstheme="majorHAnsi"/>
          <w:i/>
        </w:rPr>
        <w:t>(theo Giấy chứng nhận đăng ký phát hành cổ phiếu để hoán đổi số.../GCN-UBCK do Chủ tịch Ủy ban Chứng khoán Nhà nước cấp ngày.../.../...)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Kính gửi: Ủy ban Chứng khoán Nhà nước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I. Giới thiệu về Tổ chức phát hành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1. Tên Tổ chức phát hành </w:t>
      </w:r>
      <w:r w:rsidRPr="00DB72AE">
        <w:rPr>
          <w:rFonts w:asciiTheme="majorHAnsi" w:hAnsiTheme="majorHAnsi" w:cstheme="majorHAnsi"/>
          <w:i/>
        </w:rPr>
        <w:t>(đầy đủ)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4. Số điện thoại:........................... Số fax:.................................... Website: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7. Nơi mở tài khoản thanh toán:............................ Số hiệu tài khoản: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ngày….cấp thay đổi lần thứ... ngày... </w:t>
      </w:r>
      <w:r w:rsidRPr="00DB72AE">
        <w:rPr>
          <w:rFonts w:asciiTheme="majorHAnsi" w:hAnsiTheme="majorHAnsi" w:cstheme="majorHAnsi"/>
          <w:i/>
        </w:rPr>
        <w:t>(nêu thông tin thay đổi lần gần nhất)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9. Giấy phép thành lập và hoạt động </w:t>
      </w:r>
      <w:r w:rsidRPr="00DB72AE">
        <w:rPr>
          <w:rFonts w:asciiTheme="majorHAnsi" w:hAnsiTheme="majorHAnsi" w:cstheme="majorHAnsi"/>
          <w:i/>
        </w:rPr>
        <w:t>(nếu có theo quy định của pháp luật chuyên ngành)</w:t>
      </w:r>
      <w:r w:rsidRPr="00DB72AE">
        <w:rPr>
          <w:rFonts w:asciiTheme="majorHAnsi" w:hAnsiTheme="majorHAnsi" w:cstheme="majorHAnsi"/>
        </w:rPr>
        <w:t>: …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DB72AE">
        <w:rPr>
          <w:rFonts w:asciiTheme="majorHAnsi" w:hAnsiTheme="majorHAnsi" w:cstheme="majorHAnsi"/>
          <w:b/>
        </w:rPr>
        <w:t>II. Giới thiệu về Công ty bị sáp nhập</w:t>
      </w:r>
      <w:r w:rsidRPr="00DB72AE">
        <w:rPr>
          <w:rFonts w:asciiTheme="majorHAnsi" w:hAnsiTheme="majorHAnsi" w:cstheme="majorHAnsi"/>
        </w:rPr>
        <w:t xml:space="preserve"> </w:t>
      </w:r>
      <w:r w:rsidRPr="00DB72AE">
        <w:rPr>
          <w:rFonts w:asciiTheme="majorHAnsi" w:hAnsiTheme="majorHAnsi" w:cstheme="majorHAnsi"/>
          <w:i/>
        </w:rPr>
        <w:t>(nêu từng công ty)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1. Tên Công ty bị sáp nhập </w:t>
      </w:r>
      <w:r w:rsidRPr="00DB72AE">
        <w:rPr>
          <w:rFonts w:asciiTheme="majorHAnsi" w:hAnsiTheme="majorHAnsi" w:cstheme="majorHAnsi"/>
          <w:i/>
        </w:rPr>
        <w:t>(đầy đủ)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4. Số điện thoại:............................ Số fax:........................................ Website: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6. Mã cổ phiếu </w:t>
      </w:r>
      <w:r w:rsidRPr="00DB72AE">
        <w:rPr>
          <w:rFonts w:asciiTheme="majorHAnsi" w:hAnsiTheme="majorHAnsi" w:cstheme="majorHAnsi"/>
          <w:i/>
        </w:rPr>
        <w:t>(nếu có)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7. Nơi mở tài khoản thanh toán:............................. Số hiệu tài khoản: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DB72AE">
        <w:rPr>
          <w:rFonts w:asciiTheme="majorHAnsi" w:hAnsiTheme="majorHAnsi" w:cstheme="majorHAnsi"/>
        </w:rPr>
        <w:lastRenderedPageBreak/>
        <w:t xml:space="preserve">8. Giấy chứng nhận đăng ký doanh nghiệp mã số doanh nghiệp... do Sở Kế hoạch và Đầu tư... cấp lần đầu ngày..., cấp thay đổi lần thứ... ngày... </w:t>
      </w:r>
      <w:r w:rsidRPr="00DB72AE">
        <w:rPr>
          <w:rFonts w:asciiTheme="majorHAnsi" w:hAnsiTheme="majorHAnsi" w:cstheme="majorHAnsi"/>
          <w:i/>
        </w:rPr>
        <w:t>(nêu thông tin thay đổi lần gần nhất)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9. Giấy phép thành lập và hoạt động </w:t>
      </w:r>
      <w:r w:rsidRPr="00DB72AE">
        <w:rPr>
          <w:rFonts w:asciiTheme="majorHAnsi" w:hAnsiTheme="majorHAnsi" w:cstheme="majorHAnsi"/>
          <w:i/>
        </w:rPr>
        <w:t>(nếu có theo quy định của pháp luật chuyên ngành)</w:t>
      </w:r>
      <w:r w:rsidRPr="00DB72AE">
        <w:rPr>
          <w:rFonts w:asciiTheme="majorHAnsi" w:hAnsiTheme="majorHAnsi" w:cstheme="majorHAnsi"/>
        </w:rPr>
        <w:t>: …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III. Phương án phát hành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1. Tên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2. Loại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3. Số lượng cổ phiếu dự kiến phát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cổ phiếu.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4. Tỷ lệ hoán đổi </w:t>
      </w:r>
      <w:r w:rsidRPr="00DB72AE">
        <w:rPr>
          <w:rFonts w:asciiTheme="majorHAnsi" w:hAnsiTheme="majorHAnsi" w:cstheme="majorHAnsi"/>
          <w:i/>
        </w:rPr>
        <w:t>(nêu tỷ lệ hoán đổi đối với từng công ty)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5. Ngày kết thúc đợt phát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6. Ngày dự kiến chuyển giao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IV. Kết quả phát hành cổ phiếu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390"/>
        <w:gridCol w:w="1390"/>
        <w:gridCol w:w="1390"/>
        <w:gridCol w:w="1390"/>
        <w:gridCol w:w="1390"/>
      </w:tblGrid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Đối tượng được hoán đổi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cổ phiếu dự kiến phát hành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</w:rPr>
              <w:t>Số cổ phiếu được hoán đổi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nhà đầu tư được hoán đổi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cổ phiếu còn lại</w:t>
            </w: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Tỷ lệ cổ phiếu phát hành</w:t>
            </w: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5=2-3</w:t>
            </w: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6=3/2</w:t>
            </w: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I. Công ty bị hợp nhất 1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1. Nhà đầu tư trong nước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2. Nhà đầu tư nước ngoài, Tổ chức kinh tế có nhà đầu tư nước ngoài nắm giữ trên 50% vốn điều lệ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Tổng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II. Công ty bị hợp nhất...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TỔNG CỘNG</w:t>
            </w: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V. Tổng hợp kết quả đợt phát hành cổ phiếu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1. Tổng số cổ phiếu đã phát hành:........... cổ phiếu, tương ứng................ % tổng số cổ phiếu dự kiến phát hành.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2. Tổng chi phí: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- Phí phân phối cổ phiếu </w:t>
      </w:r>
      <w:r w:rsidRPr="00DB72AE">
        <w:rPr>
          <w:rFonts w:asciiTheme="majorHAnsi" w:hAnsiTheme="majorHAnsi" w:cstheme="majorHAnsi"/>
          <w:i/>
        </w:rPr>
        <w:t>(nếu có)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- Phí kiểm toán </w:t>
      </w:r>
      <w:r w:rsidRPr="00DB72AE">
        <w:rPr>
          <w:rFonts w:asciiTheme="majorHAnsi" w:hAnsiTheme="majorHAnsi" w:cstheme="majorHAnsi"/>
          <w:i/>
        </w:rPr>
        <w:t>(nếu có)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- Chi phí khác </w:t>
      </w:r>
      <w:r w:rsidRPr="00DB72AE">
        <w:rPr>
          <w:rFonts w:asciiTheme="majorHAnsi" w:hAnsiTheme="majorHAnsi" w:cstheme="majorHAnsi"/>
          <w:i/>
        </w:rPr>
        <w:t>(nếu có)</w:t>
      </w:r>
      <w:r w:rsidRPr="00DB72AE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DB72AE">
        <w:rPr>
          <w:rFonts w:asciiTheme="majorHAnsi" w:hAnsiTheme="majorHAnsi" w:cstheme="majorHAnsi"/>
        </w:rPr>
        <w:t xml:space="preserve"> đồng.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VI. Cơ cấu vốn của Tổ chức phát hành sau đợt phát hành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1. Cơ cấu vốn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109"/>
        <w:gridCol w:w="1393"/>
        <w:gridCol w:w="1391"/>
        <w:gridCol w:w="1393"/>
        <w:gridCol w:w="1386"/>
      </w:tblGrid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Danh mục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lượng cổ đông</w:t>
            </w: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cổ phần sở hữu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Giá trị cổ phần sở hữu theo mệnh giá</w:t>
            </w: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Tỷ lệ sở hữu</w:t>
            </w: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Cổ đông trong nước, nước ngoài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Trong nước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Nhà nước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Tổ chức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Cá nhân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Nước ngoài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Tổ chức nước ngoài, Tổ chức kinh tế có nhà đầu tư nước ngoài nắm giữ trên 50% vốn điều lệ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Cá nhân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Tổng cộng (1 + 2)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100%</w:t>
            </w: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II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Cổ đông sáng lập, cổ đông lớn, cổ đông khác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Cổ đông sáng lập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Cổ đông lớn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Cổ đông nắm giữ dưới 5% số cổ phiếu có quyền biểu quyết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40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Tổng cộng (2 + 3)</w:t>
            </w: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1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b/>
              </w:rPr>
              <w:t>100%</w:t>
            </w:r>
          </w:p>
        </w:tc>
      </w:tr>
    </w:tbl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>3. Danh sách và tỷ lệ sở hữu của cổ đông lớn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1560"/>
        <w:gridCol w:w="1919"/>
        <w:gridCol w:w="1919"/>
        <w:gridCol w:w="1919"/>
      </w:tblGrid>
      <w:tr w:rsidR="00DB72AE" w:rsidRPr="00DB72AE" w:rsidTr="00DB72AE">
        <w:trPr>
          <w:jc w:val="center"/>
        </w:trPr>
        <w:tc>
          <w:tcPr>
            <w:tcW w:w="61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9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Tên cổ đông</w:t>
            </w: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Giấy chứng nhận đăng ký doanh nghiệp hoặc tài liệu tương đương khác/Chứng minh nhân dân/Thẻ căn cước công dân/Hộ chiếu</w:t>
            </w:r>
          </w:p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Số cổ phần sở hữu</w:t>
            </w: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Tỷ lệ sở hữu</w:t>
            </w:r>
          </w:p>
        </w:tc>
      </w:tr>
      <w:tr w:rsidR="00DB72AE" w:rsidRPr="00DB72AE" w:rsidTr="00DB72AE">
        <w:trPr>
          <w:jc w:val="center"/>
        </w:trPr>
        <w:tc>
          <w:tcPr>
            <w:tcW w:w="61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………</w:t>
            </w: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B72AE" w:rsidRPr="00DB72AE" w:rsidTr="00DB72AE">
        <w:trPr>
          <w:jc w:val="center"/>
        </w:trPr>
        <w:tc>
          <w:tcPr>
            <w:tcW w:w="61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35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DB72AE">
              <w:rPr>
                <w:rFonts w:asciiTheme="majorHAnsi" w:hAnsiTheme="majorHAnsi" w:cstheme="majorHAnsi"/>
              </w:rPr>
              <w:t>………</w:t>
            </w: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DB72AE">
        <w:rPr>
          <w:rFonts w:asciiTheme="majorHAnsi" w:hAnsiTheme="majorHAnsi" w:cstheme="majorHAnsi"/>
          <w:b/>
        </w:rPr>
        <w:t>VII. Tài liệu gửi kèm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DB72AE">
        <w:rPr>
          <w:rFonts w:asciiTheme="majorHAnsi" w:hAnsiTheme="majorHAnsi" w:cstheme="majorHAnsi"/>
        </w:rPr>
        <w:t xml:space="preserve">1. Quyết định của Hội đồng quản trị về việc phân phối cổ phiếu </w:t>
      </w:r>
      <w:r w:rsidRPr="00DB72AE">
        <w:rPr>
          <w:rFonts w:asciiTheme="majorHAnsi" w:hAnsiTheme="majorHAnsi" w:cstheme="majorHAnsi"/>
          <w:i/>
        </w:rPr>
        <w:t>(nếu có);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DB72AE">
        <w:rPr>
          <w:rFonts w:asciiTheme="majorHAnsi" w:hAnsiTheme="majorHAnsi" w:cstheme="majorHAnsi"/>
        </w:rPr>
        <w:t xml:space="preserve">2. Tài liệu khác </w:t>
      </w:r>
      <w:r w:rsidRPr="00DB72AE">
        <w:rPr>
          <w:rFonts w:asciiTheme="majorHAnsi" w:hAnsiTheme="majorHAnsi" w:cstheme="majorHAnsi"/>
          <w:i/>
        </w:rPr>
        <w:t>(nếu có).</w:t>
      </w:r>
    </w:p>
    <w:p w:rsidR="00DB72AE" w:rsidRPr="00DB72AE" w:rsidRDefault="00DB72AE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DB72AE" w:rsidRPr="00DB72AE" w:rsidTr="00DB72AE">
        <w:trPr>
          <w:jc w:val="center"/>
        </w:trPr>
        <w:tc>
          <w:tcPr>
            <w:tcW w:w="4428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DB72AE" w:rsidRPr="00DB72AE" w:rsidRDefault="00DB72AE" w:rsidP="00DB72AE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DB72AE">
              <w:rPr>
                <w:rFonts w:asciiTheme="majorHAnsi" w:hAnsiTheme="majorHAnsi" w:cstheme="majorHAnsi"/>
                <w:i/>
              </w:rPr>
              <w:t>…, ngày.... tháng .... năm 20...</w:t>
            </w:r>
            <w:r w:rsidRPr="00DB72AE">
              <w:rPr>
                <w:rFonts w:asciiTheme="majorHAnsi" w:hAnsiTheme="majorHAnsi" w:cstheme="majorHAnsi"/>
                <w:i/>
              </w:rPr>
              <w:br/>
            </w:r>
            <w:r w:rsidRPr="00DB72AE">
              <w:rPr>
                <w:rFonts w:asciiTheme="majorHAnsi" w:hAnsiTheme="majorHAnsi" w:cstheme="majorHAnsi"/>
                <w:b/>
              </w:rPr>
              <w:t>(TÊN TỔ CHỨC PHÁT HÀNH)</w:t>
            </w:r>
            <w:r w:rsidRPr="00DB72AE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DB72AE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DB72AE" w:rsidRDefault="00517E35" w:rsidP="00DB72AE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DB72AE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863" w:rsidRDefault="00F34863" w:rsidP="00D06D9F">
      <w:r>
        <w:separator/>
      </w:r>
    </w:p>
  </w:endnote>
  <w:endnote w:type="continuationSeparator" w:id="0">
    <w:p w:rsidR="00F34863" w:rsidRDefault="00F34863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215" w:rsidRDefault="00E55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E55215" w:rsidRDefault="00D06D9F" w:rsidP="00E55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215" w:rsidRDefault="00E55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863" w:rsidRDefault="00F34863" w:rsidP="00D06D9F">
      <w:r>
        <w:separator/>
      </w:r>
    </w:p>
  </w:footnote>
  <w:footnote w:type="continuationSeparator" w:id="0">
    <w:p w:rsidR="00F34863" w:rsidRDefault="00F34863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215" w:rsidRDefault="00E55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215" w:rsidRPr="00E55215" w:rsidRDefault="00E55215" w:rsidP="00E55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215" w:rsidRDefault="00E5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1015AD"/>
    <w:rsid w:val="0013522D"/>
    <w:rsid w:val="00184AC9"/>
    <w:rsid w:val="001D62C4"/>
    <w:rsid w:val="001F0CCA"/>
    <w:rsid w:val="00203B21"/>
    <w:rsid w:val="00232695"/>
    <w:rsid w:val="0026159D"/>
    <w:rsid w:val="00283DE0"/>
    <w:rsid w:val="002B5CDC"/>
    <w:rsid w:val="0033785C"/>
    <w:rsid w:val="0037485B"/>
    <w:rsid w:val="003B0332"/>
    <w:rsid w:val="003B1493"/>
    <w:rsid w:val="003C732E"/>
    <w:rsid w:val="00427744"/>
    <w:rsid w:val="00434973"/>
    <w:rsid w:val="00451AD1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C1497"/>
    <w:rsid w:val="007E1C5E"/>
    <w:rsid w:val="007E6302"/>
    <w:rsid w:val="00810410"/>
    <w:rsid w:val="00884561"/>
    <w:rsid w:val="008B3C7F"/>
    <w:rsid w:val="00934745"/>
    <w:rsid w:val="00960587"/>
    <w:rsid w:val="009A1209"/>
    <w:rsid w:val="009A209A"/>
    <w:rsid w:val="00A01DC7"/>
    <w:rsid w:val="00A209E1"/>
    <w:rsid w:val="00A51B1D"/>
    <w:rsid w:val="00A63388"/>
    <w:rsid w:val="00B05C60"/>
    <w:rsid w:val="00B3540F"/>
    <w:rsid w:val="00B94B9E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55215"/>
    <w:rsid w:val="00E654AF"/>
    <w:rsid w:val="00EA7C83"/>
    <w:rsid w:val="00ED70B1"/>
    <w:rsid w:val="00F22F48"/>
    <w:rsid w:val="00F34863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CF37-736D-4E52-90CC-7AF4C99B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2021-07-21T14:58:00Z</dcterms:created>
  <dcterms:modified xsi:type="dcterms:W3CDTF">2022-09-12T04:20:00Z</dcterms:modified>
</cp:coreProperties>
</file>