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0359" w:rsidRPr="00FC0359" w:rsidRDefault="00FC0359" w:rsidP="00FC0359">
      <w:pPr>
        <w:snapToGrid w:val="0"/>
        <w:spacing w:before="120" w:after="120"/>
        <w:jc w:val="center"/>
        <w:rPr>
          <w:rFonts w:asciiTheme="majorHAnsi" w:hAnsiTheme="majorHAnsi" w:cstheme="majorHAnsi"/>
          <w:b/>
        </w:rPr>
      </w:pPr>
      <w:bookmarkStart w:id="0" w:name="chuong_pl_30"/>
      <w:r w:rsidRPr="00FC0359">
        <w:rPr>
          <w:rFonts w:asciiTheme="majorHAnsi" w:hAnsiTheme="majorHAnsi" w:cstheme="majorHAnsi"/>
          <w:b/>
        </w:rPr>
        <w:t>PHỤ LỤC XXVI</w:t>
      </w:r>
      <w:bookmarkEnd w:id="0"/>
    </w:p>
    <w:p w:rsidR="00FC0359" w:rsidRPr="00FC0359" w:rsidRDefault="00FC0359" w:rsidP="00FC0359">
      <w:pPr>
        <w:snapToGrid w:val="0"/>
        <w:spacing w:before="120" w:after="120"/>
        <w:jc w:val="center"/>
        <w:rPr>
          <w:rFonts w:asciiTheme="majorHAnsi" w:hAnsiTheme="majorHAnsi" w:cstheme="majorHAnsi"/>
        </w:rPr>
      </w:pPr>
      <w:bookmarkStart w:id="1" w:name="chuong_pl_30_name"/>
      <w:r w:rsidRPr="00FC0359">
        <w:rPr>
          <w:rFonts w:asciiTheme="majorHAnsi" w:hAnsiTheme="majorHAnsi" w:cstheme="majorHAnsi"/>
        </w:rPr>
        <w:t>MẪU BÁO CÁO VỀ HOẠT ĐỘNG CỦA QUỸ/CÔNG TY ĐẦU TƯ CHỨNG KHOÁN</w:t>
      </w:r>
      <w:bookmarkEnd w:id="1"/>
      <w:r w:rsidRPr="00FC0359">
        <w:rPr>
          <w:rFonts w:asciiTheme="majorHAnsi" w:hAnsiTheme="majorHAnsi" w:cstheme="majorHAnsi"/>
        </w:rPr>
        <w:br/>
      </w:r>
      <w:r w:rsidRPr="00FC0359">
        <w:rPr>
          <w:rFonts w:asciiTheme="majorHAnsi" w:hAnsiTheme="majorHAnsi" w:cstheme="majorHAnsi"/>
          <w:i/>
        </w:rPr>
        <w:t>(Ban hành kèm theo Thông tư số 98/2020/TT-BTC ngày 16 tháng 11 năm 2020 của Bộ trưởng Bộ Tài chính)</w:t>
      </w:r>
    </w:p>
    <w:tbl>
      <w:tblPr>
        <w:tblW w:w="5000" w:type="pct"/>
        <w:jc w:val="center"/>
        <w:tblLook w:val="01E0" w:firstRow="1" w:lastRow="1" w:firstColumn="1" w:lastColumn="1" w:noHBand="0" w:noVBand="0"/>
      </w:tblPr>
      <w:tblGrid>
        <w:gridCol w:w="2880"/>
        <w:gridCol w:w="5472"/>
      </w:tblGrid>
      <w:tr w:rsidR="00FC0359" w:rsidRPr="00FC0359" w:rsidTr="004B7A71">
        <w:trPr>
          <w:jc w:val="center"/>
        </w:trPr>
        <w:tc>
          <w:tcPr>
            <w:tcW w:w="2880" w:type="dxa"/>
          </w:tcPr>
          <w:p w:rsidR="00FC0359" w:rsidRPr="00FC0359" w:rsidRDefault="00FC0359" w:rsidP="00FC0359">
            <w:pPr>
              <w:snapToGrid w:val="0"/>
              <w:spacing w:before="120" w:after="120"/>
              <w:jc w:val="center"/>
              <w:rPr>
                <w:rFonts w:asciiTheme="majorHAnsi" w:eastAsia="Times New Roman" w:hAnsiTheme="majorHAnsi" w:cstheme="majorHAnsi"/>
                <w:b/>
              </w:rPr>
            </w:pPr>
            <w:r w:rsidRPr="00FC0359">
              <w:rPr>
                <w:rFonts w:asciiTheme="majorHAnsi" w:eastAsia="Times New Roman" w:hAnsiTheme="majorHAnsi" w:cstheme="majorHAnsi"/>
                <w:b/>
              </w:rPr>
              <w:t xml:space="preserve">TÊN CÔNG TY </w:t>
            </w:r>
            <w:r w:rsidR="004B7A71">
              <w:rPr>
                <w:rFonts w:asciiTheme="majorHAnsi" w:eastAsia="Times New Roman" w:hAnsiTheme="majorHAnsi" w:cstheme="majorHAnsi"/>
                <w:b/>
              </w:rPr>
              <w:br/>
            </w:r>
            <w:r w:rsidRPr="00FC0359">
              <w:rPr>
                <w:rFonts w:asciiTheme="majorHAnsi" w:eastAsia="Times New Roman" w:hAnsiTheme="majorHAnsi" w:cstheme="majorHAnsi"/>
                <w:b/>
              </w:rPr>
              <w:t>QUẢN LÝ QUỸ</w:t>
            </w:r>
            <w:r w:rsidRPr="00FC0359">
              <w:rPr>
                <w:rFonts w:asciiTheme="majorHAnsi" w:eastAsia="Times New Roman" w:hAnsiTheme="majorHAnsi" w:cstheme="majorHAnsi"/>
                <w:b/>
              </w:rPr>
              <w:br/>
              <w:t>-------</w:t>
            </w:r>
          </w:p>
        </w:tc>
        <w:tc>
          <w:tcPr>
            <w:tcW w:w="5472" w:type="dxa"/>
          </w:tcPr>
          <w:p w:rsidR="00FC0359" w:rsidRPr="00FC0359" w:rsidRDefault="00FC0359" w:rsidP="00FC0359">
            <w:pPr>
              <w:snapToGrid w:val="0"/>
              <w:spacing w:before="120" w:after="120"/>
              <w:jc w:val="center"/>
              <w:rPr>
                <w:rFonts w:asciiTheme="majorHAnsi" w:eastAsia="Times New Roman" w:hAnsiTheme="majorHAnsi" w:cstheme="majorHAnsi"/>
              </w:rPr>
            </w:pPr>
            <w:r w:rsidRPr="00FC0359">
              <w:rPr>
                <w:rFonts w:asciiTheme="majorHAnsi" w:eastAsia="Times New Roman" w:hAnsiTheme="majorHAnsi" w:cstheme="majorHAnsi"/>
                <w:b/>
              </w:rPr>
              <w:t>CỘNG HÒA XÃ HỘI CHỦ NGHĨA VIỆT NAM</w:t>
            </w:r>
            <w:r w:rsidRPr="00FC0359">
              <w:rPr>
                <w:rFonts w:asciiTheme="majorHAnsi" w:eastAsia="Times New Roman" w:hAnsiTheme="majorHAnsi" w:cstheme="majorHAnsi"/>
                <w:b/>
              </w:rPr>
              <w:br/>
              <w:t xml:space="preserve">Độc lập - Tự do - Hạnh phúc </w:t>
            </w:r>
            <w:r w:rsidRPr="00FC0359">
              <w:rPr>
                <w:rFonts w:asciiTheme="majorHAnsi" w:eastAsia="Times New Roman" w:hAnsiTheme="majorHAnsi" w:cstheme="majorHAnsi"/>
                <w:b/>
              </w:rPr>
              <w:br/>
              <w:t>---------------</w:t>
            </w:r>
          </w:p>
        </w:tc>
      </w:tr>
      <w:tr w:rsidR="00FC0359" w:rsidRPr="00FC0359" w:rsidTr="004B7A71">
        <w:trPr>
          <w:jc w:val="center"/>
        </w:trPr>
        <w:tc>
          <w:tcPr>
            <w:tcW w:w="2880" w:type="dxa"/>
          </w:tcPr>
          <w:p w:rsidR="00FC0359" w:rsidRPr="00FC0359" w:rsidRDefault="00FC0359" w:rsidP="00FC0359">
            <w:pPr>
              <w:snapToGrid w:val="0"/>
              <w:spacing w:before="120" w:after="120"/>
              <w:jc w:val="center"/>
              <w:rPr>
                <w:rFonts w:asciiTheme="majorHAnsi" w:eastAsia="Times New Roman" w:hAnsiTheme="majorHAnsi" w:cstheme="majorHAnsi"/>
              </w:rPr>
            </w:pPr>
            <w:r w:rsidRPr="00FC0359">
              <w:rPr>
                <w:rFonts w:asciiTheme="majorHAnsi" w:eastAsia="Times New Roman" w:hAnsiTheme="majorHAnsi" w:cstheme="majorHAnsi"/>
              </w:rPr>
              <w:t>Số: …….</w:t>
            </w:r>
          </w:p>
        </w:tc>
        <w:tc>
          <w:tcPr>
            <w:tcW w:w="5472" w:type="dxa"/>
          </w:tcPr>
          <w:p w:rsidR="00FC0359" w:rsidRPr="00FC0359" w:rsidRDefault="00FC0359" w:rsidP="00FC0359">
            <w:pPr>
              <w:snapToGrid w:val="0"/>
              <w:spacing w:before="120" w:after="120"/>
              <w:jc w:val="right"/>
              <w:rPr>
                <w:rFonts w:asciiTheme="majorHAnsi" w:eastAsia="Times New Roman" w:hAnsiTheme="majorHAnsi" w:cstheme="majorHAnsi"/>
                <w:i/>
              </w:rPr>
            </w:pPr>
            <w:r w:rsidRPr="00FC0359">
              <w:rPr>
                <w:rFonts w:asciiTheme="majorHAnsi" w:eastAsia="Times New Roman" w:hAnsiTheme="majorHAnsi" w:cstheme="majorHAnsi"/>
                <w:i/>
              </w:rPr>
              <w:t>…., ngày … tháng … năm …</w:t>
            </w:r>
          </w:p>
        </w:tc>
      </w:tr>
    </w:tbl>
    <w:p w:rsidR="00FC0359" w:rsidRPr="00FC0359" w:rsidRDefault="00FC0359" w:rsidP="00FC0359">
      <w:pPr>
        <w:snapToGrid w:val="0"/>
        <w:spacing w:before="120" w:after="120"/>
        <w:jc w:val="center"/>
        <w:rPr>
          <w:rFonts w:asciiTheme="majorHAnsi" w:hAnsiTheme="majorHAnsi" w:cstheme="majorHAnsi"/>
        </w:rPr>
      </w:pPr>
    </w:p>
    <w:p w:rsidR="00FC0359" w:rsidRPr="00FC0359" w:rsidRDefault="00FC0359" w:rsidP="00FC0359">
      <w:pPr>
        <w:snapToGrid w:val="0"/>
        <w:spacing w:before="120" w:after="120"/>
        <w:jc w:val="center"/>
        <w:rPr>
          <w:rFonts w:asciiTheme="majorHAnsi" w:hAnsiTheme="majorHAnsi" w:cstheme="majorHAnsi"/>
          <w:b/>
          <w:sz w:val="28"/>
        </w:rPr>
      </w:pPr>
      <w:r w:rsidRPr="00FC0359">
        <w:rPr>
          <w:rFonts w:asciiTheme="majorHAnsi" w:hAnsiTheme="majorHAnsi" w:cstheme="majorHAnsi"/>
          <w:b/>
          <w:sz w:val="28"/>
        </w:rPr>
        <w:t>BÁO CÁO</w:t>
      </w:r>
    </w:p>
    <w:p w:rsidR="00FC0359" w:rsidRPr="004B7A71" w:rsidRDefault="00FC0359" w:rsidP="00FC0359">
      <w:pPr>
        <w:snapToGrid w:val="0"/>
        <w:spacing w:before="120" w:after="120"/>
        <w:jc w:val="center"/>
        <w:rPr>
          <w:rFonts w:asciiTheme="majorHAnsi" w:hAnsiTheme="majorHAnsi" w:cstheme="majorHAnsi"/>
          <w:b/>
        </w:rPr>
      </w:pPr>
      <w:r w:rsidRPr="004B7A71">
        <w:rPr>
          <w:rFonts w:asciiTheme="majorHAnsi" w:hAnsiTheme="majorHAnsi" w:cstheme="majorHAnsi"/>
          <w:b/>
        </w:rPr>
        <w:t>Về hoạt động đầu tư</w:t>
      </w:r>
      <w:r w:rsidRPr="004B7A71">
        <w:rPr>
          <w:rFonts w:asciiTheme="majorHAnsi" w:hAnsiTheme="majorHAnsi" w:cstheme="majorHAnsi"/>
          <w:b/>
        </w:rPr>
        <w:br/>
        <w:t>(tháng, quý, năm)</w:t>
      </w:r>
    </w:p>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Kính gửi: Ủy ban Chứng khoán Nhà nước</w:t>
      </w:r>
    </w:p>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1. Tên quỹ/công ty đầu tư chứng khoán;</w:t>
      </w:r>
    </w:p>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2. Tên Công ty quản lý quỹ:</w:t>
      </w:r>
    </w:p>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3. Tên ngân hàng lưu ký/giám sát:</w:t>
      </w:r>
    </w:p>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4. Ngày lập báo cáo:</w:t>
      </w:r>
    </w:p>
    <w:p w:rsidR="00FC0359" w:rsidRPr="00FC0359" w:rsidRDefault="00FC0359" w:rsidP="00FC0359">
      <w:pPr>
        <w:snapToGrid w:val="0"/>
        <w:spacing w:before="120" w:after="120"/>
        <w:rPr>
          <w:rFonts w:asciiTheme="majorHAnsi" w:hAnsiTheme="majorHAnsi" w:cstheme="majorHAnsi"/>
          <w:i/>
        </w:rPr>
      </w:pPr>
      <w:r w:rsidRPr="00FC0359">
        <w:rPr>
          <w:rFonts w:asciiTheme="majorHAnsi" w:hAnsiTheme="majorHAnsi" w:cstheme="majorHAnsi"/>
          <w:b/>
        </w:rPr>
        <w:t>A. BÁO CÁO CHUNG VỀ HOẠT ĐỘNG ĐẦU TƯ CỦA QUỸ/CÔNG TY ĐẦU TƯ CHỨNG KHOÁN</w:t>
      </w:r>
      <w:r w:rsidRPr="00FC0359">
        <w:rPr>
          <w:rFonts w:asciiTheme="majorHAnsi" w:hAnsiTheme="majorHAnsi" w:cstheme="majorHAnsi"/>
        </w:rPr>
        <w:t xml:space="preserve"> </w:t>
      </w:r>
      <w:r w:rsidRPr="00FC0359">
        <w:rPr>
          <w:rFonts w:asciiTheme="majorHAnsi" w:hAnsiTheme="majorHAnsi" w:cstheme="majorHAnsi"/>
          <w:i/>
        </w:rPr>
        <w:t>(Đơn vị tính: VND)</w:t>
      </w:r>
    </w:p>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I. Báo cáo về tài sản</w:t>
      </w:r>
    </w:p>
    <w:tbl>
      <w:tblPr>
        <w:tblW w:w="5000" w:type="pct"/>
        <w:jc w:val="center"/>
        <w:tblCellMar>
          <w:left w:w="0" w:type="dxa"/>
          <w:right w:w="0" w:type="dxa"/>
        </w:tblCellMar>
        <w:tblLook w:val="0000" w:firstRow="0" w:lastRow="0" w:firstColumn="0" w:lastColumn="0" w:noHBand="0" w:noVBand="0"/>
      </w:tblPr>
      <w:tblGrid>
        <w:gridCol w:w="595"/>
        <w:gridCol w:w="3379"/>
        <w:gridCol w:w="1438"/>
        <w:gridCol w:w="1308"/>
        <w:gridCol w:w="1622"/>
      </w:tblGrid>
      <w:tr w:rsidR="00FC0359" w:rsidRPr="00FC0359" w:rsidTr="00FC0359">
        <w:trPr>
          <w:jc w:val="center"/>
        </w:trPr>
        <w:tc>
          <w:tcPr>
            <w:tcW w:w="357"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TT</w:t>
            </w:r>
          </w:p>
        </w:tc>
        <w:tc>
          <w:tcPr>
            <w:tcW w:w="2025"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Tài sản</w:t>
            </w:r>
          </w:p>
        </w:tc>
        <w:tc>
          <w:tcPr>
            <w:tcW w:w="862"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Kỳ báo cáo</w:t>
            </w:r>
          </w:p>
        </w:tc>
        <w:tc>
          <w:tcPr>
            <w:tcW w:w="784"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Kỳ trước</w:t>
            </w:r>
          </w:p>
        </w:tc>
        <w:tc>
          <w:tcPr>
            <w:tcW w:w="972" w:type="pct"/>
            <w:tcBorders>
              <w:top w:val="single" w:sz="4" w:space="0" w:color="auto"/>
              <w:left w:val="single" w:sz="4" w:space="0" w:color="auto"/>
              <w:bottom w:val="nil"/>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%/cùng kỳ năm trước</w:t>
            </w:r>
          </w:p>
        </w:tc>
      </w:tr>
      <w:tr w:rsidR="00FC0359" w:rsidRPr="00FC0359" w:rsidTr="00FC0359">
        <w:trPr>
          <w:jc w:val="center"/>
        </w:trPr>
        <w:tc>
          <w:tcPr>
            <w:tcW w:w="357"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I.1</w:t>
            </w:r>
          </w:p>
        </w:tc>
        <w:tc>
          <w:tcPr>
            <w:tcW w:w="2025"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Tiền và các khoản tương đương tiền</w:t>
            </w:r>
          </w:p>
        </w:tc>
        <w:tc>
          <w:tcPr>
            <w:tcW w:w="862"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84"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72" w:type="pct"/>
            <w:tcBorders>
              <w:top w:val="single" w:sz="4" w:space="0" w:color="auto"/>
              <w:left w:val="single" w:sz="4" w:space="0" w:color="auto"/>
              <w:bottom w:val="nil"/>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2025"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Tiền, tương đương tiền</w:t>
            </w:r>
          </w:p>
        </w:tc>
        <w:tc>
          <w:tcPr>
            <w:tcW w:w="862"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84"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72" w:type="pct"/>
            <w:tcBorders>
              <w:top w:val="single" w:sz="4" w:space="0" w:color="auto"/>
              <w:left w:val="single" w:sz="4" w:space="0" w:color="auto"/>
              <w:bottom w:val="nil"/>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2025"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Tiền gửi ngân hàng</w:t>
            </w:r>
          </w:p>
        </w:tc>
        <w:tc>
          <w:tcPr>
            <w:tcW w:w="862"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84"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72" w:type="pct"/>
            <w:tcBorders>
              <w:top w:val="single" w:sz="4" w:space="0" w:color="auto"/>
              <w:left w:val="single" w:sz="4" w:space="0" w:color="auto"/>
              <w:bottom w:val="nil"/>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I.2</w:t>
            </w:r>
          </w:p>
        </w:tc>
        <w:tc>
          <w:tcPr>
            <w:tcW w:w="2025"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Các khoản đầu tư (kê chi tiết)</w:t>
            </w:r>
          </w:p>
        </w:tc>
        <w:tc>
          <w:tcPr>
            <w:tcW w:w="862"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84"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72" w:type="pct"/>
            <w:tcBorders>
              <w:top w:val="single" w:sz="4" w:space="0" w:color="auto"/>
              <w:left w:val="single" w:sz="4" w:space="0" w:color="auto"/>
              <w:bottom w:val="nil"/>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I.3</w:t>
            </w:r>
          </w:p>
        </w:tc>
        <w:tc>
          <w:tcPr>
            <w:tcW w:w="2025"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Thu từ cho thuê bất động sản đầu tư (áp dụng đối với các quỹ được phép đầu tư bất động sản)</w:t>
            </w:r>
          </w:p>
        </w:tc>
        <w:tc>
          <w:tcPr>
            <w:tcW w:w="862"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84"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72" w:type="pct"/>
            <w:tcBorders>
              <w:top w:val="single" w:sz="4" w:space="0" w:color="auto"/>
              <w:left w:val="single" w:sz="4" w:space="0" w:color="auto"/>
              <w:bottom w:val="nil"/>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I.4</w:t>
            </w:r>
          </w:p>
        </w:tc>
        <w:tc>
          <w:tcPr>
            <w:tcW w:w="2025"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Cổ tức, trái tức được nhận</w:t>
            </w:r>
          </w:p>
        </w:tc>
        <w:tc>
          <w:tcPr>
            <w:tcW w:w="862"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84"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72" w:type="pct"/>
            <w:tcBorders>
              <w:top w:val="single" w:sz="4" w:space="0" w:color="auto"/>
              <w:left w:val="single" w:sz="4" w:space="0" w:color="auto"/>
              <w:bottom w:val="nil"/>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I.5</w:t>
            </w:r>
          </w:p>
        </w:tc>
        <w:tc>
          <w:tcPr>
            <w:tcW w:w="2025"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Lãi được nhận</w:t>
            </w:r>
          </w:p>
        </w:tc>
        <w:tc>
          <w:tcPr>
            <w:tcW w:w="862"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84"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72" w:type="pct"/>
            <w:tcBorders>
              <w:top w:val="single" w:sz="4" w:space="0" w:color="auto"/>
              <w:left w:val="single" w:sz="4" w:space="0" w:color="auto"/>
              <w:bottom w:val="single" w:sz="4" w:space="0" w:color="auto"/>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lastRenderedPageBreak/>
              <w:t>I.6</w:t>
            </w:r>
          </w:p>
        </w:tc>
        <w:tc>
          <w:tcPr>
            <w:tcW w:w="2025"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Tiền bán bất động sản chờ thu (kê chi tiết - áp dụng đối với các quỹ được phép đầu tư bất động sản)</w:t>
            </w:r>
          </w:p>
        </w:tc>
        <w:tc>
          <w:tcPr>
            <w:tcW w:w="862"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84"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72" w:type="pct"/>
            <w:tcBorders>
              <w:top w:val="single" w:sz="4" w:space="0" w:color="auto"/>
              <w:left w:val="single" w:sz="4" w:space="0" w:color="auto"/>
              <w:bottom w:val="single" w:sz="4" w:space="0" w:color="auto"/>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I.7</w:t>
            </w:r>
          </w:p>
        </w:tc>
        <w:tc>
          <w:tcPr>
            <w:tcW w:w="2025"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Tiền bán chứng khoán chờ thu (kê chi tiết)</w:t>
            </w:r>
          </w:p>
        </w:tc>
        <w:tc>
          <w:tcPr>
            <w:tcW w:w="862"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84"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72" w:type="pct"/>
            <w:tcBorders>
              <w:top w:val="single" w:sz="4" w:space="0" w:color="auto"/>
              <w:left w:val="single" w:sz="4" w:space="0" w:color="auto"/>
              <w:bottom w:val="single" w:sz="4" w:space="0" w:color="auto"/>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I.8</w:t>
            </w:r>
          </w:p>
        </w:tc>
        <w:tc>
          <w:tcPr>
            <w:tcW w:w="2025"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Các khoản phải thu khác</w:t>
            </w:r>
          </w:p>
        </w:tc>
        <w:tc>
          <w:tcPr>
            <w:tcW w:w="862"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84"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72" w:type="pct"/>
            <w:tcBorders>
              <w:top w:val="single" w:sz="4" w:space="0" w:color="auto"/>
              <w:left w:val="single" w:sz="4" w:space="0" w:color="auto"/>
              <w:bottom w:val="single" w:sz="4" w:space="0" w:color="auto"/>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I.9</w:t>
            </w:r>
          </w:p>
        </w:tc>
        <w:tc>
          <w:tcPr>
            <w:tcW w:w="2025"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Các tài sản khác</w:t>
            </w:r>
          </w:p>
        </w:tc>
        <w:tc>
          <w:tcPr>
            <w:tcW w:w="862"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84"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72" w:type="pct"/>
            <w:tcBorders>
              <w:top w:val="single" w:sz="4" w:space="0" w:color="auto"/>
              <w:left w:val="single" w:sz="4" w:space="0" w:color="auto"/>
              <w:bottom w:val="single" w:sz="4" w:space="0" w:color="auto"/>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I.10</w:t>
            </w:r>
          </w:p>
        </w:tc>
        <w:tc>
          <w:tcPr>
            <w:tcW w:w="2025"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Tổng tài sản</w:t>
            </w:r>
          </w:p>
        </w:tc>
        <w:tc>
          <w:tcPr>
            <w:tcW w:w="862"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84"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72" w:type="pct"/>
            <w:tcBorders>
              <w:top w:val="single" w:sz="4" w:space="0" w:color="auto"/>
              <w:left w:val="single" w:sz="4" w:space="0" w:color="auto"/>
              <w:bottom w:val="single" w:sz="4" w:space="0" w:color="auto"/>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TT</w:t>
            </w:r>
          </w:p>
        </w:tc>
        <w:tc>
          <w:tcPr>
            <w:tcW w:w="2025"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Nợ</w:t>
            </w:r>
          </w:p>
        </w:tc>
        <w:tc>
          <w:tcPr>
            <w:tcW w:w="862"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Kỳ báo cáo</w:t>
            </w:r>
          </w:p>
        </w:tc>
        <w:tc>
          <w:tcPr>
            <w:tcW w:w="784"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Kỳ trước</w:t>
            </w:r>
          </w:p>
        </w:tc>
        <w:tc>
          <w:tcPr>
            <w:tcW w:w="972" w:type="pct"/>
            <w:tcBorders>
              <w:top w:val="single" w:sz="4" w:space="0" w:color="auto"/>
              <w:left w:val="single" w:sz="4" w:space="0" w:color="auto"/>
              <w:bottom w:val="single" w:sz="4" w:space="0" w:color="auto"/>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 cùng kỳ năm trước</w:t>
            </w:r>
          </w:p>
        </w:tc>
      </w:tr>
      <w:tr w:rsidR="00FC0359" w:rsidRPr="00FC0359" w:rsidTr="00FC0359">
        <w:trPr>
          <w:jc w:val="center"/>
        </w:trPr>
        <w:tc>
          <w:tcPr>
            <w:tcW w:w="357"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II.1</w:t>
            </w:r>
          </w:p>
        </w:tc>
        <w:tc>
          <w:tcPr>
            <w:tcW w:w="2025"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Tiền phải thanh toán mua bất động sản (kê chi tiết)</w:t>
            </w:r>
          </w:p>
        </w:tc>
        <w:tc>
          <w:tcPr>
            <w:tcW w:w="862"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84"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72" w:type="pct"/>
            <w:tcBorders>
              <w:top w:val="single" w:sz="4" w:space="0" w:color="auto"/>
              <w:left w:val="single" w:sz="4" w:space="0" w:color="auto"/>
              <w:bottom w:val="single" w:sz="4" w:space="0" w:color="auto"/>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II.2</w:t>
            </w:r>
          </w:p>
        </w:tc>
        <w:tc>
          <w:tcPr>
            <w:tcW w:w="2025"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Tiền phải thanh toán mua chứng khoán (kê chi tiết)</w:t>
            </w:r>
          </w:p>
        </w:tc>
        <w:tc>
          <w:tcPr>
            <w:tcW w:w="862"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84"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72" w:type="pct"/>
            <w:tcBorders>
              <w:top w:val="single" w:sz="4" w:space="0" w:color="auto"/>
              <w:left w:val="single" w:sz="4" w:space="0" w:color="auto"/>
              <w:bottom w:val="single" w:sz="4" w:space="0" w:color="auto"/>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II.3</w:t>
            </w:r>
          </w:p>
        </w:tc>
        <w:tc>
          <w:tcPr>
            <w:tcW w:w="2025"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Các khoản phải trả khác</w:t>
            </w:r>
          </w:p>
        </w:tc>
        <w:tc>
          <w:tcPr>
            <w:tcW w:w="862"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84"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72" w:type="pct"/>
            <w:tcBorders>
              <w:top w:val="single" w:sz="4" w:space="0" w:color="auto"/>
              <w:left w:val="single" w:sz="4" w:space="0" w:color="auto"/>
              <w:bottom w:val="single" w:sz="4" w:space="0" w:color="auto"/>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II.4</w:t>
            </w:r>
          </w:p>
        </w:tc>
        <w:tc>
          <w:tcPr>
            <w:tcW w:w="2025"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Tổng nợ</w:t>
            </w:r>
          </w:p>
        </w:tc>
        <w:tc>
          <w:tcPr>
            <w:tcW w:w="862"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84"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72" w:type="pct"/>
            <w:tcBorders>
              <w:top w:val="single" w:sz="4" w:space="0" w:color="auto"/>
              <w:left w:val="single" w:sz="4" w:space="0" w:color="auto"/>
              <w:bottom w:val="single" w:sz="4" w:space="0" w:color="auto"/>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2025"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Tài sản ròng của Quỹ/Công ty đầu tư (I.10-II.4)</w:t>
            </w:r>
          </w:p>
        </w:tc>
        <w:tc>
          <w:tcPr>
            <w:tcW w:w="862"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84"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72" w:type="pct"/>
            <w:tcBorders>
              <w:top w:val="single" w:sz="4" w:space="0" w:color="auto"/>
              <w:left w:val="single" w:sz="4" w:space="0" w:color="auto"/>
              <w:bottom w:val="single" w:sz="4" w:space="0" w:color="auto"/>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2025"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Tổng số chứng chỉ quỹ đang lưu hành</w:t>
            </w:r>
          </w:p>
        </w:tc>
        <w:tc>
          <w:tcPr>
            <w:tcW w:w="862"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84"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72" w:type="pct"/>
            <w:tcBorders>
              <w:top w:val="single" w:sz="4" w:space="0" w:color="auto"/>
              <w:left w:val="single" w:sz="4" w:space="0" w:color="auto"/>
              <w:bottom w:val="single" w:sz="4" w:space="0" w:color="auto"/>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2025"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Giá trị tài sản ròng trên một chứng chỉ quỹ/cổ phiếu</w:t>
            </w:r>
          </w:p>
        </w:tc>
        <w:tc>
          <w:tcPr>
            <w:tcW w:w="862"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84"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72" w:type="pct"/>
            <w:tcBorders>
              <w:top w:val="single" w:sz="4" w:space="0" w:color="auto"/>
              <w:left w:val="single" w:sz="4" w:space="0" w:color="auto"/>
              <w:bottom w:val="single" w:sz="4" w:space="0" w:color="auto"/>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bl>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II. Báo cáo kết quả hoạt động</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25"/>
        <w:gridCol w:w="3368"/>
        <w:gridCol w:w="1487"/>
        <w:gridCol w:w="1379"/>
        <w:gridCol w:w="1387"/>
      </w:tblGrid>
      <w:tr w:rsidR="00FC0359" w:rsidRPr="00FC0359" w:rsidTr="00FC0359">
        <w:trPr>
          <w:jc w:val="center"/>
        </w:trPr>
        <w:tc>
          <w:tcPr>
            <w:tcW w:w="43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TT</w:t>
            </w:r>
          </w:p>
        </w:tc>
        <w:tc>
          <w:tcPr>
            <w:tcW w:w="201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Chỉ tiêu</w:t>
            </w:r>
          </w:p>
        </w:tc>
        <w:tc>
          <w:tcPr>
            <w:tcW w:w="8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Kỳ báo cáo</w:t>
            </w:r>
          </w:p>
        </w:tc>
        <w:tc>
          <w:tcPr>
            <w:tcW w:w="82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Kỳ trước</w:t>
            </w:r>
          </w:p>
        </w:tc>
        <w:tc>
          <w:tcPr>
            <w:tcW w:w="83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Lũy kế từ đầu năm</w:t>
            </w:r>
          </w:p>
        </w:tc>
      </w:tr>
      <w:tr w:rsidR="00FC0359" w:rsidRPr="00FC0359" w:rsidTr="00FC0359">
        <w:trPr>
          <w:jc w:val="center"/>
        </w:trPr>
        <w:tc>
          <w:tcPr>
            <w:tcW w:w="43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I</w:t>
            </w:r>
          </w:p>
        </w:tc>
        <w:tc>
          <w:tcPr>
            <w:tcW w:w="2018" w:type="pct"/>
            <w:shd w:val="clear" w:color="auto" w:fill="FFFFFF"/>
            <w:vAlign w:val="center"/>
          </w:tcPr>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Thu nhập từ hoạt động đầu tư</w:t>
            </w:r>
          </w:p>
        </w:tc>
        <w:tc>
          <w:tcPr>
            <w:tcW w:w="8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2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3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3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1</w:t>
            </w:r>
          </w:p>
        </w:tc>
        <w:tc>
          <w:tcPr>
            <w:tcW w:w="201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Thu từ bất động sản cho thuê (áp dụng đối với các quỹ được phép đầu tư bất động sản)</w:t>
            </w:r>
          </w:p>
        </w:tc>
        <w:tc>
          <w:tcPr>
            <w:tcW w:w="8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2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3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3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2</w:t>
            </w:r>
          </w:p>
        </w:tc>
        <w:tc>
          <w:tcPr>
            <w:tcW w:w="201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Cổ tức, trái tức được nhận</w:t>
            </w:r>
          </w:p>
        </w:tc>
        <w:tc>
          <w:tcPr>
            <w:tcW w:w="8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2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3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3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3</w:t>
            </w:r>
          </w:p>
        </w:tc>
        <w:tc>
          <w:tcPr>
            <w:tcW w:w="201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Lãi được nhận</w:t>
            </w:r>
          </w:p>
        </w:tc>
        <w:tc>
          <w:tcPr>
            <w:tcW w:w="8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2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3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3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4</w:t>
            </w:r>
          </w:p>
        </w:tc>
        <w:tc>
          <w:tcPr>
            <w:tcW w:w="201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Các khoản thu nhập khác</w:t>
            </w:r>
          </w:p>
        </w:tc>
        <w:tc>
          <w:tcPr>
            <w:tcW w:w="8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2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3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3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II</w:t>
            </w:r>
          </w:p>
        </w:tc>
        <w:tc>
          <w:tcPr>
            <w:tcW w:w="2018" w:type="pct"/>
            <w:shd w:val="clear" w:color="auto" w:fill="FFFFFF"/>
            <w:vAlign w:val="center"/>
          </w:tcPr>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Chi phí</w:t>
            </w:r>
          </w:p>
        </w:tc>
        <w:tc>
          <w:tcPr>
            <w:tcW w:w="8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2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3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3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1</w:t>
            </w:r>
          </w:p>
        </w:tc>
        <w:tc>
          <w:tcPr>
            <w:tcW w:w="201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Chi phí quản lý trả cho công ty quản lý quỹ</w:t>
            </w:r>
          </w:p>
        </w:tc>
        <w:tc>
          <w:tcPr>
            <w:tcW w:w="8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2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3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3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2</w:t>
            </w:r>
          </w:p>
        </w:tc>
        <w:tc>
          <w:tcPr>
            <w:tcW w:w="201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Chi phí lưu ký, giám sát trả cho ngân hàng giám sát</w:t>
            </w:r>
          </w:p>
        </w:tc>
        <w:tc>
          <w:tcPr>
            <w:tcW w:w="8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2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3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3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3</w:t>
            </w:r>
          </w:p>
        </w:tc>
        <w:tc>
          <w:tcPr>
            <w:tcW w:w="201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Chi phí quản trị quỹ và các chi phí khác mà công ty quản lý quỹ trả cho tổ chức cung cấp dịch vụ có liên quan (nếu có)</w:t>
            </w:r>
          </w:p>
        </w:tc>
        <w:tc>
          <w:tcPr>
            <w:tcW w:w="8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2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3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3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4</w:t>
            </w:r>
          </w:p>
        </w:tc>
        <w:tc>
          <w:tcPr>
            <w:tcW w:w="201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Chi phí dịch vụ quản lý bất động sản (áp dụng đối với các quỹ được phép đầu tư bất động sản)</w:t>
            </w:r>
          </w:p>
        </w:tc>
        <w:tc>
          <w:tcPr>
            <w:tcW w:w="8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2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3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3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5</w:t>
            </w:r>
          </w:p>
        </w:tc>
        <w:tc>
          <w:tcPr>
            <w:tcW w:w="201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Chi phí dịch vụ định giá bất động sản (áp dụng đối với các quỹ được phép đầu tư bất động sản)</w:t>
            </w:r>
          </w:p>
        </w:tc>
        <w:tc>
          <w:tcPr>
            <w:tcW w:w="8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2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3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3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6</w:t>
            </w:r>
          </w:p>
        </w:tc>
        <w:tc>
          <w:tcPr>
            <w:tcW w:w="201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Chi phí kiểm toán trả cho tổ chức kiểm toán</w:t>
            </w:r>
          </w:p>
        </w:tc>
        <w:tc>
          <w:tcPr>
            <w:tcW w:w="8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2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3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3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7</w:t>
            </w:r>
          </w:p>
        </w:tc>
        <w:tc>
          <w:tcPr>
            <w:tcW w:w="201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Chi phí dịch vụ tư vấn pháp lý, dịch vụ báo giá và các dịch vụ hợp lý khác, thù lao trả cho Ban đại diện quỹ/Hội đồng quản trị</w:t>
            </w:r>
          </w:p>
        </w:tc>
        <w:tc>
          <w:tcPr>
            <w:tcW w:w="8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2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3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3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8</w:t>
            </w:r>
          </w:p>
        </w:tc>
        <w:tc>
          <w:tcPr>
            <w:tcW w:w="201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Chi phí dự thảo, in ấn, gửi Bản cáo bạch, Bản cáo bạch tóm tắt, báo cáo tài chính, xác nhận giao dịch, sao kê tài khoản và các tài liệu khác cho nhà đầu tư; chi phí công bố thông tin của quỹ; chi phí tổ chức họp Đại hội nhà đầu tư/Đại hội đồng cổ đông, Ban đại diện quỹ/Hội đồng quản trị</w:t>
            </w:r>
          </w:p>
        </w:tc>
        <w:tc>
          <w:tcPr>
            <w:tcW w:w="8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2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3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3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9</w:t>
            </w:r>
          </w:p>
        </w:tc>
        <w:tc>
          <w:tcPr>
            <w:tcW w:w="201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Chi phí liên quan đến thực hiện các giao dịch tài sản của quỹ/công ty.</w:t>
            </w:r>
          </w:p>
        </w:tc>
        <w:tc>
          <w:tcPr>
            <w:tcW w:w="8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2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3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3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10</w:t>
            </w:r>
          </w:p>
        </w:tc>
        <w:tc>
          <w:tcPr>
            <w:tcW w:w="201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Các loại chi phí khác (</w:t>
            </w:r>
            <w:r w:rsidRPr="00FC0359">
              <w:rPr>
                <w:rFonts w:asciiTheme="majorHAnsi" w:hAnsiTheme="majorHAnsi" w:cstheme="majorHAnsi"/>
                <w:i/>
              </w:rPr>
              <w:t>nêu chi tiết</w:t>
            </w:r>
            <w:r w:rsidRPr="00FC0359">
              <w:rPr>
                <w:rFonts w:asciiTheme="majorHAnsi" w:hAnsiTheme="majorHAnsi" w:cstheme="majorHAnsi"/>
              </w:rPr>
              <w:t>)</w:t>
            </w:r>
          </w:p>
        </w:tc>
        <w:tc>
          <w:tcPr>
            <w:tcW w:w="8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2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3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3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III</w:t>
            </w:r>
          </w:p>
        </w:tc>
        <w:tc>
          <w:tcPr>
            <w:tcW w:w="2018" w:type="pct"/>
            <w:shd w:val="clear" w:color="auto" w:fill="FFFFFF"/>
            <w:vAlign w:val="center"/>
          </w:tcPr>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Thu nhập ròng từ hoạt động đầu tư (I-II)</w:t>
            </w:r>
          </w:p>
        </w:tc>
        <w:tc>
          <w:tcPr>
            <w:tcW w:w="8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2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3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3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IV</w:t>
            </w:r>
          </w:p>
        </w:tc>
        <w:tc>
          <w:tcPr>
            <w:tcW w:w="2018" w:type="pct"/>
            <w:shd w:val="clear" w:color="auto" w:fill="FFFFFF"/>
            <w:vAlign w:val="center"/>
          </w:tcPr>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Lãi (lỗ) từ hoạt động đầu tư</w:t>
            </w:r>
          </w:p>
        </w:tc>
        <w:tc>
          <w:tcPr>
            <w:tcW w:w="8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2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3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3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1</w:t>
            </w:r>
          </w:p>
        </w:tc>
        <w:tc>
          <w:tcPr>
            <w:tcW w:w="201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Lãi (lỗ) thực tế phát sinh từ hoạt động đầu tư hoặc chuyển nhượng bất động sản</w:t>
            </w:r>
          </w:p>
        </w:tc>
        <w:tc>
          <w:tcPr>
            <w:tcW w:w="8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2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3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3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2</w:t>
            </w:r>
          </w:p>
        </w:tc>
        <w:tc>
          <w:tcPr>
            <w:tcW w:w="201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Thay đổi về giá trị của các khoản đầu tư trong kỳ</w:t>
            </w:r>
          </w:p>
        </w:tc>
        <w:tc>
          <w:tcPr>
            <w:tcW w:w="8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2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3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3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V</w:t>
            </w:r>
          </w:p>
        </w:tc>
        <w:tc>
          <w:tcPr>
            <w:tcW w:w="2018" w:type="pct"/>
            <w:shd w:val="clear" w:color="auto" w:fill="FFFFFF"/>
            <w:vAlign w:val="center"/>
          </w:tcPr>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Thay đổi của giá trị tài sản ròng do các hoạt động đầu tư trong kỳ (III + IV)</w:t>
            </w:r>
          </w:p>
        </w:tc>
        <w:tc>
          <w:tcPr>
            <w:tcW w:w="8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2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3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3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VI</w:t>
            </w:r>
          </w:p>
        </w:tc>
        <w:tc>
          <w:tcPr>
            <w:tcW w:w="2018" w:type="pct"/>
            <w:shd w:val="clear" w:color="auto" w:fill="FFFFFF"/>
            <w:vAlign w:val="center"/>
          </w:tcPr>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Giá trị tài sản ròng đầu kỳ</w:t>
            </w:r>
          </w:p>
        </w:tc>
        <w:tc>
          <w:tcPr>
            <w:tcW w:w="8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2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3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3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VII</w:t>
            </w:r>
          </w:p>
        </w:tc>
        <w:tc>
          <w:tcPr>
            <w:tcW w:w="2018" w:type="pct"/>
            <w:shd w:val="clear" w:color="auto" w:fill="FFFFFF"/>
            <w:vAlign w:val="center"/>
          </w:tcPr>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Thay đổi giá trị tài sản ròng của Quỹ/Công ty trong kỳ, trong đó:</w:t>
            </w:r>
          </w:p>
        </w:tc>
        <w:tc>
          <w:tcPr>
            <w:tcW w:w="8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2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3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3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1</w:t>
            </w:r>
          </w:p>
        </w:tc>
        <w:tc>
          <w:tcPr>
            <w:tcW w:w="201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Thay đổi giá trị tài sản ròng của Quỹ/Công ty đầu tư chứng khoán do các hoạt động đầu tư trong kỳ</w:t>
            </w:r>
          </w:p>
        </w:tc>
        <w:tc>
          <w:tcPr>
            <w:tcW w:w="8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2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3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3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2</w:t>
            </w:r>
          </w:p>
        </w:tc>
        <w:tc>
          <w:tcPr>
            <w:tcW w:w="201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Thay đổi giá trị tài sản ròng do việc chi trả lợi tức/cổ tức cho các nhà đầu tư/cổ đông trong kỳ</w:t>
            </w:r>
          </w:p>
        </w:tc>
        <w:tc>
          <w:tcPr>
            <w:tcW w:w="8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2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3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3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3</w:t>
            </w:r>
          </w:p>
        </w:tc>
        <w:tc>
          <w:tcPr>
            <w:tcW w:w="201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Thay đổi giá trị tài sản ròng do phát hành thêm/mua lại chứng chỉ quỹ</w:t>
            </w:r>
          </w:p>
        </w:tc>
        <w:tc>
          <w:tcPr>
            <w:tcW w:w="8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2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3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3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VIII</w:t>
            </w:r>
          </w:p>
        </w:tc>
        <w:tc>
          <w:tcPr>
            <w:tcW w:w="2018" w:type="pct"/>
            <w:shd w:val="clear" w:color="auto" w:fill="FFFFFF"/>
            <w:vAlign w:val="center"/>
          </w:tcPr>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Giá trị tài sản ròng cuối kỳ</w:t>
            </w:r>
          </w:p>
        </w:tc>
        <w:tc>
          <w:tcPr>
            <w:tcW w:w="8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2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3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3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IX</w:t>
            </w:r>
          </w:p>
        </w:tc>
        <w:tc>
          <w:tcPr>
            <w:tcW w:w="2018" w:type="pct"/>
            <w:shd w:val="clear" w:color="auto" w:fill="FFFFFF"/>
            <w:vAlign w:val="center"/>
          </w:tcPr>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Lợi nhuận bình quân năm (chỉ áp dụng đối với báo cáo năm)</w:t>
            </w:r>
          </w:p>
        </w:tc>
        <w:tc>
          <w:tcPr>
            <w:tcW w:w="8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2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3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3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p>
        </w:tc>
        <w:tc>
          <w:tcPr>
            <w:tcW w:w="2018" w:type="pct"/>
            <w:shd w:val="clear" w:color="auto" w:fill="FFFFFF"/>
            <w:vAlign w:val="center"/>
          </w:tcPr>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rPr>
              <w:t>Tỷ suất lợi nhuận bình quân năm</w:t>
            </w:r>
          </w:p>
        </w:tc>
        <w:tc>
          <w:tcPr>
            <w:tcW w:w="8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2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3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bl>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III. Báo cáo danh mục đầu tư</w:t>
      </w:r>
    </w:p>
    <w:tbl>
      <w:tblPr>
        <w:tblW w:w="5000" w:type="pct"/>
        <w:jc w:val="center"/>
        <w:tblCellMar>
          <w:left w:w="0" w:type="dxa"/>
          <w:right w:w="0" w:type="dxa"/>
        </w:tblCellMar>
        <w:tblLook w:val="0000" w:firstRow="0" w:lastRow="0" w:firstColumn="0" w:lastColumn="0" w:noHBand="0" w:noVBand="0"/>
      </w:tblPr>
      <w:tblGrid>
        <w:gridCol w:w="712"/>
        <w:gridCol w:w="1572"/>
        <w:gridCol w:w="1348"/>
        <w:gridCol w:w="1557"/>
        <w:gridCol w:w="1128"/>
        <w:gridCol w:w="2025"/>
      </w:tblGrid>
      <w:tr w:rsidR="00FC0359" w:rsidRPr="00FC0359" w:rsidTr="00FC0359">
        <w:trPr>
          <w:jc w:val="center"/>
        </w:trPr>
        <w:tc>
          <w:tcPr>
            <w:tcW w:w="427"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TT</w:t>
            </w:r>
          </w:p>
        </w:tc>
        <w:tc>
          <w:tcPr>
            <w:tcW w:w="942"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Loại tài sản (nêu chi tiết)</w:t>
            </w:r>
          </w:p>
        </w:tc>
        <w:tc>
          <w:tcPr>
            <w:tcW w:w="808"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Số lượng</w:t>
            </w:r>
          </w:p>
        </w:tc>
        <w:tc>
          <w:tcPr>
            <w:tcW w:w="933"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Giá thị trường hoặc giá trị hợp lý tại ngày báo cáo</w:t>
            </w:r>
          </w:p>
        </w:tc>
        <w:tc>
          <w:tcPr>
            <w:tcW w:w="676"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Tổng giá trị</w:t>
            </w:r>
          </w:p>
        </w:tc>
        <w:tc>
          <w:tcPr>
            <w:tcW w:w="1214" w:type="pct"/>
            <w:tcBorders>
              <w:top w:val="single" w:sz="4" w:space="0" w:color="auto"/>
              <w:left w:val="single" w:sz="4" w:space="0" w:color="auto"/>
              <w:bottom w:val="nil"/>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Tỷ lệ %/Tổng giá trị tài sản của quỹ/công ty</w:t>
            </w:r>
          </w:p>
        </w:tc>
      </w:tr>
      <w:tr w:rsidR="00FC0359" w:rsidRPr="00FC0359" w:rsidTr="00FC0359">
        <w:trPr>
          <w:jc w:val="center"/>
        </w:trPr>
        <w:tc>
          <w:tcPr>
            <w:tcW w:w="427"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I</w:t>
            </w:r>
          </w:p>
        </w:tc>
        <w:tc>
          <w:tcPr>
            <w:tcW w:w="4573" w:type="pct"/>
            <w:gridSpan w:val="5"/>
            <w:tcBorders>
              <w:top w:val="single" w:sz="4" w:space="0" w:color="auto"/>
              <w:left w:val="single" w:sz="4" w:space="0" w:color="auto"/>
              <w:bottom w:val="nil"/>
              <w:right w:val="single" w:sz="4" w:space="0" w:color="auto"/>
            </w:tcBorders>
            <w:shd w:val="clear" w:color="auto" w:fill="FFFFFF"/>
            <w:vAlign w:val="center"/>
          </w:tcPr>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Bất động sản đầu tư (áp dụng đối với các quỹ được đầu tư bất động sản)</w:t>
            </w:r>
          </w:p>
        </w:tc>
      </w:tr>
      <w:tr w:rsidR="00FC0359" w:rsidRPr="00FC0359" w:rsidTr="00FC0359">
        <w:trPr>
          <w:jc w:val="center"/>
        </w:trPr>
        <w:tc>
          <w:tcPr>
            <w:tcW w:w="427"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1</w:t>
            </w:r>
          </w:p>
        </w:tc>
        <w:tc>
          <w:tcPr>
            <w:tcW w:w="942"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rPr>
            </w:pPr>
          </w:p>
        </w:tc>
        <w:tc>
          <w:tcPr>
            <w:tcW w:w="808"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33"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76"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214" w:type="pct"/>
            <w:tcBorders>
              <w:top w:val="single" w:sz="4" w:space="0" w:color="auto"/>
              <w:left w:val="single" w:sz="4" w:space="0" w:color="auto"/>
              <w:bottom w:val="nil"/>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27"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2</w:t>
            </w:r>
          </w:p>
        </w:tc>
        <w:tc>
          <w:tcPr>
            <w:tcW w:w="942"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rPr>
            </w:pPr>
          </w:p>
        </w:tc>
        <w:tc>
          <w:tcPr>
            <w:tcW w:w="808"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33"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76"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214" w:type="pct"/>
            <w:tcBorders>
              <w:top w:val="single" w:sz="4" w:space="0" w:color="auto"/>
              <w:left w:val="single" w:sz="4" w:space="0" w:color="auto"/>
              <w:bottom w:val="nil"/>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27"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42"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Tổng</w:t>
            </w:r>
          </w:p>
        </w:tc>
        <w:tc>
          <w:tcPr>
            <w:tcW w:w="808"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33"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76"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214" w:type="pct"/>
            <w:tcBorders>
              <w:top w:val="single" w:sz="4" w:space="0" w:color="auto"/>
              <w:left w:val="single" w:sz="4" w:space="0" w:color="auto"/>
              <w:bottom w:val="nil"/>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27"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II</w:t>
            </w:r>
          </w:p>
        </w:tc>
        <w:tc>
          <w:tcPr>
            <w:tcW w:w="4573" w:type="pct"/>
            <w:gridSpan w:val="5"/>
            <w:tcBorders>
              <w:top w:val="single" w:sz="4" w:space="0" w:color="auto"/>
              <w:left w:val="single" w:sz="4" w:space="0" w:color="auto"/>
              <w:bottom w:val="nil"/>
              <w:right w:val="single" w:sz="4" w:space="0" w:color="auto"/>
            </w:tcBorders>
            <w:shd w:val="clear" w:color="auto" w:fill="FFFFFF"/>
            <w:vAlign w:val="center"/>
          </w:tcPr>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Cổ phiếu niêm yết, đăng ký giao dịch, chứng chỉ quỹ niêm yết</w:t>
            </w:r>
          </w:p>
        </w:tc>
      </w:tr>
      <w:tr w:rsidR="00FC0359" w:rsidRPr="00FC0359" w:rsidTr="00FC0359">
        <w:trPr>
          <w:jc w:val="center"/>
        </w:trPr>
        <w:tc>
          <w:tcPr>
            <w:tcW w:w="427"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1</w:t>
            </w:r>
          </w:p>
        </w:tc>
        <w:tc>
          <w:tcPr>
            <w:tcW w:w="942"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rPr>
            </w:pPr>
          </w:p>
        </w:tc>
        <w:tc>
          <w:tcPr>
            <w:tcW w:w="808"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33"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76"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214" w:type="pct"/>
            <w:tcBorders>
              <w:top w:val="single" w:sz="4" w:space="0" w:color="auto"/>
              <w:left w:val="single" w:sz="4" w:space="0" w:color="auto"/>
              <w:bottom w:val="nil"/>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27"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2</w:t>
            </w:r>
          </w:p>
        </w:tc>
        <w:tc>
          <w:tcPr>
            <w:tcW w:w="942"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rPr>
            </w:pPr>
          </w:p>
        </w:tc>
        <w:tc>
          <w:tcPr>
            <w:tcW w:w="808"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33"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76"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214" w:type="pct"/>
            <w:tcBorders>
              <w:top w:val="single" w:sz="4" w:space="0" w:color="auto"/>
              <w:left w:val="single" w:sz="4" w:space="0" w:color="auto"/>
              <w:bottom w:val="nil"/>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27"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42"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Tổng</w:t>
            </w:r>
          </w:p>
        </w:tc>
        <w:tc>
          <w:tcPr>
            <w:tcW w:w="808"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33"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76"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214" w:type="pct"/>
            <w:tcBorders>
              <w:top w:val="single" w:sz="4" w:space="0" w:color="auto"/>
              <w:left w:val="single" w:sz="4" w:space="0" w:color="auto"/>
              <w:bottom w:val="nil"/>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27"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III</w:t>
            </w:r>
          </w:p>
        </w:tc>
        <w:tc>
          <w:tcPr>
            <w:tcW w:w="4573" w:type="pct"/>
            <w:gridSpan w:val="5"/>
            <w:tcBorders>
              <w:top w:val="single" w:sz="4" w:space="0" w:color="auto"/>
              <w:left w:val="single" w:sz="4" w:space="0" w:color="auto"/>
              <w:bottom w:val="nil"/>
              <w:right w:val="single" w:sz="4" w:space="0" w:color="auto"/>
            </w:tcBorders>
            <w:shd w:val="clear" w:color="auto" w:fill="FFFFFF"/>
            <w:vAlign w:val="center"/>
          </w:tcPr>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Cổ phiếu chưa niêm yết, đăng ký giao dịch, chứng chỉ quỹ không niêm yết</w:t>
            </w:r>
          </w:p>
        </w:tc>
      </w:tr>
      <w:tr w:rsidR="00FC0359" w:rsidRPr="00FC0359" w:rsidTr="00FC0359">
        <w:trPr>
          <w:jc w:val="center"/>
        </w:trPr>
        <w:tc>
          <w:tcPr>
            <w:tcW w:w="427"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1</w:t>
            </w:r>
          </w:p>
        </w:tc>
        <w:tc>
          <w:tcPr>
            <w:tcW w:w="942"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rPr>
            </w:pPr>
          </w:p>
        </w:tc>
        <w:tc>
          <w:tcPr>
            <w:tcW w:w="808"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33"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76"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214" w:type="pct"/>
            <w:tcBorders>
              <w:top w:val="single" w:sz="4" w:space="0" w:color="auto"/>
              <w:left w:val="single" w:sz="4" w:space="0" w:color="auto"/>
              <w:bottom w:val="nil"/>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27"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2</w:t>
            </w:r>
          </w:p>
        </w:tc>
        <w:tc>
          <w:tcPr>
            <w:tcW w:w="942"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rPr>
            </w:pPr>
          </w:p>
        </w:tc>
        <w:tc>
          <w:tcPr>
            <w:tcW w:w="808"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33"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76"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214" w:type="pct"/>
            <w:tcBorders>
              <w:top w:val="single" w:sz="4" w:space="0" w:color="auto"/>
              <w:left w:val="single" w:sz="4" w:space="0" w:color="auto"/>
              <w:bottom w:val="nil"/>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27"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42"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Tổng</w:t>
            </w:r>
          </w:p>
        </w:tc>
        <w:tc>
          <w:tcPr>
            <w:tcW w:w="808"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33"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76"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214" w:type="pct"/>
            <w:tcBorders>
              <w:top w:val="single" w:sz="4" w:space="0" w:color="auto"/>
              <w:left w:val="single" w:sz="4" w:space="0" w:color="auto"/>
              <w:bottom w:val="nil"/>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27"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IV</w:t>
            </w:r>
          </w:p>
        </w:tc>
        <w:tc>
          <w:tcPr>
            <w:tcW w:w="4573" w:type="pct"/>
            <w:gridSpan w:val="5"/>
            <w:tcBorders>
              <w:top w:val="single" w:sz="4" w:space="0" w:color="auto"/>
              <w:left w:val="single" w:sz="4" w:space="0" w:color="auto"/>
              <w:bottom w:val="nil"/>
              <w:right w:val="single" w:sz="4" w:space="0" w:color="auto"/>
            </w:tcBorders>
            <w:shd w:val="clear" w:color="auto" w:fill="FFFFFF"/>
            <w:vAlign w:val="center"/>
          </w:tcPr>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Trái phiếu</w:t>
            </w:r>
          </w:p>
        </w:tc>
      </w:tr>
      <w:tr w:rsidR="00FC0359" w:rsidRPr="00FC0359" w:rsidTr="00FC0359">
        <w:trPr>
          <w:jc w:val="center"/>
        </w:trPr>
        <w:tc>
          <w:tcPr>
            <w:tcW w:w="427"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1</w:t>
            </w:r>
          </w:p>
        </w:tc>
        <w:tc>
          <w:tcPr>
            <w:tcW w:w="942"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rPr>
            </w:pPr>
          </w:p>
        </w:tc>
        <w:tc>
          <w:tcPr>
            <w:tcW w:w="808"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33"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76"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214" w:type="pct"/>
            <w:tcBorders>
              <w:top w:val="single" w:sz="4" w:space="0" w:color="auto"/>
              <w:left w:val="single" w:sz="4" w:space="0" w:color="auto"/>
              <w:bottom w:val="nil"/>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27"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2</w:t>
            </w:r>
          </w:p>
        </w:tc>
        <w:tc>
          <w:tcPr>
            <w:tcW w:w="942"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rPr>
            </w:pPr>
          </w:p>
        </w:tc>
        <w:tc>
          <w:tcPr>
            <w:tcW w:w="808"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33"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76"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214" w:type="pct"/>
            <w:tcBorders>
              <w:top w:val="single" w:sz="4" w:space="0" w:color="auto"/>
              <w:left w:val="single" w:sz="4" w:space="0" w:color="auto"/>
              <w:bottom w:val="nil"/>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27"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42"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Tổng</w:t>
            </w:r>
          </w:p>
        </w:tc>
        <w:tc>
          <w:tcPr>
            <w:tcW w:w="808"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33"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76"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214" w:type="pct"/>
            <w:tcBorders>
              <w:top w:val="single" w:sz="4" w:space="0" w:color="auto"/>
              <w:left w:val="single" w:sz="4" w:space="0" w:color="auto"/>
              <w:bottom w:val="nil"/>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27"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V</w:t>
            </w:r>
          </w:p>
        </w:tc>
        <w:tc>
          <w:tcPr>
            <w:tcW w:w="4573" w:type="pct"/>
            <w:gridSpan w:val="5"/>
            <w:tcBorders>
              <w:top w:val="single" w:sz="4" w:space="0" w:color="auto"/>
              <w:left w:val="single" w:sz="4" w:space="0" w:color="auto"/>
              <w:bottom w:val="nil"/>
              <w:right w:val="single" w:sz="4" w:space="0" w:color="auto"/>
            </w:tcBorders>
            <w:shd w:val="clear" w:color="auto" w:fill="FFFFFF"/>
            <w:vAlign w:val="center"/>
          </w:tcPr>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Các loại chứng khoán khác</w:t>
            </w:r>
          </w:p>
        </w:tc>
      </w:tr>
      <w:tr w:rsidR="00FC0359" w:rsidRPr="00FC0359" w:rsidTr="00FC0359">
        <w:trPr>
          <w:jc w:val="center"/>
        </w:trPr>
        <w:tc>
          <w:tcPr>
            <w:tcW w:w="427"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1</w:t>
            </w:r>
          </w:p>
        </w:tc>
        <w:tc>
          <w:tcPr>
            <w:tcW w:w="942"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rPr>
            </w:pPr>
          </w:p>
        </w:tc>
        <w:tc>
          <w:tcPr>
            <w:tcW w:w="808"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33"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76"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214" w:type="pct"/>
            <w:tcBorders>
              <w:top w:val="single" w:sz="4" w:space="0" w:color="auto"/>
              <w:left w:val="single" w:sz="4" w:space="0" w:color="auto"/>
              <w:bottom w:val="nil"/>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27"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2</w:t>
            </w:r>
          </w:p>
        </w:tc>
        <w:tc>
          <w:tcPr>
            <w:tcW w:w="942"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rPr>
            </w:pPr>
          </w:p>
        </w:tc>
        <w:tc>
          <w:tcPr>
            <w:tcW w:w="808"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33"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76"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214" w:type="pct"/>
            <w:tcBorders>
              <w:top w:val="single" w:sz="4" w:space="0" w:color="auto"/>
              <w:left w:val="single" w:sz="4" w:space="0" w:color="auto"/>
              <w:bottom w:val="nil"/>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27"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42"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Tổng</w:t>
            </w:r>
          </w:p>
        </w:tc>
        <w:tc>
          <w:tcPr>
            <w:tcW w:w="808"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33"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76"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214" w:type="pct"/>
            <w:tcBorders>
              <w:top w:val="single" w:sz="4" w:space="0" w:color="auto"/>
              <w:left w:val="single" w:sz="4" w:space="0" w:color="auto"/>
              <w:bottom w:val="nil"/>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27"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VI</w:t>
            </w:r>
          </w:p>
        </w:tc>
        <w:tc>
          <w:tcPr>
            <w:tcW w:w="4573" w:type="pct"/>
            <w:gridSpan w:val="5"/>
            <w:tcBorders>
              <w:top w:val="single" w:sz="4" w:space="0" w:color="auto"/>
              <w:left w:val="single" w:sz="4" w:space="0" w:color="auto"/>
              <w:bottom w:val="nil"/>
              <w:right w:val="single" w:sz="4" w:space="0" w:color="auto"/>
            </w:tcBorders>
            <w:shd w:val="clear" w:color="auto" w:fill="FFFFFF"/>
            <w:vAlign w:val="center"/>
          </w:tcPr>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Các tài sản khác</w:t>
            </w:r>
          </w:p>
        </w:tc>
      </w:tr>
      <w:tr w:rsidR="00FC0359" w:rsidRPr="00FC0359" w:rsidTr="00FC0359">
        <w:trPr>
          <w:jc w:val="center"/>
        </w:trPr>
        <w:tc>
          <w:tcPr>
            <w:tcW w:w="427"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1</w:t>
            </w:r>
          </w:p>
        </w:tc>
        <w:tc>
          <w:tcPr>
            <w:tcW w:w="942"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rPr>
            </w:pPr>
          </w:p>
        </w:tc>
        <w:tc>
          <w:tcPr>
            <w:tcW w:w="808"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33"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76"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214" w:type="pct"/>
            <w:tcBorders>
              <w:top w:val="single" w:sz="4" w:space="0" w:color="auto"/>
              <w:left w:val="single" w:sz="4" w:space="0" w:color="auto"/>
              <w:bottom w:val="nil"/>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27"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2</w:t>
            </w:r>
          </w:p>
        </w:tc>
        <w:tc>
          <w:tcPr>
            <w:tcW w:w="942"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rPr>
            </w:pPr>
          </w:p>
        </w:tc>
        <w:tc>
          <w:tcPr>
            <w:tcW w:w="808"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33"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76"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214" w:type="pct"/>
            <w:tcBorders>
              <w:top w:val="single" w:sz="4" w:space="0" w:color="auto"/>
              <w:left w:val="single" w:sz="4" w:space="0" w:color="auto"/>
              <w:bottom w:val="nil"/>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27"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42"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Tổng</w:t>
            </w:r>
          </w:p>
        </w:tc>
        <w:tc>
          <w:tcPr>
            <w:tcW w:w="808"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33"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76"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214" w:type="pct"/>
            <w:tcBorders>
              <w:top w:val="single" w:sz="4" w:space="0" w:color="auto"/>
              <w:left w:val="single" w:sz="4" w:space="0" w:color="auto"/>
              <w:bottom w:val="nil"/>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27"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VII</w:t>
            </w:r>
          </w:p>
        </w:tc>
        <w:tc>
          <w:tcPr>
            <w:tcW w:w="4573" w:type="pct"/>
            <w:gridSpan w:val="5"/>
            <w:tcBorders>
              <w:top w:val="single" w:sz="4" w:space="0" w:color="auto"/>
              <w:left w:val="single" w:sz="4" w:space="0" w:color="auto"/>
              <w:bottom w:val="nil"/>
              <w:right w:val="single" w:sz="4" w:space="0" w:color="auto"/>
            </w:tcBorders>
            <w:shd w:val="clear" w:color="auto" w:fill="FFFFFF"/>
            <w:vAlign w:val="center"/>
          </w:tcPr>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Tiền</w:t>
            </w:r>
          </w:p>
        </w:tc>
      </w:tr>
      <w:tr w:rsidR="00FC0359" w:rsidRPr="00FC0359" w:rsidTr="00FC0359">
        <w:trPr>
          <w:jc w:val="center"/>
        </w:trPr>
        <w:tc>
          <w:tcPr>
            <w:tcW w:w="427"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1</w:t>
            </w:r>
          </w:p>
        </w:tc>
        <w:tc>
          <w:tcPr>
            <w:tcW w:w="942"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Tiền, tương đương tiền</w:t>
            </w:r>
          </w:p>
        </w:tc>
        <w:tc>
          <w:tcPr>
            <w:tcW w:w="808"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33"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76"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214" w:type="pct"/>
            <w:tcBorders>
              <w:top w:val="single" w:sz="4" w:space="0" w:color="auto"/>
              <w:left w:val="single" w:sz="4" w:space="0" w:color="auto"/>
              <w:bottom w:val="nil"/>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27"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2</w:t>
            </w:r>
          </w:p>
        </w:tc>
        <w:tc>
          <w:tcPr>
            <w:tcW w:w="942"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Tiền gửi ngân hàng</w:t>
            </w:r>
          </w:p>
        </w:tc>
        <w:tc>
          <w:tcPr>
            <w:tcW w:w="808"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33"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76"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214" w:type="pct"/>
            <w:tcBorders>
              <w:top w:val="single" w:sz="4" w:space="0" w:color="auto"/>
              <w:left w:val="single" w:sz="4" w:space="0" w:color="auto"/>
              <w:bottom w:val="nil"/>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27"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w:t>
            </w:r>
          </w:p>
        </w:tc>
        <w:tc>
          <w:tcPr>
            <w:tcW w:w="942"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rPr>
            </w:pPr>
          </w:p>
        </w:tc>
        <w:tc>
          <w:tcPr>
            <w:tcW w:w="808"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33"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76"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214" w:type="pct"/>
            <w:tcBorders>
              <w:top w:val="single" w:sz="4" w:space="0" w:color="auto"/>
              <w:left w:val="single" w:sz="4" w:space="0" w:color="auto"/>
              <w:bottom w:val="nil"/>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27"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42"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Tổng</w:t>
            </w:r>
          </w:p>
        </w:tc>
        <w:tc>
          <w:tcPr>
            <w:tcW w:w="808"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33"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76" w:type="pct"/>
            <w:tcBorders>
              <w:top w:val="single" w:sz="4" w:space="0" w:color="auto"/>
              <w:left w:val="single" w:sz="4" w:space="0" w:color="auto"/>
              <w:bottom w:val="nil"/>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214" w:type="pct"/>
            <w:tcBorders>
              <w:top w:val="single" w:sz="4" w:space="0" w:color="auto"/>
              <w:left w:val="single" w:sz="4" w:space="0" w:color="auto"/>
              <w:bottom w:val="nil"/>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27"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VIII</w:t>
            </w:r>
          </w:p>
        </w:tc>
        <w:tc>
          <w:tcPr>
            <w:tcW w:w="942"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Tổng giá trị danh mục</w:t>
            </w:r>
          </w:p>
        </w:tc>
        <w:tc>
          <w:tcPr>
            <w:tcW w:w="808"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33"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76" w:type="pct"/>
            <w:tcBorders>
              <w:top w:val="single" w:sz="4" w:space="0" w:color="auto"/>
              <w:left w:val="single" w:sz="4" w:space="0" w:color="auto"/>
              <w:bottom w:val="single" w:sz="4" w:space="0" w:color="auto"/>
              <w:right w:val="nil"/>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214" w:type="pct"/>
            <w:tcBorders>
              <w:top w:val="single" w:sz="4" w:space="0" w:color="auto"/>
              <w:left w:val="single" w:sz="4" w:space="0" w:color="auto"/>
              <w:bottom w:val="single" w:sz="4" w:space="0" w:color="auto"/>
              <w:right w:val="single" w:sz="4" w:space="0" w:color="auto"/>
            </w:tcBorders>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bl>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IV. Báo cáo hoạt động vay, giao dịch mua bán lại</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00"/>
        <w:gridCol w:w="749"/>
        <w:gridCol w:w="504"/>
        <w:gridCol w:w="673"/>
        <w:gridCol w:w="581"/>
        <w:gridCol w:w="915"/>
        <w:gridCol w:w="845"/>
        <w:gridCol w:w="1359"/>
        <w:gridCol w:w="845"/>
        <w:gridCol w:w="1275"/>
      </w:tblGrid>
      <w:tr w:rsidR="00FC0359" w:rsidRPr="00FC0359" w:rsidTr="00FC0359">
        <w:trPr>
          <w:jc w:val="center"/>
        </w:trPr>
        <w:tc>
          <w:tcPr>
            <w:tcW w:w="360" w:type="pct"/>
            <w:vMerge w:val="restar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STT</w:t>
            </w:r>
          </w:p>
        </w:tc>
        <w:tc>
          <w:tcPr>
            <w:tcW w:w="449" w:type="pct"/>
            <w:vMerge w:val="restar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Nội dung hoạt động (nên chi tiết theo mục tiêu và đối tác)</w:t>
            </w:r>
          </w:p>
        </w:tc>
        <w:tc>
          <w:tcPr>
            <w:tcW w:w="302" w:type="pct"/>
            <w:vMerge w:val="restar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Đối tác</w:t>
            </w:r>
          </w:p>
        </w:tc>
        <w:tc>
          <w:tcPr>
            <w:tcW w:w="403" w:type="pct"/>
            <w:vMerge w:val="restar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Mục tiêu/ Tài sản đảm bảo</w:t>
            </w:r>
          </w:p>
        </w:tc>
        <w:tc>
          <w:tcPr>
            <w:tcW w:w="348" w:type="pct"/>
            <w:vMerge w:val="restar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Kỳ hạn</w:t>
            </w:r>
          </w:p>
        </w:tc>
        <w:tc>
          <w:tcPr>
            <w:tcW w:w="548" w:type="pct"/>
            <w:vMerge w:val="restar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Giá trị khoản vay hoặc khoản cho vay</w:t>
            </w:r>
          </w:p>
        </w:tc>
        <w:tc>
          <w:tcPr>
            <w:tcW w:w="1320" w:type="pct"/>
            <w:gridSpan w:val="2"/>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Thời điểm giao dịch</w:t>
            </w:r>
          </w:p>
        </w:tc>
        <w:tc>
          <w:tcPr>
            <w:tcW w:w="1272" w:type="pct"/>
            <w:gridSpan w:val="2"/>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Thời điểm báo cáo</w:t>
            </w:r>
          </w:p>
        </w:tc>
      </w:tr>
      <w:tr w:rsidR="00FC0359" w:rsidRPr="00FC0359" w:rsidTr="00FC0359">
        <w:trPr>
          <w:jc w:val="center"/>
        </w:trPr>
        <w:tc>
          <w:tcPr>
            <w:tcW w:w="360" w:type="pct"/>
            <w:vMerge/>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p>
        </w:tc>
        <w:tc>
          <w:tcPr>
            <w:tcW w:w="449" w:type="pct"/>
            <w:vMerge/>
            <w:shd w:val="clear" w:color="auto" w:fill="FFFFFF"/>
            <w:vAlign w:val="center"/>
          </w:tcPr>
          <w:p w:rsidR="00FC0359" w:rsidRPr="00FC0359" w:rsidRDefault="00FC0359" w:rsidP="00FC0359">
            <w:pPr>
              <w:snapToGrid w:val="0"/>
              <w:spacing w:before="120" w:after="120"/>
              <w:rPr>
                <w:rFonts w:asciiTheme="majorHAnsi" w:hAnsiTheme="majorHAnsi" w:cstheme="majorHAnsi"/>
                <w:b/>
              </w:rPr>
            </w:pPr>
          </w:p>
        </w:tc>
        <w:tc>
          <w:tcPr>
            <w:tcW w:w="302" w:type="pct"/>
            <w:vMerge/>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p>
        </w:tc>
        <w:tc>
          <w:tcPr>
            <w:tcW w:w="403" w:type="pct"/>
            <w:vMerge/>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p>
        </w:tc>
        <w:tc>
          <w:tcPr>
            <w:tcW w:w="348" w:type="pct"/>
            <w:vMerge/>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p>
        </w:tc>
        <w:tc>
          <w:tcPr>
            <w:tcW w:w="548" w:type="pct"/>
            <w:vMerge/>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p>
        </w:tc>
        <w:tc>
          <w:tcPr>
            <w:tcW w:w="50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Ngày tháng năm</w:t>
            </w:r>
          </w:p>
        </w:tc>
        <w:tc>
          <w:tcPr>
            <w:tcW w:w="8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Tỷ lệ giá trị hợp đồng/giá trị tài sản ròng của quỹ/công ty (%)</w:t>
            </w:r>
          </w:p>
        </w:tc>
        <w:tc>
          <w:tcPr>
            <w:tcW w:w="50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Ngày tháng năm</w:t>
            </w:r>
          </w:p>
        </w:tc>
        <w:tc>
          <w:tcPr>
            <w:tcW w:w="76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Tỷ lệ giá trị hợp đồng/ giá trị tài sản ròng của quỹ/ công ty (%)</w:t>
            </w:r>
          </w:p>
        </w:tc>
      </w:tr>
      <w:tr w:rsidR="00FC0359" w:rsidRPr="00FC0359" w:rsidTr="00FC0359">
        <w:trPr>
          <w:jc w:val="center"/>
        </w:trPr>
        <w:tc>
          <w:tcPr>
            <w:tcW w:w="36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1</w:t>
            </w:r>
          </w:p>
        </w:tc>
        <w:tc>
          <w:tcPr>
            <w:tcW w:w="4640" w:type="pct"/>
            <w:gridSpan w:val="9"/>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 xml:space="preserve">Các khoản vay tiền </w:t>
            </w:r>
            <w:r w:rsidRPr="00FC0359">
              <w:rPr>
                <w:rFonts w:asciiTheme="majorHAnsi" w:hAnsiTheme="majorHAnsi" w:cstheme="majorHAnsi"/>
                <w:i/>
              </w:rPr>
              <w:t>(nêu chi tiết từng hợp đồng)</w:t>
            </w:r>
          </w:p>
        </w:tc>
      </w:tr>
      <w:tr w:rsidR="00FC0359" w:rsidRPr="00FC0359" w:rsidTr="00FC0359">
        <w:trPr>
          <w:jc w:val="center"/>
        </w:trPr>
        <w:tc>
          <w:tcPr>
            <w:tcW w:w="36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1.1</w:t>
            </w:r>
          </w:p>
        </w:tc>
        <w:tc>
          <w:tcPr>
            <w:tcW w:w="449"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w:t>
            </w:r>
          </w:p>
        </w:tc>
        <w:tc>
          <w:tcPr>
            <w:tcW w:w="302"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0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34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6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lang w:val="en-US"/>
              </w:rPr>
            </w:pPr>
            <w:r w:rsidRPr="00FC0359">
              <w:rPr>
                <w:rFonts w:asciiTheme="majorHAnsi" w:hAnsiTheme="majorHAnsi" w:cstheme="majorHAnsi"/>
                <w:lang w:val="en-US"/>
              </w:rPr>
              <w:t>…</w:t>
            </w:r>
          </w:p>
        </w:tc>
        <w:tc>
          <w:tcPr>
            <w:tcW w:w="449"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w:t>
            </w:r>
          </w:p>
        </w:tc>
        <w:tc>
          <w:tcPr>
            <w:tcW w:w="302"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0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34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6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w:t>
            </w:r>
          </w:p>
        </w:tc>
        <w:tc>
          <w:tcPr>
            <w:tcW w:w="1501" w:type="pct"/>
            <w:gridSpan w:val="4"/>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Tổng giá trị các khoản vay tiền/giá trị tài sản ròng</w:t>
            </w:r>
          </w:p>
        </w:tc>
        <w:tc>
          <w:tcPr>
            <w:tcW w:w="54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6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2</w:t>
            </w:r>
          </w:p>
        </w:tc>
        <w:tc>
          <w:tcPr>
            <w:tcW w:w="4640" w:type="pct"/>
            <w:gridSpan w:val="9"/>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Hợp đồng Repo</w:t>
            </w:r>
            <w:r w:rsidRPr="00FC0359">
              <w:rPr>
                <w:rFonts w:asciiTheme="majorHAnsi" w:hAnsiTheme="majorHAnsi" w:cstheme="majorHAnsi"/>
                <w:vertAlign w:val="superscript"/>
              </w:rPr>
              <w:t>4</w:t>
            </w:r>
            <w:r w:rsidRPr="00FC0359">
              <w:rPr>
                <w:rFonts w:asciiTheme="majorHAnsi" w:hAnsiTheme="majorHAnsi" w:cstheme="majorHAnsi"/>
              </w:rPr>
              <w:t xml:space="preserve"> </w:t>
            </w:r>
            <w:r w:rsidRPr="00FC0359">
              <w:rPr>
                <w:rFonts w:asciiTheme="majorHAnsi" w:hAnsiTheme="majorHAnsi" w:cstheme="majorHAnsi"/>
                <w:i/>
              </w:rPr>
              <w:t>(nêu chi tiết từng hợp đồng)</w:t>
            </w:r>
          </w:p>
        </w:tc>
      </w:tr>
      <w:tr w:rsidR="00FC0359" w:rsidRPr="00FC0359" w:rsidTr="00FC0359">
        <w:trPr>
          <w:jc w:val="center"/>
        </w:trPr>
        <w:tc>
          <w:tcPr>
            <w:tcW w:w="36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2.1</w:t>
            </w:r>
          </w:p>
        </w:tc>
        <w:tc>
          <w:tcPr>
            <w:tcW w:w="449"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w:t>
            </w:r>
          </w:p>
        </w:tc>
        <w:tc>
          <w:tcPr>
            <w:tcW w:w="302"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0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34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6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w:t>
            </w:r>
          </w:p>
        </w:tc>
        <w:tc>
          <w:tcPr>
            <w:tcW w:w="449"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w:t>
            </w:r>
          </w:p>
        </w:tc>
        <w:tc>
          <w:tcPr>
            <w:tcW w:w="302"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0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34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6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II</w:t>
            </w:r>
          </w:p>
        </w:tc>
        <w:tc>
          <w:tcPr>
            <w:tcW w:w="1501" w:type="pct"/>
            <w:gridSpan w:val="4"/>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Tổng giá trị các hợp đồng Repo/giá trị tài sản ròng</w:t>
            </w:r>
          </w:p>
        </w:tc>
        <w:tc>
          <w:tcPr>
            <w:tcW w:w="54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6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A</w:t>
            </w:r>
          </w:p>
        </w:tc>
        <w:tc>
          <w:tcPr>
            <w:tcW w:w="1501" w:type="pct"/>
            <w:gridSpan w:val="4"/>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Tổng giá trị các khoản vay/giá trị tài sản ròng (=I+II)</w:t>
            </w:r>
          </w:p>
        </w:tc>
        <w:tc>
          <w:tcPr>
            <w:tcW w:w="54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6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3</w:t>
            </w:r>
          </w:p>
        </w:tc>
        <w:tc>
          <w:tcPr>
            <w:tcW w:w="3369" w:type="pct"/>
            <w:gridSpan w:val="7"/>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 xml:space="preserve">Cho vay chứng khoán </w:t>
            </w:r>
            <w:r w:rsidRPr="00FC0359">
              <w:rPr>
                <w:rFonts w:asciiTheme="majorHAnsi" w:hAnsiTheme="majorHAnsi" w:cstheme="majorHAnsi"/>
                <w:i/>
              </w:rPr>
              <w:t>(nêu chi tiết từng hợp đồng)</w:t>
            </w:r>
          </w:p>
        </w:tc>
        <w:tc>
          <w:tcPr>
            <w:tcW w:w="1272" w:type="pct"/>
            <w:gridSpan w:val="2"/>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6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3.1</w:t>
            </w:r>
          </w:p>
        </w:tc>
        <w:tc>
          <w:tcPr>
            <w:tcW w:w="449"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w:t>
            </w:r>
          </w:p>
        </w:tc>
        <w:tc>
          <w:tcPr>
            <w:tcW w:w="302"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0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34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6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w:t>
            </w:r>
          </w:p>
        </w:tc>
        <w:tc>
          <w:tcPr>
            <w:tcW w:w="449"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w:t>
            </w:r>
          </w:p>
        </w:tc>
        <w:tc>
          <w:tcPr>
            <w:tcW w:w="302"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0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34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6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III</w:t>
            </w:r>
          </w:p>
        </w:tc>
        <w:tc>
          <w:tcPr>
            <w:tcW w:w="1501" w:type="pct"/>
            <w:gridSpan w:val="4"/>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Tổng giá trị các hợp đồng/giá trị tài sản ròng</w:t>
            </w:r>
          </w:p>
        </w:tc>
        <w:tc>
          <w:tcPr>
            <w:tcW w:w="54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6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4</w:t>
            </w:r>
          </w:p>
        </w:tc>
        <w:tc>
          <w:tcPr>
            <w:tcW w:w="4640" w:type="pct"/>
            <w:gridSpan w:val="9"/>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Hợp đồng Reverse Repo</w:t>
            </w:r>
            <w:r w:rsidRPr="00FC0359">
              <w:rPr>
                <w:rFonts w:asciiTheme="majorHAnsi" w:hAnsiTheme="majorHAnsi" w:cstheme="majorHAnsi"/>
                <w:vertAlign w:val="superscript"/>
              </w:rPr>
              <w:t>5</w:t>
            </w:r>
            <w:r w:rsidRPr="00FC0359">
              <w:rPr>
                <w:rFonts w:asciiTheme="majorHAnsi" w:hAnsiTheme="majorHAnsi" w:cstheme="majorHAnsi"/>
              </w:rPr>
              <w:t xml:space="preserve"> </w:t>
            </w:r>
            <w:r w:rsidRPr="00FC0359">
              <w:rPr>
                <w:rFonts w:asciiTheme="majorHAnsi" w:hAnsiTheme="majorHAnsi" w:cstheme="majorHAnsi"/>
                <w:i/>
              </w:rPr>
              <w:t>(nêu chi tiết từng hợp đồng)</w:t>
            </w:r>
          </w:p>
        </w:tc>
      </w:tr>
      <w:tr w:rsidR="00FC0359" w:rsidRPr="00FC0359" w:rsidTr="00FC0359">
        <w:trPr>
          <w:jc w:val="center"/>
        </w:trPr>
        <w:tc>
          <w:tcPr>
            <w:tcW w:w="36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4.1</w:t>
            </w:r>
          </w:p>
        </w:tc>
        <w:tc>
          <w:tcPr>
            <w:tcW w:w="449" w:type="pct"/>
            <w:shd w:val="clear" w:color="auto" w:fill="FFFFFF"/>
            <w:vAlign w:val="center"/>
          </w:tcPr>
          <w:p w:rsidR="00FC0359" w:rsidRPr="00FC0359" w:rsidRDefault="00FC0359" w:rsidP="00FC0359">
            <w:pPr>
              <w:snapToGrid w:val="0"/>
              <w:spacing w:before="120" w:after="120"/>
              <w:rPr>
                <w:rFonts w:asciiTheme="majorHAnsi" w:hAnsiTheme="majorHAnsi" w:cstheme="majorHAnsi"/>
                <w:lang w:val="en-US"/>
              </w:rPr>
            </w:pPr>
            <w:r w:rsidRPr="00FC0359">
              <w:rPr>
                <w:rFonts w:asciiTheme="majorHAnsi" w:hAnsiTheme="majorHAnsi" w:cstheme="majorHAnsi"/>
                <w:lang w:val="en-US"/>
              </w:rPr>
              <w:t>….</w:t>
            </w:r>
          </w:p>
        </w:tc>
        <w:tc>
          <w:tcPr>
            <w:tcW w:w="705" w:type="pct"/>
            <w:gridSpan w:val="2"/>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34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6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w:t>
            </w:r>
          </w:p>
        </w:tc>
        <w:tc>
          <w:tcPr>
            <w:tcW w:w="449" w:type="pct"/>
            <w:shd w:val="clear" w:color="auto" w:fill="FFFFFF"/>
            <w:vAlign w:val="center"/>
          </w:tcPr>
          <w:p w:rsidR="00FC0359" w:rsidRPr="00FC0359" w:rsidRDefault="00FC0359" w:rsidP="00FC0359">
            <w:pPr>
              <w:snapToGrid w:val="0"/>
              <w:spacing w:before="120" w:after="120"/>
              <w:rPr>
                <w:rFonts w:asciiTheme="majorHAnsi" w:hAnsiTheme="majorHAnsi" w:cstheme="majorHAnsi"/>
                <w:lang w:val="en-US"/>
              </w:rPr>
            </w:pPr>
            <w:r w:rsidRPr="00FC0359">
              <w:rPr>
                <w:rFonts w:asciiTheme="majorHAnsi" w:hAnsiTheme="majorHAnsi" w:cstheme="majorHAnsi"/>
                <w:lang w:val="en-US"/>
              </w:rPr>
              <w:t>….</w:t>
            </w:r>
          </w:p>
        </w:tc>
        <w:tc>
          <w:tcPr>
            <w:tcW w:w="705" w:type="pct"/>
            <w:gridSpan w:val="2"/>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34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6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IV</w:t>
            </w:r>
          </w:p>
        </w:tc>
        <w:tc>
          <w:tcPr>
            <w:tcW w:w="1501" w:type="pct"/>
            <w:gridSpan w:val="4"/>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Tổng giá trị các hợp đồng/ giá trị tài sản ròng</w:t>
            </w:r>
          </w:p>
        </w:tc>
        <w:tc>
          <w:tcPr>
            <w:tcW w:w="54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6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B</w:t>
            </w:r>
          </w:p>
        </w:tc>
        <w:tc>
          <w:tcPr>
            <w:tcW w:w="1501" w:type="pct"/>
            <w:gridSpan w:val="4"/>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Tổng giá trị các khoản cho vay/giá trị tài sản ròng (=III + IV)</w:t>
            </w:r>
          </w:p>
        </w:tc>
        <w:tc>
          <w:tcPr>
            <w:tcW w:w="54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bl>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V. Một số chỉ tiêu khác</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96"/>
        <w:gridCol w:w="5288"/>
        <w:gridCol w:w="1192"/>
        <w:gridCol w:w="1270"/>
      </w:tblGrid>
      <w:tr w:rsidR="00FC0359" w:rsidRPr="00FC0359" w:rsidTr="00FC0359">
        <w:trPr>
          <w:jc w:val="center"/>
        </w:trPr>
        <w:tc>
          <w:tcPr>
            <w:tcW w:w="35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TT</w:t>
            </w:r>
          </w:p>
        </w:tc>
        <w:tc>
          <w:tcPr>
            <w:tcW w:w="316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Chỉ tiêu</w:t>
            </w:r>
          </w:p>
        </w:tc>
        <w:tc>
          <w:tcPr>
            <w:tcW w:w="7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Kỳ báo cáo</w:t>
            </w:r>
          </w:p>
        </w:tc>
        <w:tc>
          <w:tcPr>
            <w:tcW w:w="76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Kỳ trước</w:t>
            </w:r>
          </w:p>
        </w:tc>
      </w:tr>
      <w:tr w:rsidR="00FC0359" w:rsidRPr="00FC0359" w:rsidTr="00FC0359">
        <w:trPr>
          <w:jc w:val="center"/>
        </w:trPr>
        <w:tc>
          <w:tcPr>
            <w:tcW w:w="35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I</w:t>
            </w:r>
          </w:p>
        </w:tc>
        <w:tc>
          <w:tcPr>
            <w:tcW w:w="3168" w:type="pct"/>
            <w:shd w:val="clear" w:color="auto" w:fill="FFFFFF"/>
            <w:vAlign w:val="center"/>
          </w:tcPr>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Các chỉ tiêu về hiệu quả hoạt động</w:t>
            </w:r>
          </w:p>
        </w:tc>
        <w:tc>
          <w:tcPr>
            <w:tcW w:w="7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1</w:t>
            </w:r>
          </w:p>
        </w:tc>
        <w:tc>
          <w:tcPr>
            <w:tcW w:w="316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Tỷ lệ giá dịch vụ quản lý trả cho công ty quản lý quỹ/Giá trị tài sản ròng trung bình trong kỳ (%)</w:t>
            </w:r>
          </w:p>
        </w:tc>
        <w:tc>
          <w:tcPr>
            <w:tcW w:w="7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2</w:t>
            </w:r>
          </w:p>
        </w:tc>
        <w:tc>
          <w:tcPr>
            <w:tcW w:w="316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Tỷ lệ giá dịch vụ lưu ký, giám sát trả cho ngân hàng giám sát/Giá trị tài sản ròng trung bình trong kỳ (%)</w:t>
            </w:r>
          </w:p>
        </w:tc>
        <w:tc>
          <w:tcPr>
            <w:tcW w:w="7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3</w:t>
            </w:r>
          </w:p>
        </w:tc>
        <w:tc>
          <w:tcPr>
            <w:tcW w:w="316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Tỷ tệ chi phí dịch vụ quản trị quỹ và các chi phí khác mà công ty quản lý quỹ trả cho tổ chức cung cấp dịch vụ có liên quan/Giá trị tài sản ròng trung bình trong kỳ (%) (nếu có)</w:t>
            </w:r>
          </w:p>
        </w:tc>
        <w:tc>
          <w:tcPr>
            <w:tcW w:w="7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4</w:t>
            </w:r>
          </w:p>
        </w:tc>
        <w:tc>
          <w:tcPr>
            <w:tcW w:w="316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Chi phí kiểm toán trả cho tổ chức kiểm toán (nếu phát sinh)/Giá trị tài sản ròng trung bình trong kỳ (%)</w:t>
            </w:r>
          </w:p>
        </w:tc>
        <w:tc>
          <w:tcPr>
            <w:tcW w:w="7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5</w:t>
            </w:r>
          </w:p>
        </w:tc>
        <w:tc>
          <w:tcPr>
            <w:tcW w:w="316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Chi phí trả cho tổ chức quản lý bất động sản/ Giá trị tài sản ròng trung bình trong kỳ (%)</w:t>
            </w:r>
          </w:p>
        </w:tc>
        <w:tc>
          <w:tcPr>
            <w:tcW w:w="7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6</w:t>
            </w:r>
          </w:p>
        </w:tc>
        <w:tc>
          <w:tcPr>
            <w:tcW w:w="316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Chi phí trả cho doanh nghiệp thẩm định giá bất động sản/Giá trị tài sản ròng trung bình trong kỳ (%)</w:t>
            </w:r>
          </w:p>
        </w:tc>
        <w:tc>
          <w:tcPr>
            <w:tcW w:w="7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7</w:t>
            </w:r>
          </w:p>
        </w:tc>
        <w:tc>
          <w:tcPr>
            <w:tcW w:w="316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Chi phí dịch tư vấn pháp lý, dịch vụ báo giá và các dịch vụ hợp lý khác, thù lao trả cho Ban đại diện quỹ (Hội đồng quản trị)/Giá trị tài sản ròng trung bình trong kỳ (%)</w:t>
            </w:r>
          </w:p>
        </w:tc>
        <w:tc>
          <w:tcPr>
            <w:tcW w:w="7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8</w:t>
            </w:r>
          </w:p>
        </w:tc>
        <w:tc>
          <w:tcPr>
            <w:tcW w:w="316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Tỷ lệ chi phí/Giá trị tài sản ròng trung bình trong kỳ (%)</w:t>
            </w:r>
          </w:p>
        </w:tc>
        <w:tc>
          <w:tcPr>
            <w:tcW w:w="7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9</w:t>
            </w:r>
          </w:p>
        </w:tc>
        <w:tc>
          <w:tcPr>
            <w:tcW w:w="316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Tốc độ vòng quay danh mục trong kỳ (%)</w:t>
            </w:r>
          </w:p>
        </w:tc>
        <w:tc>
          <w:tcPr>
            <w:tcW w:w="7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10</w:t>
            </w:r>
          </w:p>
        </w:tc>
        <w:tc>
          <w:tcPr>
            <w:tcW w:w="316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Tỷ lệ thu nhập (tính cả thu nhập từ lãi, cổ tức, trái tức, chênh lệch giá)/Giá trị tài sản ròng (áp dụng đối với quỹ thành viên, quỹ đóng, công ty đầu tư chứng khoán)</w:t>
            </w:r>
          </w:p>
        </w:tc>
        <w:tc>
          <w:tcPr>
            <w:tcW w:w="7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II</w:t>
            </w:r>
          </w:p>
        </w:tc>
        <w:tc>
          <w:tcPr>
            <w:tcW w:w="3168" w:type="pct"/>
            <w:shd w:val="clear" w:color="auto" w:fill="FFFFFF"/>
            <w:vAlign w:val="center"/>
          </w:tcPr>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Các chỉ tiêu khác</w:t>
            </w:r>
          </w:p>
        </w:tc>
        <w:tc>
          <w:tcPr>
            <w:tcW w:w="7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1</w:t>
            </w:r>
          </w:p>
        </w:tc>
        <w:tc>
          <w:tcPr>
            <w:tcW w:w="316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Quy mô quỹ/công ty đầu kỳ</w:t>
            </w:r>
          </w:p>
        </w:tc>
        <w:tc>
          <w:tcPr>
            <w:tcW w:w="7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trHeight w:val="165"/>
          <w:jc w:val="center"/>
        </w:trPr>
        <w:tc>
          <w:tcPr>
            <w:tcW w:w="357" w:type="pct"/>
            <w:vMerge w:val="restar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316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Tổng giá trị chứng chỉ quỹ/cổ phiếu đang lưu hành đầu kỳ</w:t>
            </w:r>
          </w:p>
        </w:tc>
        <w:tc>
          <w:tcPr>
            <w:tcW w:w="7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vMerge/>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316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Tổng số lượng chứng chỉ quỹ/cổ phiếu đang lưu hành đầu kỳ</w:t>
            </w:r>
          </w:p>
        </w:tc>
        <w:tc>
          <w:tcPr>
            <w:tcW w:w="7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2</w:t>
            </w:r>
          </w:p>
        </w:tc>
        <w:tc>
          <w:tcPr>
            <w:tcW w:w="316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Thay đổi quy mô trong kỳ</w:t>
            </w:r>
          </w:p>
        </w:tc>
        <w:tc>
          <w:tcPr>
            <w:tcW w:w="7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vMerge w:val="restar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316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Số lượng chứng chỉ quỹ/cổ phiếu phát hành thêm trong kỳ</w:t>
            </w:r>
          </w:p>
        </w:tc>
        <w:tc>
          <w:tcPr>
            <w:tcW w:w="7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vMerge/>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316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Giá trị vốn thực huy động thêm trong kỳ</w:t>
            </w:r>
          </w:p>
        </w:tc>
        <w:tc>
          <w:tcPr>
            <w:tcW w:w="7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vMerge/>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316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Số lượng chứng chỉ quỹ mua lại trong kỳ</w:t>
            </w:r>
          </w:p>
        </w:tc>
        <w:tc>
          <w:tcPr>
            <w:tcW w:w="7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vMerge/>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316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Giá trị vốn thực thanh toán trong kỳ</w:t>
            </w:r>
          </w:p>
        </w:tc>
        <w:tc>
          <w:tcPr>
            <w:tcW w:w="7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3</w:t>
            </w:r>
          </w:p>
        </w:tc>
        <w:tc>
          <w:tcPr>
            <w:tcW w:w="316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Quy mô quỹ/công ty cuối kỳ</w:t>
            </w:r>
          </w:p>
        </w:tc>
        <w:tc>
          <w:tcPr>
            <w:tcW w:w="7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vMerge w:val="restar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316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Tổng giá trị thị trường của quỹ/công ty đang lưu hành cuối kỳ</w:t>
            </w:r>
          </w:p>
        </w:tc>
        <w:tc>
          <w:tcPr>
            <w:tcW w:w="7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vMerge/>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316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Tổng số lượng chứng chỉ quỹ/cổ phiếu đang lưu hành cuối kỳ</w:t>
            </w:r>
          </w:p>
        </w:tc>
        <w:tc>
          <w:tcPr>
            <w:tcW w:w="7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4</w:t>
            </w:r>
          </w:p>
        </w:tc>
        <w:tc>
          <w:tcPr>
            <w:tcW w:w="316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Tỷ lệ nắm giữ chứng chỉ quỹ/cổ phiếu của công ty quản lý quỹ và người có liên quan cuối kỳ</w:t>
            </w:r>
          </w:p>
        </w:tc>
        <w:tc>
          <w:tcPr>
            <w:tcW w:w="7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5</w:t>
            </w:r>
          </w:p>
        </w:tc>
        <w:tc>
          <w:tcPr>
            <w:tcW w:w="316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Tỷ lệ nắm giữ chứng chỉ quỹ/cổ phiếu của 10 nhà đầu tư/cổ đông lớn nhất cuối kỳ</w:t>
            </w:r>
          </w:p>
        </w:tc>
        <w:tc>
          <w:tcPr>
            <w:tcW w:w="7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6</w:t>
            </w:r>
          </w:p>
        </w:tc>
        <w:tc>
          <w:tcPr>
            <w:tcW w:w="316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Tỷ lệ nắm giữ chứng chỉ quỹ/cổ phiếu của nhà đầu tư/cổ đông nước ngoài cuối kỳ</w:t>
            </w:r>
          </w:p>
        </w:tc>
        <w:tc>
          <w:tcPr>
            <w:tcW w:w="7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7</w:t>
            </w:r>
          </w:p>
        </w:tc>
        <w:tc>
          <w:tcPr>
            <w:tcW w:w="316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Giá trị tài sản ròng trên một chứng chỉ quỹ/cổ phiếu cuối kỳ</w:t>
            </w:r>
          </w:p>
        </w:tc>
        <w:tc>
          <w:tcPr>
            <w:tcW w:w="7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8</w:t>
            </w:r>
          </w:p>
        </w:tc>
        <w:tc>
          <w:tcPr>
            <w:tcW w:w="316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Giá trị thị trường trên một chứng chỉ quỹ/cổ phiếu cuối kỳ (áp dụng đối với quỹ niêm yết)</w:t>
            </w:r>
          </w:p>
        </w:tc>
        <w:tc>
          <w:tcPr>
            <w:tcW w:w="7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9</w:t>
            </w:r>
          </w:p>
        </w:tc>
        <w:tc>
          <w:tcPr>
            <w:tcW w:w="3168"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Số nhà đầu tư tham gia vào quỹ, kể cả giao dịch ký danh (áp dụng đối với quỹ mở)</w:t>
            </w:r>
          </w:p>
        </w:tc>
        <w:tc>
          <w:tcPr>
            <w:tcW w:w="71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6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bl>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VI. Thống kê giá dịch vụ giao dịch</w:t>
      </w:r>
    </w:p>
    <w:p w:rsidR="00FC0359" w:rsidRPr="00FC0359" w:rsidRDefault="00FC0359" w:rsidP="00FC0359">
      <w:pPr>
        <w:snapToGrid w:val="0"/>
        <w:spacing w:before="120" w:after="120"/>
        <w:rPr>
          <w:rFonts w:asciiTheme="majorHAnsi" w:hAnsiTheme="majorHAnsi" w:cstheme="majorHAnsi"/>
          <w:i/>
        </w:rPr>
      </w:pPr>
      <w:r w:rsidRPr="00FC0359">
        <w:rPr>
          <w:rFonts w:asciiTheme="majorHAnsi" w:hAnsiTheme="majorHAnsi" w:cstheme="majorHAnsi"/>
          <w:i/>
        </w:rPr>
        <w:t>(chỉ thực hiện đối với báo cáo năm)</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38"/>
        <w:gridCol w:w="1642"/>
        <w:gridCol w:w="945"/>
        <w:gridCol w:w="945"/>
        <w:gridCol w:w="1062"/>
        <w:gridCol w:w="1501"/>
        <w:gridCol w:w="743"/>
        <w:gridCol w:w="870"/>
      </w:tblGrid>
      <w:tr w:rsidR="00FC0359" w:rsidRPr="00FC0359" w:rsidTr="00FC0359">
        <w:trPr>
          <w:jc w:val="center"/>
        </w:trPr>
        <w:tc>
          <w:tcPr>
            <w:tcW w:w="383" w:type="pct"/>
            <w:vMerge w:val="restar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STT</w:t>
            </w:r>
          </w:p>
        </w:tc>
        <w:tc>
          <w:tcPr>
            <w:tcW w:w="984" w:type="pct"/>
            <w:vMerge w:val="restar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Tên (mã) các công ty chứng khoán (có giá trị giao dịch vượt quá 5% tổng giá trị giao dịch kỳ báo cáo)</w:t>
            </w:r>
          </w:p>
        </w:tc>
        <w:tc>
          <w:tcPr>
            <w:tcW w:w="566" w:type="pct"/>
            <w:vMerge w:val="restar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Quan hệ với công ty quản lý quỹ</w:t>
            </w:r>
          </w:p>
        </w:tc>
        <w:tc>
          <w:tcPr>
            <w:tcW w:w="2101" w:type="pct"/>
            <w:gridSpan w:val="3"/>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Tỷ lệ giao dịch của quỹ/công ty tại từng công ty chứng khoán</w:t>
            </w:r>
          </w:p>
        </w:tc>
        <w:tc>
          <w:tcPr>
            <w:tcW w:w="445" w:type="pct"/>
            <w:vMerge w:val="restar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Giá dịch vụ giao dịch bình quân</w:t>
            </w:r>
          </w:p>
        </w:tc>
        <w:tc>
          <w:tcPr>
            <w:tcW w:w="521" w:type="pct"/>
            <w:vMerge w:val="restar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Giá dịch vụ giao dịch bình quân trên thị trường</w:t>
            </w:r>
          </w:p>
        </w:tc>
      </w:tr>
      <w:tr w:rsidR="00FC0359" w:rsidRPr="00FC0359" w:rsidTr="00FC0359">
        <w:trPr>
          <w:jc w:val="center"/>
        </w:trPr>
        <w:tc>
          <w:tcPr>
            <w:tcW w:w="383" w:type="pct"/>
            <w:vMerge/>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p>
        </w:tc>
        <w:tc>
          <w:tcPr>
            <w:tcW w:w="984" w:type="pct"/>
            <w:vMerge/>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p>
        </w:tc>
        <w:tc>
          <w:tcPr>
            <w:tcW w:w="566" w:type="pct"/>
            <w:vMerge/>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p>
        </w:tc>
        <w:tc>
          <w:tcPr>
            <w:tcW w:w="56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Giá trị giao dịch trong kỳ báo cáo của quỹ</w:t>
            </w:r>
          </w:p>
        </w:tc>
        <w:tc>
          <w:tcPr>
            <w:tcW w:w="63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Tổng giá trị giao dịch trong kỳ báo cáo của quỹ/ công ty</w:t>
            </w:r>
          </w:p>
        </w:tc>
        <w:tc>
          <w:tcPr>
            <w:tcW w:w="89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Tỷ lệ giao dịch của quỹ/công ty qua công ty chứng khoán trong kỳ báo cáo</w:t>
            </w:r>
          </w:p>
        </w:tc>
        <w:tc>
          <w:tcPr>
            <w:tcW w:w="445" w:type="pct"/>
            <w:vMerge/>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p>
        </w:tc>
        <w:tc>
          <w:tcPr>
            <w:tcW w:w="521" w:type="pct"/>
            <w:vMerge/>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p>
        </w:tc>
      </w:tr>
      <w:tr w:rsidR="00FC0359" w:rsidRPr="00FC0359" w:rsidTr="00FC0359">
        <w:trPr>
          <w:jc w:val="center"/>
        </w:trPr>
        <w:tc>
          <w:tcPr>
            <w:tcW w:w="38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(1)</w:t>
            </w:r>
          </w:p>
        </w:tc>
        <w:tc>
          <w:tcPr>
            <w:tcW w:w="98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(2)</w:t>
            </w:r>
          </w:p>
        </w:tc>
        <w:tc>
          <w:tcPr>
            <w:tcW w:w="56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(3)</w:t>
            </w:r>
          </w:p>
        </w:tc>
        <w:tc>
          <w:tcPr>
            <w:tcW w:w="56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(4)</w:t>
            </w:r>
          </w:p>
        </w:tc>
        <w:tc>
          <w:tcPr>
            <w:tcW w:w="63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(5)</w:t>
            </w:r>
          </w:p>
        </w:tc>
        <w:tc>
          <w:tcPr>
            <w:tcW w:w="89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(6)=(4)/(5)(%)</w:t>
            </w:r>
          </w:p>
        </w:tc>
        <w:tc>
          <w:tcPr>
            <w:tcW w:w="44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(7)</w:t>
            </w:r>
          </w:p>
        </w:tc>
        <w:tc>
          <w:tcPr>
            <w:tcW w:w="52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(8)</w:t>
            </w:r>
          </w:p>
        </w:tc>
      </w:tr>
      <w:tr w:rsidR="00FC0359" w:rsidRPr="00FC0359" w:rsidTr="00FC0359">
        <w:trPr>
          <w:jc w:val="center"/>
        </w:trPr>
        <w:tc>
          <w:tcPr>
            <w:tcW w:w="38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1</w:t>
            </w:r>
          </w:p>
        </w:tc>
        <w:tc>
          <w:tcPr>
            <w:tcW w:w="98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6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6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3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9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2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8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w:t>
            </w:r>
          </w:p>
        </w:tc>
        <w:tc>
          <w:tcPr>
            <w:tcW w:w="98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6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6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3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9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2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8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Tổng</w:t>
            </w:r>
          </w:p>
        </w:tc>
        <w:tc>
          <w:tcPr>
            <w:tcW w:w="984"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6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6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3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9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2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bl>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VII. Thống kê giao dịch của Quỹ đầu tư bất động sản/Công ty đầu tư chứng khoán bất động sản với người có liên quan</w:t>
      </w:r>
    </w:p>
    <w:p w:rsidR="00FC0359" w:rsidRPr="00FC0359" w:rsidRDefault="00FC0359" w:rsidP="00FC0359">
      <w:pPr>
        <w:snapToGrid w:val="0"/>
        <w:spacing w:before="120" w:after="120"/>
        <w:rPr>
          <w:rFonts w:asciiTheme="majorHAnsi" w:hAnsiTheme="majorHAnsi" w:cstheme="majorHAnsi"/>
          <w:i/>
        </w:rPr>
      </w:pPr>
      <w:r w:rsidRPr="00FC0359">
        <w:rPr>
          <w:rFonts w:asciiTheme="majorHAnsi" w:hAnsiTheme="majorHAnsi" w:cstheme="majorHAnsi"/>
          <w:i/>
        </w:rPr>
        <w:t>(Chi thực hiện đối với báo cáo quý II và báo cáo năm. Trường hợp này; thời gian chốt số liệu của báo cáo quý II áp dụng tương tự như thời gian chốt số liệu của báo cáo 6 tháng)</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14"/>
        <w:gridCol w:w="2778"/>
        <w:gridCol w:w="1629"/>
        <w:gridCol w:w="911"/>
        <w:gridCol w:w="1087"/>
        <w:gridCol w:w="1327"/>
      </w:tblGrid>
      <w:tr w:rsidR="00FC0359" w:rsidRPr="00FC0359" w:rsidTr="00FC0359">
        <w:trPr>
          <w:jc w:val="center"/>
        </w:trPr>
        <w:tc>
          <w:tcPr>
            <w:tcW w:w="368" w:type="pct"/>
            <w:vMerge w:val="restar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STT</w:t>
            </w:r>
          </w:p>
        </w:tc>
        <w:tc>
          <w:tcPr>
            <w:tcW w:w="1664" w:type="pct"/>
            <w:vMerge w:val="restar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Thông tin về người có liên quan (nêu chi tiết tên cá nhân, tổ chức)</w:t>
            </w:r>
          </w:p>
        </w:tc>
        <w:tc>
          <w:tcPr>
            <w:tcW w:w="976" w:type="pct"/>
            <w:vMerge w:val="restar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Số Giấy CMND/ CCCD/Hộ chiếu/ Số Giấy chứng nhận đăng ký doanh nghiệp</w:t>
            </w:r>
          </w:p>
        </w:tc>
        <w:tc>
          <w:tcPr>
            <w:tcW w:w="1992" w:type="pct"/>
            <w:gridSpan w:val="3"/>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Thông tin về giao dịch</w:t>
            </w:r>
          </w:p>
        </w:tc>
      </w:tr>
      <w:tr w:rsidR="00FC0359" w:rsidRPr="00FC0359" w:rsidTr="00FC0359">
        <w:trPr>
          <w:jc w:val="center"/>
        </w:trPr>
        <w:tc>
          <w:tcPr>
            <w:tcW w:w="368" w:type="pct"/>
            <w:vMerge/>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p>
        </w:tc>
        <w:tc>
          <w:tcPr>
            <w:tcW w:w="1664" w:type="pct"/>
            <w:vMerge/>
            <w:shd w:val="clear" w:color="auto" w:fill="FFFFFF"/>
            <w:vAlign w:val="center"/>
          </w:tcPr>
          <w:p w:rsidR="00FC0359" w:rsidRPr="00FC0359" w:rsidRDefault="00FC0359" w:rsidP="00FC0359">
            <w:pPr>
              <w:snapToGrid w:val="0"/>
              <w:spacing w:before="120" w:after="120"/>
              <w:rPr>
                <w:rFonts w:asciiTheme="majorHAnsi" w:hAnsiTheme="majorHAnsi" w:cstheme="majorHAnsi"/>
                <w:b/>
              </w:rPr>
            </w:pPr>
          </w:p>
        </w:tc>
        <w:tc>
          <w:tcPr>
            <w:tcW w:w="976" w:type="pct"/>
            <w:vMerge/>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p>
        </w:tc>
        <w:tc>
          <w:tcPr>
            <w:tcW w:w="54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Tổng giá trị giao dịch (VND)</w:t>
            </w:r>
          </w:p>
        </w:tc>
        <w:tc>
          <w:tcPr>
            <w:tcW w:w="65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Loại tài sản giao dịch (liệt kê chi tiết)</w:t>
            </w:r>
          </w:p>
        </w:tc>
        <w:tc>
          <w:tcPr>
            <w:tcW w:w="79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Thời điểm thực hiện/ Mức giao dịch (VND)</w:t>
            </w:r>
          </w:p>
        </w:tc>
      </w:tr>
      <w:tr w:rsidR="00FC0359" w:rsidRPr="00FC0359" w:rsidTr="00FC0359">
        <w:trPr>
          <w:jc w:val="center"/>
        </w:trPr>
        <w:tc>
          <w:tcPr>
            <w:tcW w:w="36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w:t>
            </w:r>
          </w:p>
        </w:tc>
        <w:tc>
          <w:tcPr>
            <w:tcW w:w="166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Nhân viên công ty quản lý quỹ</w:t>
            </w:r>
          </w:p>
        </w:tc>
        <w:tc>
          <w:tcPr>
            <w:tcW w:w="97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5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9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6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1</w:t>
            </w:r>
          </w:p>
        </w:tc>
        <w:tc>
          <w:tcPr>
            <w:tcW w:w="166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Nguyễn Văn A</w:t>
            </w:r>
          </w:p>
        </w:tc>
        <w:tc>
          <w:tcPr>
            <w:tcW w:w="97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5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9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6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w:t>
            </w:r>
          </w:p>
        </w:tc>
        <w:tc>
          <w:tcPr>
            <w:tcW w:w="166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p>
        </w:tc>
        <w:tc>
          <w:tcPr>
            <w:tcW w:w="97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5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9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6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II</w:t>
            </w:r>
          </w:p>
        </w:tc>
        <w:tc>
          <w:tcPr>
            <w:tcW w:w="166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Thành viên Hội đồng quản trị/ Hội đồng thành viên, cổ đông lớn, thành viên góp vốn trên 5% vốn điều lệ của công ty quản lý quỹ, người đại diện ủy quyền của các đối tượng này</w:t>
            </w:r>
          </w:p>
        </w:tc>
        <w:tc>
          <w:tcPr>
            <w:tcW w:w="97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5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9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6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1.</w:t>
            </w:r>
          </w:p>
        </w:tc>
        <w:tc>
          <w:tcPr>
            <w:tcW w:w="166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Nguyễn Văn B</w:t>
            </w:r>
          </w:p>
        </w:tc>
        <w:tc>
          <w:tcPr>
            <w:tcW w:w="97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5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9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6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w:t>
            </w:r>
          </w:p>
        </w:tc>
        <w:tc>
          <w:tcPr>
            <w:tcW w:w="166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p>
        </w:tc>
        <w:tc>
          <w:tcPr>
            <w:tcW w:w="97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5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9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6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III</w:t>
            </w:r>
          </w:p>
        </w:tc>
        <w:tc>
          <w:tcPr>
            <w:tcW w:w="166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Các giao dịch với Công ty quản lý quỹ</w:t>
            </w:r>
          </w:p>
        </w:tc>
        <w:tc>
          <w:tcPr>
            <w:tcW w:w="97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5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9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6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IV</w:t>
            </w:r>
          </w:p>
        </w:tc>
        <w:tc>
          <w:tcPr>
            <w:tcW w:w="166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Ngân hàng gi</w:t>
            </w:r>
            <w:r w:rsidRPr="00FC0359">
              <w:rPr>
                <w:rFonts w:asciiTheme="majorHAnsi" w:hAnsiTheme="majorHAnsi" w:cstheme="majorHAnsi"/>
                <w:lang w:val="en-US"/>
              </w:rPr>
              <w:t>á</w:t>
            </w:r>
            <w:r w:rsidRPr="00FC0359">
              <w:rPr>
                <w:rFonts w:asciiTheme="majorHAnsi" w:hAnsiTheme="majorHAnsi" w:cstheme="majorHAnsi"/>
              </w:rPr>
              <w:t>m sát</w:t>
            </w:r>
          </w:p>
        </w:tc>
        <w:tc>
          <w:tcPr>
            <w:tcW w:w="97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5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9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6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V</w:t>
            </w:r>
          </w:p>
        </w:tc>
        <w:tc>
          <w:tcPr>
            <w:tcW w:w="166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Thành viên Ban đại diện quỹ/Hội đồng quản trị công ty ĐTCK</w:t>
            </w:r>
          </w:p>
        </w:tc>
        <w:tc>
          <w:tcPr>
            <w:tcW w:w="97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5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9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6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1</w:t>
            </w:r>
          </w:p>
        </w:tc>
        <w:tc>
          <w:tcPr>
            <w:tcW w:w="166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Nguyễn Văn C</w:t>
            </w:r>
          </w:p>
        </w:tc>
        <w:tc>
          <w:tcPr>
            <w:tcW w:w="97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5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9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6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w:t>
            </w:r>
          </w:p>
        </w:tc>
        <w:tc>
          <w:tcPr>
            <w:tcW w:w="166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p>
        </w:tc>
        <w:tc>
          <w:tcPr>
            <w:tcW w:w="97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5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9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6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VI</w:t>
            </w:r>
          </w:p>
        </w:tc>
        <w:tc>
          <w:tcPr>
            <w:tcW w:w="166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Nhà đầu tư sở hữu từ 5% Vốn điều lệ của quỹ và người đại diện theo ủy quyền của nhà đầu tư này</w:t>
            </w:r>
          </w:p>
        </w:tc>
        <w:tc>
          <w:tcPr>
            <w:tcW w:w="97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5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9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6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VII</w:t>
            </w:r>
          </w:p>
        </w:tc>
        <w:tc>
          <w:tcPr>
            <w:tcW w:w="166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Người có quyền lợi liên quan tới các cá nhân, tổ chức tại I, II, II, IV, V, VII</w:t>
            </w:r>
          </w:p>
        </w:tc>
        <w:tc>
          <w:tcPr>
            <w:tcW w:w="97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5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9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6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VIII</w:t>
            </w:r>
          </w:p>
        </w:tc>
        <w:tc>
          <w:tcPr>
            <w:tcW w:w="166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Quỹ/Công ty đầu tư chứng khoán được quản lý bởi cùng công ty quản lý quỹ</w:t>
            </w:r>
          </w:p>
        </w:tc>
        <w:tc>
          <w:tcPr>
            <w:tcW w:w="97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5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9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6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IX</w:t>
            </w:r>
          </w:p>
        </w:tc>
        <w:tc>
          <w:tcPr>
            <w:tcW w:w="166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Các trường hợp khác theo quy định của Điều lệ</w:t>
            </w:r>
          </w:p>
        </w:tc>
        <w:tc>
          <w:tcPr>
            <w:tcW w:w="97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6"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5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9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bl>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VIII. Thống kê giao dịch bất động sản của Quỹ đầu tư bất động sản/Công ty đầu tư chứng khoán bất động sản</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80"/>
        <w:gridCol w:w="2238"/>
        <w:gridCol w:w="1611"/>
        <w:gridCol w:w="1098"/>
        <w:gridCol w:w="1135"/>
        <w:gridCol w:w="1584"/>
      </w:tblGrid>
      <w:tr w:rsidR="00FC0359" w:rsidRPr="00FC0359" w:rsidTr="00FC0359">
        <w:trPr>
          <w:jc w:val="center"/>
        </w:trPr>
        <w:tc>
          <w:tcPr>
            <w:tcW w:w="407" w:type="pct"/>
            <w:vMerge w:val="restar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STT</w:t>
            </w:r>
          </w:p>
        </w:tc>
        <w:tc>
          <w:tcPr>
            <w:tcW w:w="1341" w:type="pct"/>
            <w:vMerge w:val="restar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Thông tin về đối tác giao dịch của Quỹ/Công ty đầu tư (nêu chi tiết tên cá nhân, tổ chức)</w:t>
            </w:r>
          </w:p>
        </w:tc>
        <w:tc>
          <w:tcPr>
            <w:tcW w:w="965" w:type="pct"/>
            <w:vMerge w:val="restar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Số Giấy CMND/ CCCD/Hộ chiếu/Số Giấy chứng nhận đăng ký doanh nghiệp</w:t>
            </w:r>
          </w:p>
        </w:tc>
        <w:tc>
          <w:tcPr>
            <w:tcW w:w="2287" w:type="pct"/>
            <w:gridSpan w:val="3"/>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Thông tin về giao dịch</w:t>
            </w:r>
          </w:p>
        </w:tc>
      </w:tr>
      <w:tr w:rsidR="00FC0359" w:rsidRPr="00FC0359" w:rsidTr="00FC0359">
        <w:trPr>
          <w:jc w:val="center"/>
        </w:trPr>
        <w:tc>
          <w:tcPr>
            <w:tcW w:w="407" w:type="pct"/>
            <w:vMerge/>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p>
        </w:tc>
        <w:tc>
          <w:tcPr>
            <w:tcW w:w="1341" w:type="pct"/>
            <w:vMerge/>
            <w:shd w:val="clear" w:color="auto" w:fill="FFFFFF"/>
            <w:vAlign w:val="center"/>
          </w:tcPr>
          <w:p w:rsidR="00FC0359" w:rsidRPr="00FC0359" w:rsidRDefault="00FC0359" w:rsidP="00FC0359">
            <w:pPr>
              <w:snapToGrid w:val="0"/>
              <w:spacing w:before="120" w:after="120"/>
              <w:rPr>
                <w:rFonts w:asciiTheme="majorHAnsi" w:hAnsiTheme="majorHAnsi" w:cstheme="majorHAnsi"/>
                <w:b/>
              </w:rPr>
            </w:pPr>
          </w:p>
        </w:tc>
        <w:tc>
          <w:tcPr>
            <w:tcW w:w="965" w:type="pct"/>
            <w:vMerge/>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p>
        </w:tc>
        <w:tc>
          <w:tcPr>
            <w:tcW w:w="65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Tổng giá trị giao dịch</w:t>
            </w:r>
          </w:p>
        </w:tc>
        <w:tc>
          <w:tcPr>
            <w:tcW w:w="68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Loại tài sản giao dịch (liệt kê chi tiết)</w:t>
            </w:r>
          </w:p>
        </w:tc>
        <w:tc>
          <w:tcPr>
            <w:tcW w:w="95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Thời điểm thực hiện/Mức giá giao dịch</w:t>
            </w:r>
          </w:p>
        </w:tc>
      </w:tr>
      <w:tr w:rsidR="00FC0359" w:rsidRPr="00FC0359" w:rsidTr="00FC0359">
        <w:trPr>
          <w:jc w:val="center"/>
        </w:trPr>
        <w:tc>
          <w:tcPr>
            <w:tcW w:w="40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w:t>
            </w:r>
          </w:p>
        </w:tc>
        <w:tc>
          <w:tcPr>
            <w:tcW w:w="4593" w:type="pct"/>
            <w:gridSpan w:val="5"/>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Các Giao dịch bất động sản có giá mua vượt quá 110% và giá bán thấp hơn 90% so với giá tham chiếu do doanh nghiệp thẩm định giá xác định trong thời gian 06 tháng tính tới thời điểm thực hiện giao dịch</w:t>
            </w:r>
          </w:p>
        </w:tc>
      </w:tr>
      <w:tr w:rsidR="00FC0359" w:rsidRPr="00FC0359" w:rsidTr="00FC0359">
        <w:trPr>
          <w:jc w:val="center"/>
        </w:trPr>
        <w:tc>
          <w:tcPr>
            <w:tcW w:w="40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1</w:t>
            </w:r>
          </w:p>
        </w:tc>
        <w:tc>
          <w:tcPr>
            <w:tcW w:w="1341"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Nguyễn Văn A</w:t>
            </w:r>
          </w:p>
        </w:tc>
        <w:tc>
          <w:tcPr>
            <w:tcW w:w="96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5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8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5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0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2</w:t>
            </w:r>
          </w:p>
        </w:tc>
        <w:tc>
          <w:tcPr>
            <w:tcW w:w="1341"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Công ty B</w:t>
            </w:r>
          </w:p>
        </w:tc>
        <w:tc>
          <w:tcPr>
            <w:tcW w:w="96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5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8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5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0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w:t>
            </w:r>
          </w:p>
        </w:tc>
        <w:tc>
          <w:tcPr>
            <w:tcW w:w="1341"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p>
        </w:tc>
        <w:tc>
          <w:tcPr>
            <w:tcW w:w="96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5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8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5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0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II</w:t>
            </w:r>
          </w:p>
        </w:tc>
        <w:tc>
          <w:tcPr>
            <w:tcW w:w="4593" w:type="pct"/>
            <w:gridSpan w:val="5"/>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Các giao dịch bất động sản có giá trị đạt trên 10% tổng giá trị tài sản của quỹ công ty sau giao dịch; hoặc giá trị của riêng giao dịch đó cùng với các giao dịch đã thực hiện trước đó với cùng đối tác trong 12 tháng gần nhất đạt trên 10% tổng giá trị tài sản của quỹ/công ty sau giao dịch</w:t>
            </w:r>
          </w:p>
        </w:tc>
      </w:tr>
      <w:tr w:rsidR="00FC0359" w:rsidRPr="00FC0359" w:rsidTr="00FC0359">
        <w:trPr>
          <w:jc w:val="center"/>
        </w:trPr>
        <w:tc>
          <w:tcPr>
            <w:tcW w:w="40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1</w:t>
            </w:r>
          </w:p>
        </w:tc>
        <w:tc>
          <w:tcPr>
            <w:tcW w:w="1341"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Nguyễn Văn C</w:t>
            </w:r>
          </w:p>
        </w:tc>
        <w:tc>
          <w:tcPr>
            <w:tcW w:w="96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5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8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5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0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2</w:t>
            </w:r>
          </w:p>
        </w:tc>
        <w:tc>
          <w:tcPr>
            <w:tcW w:w="1341"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Công ty D</w:t>
            </w:r>
          </w:p>
        </w:tc>
        <w:tc>
          <w:tcPr>
            <w:tcW w:w="96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5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8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5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0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w:t>
            </w:r>
          </w:p>
        </w:tc>
        <w:tc>
          <w:tcPr>
            <w:tcW w:w="1341"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p>
        </w:tc>
        <w:tc>
          <w:tcPr>
            <w:tcW w:w="96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5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8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5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0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III</w:t>
            </w:r>
          </w:p>
        </w:tc>
        <w:tc>
          <w:tcPr>
            <w:tcW w:w="4593" w:type="pct"/>
            <w:gridSpan w:val="5"/>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Các giao dịch bất động sản khác cần sự thông qua của Đại hội đồng nhà đầu tư/Đại hội đồng cổ đông, Ban đại diện quỹ/Hội đồng quản trị Công ty đầu tư chứng khoán theo quy định của Điều lệ Quỹ/Điều lệ Công ty</w:t>
            </w:r>
          </w:p>
        </w:tc>
      </w:tr>
      <w:tr w:rsidR="00FC0359" w:rsidRPr="00FC0359" w:rsidTr="00FC0359">
        <w:trPr>
          <w:jc w:val="center"/>
        </w:trPr>
        <w:tc>
          <w:tcPr>
            <w:tcW w:w="40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1</w:t>
            </w:r>
          </w:p>
        </w:tc>
        <w:tc>
          <w:tcPr>
            <w:tcW w:w="1341"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Nguyễn Văn E</w:t>
            </w:r>
          </w:p>
        </w:tc>
        <w:tc>
          <w:tcPr>
            <w:tcW w:w="96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5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8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5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0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2</w:t>
            </w:r>
          </w:p>
        </w:tc>
        <w:tc>
          <w:tcPr>
            <w:tcW w:w="1341"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Công ty F</w:t>
            </w:r>
          </w:p>
        </w:tc>
        <w:tc>
          <w:tcPr>
            <w:tcW w:w="96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5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8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5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0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w:t>
            </w:r>
          </w:p>
        </w:tc>
        <w:tc>
          <w:tcPr>
            <w:tcW w:w="1341"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p>
        </w:tc>
        <w:tc>
          <w:tcPr>
            <w:tcW w:w="96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5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68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5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0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IV</w:t>
            </w:r>
          </w:p>
        </w:tc>
        <w:tc>
          <w:tcPr>
            <w:tcW w:w="4593" w:type="pct"/>
            <w:gridSpan w:val="5"/>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Các giao dịch bất động sản với tổ chức cung cấp dịch vụ quản lý bất động sản</w:t>
            </w:r>
          </w:p>
        </w:tc>
      </w:tr>
      <w:tr w:rsidR="00FC0359" w:rsidRPr="00FC0359" w:rsidTr="00FC0359">
        <w:trPr>
          <w:jc w:val="center"/>
        </w:trPr>
        <w:tc>
          <w:tcPr>
            <w:tcW w:w="40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V</w:t>
            </w:r>
          </w:p>
        </w:tc>
        <w:tc>
          <w:tcPr>
            <w:tcW w:w="4593" w:type="pct"/>
            <w:gridSpan w:val="5"/>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Các giao dịch bất động sản với doanh nghiệp thẩm định giá, thẩm định viên về giá đã từng tham gia định giá chính bất động sản đó</w:t>
            </w:r>
          </w:p>
        </w:tc>
      </w:tr>
      <w:tr w:rsidR="00FC0359" w:rsidRPr="00FC0359" w:rsidTr="00FC0359">
        <w:trPr>
          <w:jc w:val="center"/>
        </w:trPr>
        <w:tc>
          <w:tcPr>
            <w:tcW w:w="40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IV</w:t>
            </w:r>
          </w:p>
        </w:tc>
        <w:tc>
          <w:tcPr>
            <w:tcW w:w="4593" w:type="pct"/>
            <w:gridSpan w:val="5"/>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Các trường hợp khác theo quy định của Điều lệ Quỹ/Công ty đầu tư chứng khoán</w:t>
            </w:r>
          </w:p>
        </w:tc>
      </w:tr>
    </w:tbl>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B. BÁO CÁO VỀ TÌNH HÌNH TỰ DOANH ĐẦU TƯ GIÁN TIẾP RA NƯỚC NGOÀI CỦA QUỸ ĐẦU TƯ/CÔNG TY ĐẦU TƯ CHỨNG KHOÁN (nếu có)</w:t>
      </w:r>
    </w:p>
    <w:p w:rsidR="00FC0359" w:rsidRPr="00FC0359" w:rsidRDefault="00FC0359" w:rsidP="00FC0359">
      <w:pPr>
        <w:snapToGrid w:val="0"/>
        <w:spacing w:before="120" w:after="120"/>
        <w:rPr>
          <w:rFonts w:asciiTheme="majorHAnsi" w:hAnsiTheme="majorHAnsi" w:cstheme="majorHAnsi"/>
          <w:i/>
        </w:rPr>
      </w:pPr>
      <w:r w:rsidRPr="00FC0359">
        <w:rPr>
          <w:rFonts w:asciiTheme="majorHAnsi" w:hAnsiTheme="majorHAnsi" w:cstheme="majorHAnsi"/>
          <w:i/>
        </w:rPr>
        <w:t>- Chỉ thực hiện đối với báo cáo tháng</w:t>
      </w:r>
    </w:p>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I. Tình hình thực hiện hạn mức tự doanh đầu tư gián tiếp ra nước ngoài</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70"/>
        <w:gridCol w:w="4430"/>
        <w:gridCol w:w="1622"/>
        <w:gridCol w:w="1624"/>
      </w:tblGrid>
      <w:tr w:rsidR="00FC0359" w:rsidRPr="00FC0359" w:rsidTr="00FC0359">
        <w:trPr>
          <w:jc w:val="center"/>
        </w:trPr>
        <w:tc>
          <w:tcPr>
            <w:tcW w:w="401" w:type="pct"/>
            <w:vMerge w:val="restar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STT</w:t>
            </w:r>
          </w:p>
        </w:tc>
        <w:tc>
          <w:tcPr>
            <w:tcW w:w="2654" w:type="pct"/>
            <w:vMerge w:val="restar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Chỉ tiêu</w:t>
            </w:r>
          </w:p>
        </w:tc>
        <w:tc>
          <w:tcPr>
            <w:tcW w:w="1945" w:type="pct"/>
            <w:gridSpan w:val="2"/>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Giá trị</w:t>
            </w:r>
          </w:p>
        </w:tc>
      </w:tr>
      <w:tr w:rsidR="00FC0359" w:rsidRPr="00FC0359" w:rsidTr="00FC0359">
        <w:trPr>
          <w:jc w:val="center"/>
        </w:trPr>
        <w:tc>
          <w:tcPr>
            <w:tcW w:w="401" w:type="pct"/>
            <w:vMerge/>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p>
        </w:tc>
        <w:tc>
          <w:tcPr>
            <w:tcW w:w="2654" w:type="pct"/>
            <w:vMerge/>
            <w:shd w:val="clear" w:color="auto" w:fill="FFFFFF"/>
            <w:vAlign w:val="center"/>
          </w:tcPr>
          <w:p w:rsidR="00FC0359" w:rsidRPr="00FC0359" w:rsidRDefault="00FC0359" w:rsidP="00FC0359">
            <w:pPr>
              <w:snapToGrid w:val="0"/>
              <w:spacing w:before="120" w:after="120"/>
              <w:rPr>
                <w:rFonts w:asciiTheme="majorHAnsi" w:hAnsiTheme="majorHAnsi" w:cstheme="majorHAnsi"/>
                <w:b/>
              </w:rPr>
            </w:pPr>
          </w:p>
        </w:tc>
        <w:tc>
          <w:tcPr>
            <w:tcW w:w="972"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USD</w:t>
            </w:r>
          </w:p>
        </w:tc>
        <w:tc>
          <w:tcPr>
            <w:tcW w:w="97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VND (quy đổi)</w:t>
            </w:r>
          </w:p>
        </w:tc>
      </w:tr>
      <w:tr w:rsidR="00FC0359" w:rsidRPr="00FC0359" w:rsidTr="00FC0359">
        <w:trPr>
          <w:jc w:val="center"/>
        </w:trPr>
        <w:tc>
          <w:tcPr>
            <w:tcW w:w="40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1</w:t>
            </w:r>
          </w:p>
        </w:tc>
        <w:tc>
          <w:tcPr>
            <w:tcW w:w="265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Hạn mức tự doanh được Ngân hàng Nhà nước Việt Nam xác nhận</w:t>
            </w:r>
          </w:p>
        </w:tc>
        <w:tc>
          <w:tcPr>
            <w:tcW w:w="972"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7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0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265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p>
        </w:tc>
        <w:tc>
          <w:tcPr>
            <w:tcW w:w="972"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7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0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265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p>
        </w:tc>
        <w:tc>
          <w:tcPr>
            <w:tcW w:w="972"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7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0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II</w:t>
            </w:r>
          </w:p>
        </w:tc>
        <w:tc>
          <w:tcPr>
            <w:tcW w:w="265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Giá trị đã đầu tư tính đến thời điểm cuối tháng</w:t>
            </w:r>
          </w:p>
        </w:tc>
        <w:tc>
          <w:tcPr>
            <w:tcW w:w="972"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7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0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265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p>
        </w:tc>
        <w:tc>
          <w:tcPr>
            <w:tcW w:w="972"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7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0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265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p>
        </w:tc>
        <w:tc>
          <w:tcPr>
            <w:tcW w:w="972"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7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0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III</w:t>
            </w:r>
          </w:p>
        </w:tc>
        <w:tc>
          <w:tcPr>
            <w:tcW w:w="265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Giá trị đã đầu tư trong tháng</w:t>
            </w:r>
          </w:p>
        </w:tc>
        <w:tc>
          <w:tcPr>
            <w:tcW w:w="972"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7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0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265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p>
        </w:tc>
        <w:tc>
          <w:tcPr>
            <w:tcW w:w="972"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7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0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265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p>
        </w:tc>
        <w:tc>
          <w:tcPr>
            <w:tcW w:w="972"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7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0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IV</w:t>
            </w:r>
          </w:p>
        </w:tc>
        <w:tc>
          <w:tcPr>
            <w:tcW w:w="265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Giá trị còn được đầu tư (IV = I-II)</w:t>
            </w:r>
          </w:p>
        </w:tc>
        <w:tc>
          <w:tcPr>
            <w:tcW w:w="972"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7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0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265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p>
        </w:tc>
        <w:tc>
          <w:tcPr>
            <w:tcW w:w="972"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7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0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265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p>
        </w:tc>
        <w:tc>
          <w:tcPr>
            <w:tcW w:w="972"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97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bl>
    <w:p w:rsidR="00FC0359" w:rsidRPr="00FC0359" w:rsidRDefault="00FC0359" w:rsidP="00FC0359">
      <w:pPr>
        <w:snapToGrid w:val="0"/>
        <w:spacing w:before="120" w:after="120"/>
        <w:rPr>
          <w:rFonts w:asciiTheme="majorHAnsi" w:hAnsiTheme="majorHAnsi" w:cstheme="majorHAnsi"/>
          <w:i/>
        </w:rPr>
      </w:pPr>
      <w:r w:rsidRPr="00FC0359">
        <w:rPr>
          <w:rFonts w:asciiTheme="majorHAnsi" w:hAnsiTheme="majorHAnsi" w:cstheme="majorHAnsi"/>
          <w:i/>
        </w:rPr>
        <w:t>(Tỷ giá được quy đổi theo tỷ giá giao dịch thực tế tại thời điểm phát sinh giao dịch)</w:t>
      </w:r>
    </w:p>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II. Báo cáo về tài sản đầu tư gián tiếp ra nước ngoài</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78"/>
        <w:gridCol w:w="3188"/>
        <w:gridCol w:w="830"/>
        <w:gridCol w:w="843"/>
        <w:gridCol w:w="773"/>
        <w:gridCol w:w="780"/>
        <w:gridCol w:w="1254"/>
      </w:tblGrid>
      <w:tr w:rsidR="00FC0359" w:rsidRPr="00FC0359" w:rsidTr="00FC0359">
        <w:trPr>
          <w:jc w:val="center"/>
        </w:trPr>
        <w:tc>
          <w:tcPr>
            <w:tcW w:w="407" w:type="pct"/>
            <w:vMerge w:val="restar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STT</w:t>
            </w:r>
          </w:p>
        </w:tc>
        <w:tc>
          <w:tcPr>
            <w:tcW w:w="1910" w:type="pct"/>
            <w:vMerge w:val="restar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Tài sản</w:t>
            </w:r>
          </w:p>
        </w:tc>
        <w:tc>
          <w:tcPr>
            <w:tcW w:w="1002" w:type="pct"/>
            <w:gridSpan w:val="2"/>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Kỳ báo cáo</w:t>
            </w:r>
          </w:p>
        </w:tc>
        <w:tc>
          <w:tcPr>
            <w:tcW w:w="930" w:type="pct"/>
            <w:gridSpan w:val="2"/>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Kỳ trước</w:t>
            </w:r>
          </w:p>
        </w:tc>
        <w:tc>
          <w:tcPr>
            <w:tcW w:w="751" w:type="pct"/>
            <w:vMerge w:val="restar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%/cùng kỳ năm trước</w:t>
            </w:r>
          </w:p>
        </w:tc>
      </w:tr>
      <w:tr w:rsidR="00FC0359" w:rsidRPr="00FC0359" w:rsidTr="00FC0359">
        <w:trPr>
          <w:jc w:val="center"/>
        </w:trPr>
        <w:tc>
          <w:tcPr>
            <w:tcW w:w="407" w:type="pct"/>
            <w:vMerge/>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910" w:type="pct"/>
            <w:vMerge/>
            <w:shd w:val="clear" w:color="auto" w:fill="FFFFFF"/>
            <w:vAlign w:val="center"/>
          </w:tcPr>
          <w:p w:rsidR="00FC0359" w:rsidRPr="00FC0359" w:rsidRDefault="00FC0359" w:rsidP="00FC0359">
            <w:pPr>
              <w:snapToGrid w:val="0"/>
              <w:spacing w:before="120" w:after="120"/>
              <w:rPr>
                <w:rFonts w:asciiTheme="majorHAnsi" w:hAnsiTheme="majorHAnsi" w:cstheme="majorHAnsi"/>
              </w:rPr>
            </w:pPr>
          </w:p>
        </w:tc>
        <w:tc>
          <w:tcPr>
            <w:tcW w:w="49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USD</w:t>
            </w:r>
          </w:p>
        </w:tc>
        <w:tc>
          <w:tcPr>
            <w:tcW w:w="50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VND</w:t>
            </w:r>
          </w:p>
        </w:tc>
        <w:tc>
          <w:tcPr>
            <w:tcW w:w="46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USD</w:t>
            </w:r>
          </w:p>
        </w:tc>
        <w:tc>
          <w:tcPr>
            <w:tcW w:w="46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VND</w:t>
            </w:r>
          </w:p>
        </w:tc>
        <w:tc>
          <w:tcPr>
            <w:tcW w:w="751" w:type="pct"/>
            <w:vMerge/>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0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I.1</w:t>
            </w:r>
          </w:p>
        </w:tc>
        <w:tc>
          <w:tcPr>
            <w:tcW w:w="1910"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Tiền và các khoản tương đương tiền</w:t>
            </w:r>
          </w:p>
        </w:tc>
        <w:tc>
          <w:tcPr>
            <w:tcW w:w="49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6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6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5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0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910"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Tiền</w:t>
            </w:r>
          </w:p>
        </w:tc>
        <w:tc>
          <w:tcPr>
            <w:tcW w:w="49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6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6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5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0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910"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Tiền gửi ngân hàng</w:t>
            </w:r>
          </w:p>
        </w:tc>
        <w:tc>
          <w:tcPr>
            <w:tcW w:w="49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6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6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5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0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910"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Các khoản tương đương tiền</w:t>
            </w:r>
          </w:p>
        </w:tc>
        <w:tc>
          <w:tcPr>
            <w:tcW w:w="49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6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6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5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0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I.2</w:t>
            </w:r>
          </w:p>
        </w:tc>
        <w:tc>
          <w:tcPr>
            <w:tcW w:w="1910"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Các khoản đầu tư (kê chi tiết)</w:t>
            </w:r>
          </w:p>
        </w:tc>
        <w:tc>
          <w:tcPr>
            <w:tcW w:w="49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6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6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5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0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I.3</w:t>
            </w:r>
          </w:p>
        </w:tc>
        <w:tc>
          <w:tcPr>
            <w:tcW w:w="1910"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Cổ tức, trái tức được nhận</w:t>
            </w:r>
          </w:p>
        </w:tc>
        <w:tc>
          <w:tcPr>
            <w:tcW w:w="49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6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6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5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0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I.4</w:t>
            </w:r>
          </w:p>
        </w:tc>
        <w:tc>
          <w:tcPr>
            <w:tcW w:w="1910"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Lãi được nhận</w:t>
            </w:r>
          </w:p>
        </w:tc>
        <w:tc>
          <w:tcPr>
            <w:tcW w:w="49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6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6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5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0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I.5</w:t>
            </w:r>
          </w:p>
        </w:tc>
        <w:tc>
          <w:tcPr>
            <w:tcW w:w="1910"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Tiền bán chứng khoán chờ thu (kê chi tiết)</w:t>
            </w:r>
          </w:p>
        </w:tc>
        <w:tc>
          <w:tcPr>
            <w:tcW w:w="49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6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6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5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0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I.6</w:t>
            </w:r>
          </w:p>
        </w:tc>
        <w:tc>
          <w:tcPr>
            <w:tcW w:w="1910"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Các khoản phải thu khác</w:t>
            </w:r>
          </w:p>
        </w:tc>
        <w:tc>
          <w:tcPr>
            <w:tcW w:w="49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6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6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5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0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I.7</w:t>
            </w:r>
          </w:p>
        </w:tc>
        <w:tc>
          <w:tcPr>
            <w:tcW w:w="1910"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Các tài sản khác</w:t>
            </w:r>
          </w:p>
        </w:tc>
        <w:tc>
          <w:tcPr>
            <w:tcW w:w="49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6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6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5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0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I.8</w:t>
            </w:r>
          </w:p>
        </w:tc>
        <w:tc>
          <w:tcPr>
            <w:tcW w:w="1910"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Tổng tài sản</w:t>
            </w:r>
          </w:p>
        </w:tc>
        <w:tc>
          <w:tcPr>
            <w:tcW w:w="49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6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6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5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07" w:type="pct"/>
            <w:vMerge w:val="restar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STT</w:t>
            </w:r>
          </w:p>
        </w:tc>
        <w:tc>
          <w:tcPr>
            <w:tcW w:w="1910" w:type="pct"/>
            <w:vMerge w:val="restart"/>
            <w:shd w:val="clear" w:color="auto" w:fill="FFFFFF"/>
            <w:vAlign w:val="center"/>
          </w:tcPr>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Nợ</w:t>
            </w:r>
          </w:p>
        </w:tc>
        <w:tc>
          <w:tcPr>
            <w:tcW w:w="1002" w:type="pct"/>
            <w:gridSpan w:val="2"/>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Kỳ báo cáo</w:t>
            </w:r>
          </w:p>
        </w:tc>
        <w:tc>
          <w:tcPr>
            <w:tcW w:w="930" w:type="pct"/>
            <w:gridSpan w:val="2"/>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Kỳ trước</w:t>
            </w:r>
          </w:p>
        </w:tc>
        <w:tc>
          <w:tcPr>
            <w:tcW w:w="751" w:type="pct"/>
            <w:vMerge w:val="restar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 cùng kỳ năm trước</w:t>
            </w:r>
          </w:p>
        </w:tc>
      </w:tr>
      <w:tr w:rsidR="00FC0359" w:rsidRPr="00FC0359" w:rsidTr="00FC0359">
        <w:trPr>
          <w:jc w:val="center"/>
        </w:trPr>
        <w:tc>
          <w:tcPr>
            <w:tcW w:w="407" w:type="pct"/>
            <w:vMerge/>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910" w:type="pct"/>
            <w:vMerge/>
            <w:shd w:val="clear" w:color="auto" w:fill="FFFFFF"/>
            <w:vAlign w:val="center"/>
          </w:tcPr>
          <w:p w:rsidR="00FC0359" w:rsidRPr="00FC0359" w:rsidRDefault="00FC0359" w:rsidP="00FC0359">
            <w:pPr>
              <w:snapToGrid w:val="0"/>
              <w:spacing w:before="120" w:after="120"/>
              <w:rPr>
                <w:rFonts w:asciiTheme="majorHAnsi" w:hAnsiTheme="majorHAnsi" w:cstheme="majorHAnsi"/>
              </w:rPr>
            </w:pPr>
          </w:p>
        </w:tc>
        <w:tc>
          <w:tcPr>
            <w:tcW w:w="49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USD</w:t>
            </w:r>
          </w:p>
        </w:tc>
        <w:tc>
          <w:tcPr>
            <w:tcW w:w="50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VND</w:t>
            </w:r>
          </w:p>
        </w:tc>
        <w:tc>
          <w:tcPr>
            <w:tcW w:w="46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USD</w:t>
            </w:r>
          </w:p>
        </w:tc>
        <w:tc>
          <w:tcPr>
            <w:tcW w:w="46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VND</w:t>
            </w:r>
          </w:p>
        </w:tc>
        <w:tc>
          <w:tcPr>
            <w:tcW w:w="751" w:type="pct"/>
            <w:vMerge/>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0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II.1</w:t>
            </w:r>
          </w:p>
        </w:tc>
        <w:tc>
          <w:tcPr>
            <w:tcW w:w="1910"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Tiền phải thanh toán mua chứng khoán (kê chi tiết)</w:t>
            </w:r>
          </w:p>
        </w:tc>
        <w:tc>
          <w:tcPr>
            <w:tcW w:w="49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6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6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5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0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II.2</w:t>
            </w:r>
          </w:p>
        </w:tc>
        <w:tc>
          <w:tcPr>
            <w:tcW w:w="1910"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Các khoản phải trả khác</w:t>
            </w:r>
          </w:p>
        </w:tc>
        <w:tc>
          <w:tcPr>
            <w:tcW w:w="49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6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6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5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40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II.3</w:t>
            </w:r>
          </w:p>
        </w:tc>
        <w:tc>
          <w:tcPr>
            <w:tcW w:w="1910"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Tổng nợ</w:t>
            </w:r>
          </w:p>
        </w:tc>
        <w:tc>
          <w:tcPr>
            <w:tcW w:w="49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0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6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6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5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bl>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i/>
        </w:rPr>
        <w:t>(Tỷ giá được quy đổi theo tỷ giá giao dịch thực tế tại thời điểm phát sinh giao dịch)</w:t>
      </w:r>
    </w:p>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III. Báo cáo kết quả hoạt động đầu tư gián tiếp ra nước ngoài</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97"/>
        <w:gridCol w:w="3223"/>
        <w:gridCol w:w="868"/>
        <w:gridCol w:w="860"/>
        <w:gridCol w:w="873"/>
        <w:gridCol w:w="743"/>
        <w:gridCol w:w="1182"/>
      </w:tblGrid>
      <w:tr w:rsidR="00FC0359" w:rsidRPr="00FC0359" w:rsidTr="00FC0359">
        <w:trPr>
          <w:jc w:val="center"/>
        </w:trPr>
        <w:tc>
          <w:tcPr>
            <w:tcW w:w="357" w:type="pct"/>
            <w:vMerge w:val="restar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STT</w:t>
            </w:r>
          </w:p>
        </w:tc>
        <w:tc>
          <w:tcPr>
            <w:tcW w:w="1931" w:type="pct"/>
            <w:vMerge w:val="restar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Chỉ tiêu</w:t>
            </w:r>
          </w:p>
        </w:tc>
        <w:tc>
          <w:tcPr>
            <w:tcW w:w="1035" w:type="pct"/>
            <w:gridSpan w:val="2"/>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Kỳ báo cáo</w:t>
            </w:r>
          </w:p>
        </w:tc>
        <w:tc>
          <w:tcPr>
            <w:tcW w:w="968" w:type="pct"/>
            <w:gridSpan w:val="2"/>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Kỳ trước</w:t>
            </w:r>
          </w:p>
        </w:tc>
        <w:tc>
          <w:tcPr>
            <w:tcW w:w="708" w:type="pct"/>
            <w:vMerge w:val="restar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Lũy kế từ đầu năm</w:t>
            </w:r>
          </w:p>
        </w:tc>
      </w:tr>
      <w:tr w:rsidR="00FC0359" w:rsidRPr="00FC0359" w:rsidTr="00FC0359">
        <w:trPr>
          <w:jc w:val="center"/>
        </w:trPr>
        <w:tc>
          <w:tcPr>
            <w:tcW w:w="357" w:type="pct"/>
            <w:vMerge/>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931" w:type="pct"/>
            <w:vMerge/>
            <w:shd w:val="clear" w:color="auto" w:fill="FFFFFF"/>
            <w:vAlign w:val="center"/>
          </w:tcPr>
          <w:p w:rsidR="00FC0359" w:rsidRPr="00FC0359" w:rsidRDefault="00FC0359" w:rsidP="00FC0359">
            <w:pPr>
              <w:snapToGrid w:val="0"/>
              <w:spacing w:before="120" w:after="120"/>
              <w:rPr>
                <w:rFonts w:asciiTheme="majorHAnsi" w:hAnsiTheme="majorHAnsi" w:cstheme="majorHAnsi"/>
              </w:rPr>
            </w:pPr>
          </w:p>
        </w:tc>
        <w:tc>
          <w:tcPr>
            <w:tcW w:w="52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USD</w:t>
            </w:r>
          </w:p>
        </w:tc>
        <w:tc>
          <w:tcPr>
            <w:tcW w:w="51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VND</w:t>
            </w:r>
          </w:p>
        </w:tc>
        <w:tc>
          <w:tcPr>
            <w:tcW w:w="52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USD</w:t>
            </w:r>
          </w:p>
        </w:tc>
        <w:tc>
          <w:tcPr>
            <w:tcW w:w="44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VND</w:t>
            </w:r>
          </w:p>
        </w:tc>
        <w:tc>
          <w:tcPr>
            <w:tcW w:w="708" w:type="pct"/>
            <w:vMerge/>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w:t>
            </w:r>
          </w:p>
        </w:tc>
        <w:tc>
          <w:tcPr>
            <w:tcW w:w="1931"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Thu nhập từ hoạt động đầu tư gián tiếp ra nước ngoài</w:t>
            </w:r>
          </w:p>
        </w:tc>
        <w:tc>
          <w:tcPr>
            <w:tcW w:w="52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1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2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0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931"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Cổ tức, trái tức được nhận</w:t>
            </w:r>
          </w:p>
        </w:tc>
        <w:tc>
          <w:tcPr>
            <w:tcW w:w="52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1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2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0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931"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Lãi được nhận</w:t>
            </w:r>
          </w:p>
        </w:tc>
        <w:tc>
          <w:tcPr>
            <w:tcW w:w="52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1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2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0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931"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Các khoản thu nhập khác (kê chi tiết)</w:t>
            </w:r>
          </w:p>
        </w:tc>
        <w:tc>
          <w:tcPr>
            <w:tcW w:w="52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1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2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0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II</w:t>
            </w:r>
          </w:p>
        </w:tc>
        <w:tc>
          <w:tcPr>
            <w:tcW w:w="1931"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Chi phí đầu tư gián tiếp ra nước ngoài</w:t>
            </w:r>
          </w:p>
        </w:tc>
        <w:tc>
          <w:tcPr>
            <w:tcW w:w="52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1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2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0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931"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Phí lưu ký tại nước ngoài</w:t>
            </w:r>
          </w:p>
        </w:tc>
        <w:tc>
          <w:tcPr>
            <w:tcW w:w="52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1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2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0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931"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Các loại phí khác (kê chi tiết)</w:t>
            </w:r>
          </w:p>
        </w:tc>
        <w:tc>
          <w:tcPr>
            <w:tcW w:w="52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1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2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0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III</w:t>
            </w:r>
          </w:p>
        </w:tc>
        <w:tc>
          <w:tcPr>
            <w:tcW w:w="1931"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Thu nhập ròng từ hoạt động đầu tư gián tiếp ra nước ngoài (I-II)</w:t>
            </w:r>
          </w:p>
        </w:tc>
        <w:tc>
          <w:tcPr>
            <w:tcW w:w="52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1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2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0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IV</w:t>
            </w:r>
          </w:p>
        </w:tc>
        <w:tc>
          <w:tcPr>
            <w:tcW w:w="1931"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Lãi (lỗ) từ hoạt động đầu tư gián tiếp ra nước ngoài</w:t>
            </w:r>
          </w:p>
        </w:tc>
        <w:tc>
          <w:tcPr>
            <w:tcW w:w="52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1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2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0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931"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Lãi (lỗ) thực tế phát sinh từ hoạt động đầu tư</w:t>
            </w:r>
          </w:p>
        </w:tc>
        <w:tc>
          <w:tcPr>
            <w:tcW w:w="52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1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2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0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5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931"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Thay đổi về giá trị của các khoản đầu tư trong kỳ</w:t>
            </w:r>
          </w:p>
        </w:tc>
        <w:tc>
          <w:tcPr>
            <w:tcW w:w="52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1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2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5"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708"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bl>
    <w:p w:rsidR="00FC0359" w:rsidRPr="00FC0359" w:rsidRDefault="00FC0359" w:rsidP="00FC0359">
      <w:pPr>
        <w:snapToGrid w:val="0"/>
        <w:spacing w:before="120" w:after="120"/>
        <w:rPr>
          <w:rFonts w:asciiTheme="majorHAnsi" w:hAnsiTheme="majorHAnsi" w:cstheme="majorHAnsi"/>
          <w:i/>
        </w:rPr>
      </w:pPr>
      <w:r w:rsidRPr="00FC0359">
        <w:rPr>
          <w:rFonts w:asciiTheme="majorHAnsi" w:hAnsiTheme="majorHAnsi" w:cstheme="majorHAnsi"/>
          <w:i/>
        </w:rPr>
        <w:t>(Tỷ giá được quy đổi theo tỷ giá giao dịch thực tế tại thời điểm phát sinh giao dịch)</w:t>
      </w:r>
    </w:p>
    <w:p w:rsidR="00FC0359" w:rsidRPr="00FC0359" w:rsidRDefault="00FC0359" w:rsidP="00FC0359">
      <w:pPr>
        <w:snapToGrid w:val="0"/>
        <w:spacing w:before="120" w:after="120"/>
        <w:rPr>
          <w:rFonts w:asciiTheme="majorHAnsi" w:hAnsiTheme="majorHAnsi" w:cstheme="majorHAnsi"/>
          <w:b/>
        </w:rPr>
      </w:pPr>
      <w:r w:rsidRPr="00FC0359">
        <w:rPr>
          <w:rFonts w:asciiTheme="majorHAnsi" w:hAnsiTheme="majorHAnsi" w:cstheme="majorHAnsi"/>
          <w:b/>
        </w:rPr>
        <w:t>IV. Báo cáo danh mục tài sản đầu tư gián tiếp ra nước ngoài</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54"/>
        <w:gridCol w:w="1860"/>
        <w:gridCol w:w="1073"/>
        <w:gridCol w:w="901"/>
        <w:gridCol w:w="901"/>
        <w:gridCol w:w="746"/>
        <w:gridCol w:w="739"/>
        <w:gridCol w:w="1472"/>
      </w:tblGrid>
      <w:tr w:rsidR="00FC0359" w:rsidRPr="00FC0359" w:rsidTr="00FC0359">
        <w:trPr>
          <w:jc w:val="center"/>
        </w:trPr>
        <w:tc>
          <w:tcPr>
            <w:tcW w:w="391" w:type="pct"/>
            <w:vMerge w:val="restar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STT</w:t>
            </w:r>
          </w:p>
        </w:tc>
        <w:tc>
          <w:tcPr>
            <w:tcW w:w="1114" w:type="pct"/>
            <w:vMerge w:val="restar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Loại tài sản (nêu chi tiết)</w:t>
            </w:r>
          </w:p>
        </w:tc>
        <w:tc>
          <w:tcPr>
            <w:tcW w:w="643" w:type="pct"/>
            <w:vMerge w:val="restar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Số lượng</w:t>
            </w:r>
          </w:p>
        </w:tc>
        <w:tc>
          <w:tcPr>
            <w:tcW w:w="1080" w:type="pct"/>
            <w:gridSpan w:val="2"/>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Giá thị trường hoặc giá trị hợp lý tại ngày báo cáo</w:t>
            </w:r>
          </w:p>
        </w:tc>
        <w:tc>
          <w:tcPr>
            <w:tcW w:w="890" w:type="pct"/>
            <w:gridSpan w:val="2"/>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Tổng giá trị</w:t>
            </w:r>
          </w:p>
        </w:tc>
        <w:tc>
          <w:tcPr>
            <w:tcW w:w="882" w:type="pct"/>
            <w:vMerge w:val="restar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Tỷ lệ %/Tổng giá trị tài sản ròng</w:t>
            </w:r>
          </w:p>
        </w:tc>
      </w:tr>
      <w:tr w:rsidR="00FC0359" w:rsidRPr="00FC0359" w:rsidTr="00FC0359">
        <w:trPr>
          <w:jc w:val="center"/>
        </w:trPr>
        <w:tc>
          <w:tcPr>
            <w:tcW w:w="391" w:type="pct"/>
            <w:vMerge/>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114" w:type="pct"/>
            <w:vMerge/>
            <w:shd w:val="clear" w:color="auto" w:fill="FFFFFF"/>
            <w:vAlign w:val="center"/>
          </w:tcPr>
          <w:p w:rsidR="00FC0359" w:rsidRPr="00FC0359" w:rsidRDefault="00FC0359" w:rsidP="00FC0359">
            <w:pPr>
              <w:snapToGrid w:val="0"/>
              <w:spacing w:before="120" w:after="120"/>
              <w:rPr>
                <w:rFonts w:asciiTheme="majorHAnsi" w:hAnsiTheme="majorHAnsi" w:cstheme="majorHAnsi"/>
              </w:rPr>
            </w:pPr>
          </w:p>
        </w:tc>
        <w:tc>
          <w:tcPr>
            <w:tcW w:w="643" w:type="pct"/>
            <w:vMerge/>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USD</w:t>
            </w:r>
          </w:p>
        </w:tc>
        <w:tc>
          <w:tcPr>
            <w:tcW w:w="54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VND</w:t>
            </w:r>
          </w:p>
        </w:tc>
        <w:tc>
          <w:tcPr>
            <w:tcW w:w="44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USD</w:t>
            </w:r>
          </w:p>
        </w:tc>
        <w:tc>
          <w:tcPr>
            <w:tcW w:w="44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b/>
              </w:rPr>
            </w:pPr>
            <w:r w:rsidRPr="00FC0359">
              <w:rPr>
                <w:rFonts w:asciiTheme="majorHAnsi" w:hAnsiTheme="majorHAnsi" w:cstheme="majorHAnsi"/>
                <w:b/>
              </w:rPr>
              <w:t>VND</w:t>
            </w:r>
          </w:p>
        </w:tc>
        <w:tc>
          <w:tcPr>
            <w:tcW w:w="882" w:type="pct"/>
            <w:vMerge/>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w:t>
            </w:r>
          </w:p>
        </w:tc>
        <w:tc>
          <w:tcPr>
            <w:tcW w:w="4609" w:type="pct"/>
            <w:gridSpan w:val="7"/>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Chứng chỉ tiền gửi</w:t>
            </w:r>
          </w:p>
        </w:tc>
      </w:tr>
      <w:tr w:rsidR="00FC0359" w:rsidRPr="00FC0359" w:rsidTr="00FC0359">
        <w:trPr>
          <w:jc w:val="center"/>
        </w:trPr>
        <w:tc>
          <w:tcPr>
            <w:tcW w:w="3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1</w:t>
            </w:r>
          </w:p>
        </w:tc>
        <w:tc>
          <w:tcPr>
            <w:tcW w:w="111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p>
        </w:tc>
        <w:tc>
          <w:tcPr>
            <w:tcW w:w="64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82"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11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Tổng</w:t>
            </w:r>
          </w:p>
        </w:tc>
        <w:tc>
          <w:tcPr>
            <w:tcW w:w="64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82"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II</w:t>
            </w:r>
          </w:p>
        </w:tc>
        <w:tc>
          <w:tcPr>
            <w:tcW w:w="4609" w:type="pct"/>
            <w:gridSpan w:val="7"/>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Trái phiếu Chính phủ</w:t>
            </w:r>
          </w:p>
        </w:tc>
      </w:tr>
      <w:tr w:rsidR="00FC0359" w:rsidRPr="00FC0359" w:rsidTr="00FC0359">
        <w:trPr>
          <w:jc w:val="center"/>
        </w:trPr>
        <w:tc>
          <w:tcPr>
            <w:tcW w:w="3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1</w:t>
            </w:r>
          </w:p>
        </w:tc>
        <w:tc>
          <w:tcPr>
            <w:tcW w:w="111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p>
        </w:tc>
        <w:tc>
          <w:tcPr>
            <w:tcW w:w="64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82"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11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Tổng</w:t>
            </w:r>
          </w:p>
        </w:tc>
        <w:tc>
          <w:tcPr>
            <w:tcW w:w="64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82"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III</w:t>
            </w:r>
          </w:p>
        </w:tc>
        <w:tc>
          <w:tcPr>
            <w:tcW w:w="4609" w:type="pct"/>
            <w:gridSpan w:val="7"/>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Cổ phiếu niêm yết</w:t>
            </w:r>
          </w:p>
        </w:tc>
      </w:tr>
      <w:tr w:rsidR="00FC0359" w:rsidRPr="00FC0359" w:rsidTr="00FC0359">
        <w:trPr>
          <w:jc w:val="center"/>
        </w:trPr>
        <w:tc>
          <w:tcPr>
            <w:tcW w:w="3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1</w:t>
            </w:r>
          </w:p>
        </w:tc>
        <w:tc>
          <w:tcPr>
            <w:tcW w:w="111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p>
        </w:tc>
        <w:tc>
          <w:tcPr>
            <w:tcW w:w="64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82"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11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Tổng</w:t>
            </w:r>
          </w:p>
        </w:tc>
        <w:tc>
          <w:tcPr>
            <w:tcW w:w="64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82"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IV</w:t>
            </w:r>
          </w:p>
        </w:tc>
        <w:tc>
          <w:tcPr>
            <w:tcW w:w="4609" w:type="pct"/>
            <w:gridSpan w:val="7"/>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Trái phiếu niêm yết</w:t>
            </w:r>
          </w:p>
        </w:tc>
      </w:tr>
      <w:tr w:rsidR="00FC0359" w:rsidRPr="00FC0359" w:rsidTr="00FC0359">
        <w:trPr>
          <w:jc w:val="center"/>
        </w:trPr>
        <w:tc>
          <w:tcPr>
            <w:tcW w:w="3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1</w:t>
            </w:r>
          </w:p>
        </w:tc>
        <w:tc>
          <w:tcPr>
            <w:tcW w:w="111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p>
        </w:tc>
        <w:tc>
          <w:tcPr>
            <w:tcW w:w="64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82"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11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Tổng</w:t>
            </w:r>
          </w:p>
        </w:tc>
        <w:tc>
          <w:tcPr>
            <w:tcW w:w="64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82"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V</w:t>
            </w:r>
          </w:p>
        </w:tc>
        <w:tc>
          <w:tcPr>
            <w:tcW w:w="4609" w:type="pct"/>
            <w:gridSpan w:val="7"/>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Chứng chỉ quỹ niêm yết</w:t>
            </w:r>
          </w:p>
        </w:tc>
      </w:tr>
      <w:tr w:rsidR="00FC0359" w:rsidRPr="00FC0359" w:rsidTr="00FC0359">
        <w:trPr>
          <w:jc w:val="center"/>
        </w:trPr>
        <w:tc>
          <w:tcPr>
            <w:tcW w:w="3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1</w:t>
            </w:r>
          </w:p>
        </w:tc>
        <w:tc>
          <w:tcPr>
            <w:tcW w:w="111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p>
        </w:tc>
        <w:tc>
          <w:tcPr>
            <w:tcW w:w="64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82"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11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Tổng</w:t>
            </w:r>
          </w:p>
        </w:tc>
        <w:tc>
          <w:tcPr>
            <w:tcW w:w="64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82"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VI</w:t>
            </w:r>
          </w:p>
        </w:tc>
        <w:tc>
          <w:tcPr>
            <w:tcW w:w="4609" w:type="pct"/>
            <w:gridSpan w:val="7"/>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Các loại tài sản khác</w:t>
            </w:r>
          </w:p>
        </w:tc>
      </w:tr>
      <w:tr w:rsidR="00FC0359" w:rsidRPr="00FC0359" w:rsidTr="00FC0359">
        <w:trPr>
          <w:jc w:val="center"/>
        </w:trPr>
        <w:tc>
          <w:tcPr>
            <w:tcW w:w="3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1</w:t>
            </w:r>
          </w:p>
        </w:tc>
        <w:tc>
          <w:tcPr>
            <w:tcW w:w="111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p>
        </w:tc>
        <w:tc>
          <w:tcPr>
            <w:tcW w:w="64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82"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111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Tổng</w:t>
            </w:r>
          </w:p>
        </w:tc>
        <w:tc>
          <w:tcPr>
            <w:tcW w:w="64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82"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r w:rsidR="00FC0359" w:rsidRPr="00FC0359" w:rsidTr="00FC0359">
        <w:trPr>
          <w:jc w:val="center"/>
        </w:trPr>
        <w:tc>
          <w:tcPr>
            <w:tcW w:w="391"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r w:rsidRPr="00FC0359">
              <w:rPr>
                <w:rFonts w:asciiTheme="majorHAnsi" w:hAnsiTheme="majorHAnsi" w:cstheme="majorHAnsi"/>
              </w:rPr>
              <w:t>VII</w:t>
            </w:r>
          </w:p>
        </w:tc>
        <w:tc>
          <w:tcPr>
            <w:tcW w:w="1114" w:type="pct"/>
            <w:shd w:val="clear" w:color="auto" w:fill="FFFFFF"/>
            <w:vAlign w:val="center"/>
          </w:tcPr>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Tổng giá trị danh mục</w:t>
            </w:r>
          </w:p>
        </w:tc>
        <w:tc>
          <w:tcPr>
            <w:tcW w:w="64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540"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7"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443"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c>
          <w:tcPr>
            <w:tcW w:w="882" w:type="pct"/>
            <w:shd w:val="clear" w:color="auto" w:fill="FFFFFF"/>
            <w:vAlign w:val="center"/>
          </w:tcPr>
          <w:p w:rsidR="00FC0359" w:rsidRPr="00FC0359" w:rsidRDefault="00FC0359" w:rsidP="00FC0359">
            <w:pPr>
              <w:snapToGrid w:val="0"/>
              <w:spacing w:before="120" w:after="120"/>
              <w:jc w:val="center"/>
              <w:rPr>
                <w:rFonts w:asciiTheme="majorHAnsi" w:hAnsiTheme="majorHAnsi" w:cstheme="majorHAnsi"/>
              </w:rPr>
            </w:pPr>
          </w:p>
        </w:tc>
      </w:tr>
    </w:tbl>
    <w:p w:rsidR="00FC0359" w:rsidRPr="00FC0359" w:rsidRDefault="00FC0359" w:rsidP="00FC0359">
      <w:pPr>
        <w:snapToGrid w:val="0"/>
        <w:spacing w:before="120" w:after="120"/>
        <w:rPr>
          <w:rFonts w:asciiTheme="majorHAnsi" w:hAnsiTheme="majorHAnsi" w:cstheme="majorHAnsi"/>
          <w:i/>
        </w:rPr>
      </w:pPr>
      <w:r w:rsidRPr="00FC0359">
        <w:rPr>
          <w:rFonts w:asciiTheme="majorHAnsi" w:hAnsiTheme="majorHAnsi" w:cstheme="majorHAnsi"/>
          <w:i/>
        </w:rPr>
        <w:t>(Tỷ giá được quy đổi theo tỷ giá giao dịch thực tế tại thời điểm phát sinh giao dịch)</w:t>
      </w:r>
    </w:p>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Ghi chú:</w:t>
      </w:r>
    </w:p>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 Trường hợp quỹ đầu tư chứng khoán, công ty đầu tư chứng khoán đầu tư gián tiếp ra nước ngoài, tổ chức lưu ký tại nước ngoài xác nhận báo cáo; Trường hợp quỹ đầu tư chứng khoán, công ty đầu tư chứng khoán không đầu tư gián tiếp ra nước ngoài, phần B ghi “không phát sinh”.</w:t>
      </w:r>
    </w:p>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i/>
        </w:rPr>
        <w:t>- Tỷ suất lợi nhuận bình quân năm</w:t>
      </w:r>
      <w:r w:rsidRPr="00FC0359">
        <w:rPr>
          <w:rFonts w:asciiTheme="majorHAnsi" w:hAnsiTheme="majorHAnsi" w:cstheme="majorHAnsi"/>
        </w:rPr>
        <w:t xml:space="preserve"> của quỹ/công ty đầu tư chứng khoán bằng lợi nhuận trước thuế trong năm của quỹ/công ty đầu tư chứng khoán chia cho giá trị tài sản ròng trung bình trong năm của quỹ/công ty đầu tư chứng khoán.</w:t>
      </w:r>
    </w:p>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 Tỷ lệ chi phí của quỹ/công ty đầu tư chứng khoán xác định theo công thức sau:</w:t>
      </w:r>
    </w:p>
    <w:tbl>
      <w:tblPr>
        <w:tblW w:w="5000" w:type="pct"/>
        <w:jc w:val="center"/>
        <w:tblCellMar>
          <w:left w:w="0" w:type="dxa"/>
          <w:right w:w="0" w:type="dxa"/>
        </w:tblCellMar>
        <w:tblLook w:val="01E0" w:firstRow="1" w:lastRow="1" w:firstColumn="1" w:lastColumn="1" w:noHBand="0" w:noVBand="0"/>
      </w:tblPr>
      <w:tblGrid>
        <w:gridCol w:w="1624"/>
        <w:gridCol w:w="347"/>
        <w:gridCol w:w="6381"/>
      </w:tblGrid>
      <w:tr w:rsidR="00FC0359" w:rsidRPr="00FC0359" w:rsidTr="00FC0359">
        <w:trPr>
          <w:jc w:val="center"/>
        </w:trPr>
        <w:tc>
          <w:tcPr>
            <w:tcW w:w="972" w:type="pct"/>
            <w:vMerge w:val="restart"/>
            <w:vAlign w:val="center"/>
          </w:tcPr>
          <w:p w:rsidR="00FC0359" w:rsidRPr="00FC0359" w:rsidRDefault="00FC0359" w:rsidP="00FC0359">
            <w:pPr>
              <w:snapToGrid w:val="0"/>
              <w:spacing w:before="120" w:after="120"/>
              <w:jc w:val="center"/>
              <w:rPr>
                <w:rFonts w:asciiTheme="majorHAnsi" w:eastAsia="Times New Roman" w:hAnsiTheme="majorHAnsi" w:cstheme="majorHAnsi"/>
              </w:rPr>
            </w:pPr>
            <w:r w:rsidRPr="00FC0359">
              <w:rPr>
                <w:rFonts w:asciiTheme="majorHAnsi" w:eastAsia="Times New Roman" w:hAnsiTheme="majorHAnsi" w:cstheme="majorHAnsi"/>
              </w:rPr>
              <w:t>Tỷ lệ chi phí (%)</w:t>
            </w:r>
          </w:p>
        </w:tc>
        <w:tc>
          <w:tcPr>
            <w:tcW w:w="208" w:type="pct"/>
            <w:vMerge w:val="restart"/>
            <w:vAlign w:val="center"/>
          </w:tcPr>
          <w:p w:rsidR="00FC0359" w:rsidRPr="00FC0359" w:rsidRDefault="00FC0359" w:rsidP="00FC0359">
            <w:pPr>
              <w:snapToGrid w:val="0"/>
              <w:spacing w:before="120" w:after="120"/>
              <w:jc w:val="center"/>
              <w:rPr>
                <w:rFonts w:asciiTheme="majorHAnsi" w:eastAsia="Times New Roman" w:hAnsiTheme="majorHAnsi" w:cstheme="majorHAnsi"/>
              </w:rPr>
            </w:pPr>
            <w:r w:rsidRPr="00FC0359">
              <w:rPr>
                <w:rFonts w:asciiTheme="majorHAnsi" w:eastAsia="Times New Roman" w:hAnsiTheme="majorHAnsi" w:cstheme="majorHAnsi"/>
              </w:rPr>
              <w:t>=</w:t>
            </w:r>
          </w:p>
        </w:tc>
        <w:tc>
          <w:tcPr>
            <w:tcW w:w="3819" w:type="pct"/>
            <w:tcBorders>
              <w:bottom w:val="single" w:sz="4" w:space="0" w:color="auto"/>
            </w:tcBorders>
            <w:vAlign w:val="center"/>
          </w:tcPr>
          <w:p w:rsidR="00FC0359" w:rsidRPr="00FC0359" w:rsidRDefault="00FC0359" w:rsidP="00FC0359">
            <w:pPr>
              <w:snapToGrid w:val="0"/>
              <w:spacing w:before="120" w:after="120"/>
              <w:jc w:val="center"/>
              <w:rPr>
                <w:rFonts w:asciiTheme="majorHAnsi" w:eastAsia="Times New Roman" w:hAnsiTheme="majorHAnsi" w:cstheme="majorHAnsi"/>
              </w:rPr>
            </w:pPr>
            <w:r w:rsidRPr="00FC0359">
              <w:rPr>
                <w:rFonts w:asciiTheme="majorHAnsi" w:eastAsia="Times New Roman" w:hAnsiTheme="majorHAnsi" w:cstheme="majorHAnsi"/>
              </w:rPr>
              <w:t>Tổng chi phí của quỹ/công ty đầu tư chứng khoán x100%</w:t>
            </w:r>
          </w:p>
        </w:tc>
      </w:tr>
      <w:tr w:rsidR="00FC0359" w:rsidRPr="00FC0359" w:rsidTr="00FC0359">
        <w:trPr>
          <w:jc w:val="center"/>
        </w:trPr>
        <w:tc>
          <w:tcPr>
            <w:tcW w:w="972" w:type="pct"/>
            <w:vMerge/>
            <w:vAlign w:val="center"/>
          </w:tcPr>
          <w:p w:rsidR="00FC0359" w:rsidRPr="00FC0359" w:rsidRDefault="00FC0359" w:rsidP="00FC0359">
            <w:pPr>
              <w:snapToGrid w:val="0"/>
              <w:spacing w:before="120" w:after="120"/>
              <w:jc w:val="center"/>
              <w:rPr>
                <w:rFonts w:asciiTheme="majorHAnsi" w:eastAsia="Times New Roman" w:hAnsiTheme="majorHAnsi" w:cstheme="majorHAnsi"/>
              </w:rPr>
            </w:pPr>
          </w:p>
        </w:tc>
        <w:tc>
          <w:tcPr>
            <w:tcW w:w="208" w:type="pct"/>
            <w:vMerge/>
            <w:vAlign w:val="center"/>
          </w:tcPr>
          <w:p w:rsidR="00FC0359" w:rsidRPr="00FC0359" w:rsidRDefault="00FC0359" w:rsidP="00FC0359">
            <w:pPr>
              <w:snapToGrid w:val="0"/>
              <w:spacing w:before="120" w:after="120"/>
              <w:jc w:val="center"/>
              <w:rPr>
                <w:rFonts w:asciiTheme="majorHAnsi" w:eastAsia="Times New Roman" w:hAnsiTheme="majorHAnsi" w:cstheme="majorHAnsi"/>
              </w:rPr>
            </w:pPr>
          </w:p>
        </w:tc>
        <w:tc>
          <w:tcPr>
            <w:tcW w:w="3819" w:type="pct"/>
            <w:tcBorders>
              <w:top w:val="single" w:sz="4" w:space="0" w:color="auto"/>
            </w:tcBorders>
            <w:vAlign w:val="center"/>
          </w:tcPr>
          <w:p w:rsidR="00FC0359" w:rsidRPr="00FC0359" w:rsidRDefault="00FC0359" w:rsidP="00FC0359">
            <w:pPr>
              <w:snapToGrid w:val="0"/>
              <w:spacing w:before="120" w:after="120"/>
              <w:jc w:val="center"/>
              <w:rPr>
                <w:rFonts w:asciiTheme="majorHAnsi" w:eastAsia="Times New Roman" w:hAnsiTheme="majorHAnsi" w:cstheme="majorHAnsi"/>
              </w:rPr>
            </w:pPr>
            <w:r w:rsidRPr="00FC0359">
              <w:rPr>
                <w:rFonts w:asciiTheme="majorHAnsi" w:eastAsia="Times New Roman" w:hAnsiTheme="majorHAnsi" w:cstheme="majorHAnsi"/>
              </w:rPr>
              <w:t>Giá trị tài sản ròng trung bình trong năm</w:t>
            </w:r>
          </w:p>
        </w:tc>
      </w:tr>
    </w:tbl>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Trường hợp quỹ/công ty đầu tư chứng khoán thành lập và hoạt động dưới một năm, tỷ lệ chi phí hoạt động được xác định theo công thức sau:</w:t>
      </w:r>
    </w:p>
    <w:tbl>
      <w:tblPr>
        <w:tblW w:w="5000" w:type="pct"/>
        <w:jc w:val="center"/>
        <w:tblCellMar>
          <w:left w:w="0" w:type="dxa"/>
          <w:right w:w="0" w:type="dxa"/>
        </w:tblCellMar>
        <w:tblLook w:val="01E0" w:firstRow="1" w:lastRow="1" w:firstColumn="1" w:lastColumn="1" w:noHBand="0" w:noVBand="0"/>
      </w:tblPr>
      <w:tblGrid>
        <w:gridCol w:w="1624"/>
        <w:gridCol w:w="347"/>
        <w:gridCol w:w="6381"/>
      </w:tblGrid>
      <w:tr w:rsidR="00FC0359" w:rsidRPr="00FC0359" w:rsidTr="00FC0359">
        <w:trPr>
          <w:jc w:val="center"/>
        </w:trPr>
        <w:tc>
          <w:tcPr>
            <w:tcW w:w="972" w:type="pct"/>
            <w:vMerge w:val="restart"/>
            <w:vAlign w:val="center"/>
          </w:tcPr>
          <w:p w:rsidR="00FC0359" w:rsidRPr="00FC0359" w:rsidRDefault="00FC0359" w:rsidP="00FC0359">
            <w:pPr>
              <w:snapToGrid w:val="0"/>
              <w:spacing w:before="120" w:after="120"/>
              <w:jc w:val="center"/>
              <w:rPr>
                <w:rFonts w:asciiTheme="majorHAnsi" w:eastAsia="Times New Roman" w:hAnsiTheme="majorHAnsi" w:cstheme="majorHAnsi"/>
              </w:rPr>
            </w:pPr>
            <w:r w:rsidRPr="00FC0359">
              <w:rPr>
                <w:rFonts w:asciiTheme="majorHAnsi" w:eastAsia="Times New Roman" w:hAnsiTheme="majorHAnsi" w:cstheme="majorHAnsi"/>
              </w:rPr>
              <w:t>Tỷ lệ chi phí (%)</w:t>
            </w:r>
          </w:p>
        </w:tc>
        <w:tc>
          <w:tcPr>
            <w:tcW w:w="208" w:type="pct"/>
            <w:vMerge w:val="restart"/>
            <w:vAlign w:val="center"/>
          </w:tcPr>
          <w:p w:rsidR="00FC0359" w:rsidRPr="00FC0359" w:rsidRDefault="00FC0359" w:rsidP="00FC0359">
            <w:pPr>
              <w:snapToGrid w:val="0"/>
              <w:spacing w:before="120" w:after="120"/>
              <w:jc w:val="center"/>
              <w:rPr>
                <w:rFonts w:asciiTheme="majorHAnsi" w:eastAsia="Times New Roman" w:hAnsiTheme="majorHAnsi" w:cstheme="majorHAnsi"/>
              </w:rPr>
            </w:pPr>
            <w:r w:rsidRPr="00FC0359">
              <w:rPr>
                <w:rFonts w:asciiTheme="majorHAnsi" w:eastAsia="Times New Roman" w:hAnsiTheme="majorHAnsi" w:cstheme="majorHAnsi"/>
              </w:rPr>
              <w:t>=</w:t>
            </w:r>
          </w:p>
        </w:tc>
        <w:tc>
          <w:tcPr>
            <w:tcW w:w="3819" w:type="pct"/>
            <w:tcBorders>
              <w:bottom w:val="single" w:sz="4" w:space="0" w:color="auto"/>
            </w:tcBorders>
            <w:vAlign w:val="center"/>
          </w:tcPr>
          <w:p w:rsidR="00FC0359" w:rsidRPr="00FC0359" w:rsidRDefault="00FC0359" w:rsidP="00FC0359">
            <w:pPr>
              <w:snapToGrid w:val="0"/>
              <w:spacing w:before="120" w:after="120"/>
              <w:jc w:val="center"/>
              <w:rPr>
                <w:rFonts w:asciiTheme="majorHAnsi" w:eastAsia="Times New Roman" w:hAnsiTheme="majorHAnsi" w:cstheme="majorHAnsi"/>
              </w:rPr>
            </w:pPr>
            <w:r w:rsidRPr="00FC0359">
              <w:rPr>
                <w:rFonts w:asciiTheme="majorHAnsi" w:eastAsia="Times New Roman" w:hAnsiTheme="majorHAnsi" w:cstheme="majorHAnsi"/>
              </w:rPr>
              <w:t>Tổng chi phí x 365 x 100%</w:t>
            </w:r>
          </w:p>
        </w:tc>
      </w:tr>
      <w:tr w:rsidR="00FC0359" w:rsidRPr="00FC0359" w:rsidTr="00FC0359">
        <w:trPr>
          <w:jc w:val="center"/>
        </w:trPr>
        <w:tc>
          <w:tcPr>
            <w:tcW w:w="972" w:type="pct"/>
            <w:vMerge/>
            <w:vAlign w:val="center"/>
          </w:tcPr>
          <w:p w:rsidR="00FC0359" w:rsidRPr="00FC0359" w:rsidRDefault="00FC0359" w:rsidP="00FC0359">
            <w:pPr>
              <w:snapToGrid w:val="0"/>
              <w:spacing w:before="120" w:after="120"/>
              <w:jc w:val="center"/>
              <w:rPr>
                <w:rFonts w:asciiTheme="majorHAnsi" w:eastAsia="Times New Roman" w:hAnsiTheme="majorHAnsi" w:cstheme="majorHAnsi"/>
              </w:rPr>
            </w:pPr>
          </w:p>
        </w:tc>
        <w:tc>
          <w:tcPr>
            <w:tcW w:w="208" w:type="pct"/>
            <w:vMerge/>
            <w:vAlign w:val="center"/>
          </w:tcPr>
          <w:p w:rsidR="00FC0359" w:rsidRPr="00FC0359" w:rsidRDefault="00FC0359" w:rsidP="00FC0359">
            <w:pPr>
              <w:snapToGrid w:val="0"/>
              <w:spacing w:before="120" w:after="120"/>
              <w:jc w:val="center"/>
              <w:rPr>
                <w:rFonts w:asciiTheme="majorHAnsi" w:eastAsia="Times New Roman" w:hAnsiTheme="majorHAnsi" w:cstheme="majorHAnsi"/>
              </w:rPr>
            </w:pPr>
          </w:p>
        </w:tc>
        <w:tc>
          <w:tcPr>
            <w:tcW w:w="3819" w:type="pct"/>
            <w:tcBorders>
              <w:top w:val="single" w:sz="4" w:space="0" w:color="auto"/>
            </w:tcBorders>
            <w:vAlign w:val="center"/>
          </w:tcPr>
          <w:p w:rsidR="00FC0359" w:rsidRPr="00FC0359" w:rsidRDefault="00FC0359" w:rsidP="00FC0359">
            <w:pPr>
              <w:snapToGrid w:val="0"/>
              <w:spacing w:before="120" w:after="120"/>
              <w:jc w:val="center"/>
              <w:rPr>
                <w:rFonts w:asciiTheme="majorHAnsi" w:eastAsia="Times New Roman" w:hAnsiTheme="majorHAnsi" w:cstheme="majorHAnsi"/>
              </w:rPr>
            </w:pPr>
            <w:r w:rsidRPr="00FC0359">
              <w:rPr>
                <w:rFonts w:asciiTheme="majorHAnsi" w:eastAsia="Times New Roman" w:hAnsiTheme="majorHAnsi" w:cstheme="majorHAnsi"/>
              </w:rPr>
              <w:t>Giá trị tài sản ròng trung bình trong kỳ báo cáo x Thời gian quỹ/công ty đầu tư chứng khoán đã hoạt động (tính theo ngày từ thời điểm cấp phép)</w:t>
            </w:r>
          </w:p>
        </w:tc>
      </w:tr>
    </w:tbl>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 Tốc độ vòng quay danh mục của quỹ/công ty đầu tư chứng khoán xác định theo công thức sau:</w:t>
      </w:r>
    </w:p>
    <w:tbl>
      <w:tblPr>
        <w:tblW w:w="5000" w:type="pct"/>
        <w:jc w:val="center"/>
        <w:tblCellMar>
          <w:left w:w="0" w:type="dxa"/>
          <w:right w:w="0" w:type="dxa"/>
        </w:tblCellMar>
        <w:tblLook w:val="01E0" w:firstRow="1" w:lastRow="1" w:firstColumn="1" w:lastColumn="1" w:noHBand="0" w:noVBand="0"/>
      </w:tblPr>
      <w:tblGrid>
        <w:gridCol w:w="1741"/>
        <w:gridCol w:w="464"/>
        <w:gridCol w:w="6147"/>
      </w:tblGrid>
      <w:tr w:rsidR="00FC0359" w:rsidRPr="00FC0359" w:rsidTr="00FC0359">
        <w:trPr>
          <w:jc w:val="center"/>
        </w:trPr>
        <w:tc>
          <w:tcPr>
            <w:tcW w:w="1042" w:type="pct"/>
            <w:vMerge w:val="restart"/>
            <w:vAlign w:val="center"/>
          </w:tcPr>
          <w:p w:rsidR="00FC0359" w:rsidRPr="00FC0359" w:rsidRDefault="00FC0359" w:rsidP="00FC0359">
            <w:pPr>
              <w:snapToGrid w:val="0"/>
              <w:spacing w:before="120" w:after="120"/>
              <w:jc w:val="center"/>
              <w:rPr>
                <w:rFonts w:asciiTheme="majorHAnsi" w:eastAsia="Times New Roman" w:hAnsiTheme="majorHAnsi" w:cstheme="majorHAnsi"/>
              </w:rPr>
            </w:pPr>
            <w:r w:rsidRPr="00FC0359">
              <w:rPr>
                <w:rFonts w:asciiTheme="majorHAnsi" w:eastAsia="Times New Roman" w:hAnsiTheme="majorHAnsi" w:cstheme="majorHAnsi"/>
              </w:rPr>
              <w:t>Tốc độ vòng quay danh mục (%)</w:t>
            </w:r>
          </w:p>
        </w:tc>
        <w:tc>
          <w:tcPr>
            <w:tcW w:w="278" w:type="pct"/>
            <w:vMerge w:val="restart"/>
            <w:vAlign w:val="center"/>
          </w:tcPr>
          <w:p w:rsidR="00FC0359" w:rsidRPr="00FC0359" w:rsidRDefault="00FC0359" w:rsidP="00FC0359">
            <w:pPr>
              <w:snapToGrid w:val="0"/>
              <w:spacing w:before="120" w:after="120"/>
              <w:jc w:val="center"/>
              <w:rPr>
                <w:rFonts w:asciiTheme="majorHAnsi" w:eastAsia="Times New Roman" w:hAnsiTheme="majorHAnsi" w:cstheme="majorHAnsi"/>
              </w:rPr>
            </w:pPr>
            <w:r w:rsidRPr="00FC0359">
              <w:rPr>
                <w:rFonts w:asciiTheme="majorHAnsi" w:eastAsia="Times New Roman" w:hAnsiTheme="majorHAnsi" w:cstheme="majorHAnsi"/>
              </w:rPr>
              <w:t>=</w:t>
            </w:r>
          </w:p>
        </w:tc>
        <w:tc>
          <w:tcPr>
            <w:tcW w:w="3681" w:type="pct"/>
            <w:tcBorders>
              <w:bottom w:val="single" w:sz="4" w:space="0" w:color="auto"/>
            </w:tcBorders>
            <w:vAlign w:val="center"/>
          </w:tcPr>
          <w:p w:rsidR="00FC0359" w:rsidRPr="00FC0359" w:rsidRDefault="00FC0359" w:rsidP="00FC0359">
            <w:pPr>
              <w:snapToGrid w:val="0"/>
              <w:spacing w:before="120" w:after="120"/>
              <w:jc w:val="center"/>
              <w:rPr>
                <w:rFonts w:asciiTheme="majorHAnsi" w:eastAsia="Times New Roman" w:hAnsiTheme="majorHAnsi" w:cstheme="majorHAnsi"/>
              </w:rPr>
            </w:pPr>
            <w:r w:rsidRPr="00FC0359">
              <w:rPr>
                <w:rFonts w:asciiTheme="majorHAnsi" w:eastAsia="Times New Roman" w:hAnsiTheme="majorHAnsi" w:cstheme="majorHAnsi"/>
              </w:rPr>
              <w:t>(Tổng giá trị mua vào trong kỳ + Tổng giá trị bán ra trong kỳ) x100%</w:t>
            </w:r>
          </w:p>
        </w:tc>
      </w:tr>
      <w:tr w:rsidR="00FC0359" w:rsidRPr="00FC0359" w:rsidTr="00FC0359">
        <w:trPr>
          <w:jc w:val="center"/>
        </w:trPr>
        <w:tc>
          <w:tcPr>
            <w:tcW w:w="1042" w:type="pct"/>
            <w:vMerge/>
            <w:vAlign w:val="center"/>
          </w:tcPr>
          <w:p w:rsidR="00FC0359" w:rsidRPr="00FC0359" w:rsidRDefault="00FC0359" w:rsidP="00FC0359">
            <w:pPr>
              <w:snapToGrid w:val="0"/>
              <w:spacing w:before="120" w:after="120"/>
              <w:jc w:val="center"/>
              <w:rPr>
                <w:rFonts w:asciiTheme="majorHAnsi" w:eastAsia="Times New Roman" w:hAnsiTheme="majorHAnsi" w:cstheme="majorHAnsi"/>
              </w:rPr>
            </w:pPr>
          </w:p>
        </w:tc>
        <w:tc>
          <w:tcPr>
            <w:tcW w:w="278" w:type="pct"/>
            <w:vMerge/>
            <w:vAlign w:val="center"/>
          </w:tcPr>
          <w:p w:rsidR="00FC0359" w:rsidRPr="00FC0359" w:rsidRDefault="00FC0359" w:rsidP="00FC0359">
            <w:pPr>
              <w:snapToGrid w:val="0"/>
              <w:spacing w:before="120" w:after="120"/>
              <w:jc w:val="center"/>
              <w:rPr>
                <w:rFonts w:asciiTheme="majorHAnsi" w:eastAsia="Times New Roman" w:hAnsiTheme="majorHAnsi" w:cstheme="majorHAnsi"/>
              </w:rPr>
            </w:pPr>
          </w:p>
        </w:tc>
        <w:tc>
          <w:tcPr>
            <w:tcW w:w="3681" w:type="pct"/>
            <w:tcBorders>
              <w:top w:val="single" w:sz="4" w:space="0" w:color="auto"/>
            </w:tcBorders>
            <w:vAlign w:val="center"/>
          </w:tcPr>
          <w:p w:rsidR="00FC0359" w:rsidRPr="00FC0359" w:rsidRDefault="00FC0359" w:rsidP="00FC0359">
            <w:pPr>
              <w:snapToGrid w:val="0"/>
              <w:spacing w:before="120" w:after="120"/>
              <w:jc w:val="center"/>
              <w:rPr>
                <w:rFonts w:asciiTheme="majorHAnsi" w:eastAsia="Times New Roman" w:hAnsiTheme="majorHAnsi" w:cstheme="majorHAnsi"/>
              </w:rPr>
            </w:pPr>
            <w:r w:rsidRPr="00FC0359">
              <w:rPr>
                <w:rFonts w:asciiTheme="majorHAnsi" w:eastAsia="Times New Roman" w:hAnsiTheme="majorHAnsi" w:cstheme="majorHAnsi"/>
              </w:rPr>
              <w:t>2 x Giá trị tài sản ròng trung bình trong năm</w:t>
            </w:r>
          </w:p>
        </w:tc>
      </w:tr>
    </w:tbl>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Trường hợp quỹ/công ty đầu tư chứng khoán thành lập và hoạt động dưới một năm, tốc độ vòng quay danh mục được xác định theo công thức sau:</w:t>
      </w:r>
    </w:p>
    <w:tbl>
      <w:tblPr>
        <w:tblW w:w="5000" w:type="pct"/>
        <w:jc w:val="center"/>
        <w:tblCellMar>
          <w:left w:w="0" w:type="dxa"/>
          <w:right w:w="0" w:type="dxa"/>
        </w:tblCellMar>
        <w:tblLook w:val="01E0" w:firstRow="1" w:lastRow="1" w:firstColumn="1" w:lastColumn="1" w:noHBand="0" w:noVBand="0"/>
      </w:tblPr>
      <w:tblGrid>
        <w:gridCol w:w="1392"/>
        <w:gridCol w:w="464"/>
        <w:gridCol w:w="6496"/>
      </w:tblGrid>
      <w:tr w:rsidR="00FC0359" w:rsidRPr="00FC0359" w:rsidTr="00FC0359">
        <w:trPr>
          <w:jc w:val="center"/>
        </w:trPr>
        <w:tc>
          <w:tcPr>
            <w:tcW w:w="833" w:type="pct"/>
            <w:vMerge w:val="restart"/>
            <w:vAlign w:val="center"/>
          </w:tcPr>
          <w:p w:rsidR="00FC0359" w:rsidRPr="00FC0359" w:rsidRDefault="00FC0359" w:rsidP="00FC0359">
            <w:pPr>
              <w:snapToGrid w:val="0"/>
              <w:spacing w:before="120" w:after="120"/>
              <w:jc w:val="center"/>
              <w:rPr>
                <w:rFonts w:asciiTheme="majorHAnsi" w:eastAsia="Times New Roman" w:hAnsiTheme="majorHAnsi" w:cstheme="majorHAnsi"/>
              </w:rPr>
            </w:pPr>
            <w:r w:rsidRPr="00FC0359">
              <w:rPr>
                <w:rFonts w:asciiTheme="majorHAnsi" w:eastAsia="Times New Roman" w:hAnsiTheme="majorHAnsi" w:cstheme="majorHAnsi"/>
              </w:rPr>
              <w:t>Tốc độ vòng quay danh mục (%)</w:t>
            </w:r>
          </w:p>
        </w:tc>
        <w:tc>
          <w:tcPr>
            <w:tcW w:w="278" w:type="pct"/>
            <w:vMerge w:val="restart"/>
            <w:vAlign w:val="center"/>
          </w:tcPr>
          <w:p w:rsidR="00FC0359" w:rsidRPr="00FC0359" w:rsidRDefault="00FC0359" w:rsidP="00FC0359">
            <w:pPr>
              <w:snapToGrid w:val="0"/>
              <w:spacing w:before="120" w:after="120"/>
              <w:jc w:val="center"/>
              <w:rPr>
                <w:rFonts w:asciiTheme="majorHAnsi" w:eastAsia="Times New Roman" w:hAnsiTheme="majorHAnsi" w:cstheme="majorHAnsi"/>
              </w:rPr>
            </w:pPr>
            <w:r w:rsidRPr="00FC0359">
              <w:rPr>
                <w:rFonts w:asciiTheme="majorHAnsi" w:eastAsia="Times New Roman" w:hAnsiTheme="majorHAnsi" w:cstheme="majorHAnsi"/>
              </w:rPr>
              <w:t>=</w:t>
            </w:r>
          </w:p>
        </w:tc>
        <w:tc>
          <w:tcPr>
            <w:tcW w:w="3889" w:type="pct"/>
            <w:tcBorders>
              <w:bottom w:val="single" w:sz="4" w:space="0" w:color="auto"/>
            </w:tcBorders>
            <w:vAlign w:val="center"/>
          </w:tcPr>
          <w:p w:rsidR="00FC0359" w:rsidRPr="00FC0359" w:rsidRDefault="00FC0359" w:rsidP="00FC0359">
            <w:pPr>
              <w:snapToGrid w:val="0"/>
              <w:spacing w:before="120" w:after="120"/>
              <w:jc w:val="center"/>
              <w:rPr>
                <w:rFonts w:asciiTheme="majorHAnsi" w:eastAsia="Times New Roman" w:hAnsiTheme="majorHAnsi" w:cstheme="majorHAnsi"/>
              </w:rPr>
            </w:pPr>
            <w:r w:rsidRPr="00FC0359">
              <w:rPr>
                <w:rFonts w:asciiTheme="majorHAnsi" w:eastAsia="Times New Roman" w:hAnsiTheme="majorHAnsi" w:cstheme="majorHAnsi"/>
              </w:rPr>
              <w:t>(Tổng giá trị mua vào trong kỳ + Tổng giá trị bán ra trong kỳ) x365 x100%</w:t>
            </w:r>
          </w:p>
        </w:tc>
      </w:tr>
      <w:tr w:rsidR="00FC0359" w:rsidRPr="00FC0359" w:rsidTr="00FC0359">
        <w:trPr>
          <w:jc w:val="center"/>
        </w:trPr>
        <w:tc>
          <w:tcPr>
            <w:tcW w:w="833" w:type="pct"/>
            <w:vMerge/>
            <w:vAlign w:val="center"/>
          </w:tcPr>
          <w:p w:rsidR="00FC0359" w:rsidRPr="00FC0359" w:rsidRDefault="00FC0359" w:rsidP="00FC0359">
            <w:pPr>
              <w:snapToGrid w:val="0"/>
              <w:spacing w:before="120" w:after="120"/>
              <w:jc w:val="center"/>
              <w:rPr>
                <w:rFonts w:asciiTheme="majorHAnsi" w:eastAsia="Times New Roman" w:hAnsiTheme="majorHAnsi" w:cstheme="majorHAnsi"/>
              </w:rPr>
            </w:pPr>
          </w:p>
        </w:tc>
        <w:tc>
          <w:tcPr>
            <w:tcW w:w="278" w:type="pct"/>
            <w:vMerge/>
            <w:vAlign w:val="center"/>
          </w:tcPr>
          <w:p w:rsidR="00FC0359" w:rsidRPr="00FC0359" w:rsidRDefault="00FC0359" w:rsidP="00FC0359">
            <w:pPr>
              <w:snapToGrid w:val="0"/>
              <w:spacing w:before="120" w:after="120"/>
              <w:jc w:val="center"/>
              <w:rPr>
                <w:rFonts w:asciiTheme="majorHAnsi" w:eastAsia="Times New Roman" w:hAnsiTheme="majorHAnsi" w:cstheme="majorHAnsi"/>
              </w:rPr>
            </w:pPr>
          </w:p>
        </w:tc>
        <w:tc>
          <w:tcPr>
            <w:tcW w:w="3889" w:type="pct"/>
            <w:tcBorders>
              <w:top w:val="single" w:sz="4" w:space="0" w:color="auto"/>
            </w:tcBorders>
            <w:vAlign w:val="center"/>
          </w:tcPr>
          <w:p w:rsidR="00FC0359" w:rsidRPr="00FC0359" w:rsidRDefault="00FC0359" w:rsidP="00FC0359">
            <w:pPr>
              <w:snapToGrid w:val="0"/>
              <w:spacing w:before="120" w:after="120"/>
              <w:jc w:val="center"/>
              <w:rPr>
                <w:rFonts w:asciiTheme="majorHAnsi" w:eastAsia="Times New Roman" w:hAnsiTheme="majorHAnsi" w:cstheme="majorHAnsi"/>
              </w:rPr>
            </w:pPr>
            <w:r w:rsidRPr="00FC0359">
              <w:rPr>
                <w:rFonts w:asciiTheme="majorHAnsi" w:eastAsia="Times New Roman" w:hAnsiTheme="majorHAnsi" w:cstheme="majorHAnsi"/>
              </w:rPr>
              <w:t>2 x Giá trị tài sản ròng trung bình trong kỳ báo cáo x Thời gian quỹ/công ty đầu tư chứng khoán đã hoạt động (tính theo ngày từ thời điểm cấp phép)</w:t>
            </w:r>
          </w:p>
        </w:tc>
      </w:tr>
    </w:tbl>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 xml:space="preserve">Trong đó: </w:t>
      </w:r>
      <w:r w:rsidRPr="00FC0359">
        <w:rPr>
          <w:rFonts w:asciiTheme="majorHAnsi" w:hAnsiTheme="majorHAnsi" w:cstheme="majorHAnsi"/>
          <w:i/>
        </w:rPr>
        <w:t>Giá trị tài sản ròng trung bình trong năm của quỹ/công ty đầu tư chứng khoán</w:t>
      </w:r>
      <w:r w:rsidRPr="00FC0359">
        <w:rPr>
          <w:rFonts w:asciiTheme="majorHAnsi" w:hAnsiTheme="majorHAnsi" w:cstheme="majorHAnsi"/>
        </w:rPr>
        <w:t xml:space="preserve"> là tổng giá trị tài sản ròng của quỹ/công ty đầu tư chứng khoán tính tại các ngày định giá chia cho số ngày định giá chứng chỉ quỹ/cổ phiếu trong năm; Tổng giá trị mua vào và tổng giá trị bán ra trong kỳ là tổng giá trị mua/bán cho hoạt động đầu tư của quỹ.</w:t>
      </w:r>
    </w:p>
    <w:p w:rsidR="00FC0359" w:rsidRPr="00FC0359" w:rsidRDefault="00FC0359" w:rsidP="00FC0359">
      <w:pPr>
        <w:snapToGrid w:val="0"/>
        <w:spacing w:before="120" w:after="120"/>
        <w:rPr>
          <w:rFonts w:asciiTheme="majorHAnsi" w:hAnsiTheme="majorHAnsi" w:cstheme="majorHAnsi"/>
        </w:rPr>
      </w:pPr>
    </w:p>
    <w:tbl>
      <w:tblPr>
        <w:tblW w:w="5000" w:type="pct"/>
        <w:jc w:val="center"/>
        <w:tblLook w:val="01E0" w:firstRow="1" w:lastRow="1" w:firstColumn="1" w:lastColumn="1" w:noHBand="0" w:noVBand="0"/>
      </w:tblPr>
      <w:tblGrid>
        <w:gridCol w:w="4513"/>
        <w:gridCol w:w="3839"/>
      </w:tblGrid>
      <w:tr w:rsidR="00FC0359" w:rsidRPr="00FC0359" w:rsidTr="004B7A71">
        <w:trPr>
          <w:trHeight w:val="2637"/>
          <w:jc w:val="center"/>
        </w:trPr>
        <w:tc>
          <w:tcPr>
            <w:tcW w:w="4788" w:type="dxa"/>
          </w:tcPr>
          <w:p w:rsidR="00FC0359" w:rsidRPr="00FC0359" w:rsidRDefault="00FC0359" w:rsidP="00FC0359">
            <w:pPr>
              <w:snapToGrid w:val="0"/>
              <w:spacing w:before="120" w:after="120"/>
              <w:jc w:val="center"/>
              <w:rPr>
                <w:rFonts w:asciiTheme="majorHAnsi" w:eastAsia="Times New Roman" w:hAnsiTheme="majorHAnsi" w:cstheme="majorHAnsi"/>
              </w:rPr>
            </w:pPr>
            <w:r w:rsidRPr="00FC0359">
              <w:rPr>
                <w:rFonts w:asciiTheme="majorHAnsi" w:eastAsia="Times New Roman" w:hAnsiTheme="majorHAnsi" w:cstheme="majorHAnsi"/>
                <w:b/>
              </w:rPr>
              <w:t>ĐẠI DIỆN CÓ THẨM QUYỀN CỦA NGÂN HÀNG GIÁM SÁT, NGÂN HÀNG LƯU KÝ, TỔ CHỨC LƯU KÝ TẠI NƯỚC NGOÀI</w:t>
            </w:r>
            <w:r w:rsidRPr="00FC0359">
              <w:rPr>
                <w:rFonts w:asciiTheme="majorHAnsi" w:eastAsia="Times New Roman" w:hAnsiTheme="majorHAnsi" w:cstheme="majorHAnsi"/>
                <w:b/>
              </w:rPr>
              <w:br/>
            </w:r>
            <w:r w:rsidRPr="00FC0359">
              <w:rPr>
                <w:rFonts w:asciiTheme="majorHAnsi" w:eastAsia="Times New Roman" w:hAnsiTheme="majorHAnsi" w:cstheme="majorHAnsi"/>
                <w:i/>
              </w:rPr>
              <w:t>(Ký, ghi rõ họ tên và đóng dấu)</w:t>
            </w:r>
          </w:p>
        </w:tc>
        <w:tc>
          <w:tcPr>
            <w:tcW w:w="4068" w:type="dxa"/>
          </w:tcPr>
          <w:p w:rsidR="00FC0359" w:rsidRPr="00FC0359" w:rsidRDefault="00FC0359" w:rsidP="00FC0359">
            <w:pPr>
              <w:snapToGrid w:val="0"/>
              <w:spacing w:before="120" w:after="120"/>
              <w:jc w:val="center"/>
              <w:rPr>
                <w:rFonts w:asciiTheme="majorHAnsi" w:eastAsia="Times New Roman" w:hAnsiTheme="majorHAnsi" w:cstheme="majorHAnsi"/>
                <w:b/>
              </w:rPr>
            </w:pPr>
            <w:r w:rsidRPr="00FC0359">
              <w:rPr>
                <w:rFonts w:asciiTheme="majorHAnsi" w:eastAsia="Times New Roman" w:hAnsiTheme="majorHAnsi" w:cstheme="majorHAnsi"/>
                <w:b/>
              </w:rPr>
              <w:t>TỔNG GIÁM ĐỐC (GIÁM ĐỐC)</w:t>
            </w:r>
            <w:r w:rsidRPr="00FC0359">
              <w:rPr>
                <w:rFonts w:asciiTheme="majorHAnsi" w:eastAsia="Times New Roman" w:hAnsiTheme="majorHAnsi" w:cstheme="majorHAnsi"/>
                <w:b/>
              </w:rPr>
              <w:br/>
              <w:t>CÔNG TY QUẢN LÝ QUỸ</w:t>
            </w:r>
            <w:r w:rsidRPr="00FC0359">
              <w:rPr>
                <w:rFonts w:asciiTheme="majorHAnsi" w:eastAsia="Times New Roman" w:hAnsiTheme="majorHAnsi" w:cstheme="majorHAnsi"/>
                <w:b/>
              </w:rPr>
              <w:br/>
            </w:r>
            <w:r w:rsidRPr="00FC0359">
              <w:rPr>
                <w:rFonts w:asciiTheme="majorHAnsi" w:eastAsia="Times New Roman" w:hAnsiTheme="majorHAnsi" w:cstheme="majorHAnsi"/>
                <w:i/>
              </w:rPr>
              <w:t>(Ký, ghi rõ họ tên và đóng dấu)</w:t>
            </w:r>
          </w:p>
        </w:tc>
      </w:tr>
    </w:tbl>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rPr>
        <w:t>________________</w:t>
      </w:r>
    </w:p>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vertAlign w:val="superscript"/>
        </w:rPr>
        <w:t>4</w:t>
      </w:r>
      <w:r w:rsidRPr="00FC0359">
        <w:rPr>
          <w:rFonts w:asciiTheme="majorHAnsi" w:hAnsiTheme="majorHAnsi" w:cstheme="majorHAnsi"/>
        </w:rPr>
        <w:t xml:space="preserve"> Hợp đồng bán chứng khoán có cam kết mua lại, trong đó công ty đầu tư chứng khoán là bên bán chứng khoán (bên đi vay tiền)</w:t>
      </w:r>
    </w:p>
    <w:p w:rsidR="00FC0359" w:rsidRPr="00FC0359" w:rsidRDefault="00FC0359" w:rsidP="00FC0359">
      <w:pPr>
        <w:snapToGrid w:val="0"/>
        <w:spacing w:before="120" w:after="120"/>
        <w:rPr>
          <w:rFonts w:asciiTheme="majorHAnsi" w:hAnsiTheme="majorHAnsi" w:cstheme="majorHAnsi"/>
        </w:rPr>
      </w:pPr>
      <w:r w:rsidRPr="00FC0359">
        <w:rPr>
          <w:rFonts w:asciiTheme="majorHAnsi" w:hAnsiTheme="majorHAnsi" w:cstheme="majorHAnsi"/>
          <w:vertAlign w:val="superscript"/>
        </w:rPr>
        <w:t>5</w:t>
      </w:r>
      <w:r w:rsidRPr="00FC0359">
        <w:rPr>
          <w:rFonts w:asciiTheme="majorHAnsi" w:hAnsiTheme="majorHAnsi" w:cstheme="majorHAnsi"/>
        </w:rPr>
        <w:t xml:space="preserve"> Hợp đồng mua chứng khoán có cam kết bán lại, trong đó công ty đầu tư chứng khoán là bên mua chứng khoán (bên cho vay chứng khoán)</w:t>
      </w:r>
    </w:p>
    <w:p w:rsidR="00AA401E" w:rsidRPr="00FC0359" w:rsidRDefault="00AA401E" w:rsidP="00FC0359">
      <w:pPr>
        <w:spacing w:before="120" w:after="120"/>
        <w:rPr>
          <w:rFonts w:asciiTheme="majorHAnsi" w:hAnsiTheme="majorHAnsi" w:cstheme="majorHAnsi"/>
        </w:rPr>
      </w:pPr>
    </w:p>
    <w:sectPr w:rsidR="00AA401E" w:rsidRPr="00FC0359" w:rsidSect="00FC0359">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2D1F" w:rsidRDefault="00C82D1F" w:rsidP="00FC0359">
      <w:r>
        <w:separator/>
      </w:r>
    </w:p>
  </w:endnote>
  <w:endnote w:type="continuationSeparator" w:id="0">
    <w:p w:rsidR="00C82D1F" w:rsidRDefault="00C82D1F" w:rsidP="00FC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UPC">
    <w:charset w:val="DE"/>
    <w:family w:val="swiss"/>
    <w:pitch w:val="variable"/>
    <w:sig w:usb0="81000003" w:usb1="00000000" w:usb2="00000000" w:usb3="00000000" w:csb0="00010001" w:csb1="00000000"/>
  </w:font>
  <w:font w:name="FrankRuehl">
    <w:charset w:val="B1"/>
    <w:family w:val="swiss"/>
    <w:pitch w:val="variable"/>
    <w:sig w:usb0="00000803" w:usb1="00000000" w:usb2="00000000" w:usb3="00000000" w:csb0="00000021" w:csb1="00000000"/>
  </w:font>
  <w:font w:name="Impact">
    <w:panose1 w:val="020B080603090205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063C" w:rsidRDefault="00E906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0359" w:rsidRPr="00F86217" w:rsidRDefault="00FC0359" w:rsidP="00F862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063C" w:rsidRDefault="00E90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2D1F" w:rsidRDefault="00C82D1F" w:rsidP="00FC0359">
      <w:r>
        <w:separator/>
      </w:r>
    </w:p>
  </w:footnote>
  <w:footnote w:type="continuationSeparator" w:id="0">
    <w:p w:rsidR="00C82D1F" w:rsidRDefault="00C82D1F" w:rsidP="00FC0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063C" w:rsidRDefault="00E906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063C" w:rsidRPr="00F86217" w:rsidRDefault="00E9063C" w:rsidP="00F862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063C" w:rsidRDefault="00E906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359"/>
    <w:rsid w:val="00025D3E"/>
    <w:rsid w:val="004B7A71"/>
    <w:rsid w:val="00842B48"/>
    <w:rsid w:val="00AA401E"/>
    <w:rsid w:val="00C82D1F"/>
    <w:rsid w:val="00E9063C"/>
    <w:rsid w:val="00F86217"/>
    <w:rsid w:val="00FC035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595AB-29C2-4A4D-BF7F-C01FB26A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359"/>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C0359"/>
    <w:rPr>
      <w:color w:val="0066CC"/>
      <w:u w:val="single"/>
    </w:rPr>
  </w:style>
  <w:style w:type="character" w:customStyle="1" w:styleId="Bodytext2">
    <w:name w:val="Body text (2)"/>
    <w:rsid w:val="00FC0359"/>
    <w:rPr>
      <w:rFonts w:ascii="Times New Roman" w:hAnsi="Times New Roman" w:cs="Times New Roman"/>
      <w:sz w:val="26"/>
      <w:szCs w:val="26"/>
      <w:u w:val="none"/>
    </w:rPr>
  </w:style>
  <w:style w:type="character" w:customStyle="1" w:styleId="Heading3">
    <w:name w:val="Heading #3_"/>
    <w:link w:val="Heading30"/>
    <w:rsid w:val="00FC0359"/>
    <w:rPr>
      <w:rFonts w:ascii="Times New Roman" w:hAnsi="Times New Roman" w:cs="Times New Roman"/>
      <w:sz w:val="26"/>
      <w:szCs w:val="26"/>
      <w:shd w:val="clear" w:color="auto" w:fill="FFFFFF"/>
    </w:rPr>
  </w:style>
  <w:style w:type="paragraph" w:customStyle="1" w:styleId="Heading30">
    <w:name w:val="Heading #3"/>
    <w:basedOn w:val="Normal"/>
    <w:link w:val="Heading3"/>
    <w:rsid w:val="00FC0359"/>
    <w:pPr>
      <w:shd w:val="clear" w:color="auto" w:fill="FFFFFF"/>
      <w:spacing w:line="310" w:lineRule="exact"/>
      <w:ind w:hanging="520"/>
      <w:outlineLvl w:val="2"/>
    </w:pPr>
    <w:rPr>
      <w:rFonts w:ascii="Times New Roman" w:eastAsiaTheme="minorHAnsi" w:hAnsi="Times New Roman" w:cs="Times New Roman"/>
      <w:color w:val="auto"/>
      <w:sz w:val="26"/>
      <w:szCs w:val="26"/>
      <w:lang w:eastAsia="en-US"/>
    </w:rPr>
  </w:style>
  <w:style w:type="character" w:customStyle="1" w:styleId="Bodytext3">
    <w:name w:val="Body text (3)_"/>
    <w:link w:val="Bodytext30"/>
    <w:rsid w:val="00FC0359"/>
    <w:rPr>
      <w:rFonts w:ascii="Times New Roman" w:hAnsi="Times New Roman" w:cs="Times New Roman"/>
      <w:i/>
      <w:iCs/>
      <w:sz w:val="26"/>
      <w:szCs w:val="26"/>
      <w:shd w:val="clear" w:color="auto" w:fill="FFFFFF"/>
    </w:rPr>
  </w:style>
  <w:style w:type="paragraph" w:customStyle="1" w:styleId="Bodytext30">
    <w:name w:val="Body text (3)"/>
    <w:basedOn w:val="Normal"/>
    <w:link w:val="Bodytext3"/>
    <w:rsid w:val="00FC0359"/>
    <w:pPr>
      <w:shd w:val="clear" w:color="auto" w:fill="FFFFFF"/>
      <w:spacing w:line="240" w:lineRule="atLeast"/>
      <w:jc w:val="both"/>
    </w:pPr>
    <w:rPr>
      <w:rFonts w:ascii="Times New Roman" w:eastAsiaTheme="minorHAnsi" w:hAnsi="Times New Roman" w:cs="Times New Roman"/>
      <w:i/>
      <w:iCs/>
      <w:color w:val="auto"/>
      <w:sz w:val="26"/>
      <w:szCs w:val="26"/>
      <w:lang w:eastAsia="en-US"/>
    </w:rPr>
  </w:style>
  <w:style w:type="character" w:customStyle="1" w:styleId="Bodytext3NotItalic">
    <w:name w:val="Body text (3) + Not Italic"/>
    <w:basedOn w:val="Bodytext3"/>
    <w:rsid w:val="00FC0359"/>
    <w:rPr>
      <w:rFonts w:ascii="Times New Roman" w:hAnsi="Times New Roman" w:cs="Times New Roman"/>
      <w:i/>
      <w:iCs/>
      <w:sz w:val="26"/>
      <w:szCs w:val="26"/>
      <w:shd w:val="clear" w:color="auto" w:fill="FFFFFF"/>
    </w:rPr>
  </w:style>
  <w:style w:type="character" w:customStyle="1" w:styleId="Bodytext4">
    <w:name w:val="Body text (4)_"/>
    <w:link w:val="Bodytext41"/>
    <w:rsid w:val="00FC0359"/>
    <w:rPr>
      <w:rFonts w:ascii="Times New Roman" w:hAnsi="Times New Roman" w:cs="Times New Roman"/>
      <w:sz w:val="26"/>
      <w:szCs w:val="26"/>
      <w:shd w:val="clear" w:color="auto" w:fill="FFFFFF"/>
    </w:rPr>
  </w:style>
  <w:style w:type="paragraph" w:customStyle="1" w:styleId="Bodytext41">
    <w:name w:val="Body text (4)1"/>
    <w:basedOn w:val="Normal"/>
    <w:link w:val="Bodytext4"/>
    <w:rsid w:val="00FC0359"/>
    <w:pPr>
      <w:shd w:val="clear" w:color="auto" w:fill="FFFFFF"/>
      <w:spacing w:line="240" w:lineRule="atLeast"/>
      <w:ind w:hanging="240"/>
      <w:jc w:val="center"/>
    </w:pPr>
    <w:rPr>
      <w:rFonts w:ascii="Times New Roman" w:eastAsiaTheme="minorHAnsi" w:hAnsi="Times New Roman" w:cs="Times New Roman"/>
      <w:color w:val="auto"/>
      <w:sz w:val="26"/>
      <w:szCs w:val="26"/>
      <w:lang w:eastAsia="en-US"/>
    </w:rPr>
  </w:style>
  <w:style w:type="character" w:customStyle="1" w:styleId="Bodytext20">
    <w:name w:val="Body text (2)_"/>
    <w:link w:val="Bodytext21"/>
    <w:rsid w:val="00FC0359"/>
    <w:rPr>
      <w:rFonts w:ascii="Times New Roman" w:hAnsi="Times New Roman" w:cs="Times New Roman"/>
      <w:sz w:val="26"/>
      <w:szCs w:val="26"/>
      <w:shd w:val="clear" w:color="auto" w:fill="FFFFFF"/>
    </w:rPr>
  </w:style>
  <w:style w:type="paragraph" w:customStyle="1" w:styleId="Bodytext21">
    <w:name w:val="Body text (2)1"/>
    <w:basedOn w:val="Normal"/>
    <w:link w:val="Bodytext20"/>
    <w:rsid w:val="00FC0359"/>
    <w:pPr>
      <w:shd w:val="clear" w:color="auto" w:fill="FFFFFF"/>
      <w:spacing w:line="310" w:lineRule="exact"/>
      <w:jc w:val="both"/>
    </w:pPr>
    <w:rPr>
      <w:rFonts w:ascii="Times New Roman" w:eastAsiaTheme="minorHAnsi" w:hAnsi="Times New Roman" w:cs="Times New Roman"/>
      <w:color w:val="auto"/>
      <w:sz w:val="26"/>
      <w:szCs w:val="26"/>
      <w:lang w:eastAsia="en-US"/>
    </w:rPr>
  </w:style>
  <w:style w:type="character" w:customStyle="1" w:styleId="Bodytext2Italic">
    <w:name w:val="Body text (2) + Italic"/>
    <w:rsid w:val="00FC0359"/>
    <w:rPr>
      <w:rFonts w:ascii="Times New Roman" w:hAnsi="Times New Roman" w:cs="Times New Roman"/>
      <w:i/>
      <w:iCs/>
      <w:sz w:val="26"/>
      <w:szCs w:val="26"/>
      <w:u w:val="none"/>
    </w:rPr>
  </w:style>
  <w:style w:type="character" w:customStyle="1" w:styleId="Bodytext5">
    <w:name w:val="Body text (5)_"/>
    <w:link w:val="Bodytext50"/>
    <w:rsid w:val="00FC0359"/>
    <w:rPr>
      <w:rFonts w:ascii="Times New Roman" w:hAnsi="Times New Roman" w:cs="Times New Roman"/>
      <w:sz w:val="26"/>
      <w:szCs w:val="26"/>
      <w:shd w:val="clear" w:color="auto" w:fill="FFFFFF"/>
      <w:lang w:val="en-US"/>
    </w:rPr>
  </w:style>
  <w:style w:type="paragraph" w:customStyle="1" w:styleId="Bodytext50">
    <w:name w:val="Body text (5)"/>
    <w:basedOn w:val="Normal"/>
    <w:link w:val="Bodytext5"/>
    <w:rsid w:val="00FC0359"/>
    <w:pPr>
      <w:shd w:val="clear" w:color="auto" w:fill="FFFFFF"/>
      <w:spacing w:line="240" w:lineRule="atLeast"/>
      <w:jc w:val="center"/>
    </w:pPr>
    <w:rPr>
      <w:rFonts w:ascii="Times New Roman" w:eastAsiaTheme="minorHAnsi" w:hAnsi="Times New Roman" w:cs="Times New Roman"/>
      <w:color w:val="auto"/>
      <w:sz w:val="26"/>
      <w:szCs w:val="26"/>
      <w:lang w:val="en-US" w:eastAsia="en-US"/>
    </w:rPr>
  </w:style>
  <w:style w:type="character" w:customStyle="1" w:styleId="Bodytext414pt">
    <w:name w:val="Body text (4) + 14 pt"/>
    <w:aliases w:val="Italic,Heading #3 (5) + 14 pt,Italic25,Spacing 0 pt42"/>
    <w:rsid w:val="00FC0359"/>
    <w:rPr>
      <w:rFonts w:ascii="Times New Roman" w:hAnsi="Times New Roman" w:cs="Times New Roman"/>
      <w:i/>
      <w:iCs/>
      <w:sz w:val="28"/>
      <w:szCs w:val="28"/>
      <w:u w:val="none"/>
    </w:rPr>
  </w:style>
  <w:style w:type="character" w:customStyle="1" w:styleId="Bodytext28">
    <w:name w:val="Body text (2)8"/>
    <w:rsid w:val="00FC0359"/>
    <w:rPr>
      <w:rFonts w:ascii="Times New Roman" w:hAnsi="Times New Roman" w:cs="Times New Roman"/>
      <w:strike/>
      <w:sz w:val="26"/>
      <w:szCs w:val="26"/>
      <w:u w:val="none"/>
      <w:lang w:val="en-US" w:eastAsia="en-US"/>
    </w:rPr>
  </w:style>
  <w:style w:type="character" w:customStyle="1" w:styleId="Bodytext2CordiaUPC">
    <w:name w:val="Body text (2) + CordiaUPC"/>
    <w:aliases w:val="18 pt,Bold,Heading #3 + 20 pt,Spacing -1 pt3,Body text (27) + 10.5 pt,Body text (2) + 12 pt4,Italic10"/>
    <w:rsid w:val="00FC0359"/>
    <w:rPr>
      <w:rFonts w:ascii="CordiaUPC" w:hAnsi="CordiaUPC" w:cs="CordiaUPC"/>
      <w:b/>
      <w:bCs/>
      <w:sz w:val="36"/>
      <w:szCs w:val="36"/>
      <w:u w:val="none"/>
    </w:rPr>
  </w:style>
  <w:style w:type="character" w:customStyle="1" w:styleId="Bodytext2Bold">
    <w:name w:val="Body text (2) + Bold"/>
    <w:aliases w:val="Italic3,Spacing 0 pt,Body text (13) + 14 pt,Not Bold,Italic6,Body text (31) + Times New Roman,27 pt,Heading #3 (6) + 13 pt,Not Bold2,Spacing 0 pt27,Spacing 0 pt22,Body text (2) + Arial2,4 pt,Body text (2) + 14 pt2"/>
    <w:rsid w:val="00FC0359"/>
    <w:rPr>
      <w:rFonts w:ascii="Times New Roman" w:hAnsi="Times New Roman" w:cs="Times New Roman"/>
      <w:b/>
      <w:bCs/>
      <w:i/>
      <w:iCs/>
      <w:spacing w:val="-10"/>
      <w:sz w:val="26"/>
      <w:szCs w:val="26"/>
      <w:u w:val="none"/>
    </w:rPr>
  </w:style>
  <w:style w:type="character" w:customStyle="1" w:styleId="Bodytext27">
    <w:name w:val="Body text (2)7"/>
    <w:rsid w:val="00FC0359"/>
    <w:rPr>
      <w:rFonts w:ascii="Times New Roman" w:hAnsi="Times New Roman" w:cs="Times New Roman"/>
      <w:strike/>
      <w:sz w:val="26"/>
      <w:szCs w:val="26"/>
      <w:u w:val="none"/>
      <w:lang w:val="en-US" w:eastAsia="en-US"/>
    </w:rPr>
  </w:style>
  <w:style w:type="character" w:customStyle="1" w:styleId="Bodytext6">
    <w:name w:val="Body text (6)_"/>
    <w:link w:val="Bodytext60"/>
    <w:rsid w:val="00FC0359"/>
    <w:rPr>
      <w:rFonts w:ascii="FrankRuehl" w:hAnsi="FrankRuehl" w:cs="FrankRuehl"/>
      <w:sz w:val="30"/>
      <w:szCs w:val="30"/>
      <w:shd w:val="clear" w:color="auto" w:fill="FFFFFF"/>
      <w:lang w:val="en-US"/>
    </w:rPr>
  </w:style>
  <w:style w:type="paragraph" w:customStyle="1" w:styleId="Bodytext60">
    <w:name w:val="Body text (6)"/>
    <w:basedOn w:val="Normal"/>
    <w:link w:val="Bodytext6"/>
    <w:rsid w:val="00FC0359"/>
    <w:pPr>
      <w:shd w:val="clear" w:color="auto" w:fill="FFFFFF"/>
      <w:spacing w:line="240" w:lineRule="atLeast"/>
      <w:jc w:val="center"/>
    </w:pPr>
    <w:rPr>
      <w:rFonts w:ascii="FrankRuehl" w:eastAsiaTheme="minorHAnsi" w:hAnsi="FrankRuehl" w:cs="FrankRuehl"/>
      <w:color w:val="auto"/>
      <w:sz w:val="30"/>
      <w:szCs w:val="30"/>
      <w:lang w:val="en-US" w:eastAsia="en-US"/>
    </w:rPr>
  </w:style>
  <w:style w:type="character" w:customStyle="1" w:styleId="Bodytext2Scale80">
    <w:name w:val="Body text (2) + Scale 80%"/>
    <w:rsid w:val="00FC0359"/>
    <w:rPr>
      <w:rFonts w:ascii="Times New Roman" w:hAnsi="Times New Roman" w:cs="Times New Roman"/>
      <w:w w:val="80"/>
      <w:sz w:val="26"/>
      <w:szCs w:val="26"/>
      <w:u w:val="none"/>
    </w:rPr>
  </w:style>
  <w:style w:type="character" w:customStyle="1" w:styleId="Bodytext26">
    <w:name w:val="Body text (2)6"/>
    <w:basedOn w:val="Bodytext20"/>
    <w:rsid w:val="00FC0359"/>
    <w:rPr>
      <w:rFonts w:ascii="Times New Roman" w:hAnsi="Times New Roman" w:cs="Times New Roman"/>
      <w:sz w:val="26"/>
      <w:szCs w:val="26"/>
      <w:shd w:val="clear" w:color="auto" w:fill="FFFFFF"/>
    </w:rPr>
  </w:style>
  <w:style w:type="character" w:customStyle="1" w:styleId="Bodytext25">
    <w:name w:val="Body text (2)5"/>
    <w:rsid w:val="00FC0359"/>
    <w:rPr>
      <w:rFonts w:ascii="Times New Roman" w:hAnsi="Times New Roman" w:cs="Times New Roman"/>
      <w:sz w:val="26"/>
      <w:szCs w:val="26"/>
      <w:u w:val="single"/>
    </w:rPr>
  </w:style>
  <w:style w:type="character" w:customStyle="1" w:styleId="Bodytext7">
    <w:name w:val="Body text (7)_"/>
    <w:link w:val="Bodytext70"/>
    <w:rsid w:val="00FC0359"/>
    <w:rPr>
      <w:rFonts w:ascii="Times New Roman" w:hAnsi="Times New Roman" w:cs="Times New Roman"/>
      <w:shd w:val="clear" w:color="auto" w:fill="FFFFFF"/>
      <w:lang w:val="en-US"/>
    </w:rPr>
  </w:style>
  <w:style w:type="paragraph" w:customStyle="1" w:styleId="Bodytext70">
    <w:name w:val="Body text (7)"/>
    <w:basedOn w:val="Normal"/>
    <w:link w:val="Bodytext7"/>
    <w:rsid w:val="00FC0359"/>
    <w:pPr>
      <w:shd w:val="clear" w:color="auto" w:fill="FFFFFF"/>
      <w:spacing w:line="240" w:lineRule="atLeast"/>
      <w:jc w:val="center"/>
    </w:pPr>
    <w:rPr>
      <w:rFonts w:ascii="Times New Roman" w:eastAsiaTheme="minorHAnsi" w:hAnsi="Times New Roman" w:cs="Times New Roman"/>
      <w:color w:val="auto"/>
      <w:sz w:val="22"/>
      <w:szCs w:val="22"/>
      <w:lang w:val="en-US" w:eastAsia="en-US"/>
    </w:rPr>
  </w:style>
  <w:style w:type="character" w:customStyle="1" w:styleId="Headingnumber3">
    <w:name w:val="Heading number #3_"/>
    <w:link w:val="Headingnumber30"/>
    <w:rsid w:val="00FC0359"/>
    <w:rPr>
      <w:rFonts w:ascii="Times New Roman" w:hAnsi="Times New Roman" w:cs="Times New Roman"/>
      <w:sz w:val="26"/>
      <w:szCs w:val="26"/>
      <w:shd w:val="clear" w:color="auto" w:fill="FFFFFF"/>
      <w:lang w:val="en-US"/>
    </w:rPr>
  </w:style>
  <w:style w:type="paragraph" w:customStyle="1" w:styleId="Headingnumber30">
    <w:name w:val="Heading number #3"/>
    <w:basedOn w:val="Normal"/>
    <w:link w:val="Headingnumber3"/>
    <w:rsid w:val="00FC0359"/>
    <w:pPr>
      <w:shd w:val="clear" w:color="auto" w:fill="FFFFFF"/>
      <w:spacing w:line="240" w:lineRule="atLeast"/>
      <w:jc w:val="center"/>
    </w:pPr>
    <w:rPr>
      <w:rFonts w:ascii="Times New Roman" w:eastAsiaTheme="minorHAnsi" w:hAnsi="Times New Roman" w:cs="Times New Roman"/>
      <w:color w:val="auto"/>
      <w:sz w:val="26"/>
      <w:szCs w:val="26"/>
      <w:lang w:val="en-US" w:eastAsia="en-US"/>
    </w:rPr>
  </w:style>
  <w:style w:type="character" w:customStyle="1" w:styleId="Bodytext2Impact">
    <w:name w:val="Body text (2) + Impact"/>
    <w:rsid w:val="00FC0359"/>
    <w:rPr>
      <w:rFonts w:ascii="Impact" w:hAnsi="Impact" w:cs="Impact"/>
      <w:w w:val="100"/>
      <w:sz w:val="26"/>
      <w:szCs w:val="26"/>
      <w:u w:val="none"/>
    </w:rPr>
  </w:style>
  <w:style w:type="character" w:customStyle="1" w:styleId="Bodytext212pt">
    <w:name w:val="Body text (2) + 12 pt"/>
    <w:rsid w:val="00FC0359"/>
    <w:rPr>
      <w:rFonts w:ascii="Times New Roman" w:hAnsi="Times New Roman" w:cs="Times New Roman"/>
      <w:sz w:val="24"/>
      <w:szCs w:val="24"/>
      <w:u w:val="none"/>
    </w:rPr>
  </w:style>
  <w:style w:type="character" w:customStyle="1" w:styleId="Bodytext8">
    <w:name w:val="Body text (8)_"/>
    <w:link w:val="Bodytext80"/>
    <w:rsid w:val="00FC0359"/>
    <w:rPr>
      <w:rFonts w:ascii="Times New Roman" w:hAnsi="Times New Roman" w:cs="Times New Roman"/>
      <w:spacing w:val="-10"/>
      <w:shd w:val="clear" w:color="auto" w:fill="FFFFFF"/>
      <w:lang w:val="en-US"/>
    </w:rPr>
  </w:style>
  <w:style w:type="paragraph" w:customStyle="1" w:styleId="Bodytext80">
    <w:name w:val="Body text (8)"/>
    <w:basedOn w:val="Normal"/>
    <w:link w:val="Bodytext8"/>
    <w:rsid w:val="00FC0359"/>
    <w:pPr>
      <w:shd w:val="clear" w:color="auto" w:fill="FFFFFF"/>
      <w:spacing w:line="240" w:lineRule="atLeast"/>
      <w:jc w:val="center"/>
    </w:pPr>
    <w:rPr>
      <w:rFonts w:ascii="Times New Roman" w:eastAsiaTheme="minorHAnsi" w:hAnsi="Times New Roman" w:cs="Times New Roman"/>
      <w:color w:val="auto"/>
      <w:spacing w:val="-10"/>
      <w:sz w:val="22"/>
      <w:szCs w:val="22"/>
      <w:lang w:val="en-US" w:eastAsia="en-US"/>
    </w:rPr>
  </w:style>
  <w:style w:type="character" w:customStyle="1" w:styleId="Bodytext9">
    <w:name w:val="Body text (9)_"/>
    <w:link w:val="Bodytext90"/>
    <w:rsid w:val="00FC0359"/>
    <w:rPr>
      <w:rFonts w:ascii="Times New Roman" w:hAnsi="Times New Roman" w:cs="Times New Roman"/>
      <w:shd w:val="clear" w:color="auto" w:fill="FFFFFF"/>
      <w:lang w:val="en-US"/>
    </w:rPr>
  </w:style>
  <w:style w:type="paragraph" w:customStyle="1" w:styleId="Bodytext90">
    <w:name w:val="Body text (9)"/>
    <w:basedOn w:val="Normal"/>
    <w:link w:val="Bodytext9"/>
    <w:rsid w:val="00FC0359"/>
    <w:pPr>
      <w:shd w:val="clear" w:color="auto" w:fill="FFFFFF"/>
      <w:spacing w:line="240" w:lineRule="atLeast"/>
      <w:jc w:val="center"/>
    </w:pPr>
    <w:rPr>
      <w:rFonts w:ascii="Times New Roman" w:eastAsiaTheme="minorHAnsi" w:hAnsi="Times New Roman" w:cs="Times New Roman"/>
      <w:color w:val="auto"/>
      <w:sz w:val="22"/>
      <w:szCs w:val="22"/>
      <w:lang w:val="en-US" w:eastAsia="en-US"/>
    </w:rPr>
  </w:style>
  <w:style w:type="character" w:customStyle="1" w:styleId="Bodytext10">
    <w:name w:val="Body text (10)_"/>
    <w:link w:val="Bodytext100"/>
    <w:rsid w:val="00FC0359"/>
    <w:rPr>
      <w:rFonts w:ascii="Times New Roman" w:hAnsi="Times New Roman" w:cs="Times New Roman"/>
      <w:sz w:val="26"/>
      <w:szCs w:val="26"/>
      <w:shd w:val="clear" w:color="auto" w:fill="FFFFFF"/>
      <w:lang w:val="en-US"/>
    </w:rPr>
  </w:style>
  <w:style w:type="paragraph" w:customStyle="1" w:styleId="Bodytext100">
    <w:name w:val="Body text (10)"/>
    <w:basedOn w:val="Normal"/>
    <w:link w:val="Bodytext10"/>
    <w:rsid w:val="00FC0359"/>
    <w:pPr>
      <w:shd w:val="clear" w:color="auto" w:fill="FFFFFF"/>
      <w:spacing w:line="240" w:lineRule="atLeast"/>
      <w:jc w:val="center"/>
    </w:pPr>
    <w:rPr>
      <w:rFonts w:ascii="Times New Roman" w:eastAsiaTheme="minorHAnsi" w:hAnsi="Times New Roman" w:cs="Times New Roman"/>
      <w:color w:val="auto"/>
      <w:sz w:val="26"/>
      <w:szCs w:val="26"/>
      <w:lang w:val="en-US" w:eastAsia="en-US"/>
    </w:rPr>
  </w:style>
  <w:style w:type="character" w:customStyle="1" w:styleId="Bodytext11">
    <w:name w:val="Body text (11)_"/>
    <w:link w:val="Bodytext110"/>
    <w:rsid w:val="00FC0359"/>
    <w:rPr>
      <w:rFonts w:ascii="Times New Roman" w:hAnsi="Times New Roman" w:cs="Times New Roman"/>
      <w:shd w:val="clear" w:color="auto" w:fill="FFFFFF"/>
      <w:lang w:val="en-US"/>
    </w:rPr>
  </w:style>
  <w:style w:type="paragraph" w:customStyle="1" w:styleId="Bodytext110">
    <w:name w:val="Body text (11)"/>
    <w:basedOn w:val="Normal"/>
    <w:link w:val="Bodytext11"/>
    <w:rsid w:val="00FC0359"/>
    <w:pPr>
      <w:shd w:val="clear" w:color="auto" w:fill="FFFFFF"/>
      <w:spacing w:line="240" w:lineRule="atLeast"/>
      <w:jc w:val="center"/>
    </w:pPr>
    <w:rPr>
      <w:rFonts w:ascii="Times New Roman" w:eastAsiaTheme="minorHAnsi" w:hAnsi="Times New Roman" w:cs="Times New Roman"/>
      <w:color w:val="auto"/>
      <w:sz w:val="22"/>
      <w:szCs w:val="22"/>
      <w:lang w:val="en-US" w:eastAsia="en-US"/>
    </w:rPr>
  </w:style>
  <w:style w:type="character" w:customStyle="1" w:styleId="Bodytext24">
    <w:name w:val="Body text (2)4"/>
    <w:basedOn w:val="Bodytext20"/>
    <w:rsid w:val="00FC0359"/>
    <w:rPr>
      <w:rFonts w:ascii="Times New Roman" w:hAnsi="Times New Roman" w:cs="Times New Roman"/>
      <w:sz w:val="26"/>
      <w:szCs w:val="26"/>
      <w:shd w:val="clear" w:color="auto" w:fill="FFFFFF"/>
    </w:rPr>
  </w:style>
  <w:style w:type="character" w:customStyle="1" w:styleId="Heading22">
    <w:name w:val="Heading #2 (2)_"/>
    <w:link w:val="Heading221"/>
    <w:rsid w:val="00FC0359"/>
    <w:rPr>
      <w:rFonts w:ascii="Impact" w:hAnsi="Impact" w:cs="Impact"/>
      <w:sz w:val="26"/>
      <w:szCs w:val="26"/>
      <w:shd w:val="clear" w:color="auto" w:fill="FFFFFF"/>
    </w:rPr>
  </w:style>
  <w:style w:type="paragraph" w:customStyle="1" w:styleId="Heading221">
    <w:name w:val="Heading #2 (2)1"/>
    <w:basedOn w:val="Normal"/>
    <w:link w:val="Heading22"/>
    <w:rsid w:val="00FC0359"/>
    <w:pPr>
      <w:shd w:val="clear" w:color="auto" w:fill="FFFFFF"/>
      <w:spacing w:line="240" w:lineRule="atLeast"/>
      <w:jc w:val="both"/>
      <w:outlineLvl w:val="1"/>
    </w:pPr>
    <w:rPr>
      <w:rFonts w:ascii="Impact" w:eastAsiaTheme="minorHAnsi" w:hAnsi="Impact" w:cs="Impact"/>
      <w:color w:val="auto"/>
      <w:sz w:val="26"/>
      <w:szCs w:val="26"/>
      <w:lang w:eastAsia="en-US"/>
    </w:rPr>
  </w:style>
  <w:style w:type="character" w:customStyle="1" w:styleId="Heading220">
    <w:name w:val="Heading #2 (2)"/>
    <w:rsid w:val="00FC0359"/>
    <w:rPr>
      <w:rFonts w:ascii="Impact" w:hAnsi="Impact" w:cs="Impact"/>
      <w:w w:val="100"/>
      <w:sz w:val="26"/>
      <w:szCs w:val="26"/>
      <w:u w:val="single"/>
    </w:rPr>
  </w:style>
  <w:style w:type="character" w:customStyle="1" w:styleId="Bodytext12">
    <w:name w:val="Body text (12)_"/>
    <w:link w:val="Bodytext120"/>
    <w:rsid w:val="00FC0359"/>
    <w:rPr>
      <w:rFonts w:ascii="Times New Roman" w:hAnsi="Times New Roman" w:cs="Times New Roman"/>
      <w:spacing w:val="-10"/>
      <w:shd w:val="clear" w:color="auto" w:fill="FFFFFF"/>
      <w:lang w:val="en-US"/>
    </w:rPr>
  </w:style>
  <w:style w:type="paragraph" w:customStyle="1" w:styleId="Bodytext120">
    <w:name w:val="Body text (12)"/>
    <w:basedOn w:val="Normal"/>
    <w:link w:val="Bodytext12"/>
    <w:rsid w:val="00FC0359"/>
    <w:pPr>
      <w:shd w:val="clear" w:color="auto" w:fill="FFFFFF"/>
      <w:spacing w:line="240" w:lineRule="atLeast"/>
      <w:jc w:val="center"/>
    </w:pPr>
    <w:rPr>
      <w:rFonts w:ascii="Times New Roman" w:eastAsiaTheme="minorHAnsi" w:hAnsi="Times New Roman" w:cs="Times New Roman"/>
      <w:color w:val="auto"/>
      <w:spacing w:val="-10"/>
      <w:sz w:val="22"/>
      <w:szCs w:val="22"/>
      <w:lang w:val="en-US" w:eastAsia="en-US"/>
    </w:rPr>
  </w:style>
  <w:style w:type="character" w:customStyle="1" w:styleId="Bodytext13">
    <w:name w:val="Body text (13)_"/>
    <w:link w:val="Bodytext130"/>
    <w:rsid w:val="00FC0359"/>
    <w:rPr>
      <w:rFonts w:ascii="Times New Roman" w:hAnsi="Times New Roman" w:cs="Times New Roman"/>
      <w:b/>
      <w:bCs/>
      <w:spacing w:val="-10"/>
      <w:sz w:val="26"/>
      <w:szCs w:val="26"/>
      <w:shd w:val="clear" w:color="auto" w:fill="FFFFFF"/>
    </w:rPr>
  </w:style>
  <w:style w:type="paragraph" w:customStyle="1" w:styleId="Bodytext130">
    <w:name w:val="Body text (13)"/>
    <w:basedOn w:val="Normal"/>
    <w:link w:val="Bodytext13"/>
    <w:rsid w:val="00FC0359"/>
    <w:pPr>
      <w:shd w:val="clear" w:color="auto" w:fill="FFFFFF"/>
      <w:spacing w:line="430" w:lineRule="exact"/>
      <w:ind w:firstLine="760"/>
      <w:jc w:val="both"/>
    </w:pPr>
    <w:rPr>
      <w:rFonts w:ascii="Times New Roman" w:eastAsiaTheme="minorHAnsi" w:hAnsi="Times New Roman" w:cs="Times New Roman"/>
      <w:b/>
      <w:bCs/>
      <w:color w:val="auto"/>
      <w:spacing w:val="-10"/>
      <w:sz w:val="26"/>
      <w:szCs w:val="26"/>
      <w:lang w:eastAsia="en-US"/>
    </w:rPr>
  </w:style>
  <w:style w:type="character" w:customStyle="1" w:styleId="Bodytext4Bold">
    <w:name w:val="Body text (4) + Bold"/>
    <w:aliases w:val="Spacing 0 pt3,Body text (48) + 13 pt,Not Italic2,Italic27,Not Italic7,Spacing 0 pt33,Body text (117) + 20 pt"/>
    <w:rsid w:val="00FC0359"/>
    <w:rPr>
      <w:rFonts w:ascii="Times New Roman" w:hAnsi="Times New Roman" w:cs="Times New Roman"/>
      <w:b/>
      <w:bCs/>
      <w:spacing w:val="-10"/>
      <w:sz w:val="26"/>
      <w:szCs w:val="26"/>
      <w:u w:val="none"/>
    </w:rPr>
  </w:style>
  <w:style w:type="character" w:customStyle="1" w:styleId="Bodytext2Spacing-1pt">
    <w:name w:val="Body text (2) + Spacing -1 pt"/>
    <w:rsid w:val="00FC0359"/>
    <w:rPr>
      <w:rFonts w:ascii="Times New Roman" w:hAnsi="Times New Roman" w:cs="Times New Roman"/>
      <w:spacing w:val="-30"/>
      <w:sz w:val="26"/>
      <w:szCs w:val="26"/>
      <w:u w:val="none"/>
    </w:rPr>
  </w:style>
  <w:style w:type="character" w:customStyle="1" w:styleId="Bodytext14">
    <w:name w:val="Body text (14)_"/>
    <w:link w:val="Bodytext140"/>
    <w:rsid w:val="00FC0359"/>
    <w:rPr>
      <w:rFonts w:ascii="Times New Roman" w:hAnsi="Times New Roman" w:cs="Times New Roman"/>
      <w:sz w:val="26"/>
      <w:szCs w:val="26"/>
      <w:shd w:val="clear" w:color="auto" w:fill="FFFFFF"/>
      <w:lang w:val="en-US"/>
    </w:rPr>
  </w:style>
  <w:style w:type="paragraph" w:customStyle="1" w:styleId="Bodytext140">
    <w:name w:val="Body text (14)"/>
    <w:basedOn w:val="Normal"/>
    <w:link w:val="Bodytext14"/>
    <w:rsid w:val="00FC0359"/>
    <w:pPr>
      <w:shd w:val="clear" w:color="auto" w:fill="FFFFFF"/>
      <w:spacing w:line="240" w:lineRule="atLeast"/>
      <w:jc w:val="center"/>
    </w:pPr>
    <w:rPr>
      <w:rFonts w:ascii="Times New Roman" w:eastAsiaTheme="minorHAnsi" w:hAnsi="Times New Roman" w:cs="Times New Roman"/>
      <w:color w:val="auto"/>
      <w:sz w:val="26"/>
      <w:szCs w:val="26"/>
      <w:lang w:val="en-US" w:eastAsia="en-US"/>
    </w:rPr>
  </w:style>
  <w:style w:type="character" w:customStyle="1" w:styleId="Bodytext15">
    <w:name w:val="Body text (15)_"/>
    <w:link w:val="Bodytext150"/>
    <w:rsid w:val="00FC0359"/>
    <w:rPr>
      <w:rFonts w:ascii="Times New Roman" w:hAnsi="Times New Roman" w:cs="Times New Roman"/>
      <w:sz w:val="26"/>
      <w:szCs w:val="26"/>
      <w:shd w:val="clear" w:color="auto" w:fill="FFFFFF"/>
      <w:lang w:val="en-US"/>
    </w:rPr>
  </w:style>
  <w:style w:type="paragraph" w:customStyle="1" w:styleId="Bodytext150">
    <w:name w:val="Body text (15)"/>
    <w:basedOn w:val="Normal"/>
    <w:link w:val="Bodytext15"/>
    <w:rsid w:val="00FC0359"/>
    <w:pPr>
      <w:shd w:val="clear" w:color="auto" w:fill="FFFFFF"/>
      <w:spacing w:line="240" w:lineRule="atLeast"/>
      <w:jc w:val="center"/>
    </w:pPr>
    <w:rPr>
      <w:rFonts w:ascii="Times New Roman" w:eastAsiaTheme="minorHAnsi" w:hAnsi="Times New Roman" w:cs="Times New Roman"/>
      <w:color w:val="auto"/>
      <w:sz w:val="26"/>
      <w:szCs w:val="26"/>
      <w:lang w:val="en-US" w:eastAsia="en-US"/>
    </w:rPr>
  </w:style>
  <w:style w:type="character" w:customStyle="1" w:styleId="Bodytext2Impact3">
    <w:name w:val="Body text (2) + Impact3"/>
    <w:aliases w:val="12 pt"/>
    <w:rsid w:val="00FC0359"/>
    <w:rPr>
      <w:rFonts w:ascii="Impact" w:hAnsi="Impact" w:cs="Impact"/>
      <w:strike/>
      <w:spacing w:val="0"/>
      <w:sz w:val="24"/>
      <w:szCs w:val="24"/>
      <w:u w:val="none"/>
      <w:lang w:val="en-US" w:eastAsia="en-US"/>
    </w:rPr>
  </w:style>
  <w:style w:type="character" w:customStyle="1" w:styleId="Bodytext16">
    <w:name w:val="Body text (16)_"/>
    <w:link w:val="Bodytext160"/>
    <w:rsid w:val="00FC0359"/>
    <w:rPr>
      <w:spacing w:val="-10"/>
      <w:sz w:val="24"/>
      <w:szCs w:val="24"/>
      <w:shd w:val="clear" w:color="auto" w:fill="FFFFFF"/>
      <w:lang w:val="en-US"/>
    </w:rPr>
  </w:style>
  <w:style w:type="paragraph" w:customStyle="1" w:styleId="Bodytext160">
    <w:name w:val="Body text (16)"/>
    <w:basedOn w:val="Normal"/>
    <w:link w:val="Bodytext16"/>
    <w:rsid w:val="00FC0359"/>
    <w:pPr>
      <w:shd w:val="clear" w:color="auto" w:fill="FFFFFF"/>
      <w:spacing w:line="240" w:lineRule="atLeast"/>
      <w:jc w:val="center"/>
    </w:pPr>
    <w:rPr>
      <w:rFonts w:asciiTheme="minorHAnsi" w:eastAsiaTheme="minorHAnsi" w:hAnsiTheme="minorHAnsi" w:cstheme="minorBidi"/>
      <w:color w:val="auto"/>
      <w:spacing w:val="-10"/>
      <w:lang w:val="en-US" w:eastAsia="en-US"/>
    </w:rPr>
  </w:style>
  <w:style w:type="character" w:customStyle="1" w:styleId="Heading2">
    <w:name w:val="Heading #2_"/>
    <w:link w:val="Heading21"/>
    <w:rsid w:val="00FC0359"/>
    <w:rPr>
      <w:rFonts w:ascii="Impact" w:hAnsi="Impact" w:cs="Impact"/>
      <w:sz w:val="26"/>
      <w:szCs w:val="26"/>
      <w:shd w:val="clear" w:color="auto" w:fill="FFFFFF"/>
    </w:rPr>
  </w:style>
  <w:style w:type="paragraph" w:customStyle="1" w:styleId="Heading21">
    <w:name w:val="Heading #21"/>
    <w:basedOn w:val="Normal"/>
    <w:link w:val="Heading2"/>
    <w:rsid w:val="00FC0359"/>
    <w:pPr>
      <w:shd w:val="clear" w:color="auto" w:fill="FFFFFF"/>
      <w:spacing w:line="389" w:lineRule="exact"/>
      <w:jc w:val="both"/>
      <w:outlineLvl w:val="1"/>
    </w:pPr>
    <w:rPr>
      <w:rFonts w:ascii="Impact" w:eastAsiaTheme="minorHAnsi" w:hAnsi="Impact" w:cs="Impact"/>
      <w:color w:val="auto"/>
      <w:sz w:val="26"/>
      <w:szCs w:val="26"/>
      <w:lang w:eastAsia="en-US"/>
    </w:rPr>
  </w:style>
  <w:style w:type="character" w:customStyle="1" w:styleId="Heading2TimesNewRoman">
    <w:name w:val="Heading #2 + Times New Roman"/>
    <w:aliases w:val="14 pt"/>
    <w:rsid w:val="00FC0359"/>
    <w:rPr>
      <w:rFonts w:ascii="Times New Roman" w:hAnsi="Times New Roman" w:cs="Times New Roman"/>
      <w:spacing w:val="0"/>
      <w:w w:val="100"/>
      <w:sz w:val="28"/>
      <w:szCs w:val="28"/>
      <w:u w:val="none"/>
    </w:rPr>
  </w:style>
  <w:style w:type="character" w:customStyle="1" w:styleId="Heading20">
    <w:name w:val="Heading #2"/>
    <w:rsid w:val="00FC0359"/>
    <w:rPr>
      <w:rFonts w:ascii="Impact" w:hAnsi="Impact" w:cs="Impact"/>
      <w:w w:val="100"/>
      <w:sz w:val="26"/>
      <w:szCs w:val="26"/>
      <w:u w:val="single"/>
    </w:rPr>
  </w:style>
  <w:style w:type="character" w:customStyle="1" w:styleId="Bodytext17">
    <w:name w:val="Body text (17)_"/>
    <w:link w:val="Bodytext170"/>
    <w:rsid w:val="00FC0359"/>
    <w:rPr>
      <w:rFonts w:ascii="Times New Roman" w:hAnsi="Times New Roman" w:cs="Times New Roman"/>
      <w:i/>
      <w:iCs/>
      <w:spacing w:val="-20"/>
      <w:shd w:val="clear" w:color="auto" w:fill="FFFFFF"/>
      <w:lang w:val="en-US"/>
    </w:rPr>
  </w:style>
  <w:style w:type="paragraph" w:customStyle="1" w:styleId="Bodytext170">
    <w:name w:val="Body text (17)"/>
    <w:basedOn w:val="Normal"/>
    <w:link w:val="Bodytext17"/>
    <w:rsid w:val="00FC0359"/>
    <w:pPr>
      <w:shd w:val="clear" w:color="auto" w:fill="FFFFFF"/>
      <w:spacing w:line="240" w:lineRule="atLeast"/>
      <w:jc w:val="center"/>
    </w:pPr>
    <w:rPr>
      <w:rFonts w:ascii="Times New Roman" w:eastAsiaTheme="minorHAnsi" w:hAnsi="Times New Roman" w:cs="Times New Roman"/>
      <w:i/>
      <w:iCs/>
      <w:color w:val="auto"/>
      <w:spacing w:val="-20"/>
      <w:sz w:val="22"/>
      <w:szCs w:val="22"/>
      <w:lang w:val="en-US" w:eastAsia="en-US"/>
    </w:rPr>
  </w:style>
  <w:style w:type="character" w:customStyle="1" w:styleId="Bodytext18">
    <w:name w:val="Body text (18)_"/>
    <w:link w:val="Bodytext180"/>
    <w:rsid w:val="00FC0359"/>
    <w:rPr>
      <w:rFonts w:ascii="Times New Roman" w:hAnsi="Times New Roman" w:cs="Times New Roman"/>
      <w:b/>
      <w:bCs/>
      <w:sz w:val="30"/>
      <w:szCs w:val="30"/>
      <w:shd w:val="clear" w:color="auto" w:fill="FFFFFF"/>
    </w:rPr>
  </w:style>
  <w:style w:type="paragraph" w:customStyle="1" w:styleId="Bodytext180">
    <w:name w:val="Body text (18)"/>
    <w:basedOn w:val="Normal"/>
    <w:link w:val="Bodytext18"/>
    <w:rsid w:val="00FC0359"/>
    <w:pPr>
      <w:shd w:val="clear" w:color="auto" w:fill="FFFFFF"/>
      <w:spacing w:line="240" w:lineRule="atLeast"/>
      <w:jc w:val="both"/>
    </w:pPr>
    <w:rPr>
      <w:rFonts w:ascii="Times New Roman" w:eastAsiaTheme="minorHAnsi" w:hAnsi="Times New Roman" w:cs="Times New Roman"/>
      <w:b/>
      <w:bCs/>
      <w:color w:val="auto"/>
      <w:sz w:val="30"/>
      <w:szCs w:val="30"/>
      <w:lang w:eastAsia="en-US"/>
    </w:rPr>
  </w:style>
  <w:style w:type="character" w:customStyle="1" w:styleId="Bodytext420pt">
    <w:name w:val="Body text (4) + 20 pt"/>
    <w:aliases w:val="Bold1,Spacing 0 pt2,Bold2,Spacing -1 pt2,Body text (45) + 7 pt,Not Italic,Body text (3) + Tahoma,16 pt2,Not Italic1,Bold16,Spacing 0 pt38,Body text (75) + Not Bold,Spacing 0 pt37,Body text (2) + Consolas1,5 pt1"/>
    <w:rsid w:val="00FC0359"/>
    <w:rPr>
      <w:rFonts w:ascii="Times New Roman" w:hAnsi="Times New Roman" w:cs="Times New Roman"/>
      <w:b/>
      <w:bCs/>
      <w:spacing w:val="-10"/>
      <w:sz w:val="40"/>
      <w:szCs w:val="40"/>
      <w:u w:val="none"/>
    </w:rPr>
  </w:style>
  <w:style w:type="character" w:customStyle="1" w:styleId="Bodytext23">
    <w:name w:val="Body text (2)3"/>
    <w:rsid w:val="00FC0359"/>
    <w:rPr>
      <w:rFonts w:ascii="Times New Roman" w:hAnsi="Times New Roman" w:cs="Times New Roman"/>
      <w:sz w:val="26"/>
      <w:szCs w:val="26"/>
      <w:u w:val="single"/>
    </w:rPr>
  </w:style>
  <w:style w:type="character" w:customStyle="1" w:styleId="Bodytext13Spacing0pt">
    <w:name w:val="Body text (13) + Spacing 0 pt"/>
    <w:rsid w:val="00FC0359"/>
    <w:rPr>
      <w:rFonts w:ascii="Times New Roman" w:hAnsi="Times New Roman" w:cs="Times New Roman"/>
      <w:b/>
      <w:bCs/>
      <w:spacing w:val="0"/>
      <w:sz w:val="26"/>
      <w:szCs w:val="26"/>
      <w:u w:val="none"/>
    </w:rPr>
  </w:style>
  <w:style w:type="character" w:customStyle="1" w:styleId="Heading32">
    <w:name w:val="Heading #3 (2)_"/>
    <w:link w:val="Heading320"/>
    <w:rsid w:val="00FC0359"/>
    <w:rPr>
      <w:rFonts w:ascii="Times New Roman" w:hAnsi="Times New Roman" w:cs="Times New Roman"/>
      <w:b/>
      <w:bCs/>
      <w:sz w:val="26"/>
      <w:szCs w:val="26"/>
      <w:shd w:val="clear" w:color="auto" w:fill="FFFFFF"/>
    </w:rPr>
  </w:style>
  <w:style w:type="paragraph" w:customStyle="1" w:styleId="Heading320">
    <w:name w:val="Heading #3 (2)"/>
    <w:basedOn w:val="Normal"/>
    <w:link w:val="Heading32"/>
    <w:rsid w:val="00FC0359"/>
    <w:pPr>
      <w:shd w:val="clear" w:color="auto" w:fill="FFFFFF"/>
      <w:spacing w:line="240" w:lineRule="atLeast"/>
      <w:jc w:val="center"/>
      <w:outlineLvl w:val="2"/>
    </w:pPr>
    <w:rPr>
      <w:rFonts w:ascii="Times New Roman" w:eastAsiaTheme="minorHAnsi" w:hAnsi="Times New Roman" w:cs="Times New Roman"/>
      <w:b/>
      <w:bCs/>
      <w:color w:val="auto"/>
      <w:sz w:val="26"/>
      <w:szCs w:val="26"/>
      <w:lang w:eastAsia="en-US"/>
    </w:rPr>
  </w:style>
  <w:style w:type="character" w:customStyle="1" w:styleId="Heading33">
    <w:name w:val="Heading #3 (3)_"/>
    <w:link w:val="Heading330"/>
    <w:rsid w:val="00FC0359"/>
    <w:rPr>
      <w:rFonts w:ascii="Times New Roman" w:hAnsi="Times New Roman" w:cs="Times New Roman"/>
      <w:sz w:val="26"/>
      <w:szCs w:val="26"/>
      <w:shd w:val="clear" w:color="auto" w:fill="FFFFFF"/>
    </w:rPr>
  </w:style>
  <w:style w:type="paragraph" w:customStyle="1" w:styleId="Heading330">
    <w:name w:val="Heading #3 (3)"/>
    <w:basedOn w:val="Normal"/>
    <w:link w:val="Heading33"/>
    <w:rsid w:val="00FC0359"/>
    <w:pPr>
      <w:shd w:val="clear" w:color="auto" w:fill="FFFFFF"/>
      <w:spacing w:line="305" w:lineRule="exact"/>
      <w:jc w:val="center"/>
      <w:outlineLvl w:val="2"/>
    </w:pPr>
    <w:rPr>
      <w:rFonts w:ascii="Times New Roman" w:eastAsiaTheme="minorHAnsi" w:hAnsi="Times New Roman" w:cs="Times New Roman"/>
      <w:color w:val="auto"/>
      <w:sz w:val="26"/>
      <w:szCs w:val="26"/>
      <w:lang w:eastAsia="en-US"/>
    </w:rPr>
  </w:style>
  <w:style w:type="character" w:customStyle="1" w:styleId="Bodytext2Impact2">
    <w:name w:val="Body text (2) + Impact2"/>
    <w:aliases w:val="10 pt1,Spacing 1 pt2"/>
    <w:rsid w:val="00FC0359"/>
    <w:rPr>
      <w:rFonts w:ascii="Impact" w:hAnsi="Impact" w:cs="Impact"/>
      <w:strike/>
      <w:spacing w:val="0"/>
      <w:sz w:val="26"/>
      <w:szCs w:val="26"/>
      <w:u w:val="none"/>
    </w:rPr>
  </w:style>
  <w:style w:type="character" w:customStyle="1" w:styleId="Bodytext19">
    <w:name w:val="Body text (19)_"/>
    <w:link w:val="Bodytext190"/>
    <w:rsid w:val="00FC0359"/>
    <w:rPr>
      <w:rFonts w:ascii="Consolas" w:hAnsi="Consolas" w:cs="Consolas"/>
      <w:sz w:val="10"/>
      <w:szCs w:val="10"/>
      <w:shd w:val="clear" w:color="auto" w:fill="FFFFFF"/>
    </w:rPr>
  </w:style>
  <w:style w:type="paragraph" w:customStyle="1" w:styleId="Bodytext190">
    <w:name w:val="Body text (19)"/>
    <w:basedOn w:val="Normal"/>
    <w:link w:val="Bodytext19"/>
    <w:rsid w:val="00FC0359"/>
    <w:pPr>
      <w:shd w:val="clear" w:color="auto" w:fill="FFFFFF"/>
      <w:spacing w:line="240" w:lineRule="atLeast"/>
      <w:jc w:val="both"/>
    </w:pPr>
    <w:rPr>
      <w:rFonts w:ascii="Consolas" w:eastAsiaTheme="minorHAnsi" w:hAnsi="Consolas" w:cs="Consolas"/>
      <w:color w:val="auto"/>
      <w:sz w:val="10"/>
      <w:szCs w:val="10"/>
      <w:lang w:eastAsia="en-US"/>
    </w:rPr>
  </w:style>
  <w:style w:type="character" w:customStyle="1" w:styleId="Bodytext1945pt">
    <w:name w:val="Body text (19) + 4.5 pt"/>
    <w:aliases w:val="Italic2,Body text (4) + 14 pt2,Spacing 0 pt10,Body text (58) + 12 pt"/>
    <w:rsid w:val="00FC0359"/>
    <w:rPr>
      <w:rFonts w:ascii="Consolas" w:hAnsi="Consolas" w:cs="Consolas"/>
      <w:i/>
      <w:iCs/>
      <w:w w:val="100"/>
      <w:sz w:val="9"/>
      <w:szCs w:val="9"/>
      <w:u w:val="none"/>
    </w:rPr>
  </w:style>
  <w:style w:type="character" w:customStyle="1" w:styleId="Bodytext19Impact">
    <w:name w:val="Body text (19) + Impact"/>
    <w:aliases w:val="13 pt"/>
    <w:rsid w:val="00FC0359"/>
    <w:rPr>
      <w:rFonts w:ascii="Impact" w:hAnsi="Impact" w:cs="Impact"/>
      <w:sz w:val="26"/>
      <w:szCs w:val="26"/>
      <w:u w:val="none"/>
    </w:rPr>
  </w:style>
  <w:style w:type="character" w:customStyle="1" w:styleId="Bodytext22">
    <w:name w:val="Body text (2)2"/>
    <w:rsid w:val="00FC0359"/>
    <w:rPr>
      <w:rFonts w:ascii="Times New Roman" w:hAnsi="Times New Roman" w:cs="Times New Roman"/>
      <w:noProof/>
      <w:sz w:val="26"/>
      <w:szCs w:val="26"/>
      <w:u w:val="none"/>
    </w:rPr>
  </w:style>
  <w:style w:type="character" w:customStyle="1" w:styleId="Bodytext200">
    <w:name w:val="Body text (20)_"/>
    <w:link w:val="Bodytext201"/>
    <w:rsid w:val="00FC0359"/>
    <w:rPr>
      <w:rFonts w:ascii="Consolas" w:hAnsi="Consolas" w:cs="Consolas"/>
      <w:sz w:val="12"/>
      <w:szCs w:val="12"/>
      <w:shd w:val="clear" w:color="auto" w:fill="FFFFFF"/>
    </w:rPr>
  </w:style>
  <w:style w:type="paragraph" w:customStyle="1" w:styleId="Bodytext201">
    <w:name w:val="Body text (20)"/>
    <w:basedOn w:val="Normal"/>
    <w:link w:val="Bodytext200"/>
    <w:rsid w:val="00FC0359"/>
    <w:pPr>
      <w:shd w:val="clear" w:color="auto" w:fill="FFFFFF"/>
      <w:spacing w:line="240" w:lineRule="atLeast"/>
      <w:jc w:val="both"/>
    </w:pPr>
    <w:rPr>
      <w:rFonts w:ascii="Consolas" w:eastAsiaTheme="minorHAnsi" w:hAnsi="Consolas" w:cs="Consolas"/>
      <w:color w:val="auto"/>
      <w:sz w:val="12"/>
      <w:szCs w:val="12"/>
      <w:lang w:eastAsia="en-US"/>
    </w:rPr>
  </w:style>
  <w:style w:type="character" w:customStyle="1" w:styleId="Bodytext20TimesNewRoman">
    <w:name w:val="Body text (20) + Times New Roman"/>
    <w:aliases w:val="5.5 pt,Italic1,Spacing 0 pt1,Scale 250%,Body text (47) + Consolas,4.5 pt,Body text (2) + Tahoma1,16 pt1,Body text (2) + Tahoma4,Spacing 0 pt19,4 pt1,Body text (2) + 14 pt1"/>
    <w:rsid w:val="00FC0359"/>
    <w:rPr>
      <w:rFonts w:ascii="Times New Roman" w:hAnsi="Times New Roman" w:cs="Times New Roman"/>
      <w:i/>
      <w:iCs/>
      <w:spacing w:val="10"/>
      <w:w w:val="250"/>
      <w:sz w:val="11"/>
      <w:szCs w:val="11"/>
      <w:u w:val="none"/>
    </w:rPr>
  </w:style>
  <w:style w:type="character" w:customStyle="1" w:styleId="Bodytext210">
    <w:name w:val="Body text (21)_"/>
    <w:link w:val="Bodytext211"/>
    <w:rsid w:val="00FC0359"/>
    <w:rPr>
      <w:rFonts w:ascii="Times New Roman" w:hAnsi="Times New Roman" w:cs="Times New Roman"/>
      <w:sz w:val="26"/>
      <w:szCs w:val="26"/>
      <w:shd w:val="clear" w:color="auto" w:fill="FFFFFF"/>
    </w:rPr>
  </w:style>
  <w:style w:type="paragraph" w:customStyle="1" w:styleId="Bodytext211">
    <w:name w:val="Body text (21)"/>
    <w:basedOn w:val="Normal"/>
    <w:link w:val="Bodytext210"/>
    <w:rsid w:val="00FC0359"/>
    <w:pPr>
      <w:shd w:val="clear" w:color="auto" w:fill="FFFFFF"/>
      <w:spacing w:line="310" w:lineRule="exact"/>
      <w:ind w:firstLine="760"/>
      <w:jc w:val="both"/>
    </w:pPr>
    <w:rPr>
      <w:rFonts w:ascii="Times New Roman" w:eastAsiaTheme="minorHAnsi" w:hAnsi="Times New Roman" w:cs="Times New Roman"/>
      <w:color w:val="auto"/>
      <w:sz w:val="26"/>
      <w:szCs w:val="26"/>
      <w:lang w:eastAsia="en-US"/>
    </w:rPr>
  </w:style>
  <w:style w:type="character" w:customStyle="1" w:styleId="Heading23">
    <w:name w:val="Heading #2 (3)_"/>
    <w:link w:val="Heading231"/>
    <w:rsid w:val="00FC0359"/>
    <w:rPr>
      <w:b/>
      <w:bCs/>
      <w:w w:val="66"/>
      <w:sz w:val="30"/>
      <w:szCs w:val="30"/>
      <w:shd w:val="clear" w:color="auto" w:fill="FFFFFF"/>
    </w:rPr>
  </w:style>
  <w:style w:type="paragraph" w:customStyle="1" w:styleId="Heading231">
    <w:name w:val="Heading #2 (3)1"/>
    <w:basedOn w:val="Normal"/>
    <w:link w:val="Heading23"/>
    <w:rsid w:val="00FC0359"/>
    <w:pPr>
      <w:shd w:val="clear" w:color="auto" w:fill="FFFFFF"/>
      <w:spacing w:line="240" w:lineRule="atLeast"/>
      <w:jc w:val="both"/>
      <w:outlineLvl w:val="1"/>
    </w:pPr>
    <w:rPr>
      <w:rFonts w:asciiTheme="minorHAnsi" w:eastAsiaTheme="minorHAnsi" w:hAnsiTheme="minorHAnsi" w:cstheme="minorBidi"/>
      <w:b/>
      <w:bCs/>
      <w:color w:val="auto"/>
      <w:w w:val="66"/>
      <w:sz w:val="30"/>
      <w:szCs w:val="30"/>
      <w:lang w:eastAsia="en-US"/>
    </w:rPr>
  </w:style>
  <w:style w:type="character" w:customStyle="1" w:styleId="Heading230">
    <w:name w:val="Heading #2 (3)"/>
    <w:rsid w:val="00FC0359"/>
    <w:rPr>
      <w:b/>
      <w:bCs/>
      <w:w w:val="66"/>
      <w:sz w:val="30"/>
      <w:szCs w:val="30"/>
      <w:u w:val="single"/>
    </w:rPr>
  </w:style>
  <w:style w:type="character" w:customStyle="1" w:styleId="Bodytext218pt">
    <w:name w:val="Body text (2) + 18 pt"/>
    <w:aliases w:val="Spacing -1 pt,Body text (13) + 20 pt,Body text (3) + 12 pt"/>
    <w:rsid w:val="00FC0359"/>
    <w:rPr>
      <w:rFonts w:ascii="Times New Roman" w:hAnsi="Times New Roman" w:cs="Times New Roman"/>
      <w:spacing w:val="-20"/>
      <w:sz w:val="36"/>
      <w:szCs w:val="36"/>
      <w:u w:val="single"/>
      <w:lang w:val="en-US" w:eastAsia="en-US"/>
    </w:rPr>
  </w:style>
  <w:style w:type="character" w:customStyle="1" w:styleId="Bodytext2Bold1">
    <w:name w:val="Body text (2) + Bold1"/>
    <w:rsid w:val="00FC0359"/>
    <w:rPr>
      <w:rFonts w:ascii="Times New Roman" w:hAnsi="Times New Roman" w:cs="Times New Roman"/>
      <w:b/>
      <w:bCs/>
      <w:sz w:val="26"/>
      <w:szCs w:val="26"/>
      <w:u w:val="none"/>
    </w:rPr>
  </w:style>
  <w:style w:type="character" w:customStyle="1" w:styleId="Bodytext40">
    <w:name w:val="Body text (4)"/>
    <w:basedOn w:val="Bodytext4"/>
    <w:rsid w:val="00FC0359"/>
    <w:rPr>
      <w:rFonts w:ascii="Times New Roman" w:hAnsi="Times New Roman" w:cs="Times New Roman"/>
      <w:sz w:val="26"/>
      <w:szCs w:val="26"/>
      <w:shd w:val="clear" w:color="auto" w:fill="FFFFFF"/>
    </w:rPr>
  </w:style>
  <w:style w:type="character" w:customStyle="1" w:styleId="Bodytext220">
    <w:name w:val="Body text (22)_"/>
    <w:link w:val="Bodytext221"/>
    <w:rsid w:val="00FC0359"/>
    <w:rPr>
      <w:shd w:val="clear" w:color="auto" w:fill="FFFFFF"/>
      <w:lang w:val="en-US"/>
    </w:rPr>
  </w:style>
  <w:style w:type="paragraph" w:customStyle="1" w:styleId="Bodytext221">
    <w:name w:val="Body text (22)"/>
    <w:basedOn w:val="Normal"/>
    <w:link w:val="Bodytext220"/>
    <w:rsid w:val="00FC0359"/>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Heading24">
    <w:name w:val="Heading #2 (4)_"/>
    <w:link w:val="Heading241"/>
    <w:rsid w:val="00FC0359"/>
    <w:rPr>
      <w:rFonts w:ascii="Impact" w:hAnsi="Impact" w:cs="Impact"/>
      <w:sz w:val="26"/>
      <w:szCs w:val="26"/>
      <w:shd w:val="clear" w:color="auto" w:fill="FFFFFF"/>
    </w:rPr>
  </w:style>
  <w:style w:type="paragraph" w:customStyle="1" w:styleId="Heading241">
    <w:name w:val="Heading #2 (4)1"/>
    <w:basedOn w:val="Normal"/>
    <w:link w:val="Heading24"/>
    <w:rsid w:val="00FC0359"/>
    <w:pPr>
      <w:shd w:val="clear" w:color="auto" w:fill="FFFFFF"/>
      <w:spacing w:line="240" w:lineRule="atLeast"/>
      <w:jc w:val="both"/>
      <w:outlineLvl w:val="1"/>
    </w:pPr>
    <w:rPr>
      <w:rFonts w:ascii="Impact" w:eastAsiaTheme="minorHAnsi" w:hAnsi="Impact" w:cs="Impact"/>
      <w:color w:val="auto"/>
      <w:sz w:val="26"/>
      <w:szCs w:val="26"/>
      <w:lang w:eastAsia="en-US"/>
    </w:rPr>
  </w:style>
  <w:style w:type="character" w:customStyle="1" w:styleId="Heading240">
    <w:name w:val="Heading #2 (4)"/>
    <w:rsid w:val="00FC0359"/>
    <w:rPr>
      <w:rFonts w:ascii="Impact" w:hAnsi="Impact" w:cs="Impact"/>
      <w:w w:val="100"/>
      <w:sz w:val="26"/>
      <w:szCs w:val="26"/>
      <w:u w:val="single"/>
    </w:rPr>
  </w:style>
  <w:style w:type="character" w:customStyle="1" w:styleId="Bodytext2Impact1">
    <w:name w:val="Body text (2) + Impact1"/>
    <w:rsid w:val="00FC0359"/>
    <w:rPr>
      <w:rFonts w:ascii="Impact" w:hAnsi="Impact" w:cs="Impact"/>
      <w:w w:val="100"/>
      <w:sz w:val="26"/>
      <w:szCs w:val="26"/>
      <w:u w:val="single"/>
      <w:lang w:val="en-US" w:eastAsia="en-US"/>
    </w:rPr>
  </w:style>
  <w:style w:type="character" w:customStyle="1" w:styleId="Bodytext230">
    <w:name w:val="Body text (23)_"/>
    <w:link w:val="Bodytext231"/>
    <w:rsid w:val="00FC0359"/>
    <w:rPr>
      <w:rFonts w:ascii="Microsoft Sans Serif" w:hAnsi="Microsoft Sans Serif" w:cs="Microsoft Sans Serif"/>
      <w:shd w:val="clear" w:color="auto" w:fill="FFFFFF"/>
      <w:lang w:val="en-US"/>
    </w:rPr>
  </w:style>
  <w:style w:type="paragraph" w:customStyle="1" w:styleId="Bodytext231">
    <w:name w:val="Body text (23)"/>
    <w:basedOn w:val="Normal"/>
    <w:link w:val="Bodytext230"/>
    <w:rsid w:val="00FC0359"/>
    <w:pPr>
      <w:shd w:val="clear" w:color="auto" w:fill="FFFFFF"/>
      <w:spacing w:line="240" w:lineRule="atLeast"/>
      <w:jc w:val="center"/>
    </w:pPr>
    <w:rPr>
      <w:rFonts w:ascii="Microsoft Sans Serif" w:eastAsiaTheme="minorHAnsi" w:hAnsi="Microsoft Sans Serif" w:cs="Microsoft Sans Serif"/>
      <w:color w:val="auto"/>
      <w:sz w:val="22"/>
      <w:szCs w:val="22"/>
      <w:lang w:val="en-US" w:eastAsia="en-US"/>
    </w:rPr>
  </w:style>
  <w:style w:type="character" w:customStyle="1" w:styleId="Bodytext240">
    <w:name w:val="Body text (24)_"/>
    <w:link w:val="Bodytext241"/>
    <w:rsid w:val="00FC0359"/>
    <w:rPr>
      <w:rFonts w:ascii="Times New Roman" w:hAnsi="Times New Roman" w:cs="Times New Roman"/>
      <w:sz w:val="19"/>
      <w:szCs w:val="19"/>
      <w:shd w:val="clear" w:color="auto" w:fill="FFFFFF"/>
      <w:lang w:val="en-US"/>
    </w:rPr>
  </w:style>
  <w:style w:type="paragraph" w:customStyle="1" w:styleId="Bodytext241">
    <w:name w:val="Body text (24)"/>
    <w:basedOn w:val="Normal"/>
    <w:link w:val="Bodytext240"/>
    <w:rsid w:val="00FC0359"/>
    <w:pPr>
      <w:shd w:val="clear" w:color="auto" w:fill="FFFFFF"/>
      <w:spacing w:line="240" w:lineRule="atLeast"/>
      <w:jc w:val="center"/>
    </w:pPr>
    <w:rPr>
      <w:rFonts w:ascii="Times New Roman" w:eastAsiaTheme="minorHAnsi" w:hAnsi="Times New Roman" w:cs="Times New Roman"/>
      <w:color w:val="auto"/>
      <w:sz w:val="19"/>
      <w:szCs w:val="19"/>
      <w:lang w:val="en-US" w:eastAsia="en-US"/>
    </w:rPr>
  </w:style>
  <w:style w:type="table" w:styleId="TableGrid">
    <w:name w:val="Table Grid"/>
    <w:basedOn w:val="TableNormal"/>
    <w:rsid w:val="00FC0359"/>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FC0359"/>
    <w:pPr>
      <w:tabs>
        <w:tab w:val="left" w:pos="1152"/>
      </w:tabs>
      <w:spacing w:before="120" w:after="120" w:line="312" w:lineRule="auto"/>
    </w:pPr>
    <w:rPr>
      <w:rFonts w:ascii="Arial" w:eastAsia="Times New Roman" w:hAnsi="Arial" w:cs="Arial"/>
      <w:sz w:val="26"/>
      <w:szCs w:val="26"/>
      <w:lang w:val="en-US"/>
    </w:rPr>
  </w:style>
  <w:style w:type="character" w:customStyle="1" w:styleId="Bodytext280">
    <w:name w:val="Body text (28)_"/>
    <w:link w:val="Bodytext281"/>
    <w:rsid w:val="00FC0359"/>
    <w:rPr>
      <w:b/>
      <w:bCs/>
      <w:sz w:val="32"/>
      <w:szCs w:val="32"/>
      <w:shd w:val="clear" w:color="auto" w:fill="FFFFFF"/>
    </w:rPr>
  </w:style>
  <w:style w:type="paragraph" w:customStyle="1" w:styleId="Bodytext281">
    <w:name w:val="Body text (28)"/>
    <w:basedOn w:val="Normal"/>
    <w:link w:val="Bodytext280"/>
    <w:rsid w:val="00FC0359"/>
    <w:pPr>
      <w:shd w:val="clear" w:color="auto" w:fill="FFFFFF"/>
      <w:spacing w:line="295" w:lineRule="exact"/>
      <w:ind w:hanging="420"/>
    </w:pPr>
    <w:rPr>
      <w:rFonts w:asciiTheme="minorHAnsi" w:eastAsiaTheme="minorHAnsi" w:hAnsiTheme="minorHAnsi" w:cstheme="minorBidi"/>
      <w:b/>
      <w:bCs/>
      <w:color w:val="auto"/>
      <w:sz w:val="32"/>
      <w:szCs w:val="32"/>
      <w:lang w:eastAsia="en-US"/>
    </w:rPr>
  </w:style>
  <w:style w:type="character" w:customStyle="1" w:styleId="Bodytext28SmallCaps">
    <w:name w:val="Body text (28) + Small Caps"/>
    <w:rsid w:val="00FC0359"/>
    <w:rPr>
      <w:b/>
      <w:bCs/>
      <w:smallCaps/>
      <w:sz w:val="32"/>
      <w:szCs w:val="32"/>
      <w:lang w:bidi="ar-SA"/>
    </w:rPr>
  </w:style>
  <w:style w:type="character" w:customStyle="1" w:styleId="Bodytext250">
    <w:name w:val="Body text (25)_"/>
    <w:link w:val="Bodytext251"/>
    <w:rsid w:val="00FC0359"/>
    <w:rPr>
      <w:shd w:val="clear" w:color="auto" w:fill="FFFFFF"/>
      <w:lang w:val="en-US"/>
    </w:rPr>
  </w:style>
  <w:style w:type="paragraph" w:customStyle="1" w:styleId="Bodytext251">
    <w:name w:val="Body text (25)"/>
    <w:basedOn w:val="Normal"/>
    <w:link w:val="Bodytext250"/>
    <w:rsid w:val="00FC0359"/>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Bodytext13NotBold">
    <w:name w:val="Body text (13) + Not Bold"/>
    <w:aliases w:val="Spacing 0 pt11,Spacing 0 pt18,Heading #3 + 18 pt"/>
    <w:rsid w:val="00FC0359"/>
    <w:rPr>
      <w:rFonts w:ascii="Times New Roman" w:hAnsi="Times New Roman" w:cs="Times New Roman"/>
      <w:b/>
      <w:bCs/>
      <w:spacing w:val="0"/>
      <w:sz w:val="26"/>
      <w:szCs w:val="26"/>
      <w:u w:val="none"/>
      <w:lang w:bidi="ar-SA"/>
    </w:rPr>
  </w:style>
  <w:style w:type="character" w:customStyle="1" w:styleId="Heading25">
    <w:name w:val="Heading #2 (5)_"/>
    <w:link w:val="Heading251"/>
    <w:rsid w:val="00FC0359"/>
    <w:rPr>
      <w:rFonts w:ascii="Impact" w:hAnsi="Impact"/>
      <w:sz w:val="26"/>
      <w:szCs w:val="26"/>
      <w:shd w:val="clear" w:color="auto" w:fill="FFFFFF"/>
    </w:rPr>
  </w:style>
  <w:style w:type="paragraph" w:customStyle="1" w:styleId="Heading251">
    <w:name w:val="Heading #2 (5)1"/>
    <w:basedOn w:val="Normal"/>
    <w:link w:val="Heading25"/>
    <w:rsid w:val="00FC0359"/>
    <w:pPr>
      <w:shd w:val="clear" w:color="auto" w:fill="FFFFFF"/>
      <w:spacing w:line="240" w:lineRule="atLeast"/>
      <w:jc w:val="both"/>
      <w:outlineLvl w:val="1"/>
    </w:pPr>
    <w:rPr>
      <w:rFonts w:ascii="Impact" w:eastAsiaTheme="minorHAnsi" w:hAnsi="Impact" w:cstheme="minorBidi"/>
      <w:color w:val="auto"/>
      <w:sz w:val="26"/>
      <w:szCs w:val="26"/>
      <w:lang w:eastAsia="en-US"/>
    </w:rPr>
  </w:style>
  <w:style w:type="character" w:customStyle="1" w:styleId="Heading250">
    <w:name w:val="Heading #2 (5)"/>
    <w:rsid w:val="00FC0359"/>
    <w:rPr>
      <w:rFonts w:ascii="Impact" w:hAnsi="Impact"/>
      <w:sz w:val="26"/>
      <w:szCs w:val="26"/>
      <w:u w:val="single"/>
      <w:lang w:bidi="ar-SA"/>
    </w:rPr>
  </w:style>
  <w:style w:type="character" w:customStyle="1" w:styleId="Bodytext260">
    <w:name w:val="Body text (26)_"/>
    <w:link w:val="Bodytext261"/>
    <w:rsid w:val="00FC0359"/>
    <w:rPr>
      <w:rFonts w:ascii="Microsoft Sans Serif" w:hAnsi="Microsoft Sans Serif"/>
      <w:spacing w:val="-10"/>
      <w:sz w:val="24"/>
      <w:szCs w:val="24"/>
      <w:shd w:val="clear" w:color="auto" w:fill="FFFFFF"/>
      <w:lang w:val="en-US"/>
    </w:rPr>
  </w:style>
  <w:style w:type="paragraph" w:customStyle="1" w:styleId="Bodytext261">
    <w:name w:val="Body text (26)"/>
    <w:basedOn w:val="Normal"/>
    <w:link w:val="Bodytext260"/>
    <w:rsid w:val="00FC0359"/>
    <w:pPr>
      <w:shd w:val="clear" w:color="auto" w:fill="FFFFFF"/>
      <w:spacing w:line="240" w:lineRule="atLeast"/>
      <w:jc w:val="center"/>
    </w:pPr>
    <w:rPr>
      <w:rFonts w:ascii="Microsoft Sans Serif" w:eastAsiaTheme="minorHAnsi" w:hAnsi="Microsoft Sans Serif" w:cstheme="minorBidi"/>
      <w:color w:val="auto"/>
      <w:spacing w:val="-10"/>
      <w:lang w:val="en-US" w:eastAsia="en-US"/>
    </w:rPr>
  </w:style>
  <w:style w:type="character" w:customStyle="1" w:styleId="Bodytext418pt">
    <w:name w:val="Body text (4) + 18 pt"/>
    <w:aliases w:val="Spacing 0 pt36"/>
    <w:rsid w:val="00FC0359"/>
    <w:rPr>
      <w:rFonts w:ascii="Times New Roman" w:hAnsi="Times New Roman" w:cs="Times New Roman"/>
      <w:spacing w:val="0"/>
      <w:sz w:val="36"/>
      <w:szCs w:val="36"/>
      <w:u w:val="none"/>
      <w:lang w:bidi="ar-SA"/>
    </w:rPr>
  </w:style>
  <w:style w:type="character" w:customStyle="1" w:styleId="Bodytext270">
    <w:name w:val="Body text (27)_"/>
    <w:link w:val="Bodytext271"/>
    <w:rsid w:val="00FC0359"/>
    <w:rPr>
      <w:i/>
      <w:iCs/>
      <w:shd w:val="clear" w:color="auto" w:fill="FFFFFF"/>
    </w:rPr>
  </w:style>
  <w:style w:type="paragraph" w:customStyle="1" w:styleId="Bodytext271">
    <w:name w:val="Body text (27)"/>
    <w:basedOn w:val="Normal"/>
    <w:link w:val="Bodytext270"/>
    <w:rsid w:val="00FC0359"/>
    <w:pPr>
      <w:shd w:val="clear" w:color="auto" w:fill="FFFFFF"/>
      <w:spacing w:line="255" w:lineRule="exact"/>
      <w:jc w:val="both"/>
    </w:pPr>
    <w:rPr>
      <w:rFonts w:asciiTheme="minorHAnsi" w:eastAsiaTheme="minorHAnsi" w:hAnsiTheme="minorHAnsi" w:cstheme="minorBidi"/>
      <w:i/>
      <w:iCs/>
      <w:color w:val="auto"/>
      <w:sz w:val="22"/>
      <w:szCs w:val="22"/>
      <w:lang w:eastAsia="en-US"/>
    </w:rPr>
  </w:style>
  <w:style w:type="character" w:customStyle="1" w:styleId="Bodytext29">
    <w:name w:val="Body text (29)_"/>
    <w:link w:val="Bodytext290"/>
    <w:rsid w:val="00FC0359"/>
    <w:rPr>
      <w:rFonts w:ascii="Impact" w:hAnsi="Impact"/>
      <w:i/>
      <w:iCs/>
      <w:sz w:val="8"/>
      <w:szCs w:val="8"/>
      <w:shd w:val="clear" w:color="auto" w:fill="FFFFFF"/>
    </w:rPr>
  </w:style>
  <w:style w:type="paragraph" w:customStyle="1" w:styleId="Bodytext290">
    <w:name w:val="Body text (29)"/>
    <w:basedOn w:val="Normal"/>
    <w:link w:val="Bodytext29"/>
    <w:rsid w:val="00FC0359"/>
    <w:pPr>
      <w:shd w:val="clear" w:color="auto" w:fill="FFFFFF"/>
      <w:spacing w:line="240" w:lineRule="atLeast"/>
    </w:pPr>
    <w:rPr>
      <w:rFonts w:ascii="Impact" w:eastAsiaTheme="minorHAnsi" w:hAnsi="Impact" w:cstheme="minorBidi"/>
      <w:i/>
      <w:iCs/>
      <w:color w:val="auto"/>
      <w:sz w:val="8"/>
      <w:szCs w:val="8"/>
      <w:lang w:eastAsia="en-US"/>
    </w:rPr>
  </w:style>
  <w:style w:type="character" w:customStyle="1" w:styleId="Bodytext300">
    <w:name w:val="Body text (30)_"/>
    <w:link w:val="Bodytext301"/>
    <w:rsid w:val="00FC0359"/>
    <w:rPr>
      <w:shd w:val="clear" w:color="auto" w:fill="FFFFFF"/>
      <w:lang w:val="en-US"/>
    </w:rPr>
  </w:style>
  <w:style w:type="paragraph" w:customStyle="1" w:styleId="Bodytext301">
    <w:name w:val="Body text (30)"/>
    <w:basedOn w:val="Normal"/>
    <w:link w:val="Bodytext300"/>
    <w:rsid w:val="00FC0359"/>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Bodytext4Bold1">
    <w:name w:val="Body text (4) + Bold1"/>
    <w:aliases w:val="Spacing 0 pt21"/>
    <w:rsid w:val="00FC0359"/>
    <w:rPr>
      <w:rFonts w:ascii="Times New Roman" w:hAnsi="Times New Roman" w:cs="Times New Roman"/>
      <w:b/>
      <w:bCs/>
      <w:spacing w:val="0"/>
      <w:sz w:val="26"/>
      <w:szCs w:val="26"/>
      <w:u w:val="none"/>
      <w:lang w:bidi="ar-SA"/>
    </w:rPr>
  </w:style>
  <w:style w:type="character" w:customStyle="1" w:styleId="Bodytext2Italic2">
    <w:name w:val="Body text (2) + Italic2"/>
    <w:aliases w:val="Spacing 0 pt15"/>
    <w:rsid w:val="00FC0359"/>
    <w:rPr>
      <w:rFonts w:ascii="Times New Roman" w:hAnsi="Times New Roman" w:cs="Times New Roman"/>
      <w:i/>
      <w:iCs/>
      <w:spacing w:val="0"/>
      <w:sz w:val="26"/>
      <w:szCs w:val="26"/>
      <w:u w:val="none"/>
      <w:lang w:bidi="ar-SA"/>
    </w:rPr>
  </w:style>
  <w:style w:type="character" w:customStyle="1" w:styleId="Bodytext31">
    <w:name w:val="Body text (31)_"/>
    <w:link w:val="Bodytext311"/>
    <w:rsid w:val="00FC0359"/>
    <w:rPr>
      <w:rFonts w:ascii="Impact" w:hAnsi="Impact"/>
      <w:sz w:val="26"/>
      <w:szCs w:val="26"/>
      <w:shd w:val="clear" w:color="auto" w:fill="FFFFFF"/>
    </w:rPr>
  </w:style>
  <w:style w:type="paragraph" w:customStyle="1" w:styleId="Bodytext311">
    <w:name w:val="Body text (31)1"/>
    <w:basedOn w:val="Normal"/>
    <w:link w:val="Bodytext31"/>
    <w:rsid w:val="00FC0359"/>
    <w:pPr>
      <w:shd w:val="clear" w:color="auto" w:fill="FFFFFF"/>
      <w:spacing w:line="240" w:lineRule="atLeast"/>
      <w:ind w:firstLine="740"/>
      <w:jc w:val="both"/>
    </w:pPr>
    <w:rPr>
      <w:rFonts w:ascii="Impact" w:eastAsiaTheme="minorHAnsi" w:hAnsi="Impact" w:cstheme="minorBidi"/>
      <w:color w:val="auto"/>
      <w:sz w:val="26"/>
      <w:szCs w:val="26"/>
      <w:lang w:eastAsia="en-US"/>
    </w:rPr>
  </w:style>
  <w:style w:type="character" w:customStyle="1" w:styleId="Bodytext31Candara">
    <w:name w:val="Body text (31) + Candara"/>
    <w:aliases w:val="8 pt,Italic5,Spacing 2 pt,Body text (103) + Tahoma,6 pt,Scale 100%,Body text (2) + Consolas2,Italic12"/>
    <w:rsid w:val="00FC0359"/>
    <w:rPr>
      <w:rFonts w:ascii="Candara" w:hAnsi="Candara" w:cs="Candara"/>
      <w:i/>
      <w:iCs/>
      <w:spacing w:val="40"/>
      <w:sz w:val="16"/>
      <w:szCs w:val="16"/>
      <w:lang w:bidi="ar-SA"/>
    </w:rPr>
  </w:style>
  <w:style w:type="character" w:customStyle="1" w:styleId="Bodytext31Arial">
    <w:name w:val="Body text (31) + Arial"/>
    <w:aliases w:val="10 pt,Italic4,Body text (2) + Arial3,Bold9,Body text (65) + 14 pt1"/>
    <w:rsid w:val="00FC0359"/>
    <w:rPr>
      <w:rFonts w:ascii="Arial" w:hAnsi="Arial" w:cs="Arial"/>
      <w:i/>
      <w:iCs/>
      <w:sz w:val="20"/>
      <w:szCs w:val="20"/>
      <w:lang w:bidi="ar-SA"/>
    </w:rPr>
  </w:style>
  <w:style w:type="character" w:customStyle="1" w:styleId="Bodytext310">
    <w:name w:val="Body text (31)"/>
    <w:rsid w:val="00FC0359"/>
    <w:rPr>
      <w:rFonts w:ascii="Impact" w:hAnsi="Impact"/>
      <w:sz w:val="26"/>
      <w:szCs w:val="26"/>
      <w:u w:val="single"/>
      <w:lang w:val="en-US" w:eastAsia="en-US" w:bidi="ar-SA"/>
    </w:rPr>
  </w:style>
  <w:style w:type="character" w:customStyle="1" w:styleId="Bodytext32">
    <w:name w:val="Body text (32)_"/>
    <w:link w:val="Bodytext320"/>
    <w:rsid w:val="00FC0359"/>
    <w:rPr>
      <w:shd w:val="clear" w:color="auto" w:fill="FFFFFF"/>
      <w:lang w:val="en-US"/>
    </w:rPr>
  </w:style>
  <w:style w:type="paragraph" w:customStyle="1" w:styleId="Bodytext320">
    <w:name w:val="Body text (32)"/>
    <w:basedOn w:val="Normal"/>
    <w:link w:val="Bodytext32"/>
    <w:rsid w:val="00FC0359"/>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Bodytext33">
    <w:name w:val="Body text (33)_"/>
    <w:link w:val="Bodytext330"/>
    <w:rsid w:val="00FC0359"/>
    <w:rPr>
      <w:spacing w:val="-10"/>
      <w:shd w:val="clear" w:color="auto" w:fill="FFFFFF"/>
      <w:lang w:val="en-US"/>
    </w:rPr>
  </w:style>
  <w:style w:type="paragraph" w:customStyle="1" w:styleId="Bodytext330">
    <w:name w:val="Body text (33)"/>
    <w:basedOn w:val="Normal"/>
    <w:link w:val="Bodytext33"/>
    <w:rsid w:val="00FC0359"/>
    <w:pPr>
      <w:shd w:val="clear" w:color="auto" w:fill="FFFFFF"/>
      <w:spacing w:line="240" w:lineRule="atLeast"/>
      <w:jc w:val="center"/>
    </w:pPr>
    <w:rPr>
      <w:rFonts w:asciiTheme="minorHAnsi" w:eastAsiaTheme="minorHAnsi" w:hAnsiTheme="minorHAnsi" w:cstheme="minorBidi"/>
      <w:color w:val="auto"/>
      <w:spacing w:val="-10"/>
      <w:sz w:val="22"/>
      <w:szCs w:val="22"/>
      <w:lang w:val="en-US" w:eastAsia="en-US"/>
    </w:rPr>
  </w:style>
  <w:style w:type="character" w:customStyle="1" w:styleId="Bodytext34">
    <w:name w:val="Body text (34)_"/>
    <w:link w:val="Bodytext340"/>
    <w:rsid w:val="00FC0359"/>
    <w:rPr>
      <w:shd w:val="clear" w:color="auto" w:fill="FFFFFF"/>
      <w:lang w:val="en-US"/>
    </w:rPr>
  </w:style>
  <w:style w:type="paragraph" w:customStyle="1" w:styleId="Bodytext340">
    <w:name w:val="Body text (34)"/>
    <w:basedOn w:val="Normal"/>
    <w:link w:val="Bodytext34"/>
    <w:rsid w:val="00FC0359"/>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Bodytext35">
    <w:name w:val="Body text (35)_"/>
    <w:link w:val="Bodytext350"/>
    <w:rsid w:val="00FC0359"/>
    <w:rPr>
      <w:rFonts w:ascii="Trebuchet MS" w:hAnsi="Trebuchet MS"/>
      <w:shd w:val="clear" w:color="auto" w:fill="FFFFFF"/>
      <w:lang w:val="en-US"/>
    </w:rPr>
  </w:style>
  <w:style w:type="paragraph" w:customStyle="1" w:styleId="Bodytext350">
    <w:name w:val="Body text (35)"/>
    <w:basedOn w:val="Normal"/>
    <w:link w:val="Bodytext35"/>
    <w:rsid w:val="00FC0359"/>
    <w:pPr>
      <w:shd w:val="clear" w:color="auto" w:fill="FFFFFF"/>
      <w:spacing w:line="240" w:lineRule="atLeast"/>
      <w:jc w:val="center"/>
    </w:pPr>
    <w:rPr>
      <w:rFonts w:ascii="Trebuchet MS" w:eastAsiaTheme="minorHAnsi" w:hAnsi="Trebuchet MS" w:cstheme="minorBidi"/>
      <w:color w:val="auto"/>
      <w:sz w:val="22"/>
      <w:szCs w:val="22"/>
      <w:lang w:val="en-US" w:eastAsia="en-US"/>
    </w:rPr>
  </w:style>
  <w:style w:type="character" w:customStyle="1" w:styleId="Bodytext36">
    <w:name w:val="Body text (36)_"/>
    <w:link w:val="Bodytext361"/>
    <w:rsid w:val="00FC0359"/>
    <w:rPr>
      <w:shd w:val="clear" w:color="auto" w:fill="FFFFFF"/>
      <w:lang w:val="en-US"/>
    </w:rPr>
  </w:style>
  <w:style w:type="paragraph" w:customStyle="1" w:styleId="Bodytext361">
    <w:name w:val="Body text (36)1"/>
    <w:basedOn w:val="Normal"/>
    <w:link w:val="Bodytext36"/>
    <w:rsid w:val="00FC0359"/>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Heading26">
    <w:name w:val="Heading #2 (6)_"/>
    <w:link w:val="Heading261"/>
    <w:rsid w:val="00FC0359"/>
    <w:rPr>
      <w:rFonts w:ascii="Impact" w:hAnsi="Impact"/>
      <w:sz w:val="26"/>
      <w:szCs w:val="26"/>
      <w:shd w:val="clear" w:color="auto" w:fill="FFFFFF"/>
    </w:rPr>
  </w:style>
  <w:style w:type="paragraph" w:customStyle="1" w:styleId="Heading261">
    <w:name w:val="Heading #2 (6)1"/>
    <w:basedOn w:val="Normal"/>
    <w:link w:val="Heading26"/>
    <w:rsid w:val="00FC0359"/>
    <w:pPr>
      <w:shd w:val="clear" w:color="auto" w:fill="FFFFFF"/>
      <w:spacing w:line="342" w:lineRule="exact"/>
      <w:jc w:val="both"/>
      <w:outlineLvl w:val="1"/>
    </w:pPr>
    <w:rPr>
      <w:rFonts w:ascii="Impact" w:eastAsiaTheme="minorHAnsi" w:hAnsi="Impact" w:cstheme="minorBidi"/>
      <w:color w:val="auto"/>
      <w:sz w:val="26"/>
      <w:szCs w:val="26"/>
      <w:lang w:eastAsia="en-US"/>
    </w:rPr>
  </w:style>
  <w:style w:type="character" w:customStyle="1" w:styleId="Heading260">
    <w:name w:val="Heading #2 (6)"/>
    <w:rsid w:val="00FC0359"/>
    <w:rPr>
      <w:rFonts w:ascii="Impact" w:hAnsi="Impact"/>
      <w:sz w:val="26"/>
      <w:szCs w:val="26"/>
      <w:u w:val="single"/>
      <w:lang w:bidi="ar-SA"/>
    </w:rPr>
  </w:style>
  <w:style w:type="character" w:customStyle="1" w:styleId="Bodytext37">
    <w:name w:val="Body text (37)_"/>
    <w:link w:val="Bodytext370"/>
    <w:rsid w:val="00FC0359"/>
    <w:rPr>
      <w:shd w:val="clear" w:color="auto" w:fill="FFFFFF"/>
      <w:lang w:val="en-US"/>
    </w:rPr>
  </w:style>
  <w:style w:type="paragraph" w:customStyle="1" w:styleId="Bodytext370">
    <w:name w:val="Body text (37)"/>
    <w:basedOn w:val="Normal"/>
    <w:link w:val="Bodytext37"/>
    <w:rsid w:val="00FC0359"/>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Bodytext38">
    <w:name w:val="Body text (38)_"/>
    <w:link w:val="Bodytext380"/>
    <w:rsid w:val="00FC0359"/>
    <w:rPr>
      <w:shd w:val="clear" w:color="auto" w:fill="FFFFFF"/>
    </w:rPr>
  </w:style>
  <w:style w:type="paragraph" w:customStyle="1" w:styleId="Bodytext380">
    <w:name w:val="Body text (38)"/>
    <w:basedOn w:val="Normal"/>
    <w:link w:val="Bodytext38"/>
    <w:rsid w:val="00FC0359"/>
    <w:pPr>
      <w:shd w:val="clear" w:color="auto" w:fill="FFFFFF"/>
      <w:spacing w:line="240" w:lineRule="atLeast"/>
      <w:jc w:val="both"/>
    </w:pPr>
    <w:rPr>
      <w:rFonts w:asciiTheme="minorHAnsi" w:eastAsiaTheme="minorHAnsi" w:hAnsiTheme="minorHAnsi" w:cstheme="minorBidi"/>
      <w:color w:val="auto"/>
      <w:sz w:val="22"/>
      <w:szCs w:val="22"/>
      <w:lang w:eastAsia="en-US"/>
    </w:rPr>
  </w:style>
  <w:style w:type="character" w:customStyle="1" w:styleId="Bodytext39">
    <w:name w:val="Body text (39)_"/>
    <w:link w:val="Bodytext390"/>
    <w:rsid w:val="00FC0359"/>
    <w:rPr>
      <w:shd w:val="clear" w:color="auto" w:fill="FFFFFF"/>
      <w:lang w:val="en-US"/>
    </w:rPr>
  </w:style>
  <w:style w:type="paragraph" w:customStyle="1" w:styleId="Bodytext390">
    <w:name w:val="Body text (39)"/>
    <w:basedOn w:val="Normal"/>
    <w:link w:val="Bodytext39"/>
    <w:rsid w:val="00FC0359"/>
    <w:pPr>
      <w:shd w:val="clear" w:color="auto" w:fill="FFFFFF"/>
      <w:spacing w:line="420" w:lineRule="exact"/>
      <w:jc w:val="center"/>
    </w:pPr>
    <w:rPr>
      <w:rFonts w:asciiTheme="minorHAnsi" w:eastAsiaTheme="minorHAnsi" w:hAnsiTheme="minorHAnsi" w:cstheme="minorBidi"/>
      <w:color w:val="auto"/>
      <w:sz w:val="22"/>
      <w:szCs w:val="22"/>
      <w:lang w:val="en-US" w:eastAsia="en-US"/>
    </w:rPr>
  </w:style>
  <w:style w:type="character" w:customStyle="1" w:styleId="Bodytext400">
    <w:name w:val="Body text (40)_"/>
    <w:link w:val="Bodytext401"/>
    <w:rsid w:val="00FC0359"/>
    <w:rPr>
      <w:shd w:val="clear" w:color="auto" w:fill="FFFFFF"/>
      <w:lang w:val="en-US"/>
    </w:rPr>
  </w:style>
  <w:style w:type="paragraph" w:customStyle="1" w:styleId="Bodytext401">
    <w:name w:val="Body text (40)"/>
    <w:basedOn w:val="Normal"/>
    <w:link w:val="Bodytext400"/>
    <w:rsid w:val="00FC0359"/>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Bodytext414pt1">
    <w:name w:val="Body text (4) + 14 pt1"/>
    <w:aliases w:val="Bold4,Spacing 0 pt9,Italic16,Spacing 0 pt28,Table caption (22) + Not Italic,Body text (2) + Arial1,11.5 pt"/>
    <w:rsid w:val="00FC0359"/>
    <w:rPr>
      <w:rFonts w:ascii="Times New Roman" w:hAnsi="Times New Roman" w:cs="Times New Roman"/>
      <w:b/>
      <w:bCs/>
      <w:spacing w:val="-10"/>
      <w:sz w:val="28"/>
      <w:szCs w:val="28"/>
      <w:u w:val="none"/>
      <w:lang w:bidi="ar-SA"/>
    </w:rPr>
  </w:style>
  <w:style w:type="character" w:customStyle="1" w:styleId="Bodytext410">
    <w:name w:val="Body text (41)_"/>
    <w:link w:val="Bodytext411"/>
    <w:rsid w:val="00FC0359"/>
    <w:rPr>
      <w:shd w:val="clear" w:color="auto" w:fill="FFFFFF"/>
      <w:lang w:val="en-US"/>
    </w:rPr>
  </w:style>
  <w:style w:type="paragraph" w:customStyle="1" w:styleId="Bodytext411">
    <w:name w:val="Body text (41)"/>
    <w:basedOn w:val="Normal"/>
    <w:link w:val="Bodytext410"/>
    <w:rsid w:val="00FC0359"/>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Bodytext415pt">
    <w:name w:val="Body text (4) + 15 pt"/>
    <w:aliases w:val="Bold3,Spacing 0 pt8,Body text (65) + 7.5 pt,Body text (2) + 12 pt1"/>
    <w:rsid w:val="00FC0359"/>
    <w:rPr>
      <w:rFonts w:ascii="Times New Roman" w:hAnsi="Times New Roman" w:cs="Times New Roman"/>
      <w:b/>
      <w:bCs/>
      <w:spacing w:val="-10"/>
      <w:sz w:val="30"/>
      <w:szCs w:val="30"/>
      <w:u w:val="none"/>
      <w:lang w:bidi="ar-SA"/>
    </w:rPr>
  </w:style>
  <w:style w:type="character" w:customStyle="1" w:styleId="Bodytext42">
    <w:name w:val="Body text (42)_"/>
    <w:link w:val="Bodytext420"/>
    <w:rsid w:val="00FC0359"/>
    <w:rPr>
      <w:rFonts w:ascii="Trebuchet MS" w:hAnsi="Trebuchet MS"/>
      <w:shd w:val="clear" w:color="auto" w:fill="FFFFFF"/>
      <w:lang w:val="en-US"/>
    </w:rPr>
  </w:style>
  <w:style w:type="paragraph" w:customStyle="1" w:styleId="Bodytext420">
    <w:name w:val="Body text (42)"/>
    <w:basedOn w:val="Normal"/>
    <w:link w:val="Bodytext42"/>
    <w:rsid w:val="00FC0359"/>
    <w:pPr>
      <w:shd w:val="clear" w:color="auto" w:fill="FFFFFF"/>
      <w:spacing w:line="240" w:lineRule="atLeast"/>
      <w:jc w:val="center"/>
    </w:pPr>
    <w:rPr>
      <w:rFonts w:ascii="Trebuchet MS" w:eastAsiaTheme="minorHAnsi" w:hAnsi="Trebuchet MS" w:cstheme="minorBidi"/>
      <w:color w:val="auto"/>
      <w:sz w:val="22"/>
      <w:szCs w:val="22"/>
      <w:lang w:val="en-US" w:eastAsia="en-US"/>
    </w:rPr>
  </w:style>
  <w:style w:type="character" w:customStyle="1" w:styleId="Bodytext43">
    <w:name w:val="Body text (43)_"/>
    <w:link w:val="Bodytext430"/>
    <w:rsid w:val="00FC0359"/>
    <w:rPr>
      <w:rFonts w:ascii="Candara" w:hAnsi="Candara"/>
      <w:sz w:val="8"/>
      <w:szCs w:val="8"/>
      <w:shd w:val="clear" w:color="auto" w:fill="FFFFFF"/>
    </w:rPr>
  </w:style>
  <w:style w:type="paragraph" w:customStyle="1" w:styleId="Bodytext430">
    <w:name w:val="Body text (43)"/>
    <w:basedOn w:val="Normal"/>
    <w:link w:val="Bodytext43"/>
    <w:rsid w:val="00FC0359"/>
    <w:pPr>
      <w:shd w:val="clear" w:color="auto" w:fill="FFFFFF"/>
      <w:spacing w:line="240" w:lineRule="atLeast"/>
    </w:pPr>
    <w:rPr>
      <w:rFonts w:ascii="Candara" w:eastAsiaTheme="minorHAnsi" w:hAnsi="Candara" w:cstheme="minorBidi"/>
      <w:color w:val="auto"/>
      <w:sz w:val="8"/>
      <w:szCs w:val="8"/>
      <w:lang w:eastAsia="en-US"/>
    </w:rPr>
  </w:style>
  <w:style w:type="character" w:customStyle="1" w:styleId="Bodytext4Impact">
    <w:name w:val="Body text (4) + Impact"/>
    <w:aliases w:val="Spacing 0 pt41"/>
    <w:rsid w:val="00FC0359"/>
    <w:rPr>
      <w:rFonts w:ascii="Impact" w:hAnsi="Impact" w:cs="Impact"/>
      <w:w w:val="100"/>
      <w:sz w:val="26"/>
      <w:szCs w:val="26"/>
      <w:u w:val="single"/>
      <w:lang w:val="en-US" w:eastAsia="en-US" w:bidi="ar-SA"/>
    </w:rPr>
  </w:style>
  <w:style w:type="character" w:customStyle="1" w:styleId="Bodytext44">
    <w:name w:val="Body text (44)_"/>
    <w:link w:val="Bodytext440"/>
    <w:rsid w:val="00FC0359"/>
    <w:rPr>
      <w:shd w:val="clear" w:color="auto" w:fill="FFFFFF"/>
      <w:lang w:val="en-US"/>
    </w:rPr>
  </w:style>
  <w:style w:type="paragraph" w:customStyle="1" w:styleId="Bodytext440">
    <w:name w:val="Body text (44)"/>
    <w:basedOn w:val="Normal"/>
    <w:link w:val="Bodytext44"/>
    <w:rsid w:val="00FC0359"/>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Bodytext45">
    <w:name w:val="Body text (45)_"/>
    <w:link w:val="Bodytext450"/>
    <w:rsid w:val="00FC0359"/>
    <w:rPr>
      <w:i/>
      <w:iCs/>
      <w:shd w:val="clear" w:color="auto" w:fill="FFFFFF"/>
    </w:rPr>
  </w:style>
  <w:style w:type="paragraph" w:customStyle="1" w:styleId="Bodytext450">
    <w:name w:val="Body text (45)"/>
    <w:basedOn w:val="Normal"/>
    <w:link w:val="Bodytext45"/>
    <w:rsid w:val="00FC0359"/>
    <w:pPr>
      <w:shd w:val="clear" w:color="auto" w:fill="FFFFFF"/>
      <w:spacing w:line="284" w:lineRule="exact"/>
    </w:pPr>
    <w:rPr>
      <w:rFonts w:asciiTheme="minorHAnsi" w:eastAsiaTheme="minorHAnsi" w:hAnsiTheme="minorHAnsi" w:cstheme="minorBidi"/>
      <w:i/>
      <w:iCs/>
      <w:color w:val="auto"/>
      <w:sz w:val="22"/>
      <w:szCs w:val="22"/>
      <w:lang w:eastAsia="en-US"/>
    </w:rPr>
  </w:style>
  <w:style w:type="character" w:customStyle="1" w:styleId="Bodytext47">
    <w:name w:val="Body text (47)_"/>
    <w:link w:val="Bodytext471"/>
    <w:rsid w:val="00FC0359"/>
    <w:rPr>
      <w:rFonts w:ascii="Trebuchet MS" w:hAnsi="Trebuchet MS"/>
      <w:sz w:val="8"/>
      <w:szCs w:val="8"/>
      <w:shd w:val="clear" w:color="auto" w:fill="FFFFFF"/>
    </w:rPr>
  </w:style>
  <w:style w:type="paragraph" w:customStyle="1" w:styleId="Bodytext471">
    <w:name w:val="Body text (47)1"/>
    <w:basedOn w:val="Normal"/>
    <w:link w:val="Bodytext47"/>
    <w:rsid w:val="00FC0359"/>
    <w:pPr>
      <w:shd w:val="clear" w:color="auto" w:fill="FFFFFF"/>
      <w:spacing w:line="240" w:lineRule="atLeast"/>
      <w:jc w:val="both"/>
    </w:pPr>
    <w:rPr>
      <w:rFonts w:ascii="Trebuchet MS" w:eastAsiaTheme="minorHAnsi" w:hAnsi="Trebuchet MS" w:cstheme="minorBidi"/>
      <w:color w:val="auto"/>
      <w:sz w:val="8"/>
      <w:szCs w:val="8"/>
      <w:lang w:eastAsia="en-US"/>
    </w:rPr>
  </w:style>
  <w:style w:type="character" w:customStyle="1" w:styleId="Bodytext470">
    <w:name w:val="Body text (47)"/>
    <w:rsid w:val="00FC0359"/>
    <w:rPr>
      <w:rFonts w:ascii="Trebuchet MS" w:hAnsi="Trebuchet MS"/>
      <w:sz w:val="8"/>
      <w:szCs w:val="8"/>
      <w:u w:val="single"/>
      <w:lang w:bidi="ar-SA"/>
    </w:rPr>
  </w:style>
  <w:style w:type="character" w:customStyle="1" w:styleId="Bodytext500">
    <w:name w:val="Body text (50)_"/>
    <w:link w:val="Bodytext501"/>
    <w:rsid w:val="00FC0359"/>
    <w:rPr>
      <w:shd w:val="clear" w:color="auto" w:fill="FFFFFF"/>
    </w:rPr>
  </w:style>
  <w:style w:type="paragraph" w:customStyle="1" w:styleId="Bodytext501">
    <w:name w:val="Body text (50)"/>
    <w:basedOn w:val="Normal"/>
    <w:link w:val="Bodytext500"/>
    <w:rsid w:val="00FC0359"/>
    <w:pPr>
      <w:shd w:val="clear" w:color="auto" w:fill="FFFFFF"/>
      <w:spacing w:line="240" w:lineRule="atLeast"/>
      <w:jc w:val="both"/>
    </w:pPr>
    <w:rPr>
      <w:rFonts w:asciiTheme="minorHAnsi" w:eastAsiaTheme="minorHAnsi" w:hAnsiTheme="minorHAnsi" w:cstheme="minorBidi"/>
      <w:color w:val="auto"/>
      <w:sz w:val="22"/>
      <w:szCs w:val="22"/>
      <w:lang w:eastAsia="en-US"/>
    </w:rPr>
  </w:style>
  <w:style w:type="character" w:customStyle="1" w:styleId="Bodytext46">
    <w:name w:val="Body text (46)_"/>
    <w:link w:val="Bodytext461"/>
    <w:rsid w:val="00FC0359"/>
    <w:rPr>
      <w:i/>
      <w:iCs/>
      <w:spacing w:val="-10"/>
      <w:shd w:val="clear" w:color="auto" w:fill="FFFFFF"/>
    </w:rPr>
  </w:style>
  <w:style w:type="paragraph" w:customStyle="1" w:styleId="Bodytext461">
    <w:name w:val="Body text (46)1"/>
    <w:basedOn w:val="Normal"/>
    <w:link w:val="Bodytext46"/>
    <w:rsid w:val="00FC0359"/>
    <w:pPr>
      <w:shd w:val="clear" w:color="auto" w:fill="FFFFFF"/>
      <w:spacing w:line="240" w:lineRule="atLeast"/>
    </w:pPr>
    <w:rPr>
      <w:rFonts w:asciiTheme="minorHAnsi" w:eastAsiaTheme="minorHAnsi" w:hAnsiTheme="minorHAnsi" w:cstheme="minorBidi"/>
      <w:i/>
      <w:iCs/>
      <w:color w:val="auto"/>
      <w:spacing w:val="-10"/>
      <w:sz w:val="22"/>
      <w:szCs w:val="22"/>
      <w:lang w:eastAsia="en-US"/>
    </w:rPr>
  </w:style>
  <w:style w:type="character" w:customStyle="1" w:styleId="Bodytext48">
    <w:name w:val="Body text (48)_"/>
    <w:link w:val="Bodytext480"/>
    <w:rsid w:val="00FC0359"/>
    <w:rPr>
      <w:i/>
      <w:iCs/>
      <w:spacing w:val="-10"/>
      <w:sz w:val="28"/>
      <w:szCs w:val="28"/>
      <w:shd w:val="clear" w:color="auto" w:fill="FFFFFF"/>
    </w:rPr>
  </w:style>
  <w:style w:type="paragraph" w:customStyle="1" w:styleId="Bodytext480">
    <w:name w:val="Body text (48)"/>
    <w:basedOn w:val="Normal"/>
    <w:link w:val="Bodytext48"/>
    <w:rsid w:val="00FC0359"/>
    <w:pPr>
      <w:shd w:val="clear" w:color="auto" w:fill="FFFFFF"/>
      <w:spacing w:line="305" w:lineRule="exact"/>
      <w:jc w:val="both"/>
    </w:pPr>
    <w:rPr>
      <w:rFonts w:asciiTheme="minorHAnsi" w:eastAsiaTheme="minorHAnsi" w:hAnsiTheme="minorHAnsi" w:cstheme="minorBidi"/>
      <w:i/>
      <w:iCs/>
      <w:color w:val="auto"/>
      <w:spacing w:val="-10"/>
      <w:sz w:val="28"/>
      <w:szCs w:val="28"/>
      <w:lang w:eastAsia="en-US"/>
    </w:rPr>
  </w:style>
  <w:style w:type="character" w:customStyle="1" w:styleId="Bodytext49">
    <w:name w:val="Body text (49)_"/>
    <w:link w:val="Bodytext490"/>
    <w:rsid w:val="00FC0359"/>
    <w:rPr>
      <w:rFonts w:ascii="Trebuchet MS" w:hAnsi="Trebuchet MS"/>
      <w:shd w:val="clear" w:color="auto" w:fill="FFFFFF"/>
      <w:lang w:val="en-US"/>
    </w:rPr>
  </w:style>
  <w:style w:type="paragraph" w:customStyle="1" w:styleId="Bodytext490">
    <w:name w:val="Body text (49)"/>
    <w:basedOn w:val="Normal"/>
    <w:link w:val="Bodytext49"/>
    <w:rsid w:val="00FC0359"/>
    <w:pPr>
      <w:shd w:val="clear" w:color="auto" w:fill="FFFFFF"/>
      <w:spacing w:line="240" w:lineRule="atLeast"/>
    </w:pPr>
    <w:rPr>
      <w:rFonts w:ascii="Trebuchet MS" w:eastAsiaTheme="minorHAnsi" w:hAnsi="Trebuchet MS" w:cstheme="minorBidi"/>
      <w:color w:val="auto"/>
      <w:sz w:val="22"/>
      <w:szCs w:val="22"/>
      <w:lang w:val="en-US" w:eastAsia="en-US"/>
    </w:rPr>
  </w:style>
  <w:style w:type="character" w:customStyle="1" w:styleId="Bodytext51">
    <w:name w:val="Body text (51)_"/>
    <w:link w:val="Bodytext511"/>
    <w:rsid w:val="00FC0359"/>
    <w:rPr>
      <w:rFonts w:ascii="Impact" w:hAnsi="Impact"/>
      <w:sz w:val="26"/>
      <w:szCs w:val="26"/>
      <w:shd w:val="clear" w:color="auto" w:fill="FFFFFF"/>
    </w:rPr>
  </w:style>
  <w:style w:type="paragraph" w:customStyle="1" w:styleId="Bodytext511">
    <w:name w:val="Body text (51)1"/>
    <w:basedOn w:val="Normal"/>
    <w:link w:val="Bodytext51"/>
    <w:rsid w:val="00FC0359"/>
    <w:pPr>
      <w:shd w:val="clear" w:color="auto" w:fill="FFFFFF"/>
      <w:spacing w:line="240" w:lineRule="atLeast"/>
    </w:pPr>
    <w:rPr>
      <w:rFonts w:ascii="Impact" w:eastAsiaTheme="minorHAnsi" w:hAnsi="Impact" w:cstheme="minorBidi"/>
      <w:color w:val="auto"/>
      <w:sz w:val="26"/>
      <w:szCs w:val="26"/>
      <w:lang w:eastAsia="en-US"/>
    </w:rPr>
  </w:style>
  <w:style w:type="character" w:customStyle="1" w:styleId="Bodytext510">
    <w:name w:val="Body text (51)"/>
    <w:rsid w:val="00FC0359"/>
    <w:rPr>
      <w:rFonts w:ascii="Impact" w:hAnsi="Impact"/>
      <w:sz w:val="26"/>
      <w:szCs w:val="26"/>
      <w:u w:val="single"/>
      <w:lang w:bidi="ar-SA"/>
    </w:rPr>
  </w:style>
  <w:style w:type="character" w:customStyle="1" w:styleId="Bodytext52">
    <w:name w:val="Body text (52)_"/>
    <w:link w:val="Bodytext520"/>
    <w:rsid w:val="00FC0359"/>
    <w:rPr>
      <w:sz w:val="23"/>
      <w:szCs w:val="23"/>
      <w:shd w:val="clear" w:color="auto" w:fill="FFFFFF"/>
      <w:lang w:val="en-US"/>
    </w:rPr>
  </w:style>
  <w:style w:type="paragraph" w:customStyle="1" w:styleId="Bodytext520">
    <w:name w:val="Body text (52)"/>
    <w:basedOn w:val="Normal"/>
    <w:link w:val="Bodytext52"/>
    <w:rsid w:val="00FC0359"/>
    <w:pPr>
      <w:shd w:val="clear" w:color="auto" w:fill="FFFFFF"/>
      <w:spacing w:line="240" w:lineRule="atLeast"/>
      <w:jc w:val="center"/>
    </w:pPr>
    <w:rPr>
      <w:rFonts w:asciiTheme="minorHAnsi" w:eastAsiaTheme="minorHAnsi" w:hAnsiTheme="minorHAnsi" w:cstheme="minorBidi"/>
      <w:color w:val="auto"/>
      <w:sz w:val="23"/>
      <w:szCs w:val="23"/>
      <w:lang w:val="en-US" w:eastAsia="en-US"/>
    </w:rPr>
  </w:style>
  <w:style w:type="character" w:customStyle="1" w:styleId="Bodytext53">
    <w:name w:val="Body text (53)_"/>
    <w:link w:val="Bodytext530"/>
    <w:rsid w:val="00FC0359"/>
    <w:rPr>
      <w:rFonts w:ascii="Trebuchet MS" w:hAnsi="Trebuchet MS"/>
      <w:shd w:val="clear" w:color="auto" w:fill="FFFFFF"/>
      <w:lang w:val="en-US"/>
    </w:rPr>
  </w:style>
  <w:style w:type="paragraph" w:customStyle="1" w:styleId="Bodytext530">
    <w:name w:val="Body text (53)"/>
    <w:basedOn w:val="Normal"/>
    <w:link w:val="Bodytext53"/>
    <w:rsid w:val="00FC0359"/>
    <w:pPr>
      <w:shd w:val="clear" w:color="auto" w:fill="FFFFFF"/>
      <w:spacing w:line="240" w:lineRule="atLeast"/>
      <w:jc w:val="center"/>
    </w:pPr>
    <w:rPr>
      <w:rFonts w:ascii="Trebuchet MS" w:eastAsiaTheme="minorHAnsi" w:hAnsi="Trebuchet MS" w:cstheme="minorBidi"/>
      <w:color w:val="auto"/>
      <w:sz w:val="22"/>
      <w:szCs w:val="22"/>
      <w:lang w:val="en-US" w:eastAsia="en-US"/>
    </w:rPr>
  </w:style>
  <w:style w:type="character" w:customStyle="1" w:styleId="Bodytext54">
    <w:name w:val="Body text (54)_"/>
    <w:link w:val="Bodytext540"/>
    <w:rsid w:val="00FC0359"/>
    <w:rPr>
      <w:shd w:val="clear" w:color="auto" w:fill="FFFFFF"/>
      <w:lang w:val="en-US"/>
    </w:rPr>
  </w:style>
  <w:style w:type="paragraph" w:customStyle="1" w:styleId="Bodytext540">
    <w:name w:val="Body text (54)"/>
    <w:basedOn w:val="Normal"/>
    <w:link w:val="Bodytext54"/>
    <w:rsid w:val="00FC0359"/>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Bodytext2Italic1">
    <w:name w:val="Body text (2) + Italic1"/>
    <w:aliases w:val="Spacing 0 pt7,Spacing 0 pt14"/>
    <w:rsid w:val="00FC0359"/>
    <w:rPr>
      <w:rFonts w:ascii="Times New Roman" w:hAnsi="Times New Roman" w:cs="Times New Roman"/>
      <w:i/>
      <w:iCs/>
      <w:spacing w:val="-10"/>
      <w:sz w:val="26"/>
      <w:szCs w:val="26"/>
      <w:u w:val="none"/>
      <w:lang w:bidi="ar-SA"/>
    </w:rPr>
  </w:style>
  <w:style w:type="character" w:customStyle="1" w:styleId="Bodytext2Tahoma">
    <w:name w:val="Body text (2) + Tahoma"/>
    <w:aliases w:val="16 pt,Spacing 0 pt6,10 pt4,Spacing 8 pt,Body text (85) + 12 pt1,Not Italic3"/>
    <w:rsid w:val="00FC0359"/>
    <w:rPr>
      <w:rFonts w:ascii="Tahoma" w:hAnsi="Tahoma" w:cs="Tahoma"/>
      <w:spacing w:val="-10"/>
      <w:sz w:val="32"/>
      <w:szCs w:val="32"/>
      <w:u w:val="single"/>
      <w:lang w:bidi="ar-SA"/>
    </w:rPr>
  </w:style>
  <w:style w:type="character" w:customStyle="1" w:styleId="Bodytext412pt">
    <w:name w:val="Body text (4) + 12 pt"/>
    <w:aliases w:val="Italic14,Spacing 0 pt25"/>
    <w:rsid w:val="00FC0359"/>
    <w:rPr>
      <w:rFonts w:ascii="Times New Roman" w:hAnsi="Times New Roman" w:cs="Times New Roman"/>
      <w:spacing w:val="0"/>
      <w:sz w:val="24"/>
      <w:szCs w:val="24"/>
      <w:u w:val="none"/>
      <w:lang w:bidi="ar-SA"/>
    </w:rPr>
  </w:style>
  <w:style w:type="character" w:customStyle="1" w:styleId="Bodytext4Italic">
    <w:name w:val="Body text (4) + Italic"/>
    <w:aliases w:val="Spacing 0 pt5,Spacing 0 pt12"/>
    <w:rsid w:val="00FC0359"/>
    <w:rPr>
      <w:rFonts w:ascii="Times New Roman" w:hAnsi="Times New Roman" w:cs="Times New Roman"/>
      <w:i/>
      <w:iCs/>
      <w:spacing w:val="-10"/>
      <w:sz w:val="26"/>
      <w:szCs w:val="26"/>
      <w:u w:val="none"/>
      <w:lang w:bidi="ar-SA"/>
    </w:rPr>
  </w:style>
  <w:style w:type="character" w:customStyle="1" w:styleId="Bodytext360">
    <w:name w:val="Body text (36)"/>
    <w:basedOn w:val="Bodytext36"/>
    <w:rsid w:val="00FC0359"/>
    <w:rPr>
      <w:shd w:val="clear" w:color="auto" w:fill="FFFFFF"/>
      <w:lang w:val="en-US"/>
    </w:rPr>
  </w:style>
  <w:style w:type="character" w:customStyle="1" w:styleId="Bodytext55">
    <w:name w:val="Body text (55)_"/>
    <w:link w:val="Bodytext550"/>
    <w:rsid w:val="00FC0359"/>
    <w:rPr>
      <w:shd w:val="clear" w:color="auto" w:fill="FFFFFF"/>
      <w:lang w:val="en-US"/>
    </w:rPr>
  </w:style>
  <w:style w:type="paragraph" w:customStyle="1" w:styleId="Bodytext550">
    <w:name w:val="Body text (55)"/>
    <w:basedOn w:val="Normal"/>
    <w:link w:val="Bodytext55"/>
    <w:rsid w:val="00FC0359"/>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Bodytext56">
    <w:name w:val="Body text (56)_"/>
    <w:link w:val="Bodytext560"/>
    <w:rsid w:val="00FC0359"/>
    <w:rPr>
      <w:shd w:val="clear" w:color="auto" w:fill="FFFFFF"/>
      <w:lang w:val="en-US"/>
    </w:rPr>
  </w:style>
  <w:style w:type="paragraph" w:customStyle="1" w:styleId="Bodytext560">
    <w:name w:val="Body text (56)"/>
    <w:basedOn w:val="Normal"/>
    <w:link w:val="Bodytext56"/>
    <w:rsid w:val="00FC0359"/>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Bodytext57">
    <w:name w:val="Body text (57)_"/>
    <w:link w:val="Bodytext570"/>
    <w:rsid w:val="00FC0359"/>
    <w:rPr>
      <w:shd w:val="clear" w:color="auto" w:fill="FFFFFF"/>
      <w:lang w:val="en-US"/>
    </w:rPr>
  </w:style>
  <w:style w:type="paragraph" w:customStyle="1" w:styleId="Bodytext570">
    <w:name w:val="Body text (57)"/>
    <w:basedOn w:val="Normal"/>
    <w:link w:val="Bodytext57"/>
    <w:rsid w:val="00FC0359"/>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Bodytext58">
    <w:name w:val="Body text (58)_"/>
    <w:link w:val="Bodytext580"/>
    <w:rsid w:val="00FC0359"/>
    <w:rPr>
      <w:spacing w:val="-10"/>
      <w:sz w:val="26"/>
      <w:szCs w:val="26"/>
      <w:shd w:val="clear" w:color="auto" w:fill="FFFFFF"/>
    </w:rPr>
  </w:style>
  <w:style w:type="paragraph" w:customStyle="1" w:styleId="Bodytext580">
    <w:name w:val="Body text (58)"/>
    <w:basedOn w:val="Normal"/>
    <w:link w:val="Bodytext58"/>
    <w:rsid w:val="00FC0359"/>
    <w:pPr>
      <w:shd w:val="clear" w:color="auto" w:fill="FFFFFF"/>
      <w:spacing w:line="240" w:lineRule="atLeast"/>
      <w:jc w:val="center"/>
    </w:pPr>
    <w:rPr>
      <w:rFonts w:asciiTheme="minorHAnsi" w:eastAsiaTheme="minorHAnsi" w:hAnsiTheme="minorHAnsi" w:cstheme="minorBidi"/>
      <w:color w:val="auto"/>
      <w:spacing w:val="-10"/>
      <w:sz w:val="26"/>
      <w:szCs w:val="26"/>
      <w:lang w:eastAsia="en-US"/>
    </w:rPr>
  </w:style>
  <w:style w:type="character" w:customStyle="1" w:styleId="Bodytext59">
    <w:name w:val="Body text (59)_"/>
    <w:link w:val="Bodytext590"/>
    <w:rsid w:val="00FC0359"/>
    <w:rPr>
      <w:sz w:val="28"/>
      <w:szCs w:val="28"/>
      <w:shd w:val="clear" w:color="auto" w:fill="FFFFFF"/>
    </w:rPr>
  </w:style>
  <w:style w:type="paragraph" w:customStyle="1" w:styleId="Bodytext590">
    <w:name w:val="Body text (59)"/>
    <w:basedOn w:val="Normal"/>
    <w:link w:val="Bodytext59"/>
    <w:rsid w:val="00FC0359"/>
    <w:pPr>
      <w:shd w:val="clear" w:color="auto" w:fill="FFFFFF"/>
      <w:spacing w:line="305" w:lineRule="exact"/>
      <w:jc w:val="center"/>
    </w:pPr>
    <w:rPr>
      <w:rFonts w:asciiTheme="minorHAnsi" w:eastAsiaTheme="minorHAnsi" w:hAnsiTheme="minorHAnsi" w:cstheme="minorBidi"/>
      <w:color w:val="auto"/>
      <w:sz w:val="28"/>
      <w:szCs w:val="28"/>
      <w:lang w:eastAsia="en-US"/>
    </w:rPr>
  </w:style>
  <w:style w:type="character" w:customStyle="1" w:styleId="Bodytext5913pt">
    <w:name w:val="Body text (59) + 13 pt"/>
    <w:rsid w:val="00FC0359"/>
    <w:rPr>
      <w:sz w:val="26"/>
      <w:szCs w:val="26"/>
      <w:lang w:bidi="ar-SA"/>
    </w:rPr>
  </w:style>
  <w:style w:type="character" w:customStyle="1" w:styleId="Bodytext61">
    <w:name w:val="Body text (61)_"/>
    <w:link w:val="Bodytext610"/>
    <w:rsid w:val="00FC0359"/>
    <w:rPr>
      <w:shd w:val="clear" w:color="auto" w:fill="FFFFFF"/>
      <w:lang w:val="en-US"/>
    </w:rPr>
  </w:style>
  <w:style w:type="paragraph" w:customStyle="1" w:styleId="Bodytext610">
    <w:name w:val="Body text (61)"/>
    <w:basedOn w:val="Normal"/>
    <w:link w:val="Bodytext61"/>
    <w:rsid w:val="00FC0359"/>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Bodytext62">
    <w:name w:val="Body text (62)_"/>
    <w:link w:val="Bodytext620"/>
    <w:rsid w:val="00FC0359"/>
    <w:rPr>
      <w:spacing w:val="-10"/>
      <w:shd w:val="clear" w:color="auto" w:fill="FFFFFF"/>
      <w:lang w:val="en-US"/>
    </w:rPr>
  </w:style>
  <w:style w:type="paragraph" w:customStyle="1" w:styleId="Bodytext620">
    <w:name w:val="Body text (62)"/>
    <w:basedOn w:val="Normal"/>
    <w:link w:val="Bodytext62"/>
    <w:rsid w:val="00FC0359"/>
    <w:pPr>
      <w:shd w:val="clear" w:color="auto" w:fill="FFFFFF"/>
      <w:spacing w:line="240" w:lineRule="atLeast"/>
      <w:jc w:val="center"/>
    </w:pPr>
    <w:rPr>
      <w:rFonts w:asciiTheme="minorHAnsi" w:eastAsiaTheme="minorHAnsi" w:hAnsiTheme="minorHAnsi" w:cstheme="minorBidi"/>
      <w:color w:val="auto"/>
      <w:spacing w:val="-10"/>
      <w:sz w:val="22"/>
      <w:szCs w:val="22"/>
      <w:lang w:val="en-US" w:eastAsia="en-US"/>
    </w:rPr>
  </w:style>
  <w:style w:type="character" w:customStyle="1" w:styleId="Bodytext63">
    <w:name w:val="Body text (63)_"/>
    <w:link w:val="Bodytext630"/>
    <w:rsid w:val="00FC0359"/>
    <w:rPr>
      <w:shd w:val="clear" w:color="auto" w:fill="FFFFFF"/>
      <w:lang w:val="en-US"/>
    </w:rPr>
  </w:style>
  <w:style w:type="paragraph" w:customStyle="1" w:styleId="Bodytext630">
    <w:name w:val="Body text (63)"/>
    <w:basedOn w:val="Normal"/>
    <w:link w:val="Bodytext63"/>
    <w:rsid w:val="00FC0359"/>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Bodytext46NotItalic">
    <w:name w:val="Body text (46) + Not Italic"/>
    <w:aliases w:val="Spacing -1 pt1,Spacing 0 pt43,Body text (2) + 14 pt3"/>
    <w:rsid w:val="00FC0359"/>
    <w:rPr>
      <w:i/>
      <w:iCs/>
      <w:spacing w:val="-20"/>
      <w:sz w:val="24"/>
      <w:szCs w:val="24"/>
      <w:lang w:bidi="ar-SA"/>
    </w:rPr>
  </w:style>
  <w:style w:type="character" w:customStyle="1" w:styleId="Bodytext64">
    <w:name w:val="Body text (64)_"/>
    <w:link w:val="Bodytext640"/>
    <w:rsid w:val="00FC0359"/>
    <w:rPr>
      <w:spacing w:val="-10"/>
      <w:sz w:val="21"/>
      <w:szCs w:val="21"/>
      <w:shd w:val="clear" w:color="auto" w:fill="FFFFFF"/>
      <w:lang w:val="en-US"/>
    </w:rPr>
  </w:style>
  <w:style w:type="paragraph" w:customStyle="1" w:styleId="Bodytext640">
    <w:name w:val="Body text (64)"/>
    <w:basedOn w:val="Normal"/>
    <w:link w:val="Bodytext64"/>
    <w:rsid w:val="00FC0359"/>
    <w:pPr>
      <w:shd w:val="clear" w:color="auto" w:fill="FFFFFF"/>
      <w:spacing w:line="240" w:lineRule="atLeast"/>
      <w:jc w:val="center"/>
    </w:pPr>
    <w:rPr>
      <w:rFonts w:asciiTheme="minorHAnsi" w:eastAsiaTheme="minorHAnsi" w:hAnsiTheme="minorHAnsi" w:cstheme="minorBidi"/>
      <w:color w:val="auto"/>
      <w:spacing w:val="-10"/>
      <w:sz w:val="21"/>
      <w:szCs w:val="21"/>
      <w:lang w:val="en-US" w:eastAsia="en-US"/>
    </w:rPr>
  </w:style>
  <w:style w:type="character" w:customStyle="1" w:styleId="Heading34">
    <w:name w:val="Heading #3 (4)_"/>
    <w:link w:val="Heading340"/>
    <w:rsid w:val="00FC0359"/>
    <w:rPr>
      <w:sz w:val="26"/>
      <w:szCs w:val="26"/>
      <w:shd w:val="clear" w:color="auto" w:fill="FFFFFF"/>
    </w:rPr>
  </w:style>
  <w:style w:type="paragraph" w:customStyle="1" w:styleId="Heading340">
    <w:name w:val="Heading #3 (4)"/>
    <w:basedOn w:val="Normal"/>
    <w:link w:val="Heading34"/>
    <w:rsid w:val="00FC0359"/>
    <w:pPr>
      <w:shd w:val="clear" w:color="auto" w:fill="FFFFFF"/>
      <w:spacing w:line="240" w:lineRule="atLeast"/>
      <w:jc w:val="center"/>
      <w:outlineLvl w:val="2"/>
    </w:pPr>
    <w:rPr>
      <w:rFonts w:asciiTheme="minorHAnsi" w:eastAsiaTheme="minorHAnsi" w:hAnsiTheme="minorHAnsi" w:cstheme="minorBidi"/>
      <w:color w:val="auto"/>
      <w:sz w:val="26"/>
      <w:szCs w:val="26"/>
      <w:lang w:eastAsia="en-US"/>
    </w:rPr>
  </w:style>
  <w:style w:type="character" w:customStyle="1" w:styleId="Bodytext65">
    <w:name w:val="Body text (65)_"/>
    <w:link w:val="Bodytext650"/>
    <w:rsid w:val="00FC0359"/>
    <w:rPr>
      <w:shd w:val="clear" w:color="auto" w:fill="FFFFFF"/>
    </w:rPr>
  </w:style>
  <w:style w:type="paragraph" w:customStyle="1" w:styleId="Bodytext650">
    <w:name w:val="Body text (65)"/>
    <w:basedOn w:val="Normal"/>
    <w:link w:val="Bodytext65"/>
    <w:rsid w:val="00FC0359"/>
    <w:pPr>
      <w:shd w:val="clear" w:color="auto" w:fill="FFFFFF"/>
      <w:spacing w:line="284" w:lineRule="exact"/>
    </w:pPr>
    <w:rPr>
      <w:rFonts w:asciiTheme="minorHAnsi" w:eastAsiaTheme="minorHAnsi" w:hAnsiTheme="minorHAnsi" w:cstheme="minorBidi"/>
      <w:color w:val="auto"/>
      <w:sz w:val="22"/>
      <w:szCs w:val="22"/>
      <w:lang w:eastAsia="en-US"/>
    </w:rPr>
  </w:style>
  <w:style w:type="character" w:customStyle="1" w:styleId="Bodytext6513pt">
    <w:name w:val="Body text (65) + 13 pt"/>
    <w:rsid w:val="00FC0359"/>
    <w:rPr>
      <w:sz w:val="26"/>
      <w:szCs w:val="26"/>
      <w:lang w:bidi="ar-SA"/>
    </w:rPr>
  </w:style>
  <w:style w:type="character" w:customStyle="1" w:styleId="Bodytext45Spacing0pt">
    <w:name w:val="Body text (45) + Spacing 0 pt"/>
    <w:rsid w:val="00FC0359"/>
    <w:rPr>
      <w:i/>
      <w:iCs/>
      <w:spacing w:val="-10"/>
      <w:lang w:bidi="ar-SA"/>
    </w:rPr>
  </w:style>
  <w:style w:type="character" w:customStyle="1" w:styleId="Heading26Tahoma">
    <w:name w:val="Heading #2 (6) + Tahoma"/>
    <w:aliases w:val="16 pt3,Spacing 0 pt4,Spacing 0 pt34,Table caption (16) + Not Bold1"/>
    <w:rsid w:val="00FC0359"/>
    <w:rPr>
      <w:rFonts w:ascii="Tahoma" w:hAnsi="Tahoma" w:cs="Tahoma"/>
      <w:spacing w:val="-10"/>
      <w:sz w:val="32"/>
      <w:szCs w:val="32"/>
      <w:u w:val="single"/>
      <w:lang w:bidi="ar-SA"/>
    </w:rPr>
  </w:style>
  <w:style w:type="character" w:customStyle="1" w:styleId="Bodytext66">
    <w:name w:val="Body text (66)_"/>
    <w:link w:val="Bodytext660"/>
    <w:rsid w:val="00FC0359"/>
    <w:rPr>
      <w:shd w:val="clear" w:color="auto" w:fill="FFFFFF"/>
      <w:lang w:val="en-US"/>
    </w:rPr>
  </w:style>
  <w:style w:type="paragraph" w:customStyle="1" w:styleId="Bodytext660">
    <w:name w:val="Body text (66)"/>
    <w:basedOn w:val="Normal"/>
    <w:link w:val="Bodytext66"/>
    <w:rsid w:val="00FC0359"/>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Bodytext67">
    <w:name w:val="Body text (67)_"/>
    <w:link w:val="Bodytext670"/>
    <w:rsid w:val="00FC0359"/>
    <w:rPr>
      <w:sz w:val="26"/>
      <w:szCs w:val="26"/>
      <w:shd w:val="clear" w:color="auto" w:fill="FFFFFF"/>
    </w:rPr>
  </w:style>
  <w:style w:type="paragraph" w:customStyle="1" w:styleId="Bodytext670">
    <w:name w:val="Body text (67)"/>
    <w:basedOn w:val="Normal"/>
    <w:link w:val="Bodytext67"/>
    <w:rsid w:val="00FC0359"/>
    <w:pPr>
      <w:shd w:val="clear" w:color="auto" w:fill="FFFFFF"/>
      <w:spacing w:line="240" w:lineRule="atLeast"/>
      <w:jc w:val="center"/>
    </w:pPr>
    <w:rPr>
      <w:rFonts w:asciiTheme="minorHAnsi" w:eastAsiaTheme="minorHAnsi" w:hAnsiTheme="minorHAnsi" w:cstheme="minorBidi"/>
      <w:color w:val="auto"/>
      <w:sz w:val="26"/>
      <w:szCs w:val="26"/>
      <w:lang w:eastAsia="en-US"/>
    </w:rPr>
  </w:style>
  <w:style w:type="character" w:customStyle="1" w:styleId="Bodytext68">
    <w:name w:val="Body text (68)_"/>
    <w:link w:val="Bodytext680"/>
    <w:rsid w:val="00FC0359"/>
    <w:rPr>
      <w:sz w:val="8"/>
      <w:szCs w:val="8"/>
      <w:shd w:val="clear" w:color="auto" w:fill="FFFFFF"/>
    </w:rPr>
  </w:style>
  <w:style w:type="paragraph" w:customStyle="1" w:styleId="Bodytext680">
    <w:name w:val="Body text (68)"/>
    <w:basedOn w:val="Normal"/>
    <w:link w:val="Bodytext68"/>
    <w:rsid w:val="00FC0359"/>
    <w:pPr>
      <w:shd w:val="clear" w:color="auto" w:fill="FFFFFF"/>
      <w:spacing w:line="240" w:lineRule="atLeast"/>
    </w:pPr>
    <w:rPr>
      <w:rFonts w:asciiTheme="minorHAnsi" w:eastAsiaTheme="minorHAnsi" w:hAnsiTheme="minorHAnsi" w:cstheme="minorBidi"/>
      <w:color w:val="auto"/>
      <w:sz w:val="8"/>
      <w:szCs w:val="8"/>
      <w:lang w:eastAsia="en-US"/>
    </w:rPr>
  </w:style>
  <w:style w:type="character" w:customStyle="1" w:styleId="Bodytext69">
    <w:name w:val="Body text (69)_"/>
    <w:link w:val="Bodytext690"/>
    <w:rsid w:val="00FC0359"/>
    <w:rPr>
      <w:rFonts w:ascii="Consolas" w:hAnsi="Consolas"/>
      <w:sz w:val="26"/>
      <w:szCs w:val="26"/>
      <w:shd w:val="clear" w:color="auto" w:fill="FFFFFF"/>
      <w:lang w:val="en-US"/>
    </w:rPr>
  </w:style>
  <w:style w:type="paragraph" w:customStyle="1" w:styleId="Bodytext690">
    <w:name w:val="Body text (69)"/>
    <w:basedOn w:val="Normal"/>
    <w:link w:val="Bodytext69"/>
    <w:rsid w:val="00FC0359"/>
    <w:pPr>
      <w:shd w:val="clear" w:color="auto" w:fill="FFFFFF"/>
      <w:spacing w:line="240" w:lineRule="atLeast"/>
      <w:jc w:val="center"/>
    </w:pPr>
    <w:rPr>
      <w:rFonts w:ascii="Consolas" w:eastAsiaTheme="minorHAnsi" w:hAnsi="Consolas" w:cstheme="minorBidi"/>
      <w:color w:val="auto"/>
      <w:sz w:val="26"/>
      <w:szCs w:val="26"/>
      <w:lang w:val="en-US" w:eastAsia="en-US"/>
    </w:rPr>
  </w:style>
  <w:style w:type="character" w:customStyle="1" w:styleId="Heading35">
    <w:name w:val="Heading #3 (5)_"/>
    <w:link w:val="Heading350"/>
    <w:rsid w:val="00FC0359"/>
    <w:rPr>
      <w:sz w:val="26"/>
      <w:szCs w:val="26"/>
      <w:shd w:val="clear" w:color="auto" w:fill="FFFFFF"/>
    </w:rPr>
  </w:style>
  <w:style w:type="paragraph" w:customStyle="1" w:styleId="Heading350">
    <w:name w:val="Heading #3 (5)"/>
    <w:basedOn w:val="Normal"/>
    <w:link w:val="Heading35"/>
    <w:rsid w:val="00FC0359"/>
    <w:pPr>
      <w:shd w:val="clear" w:color="auto" w:fill="FFFFFF"/>
      <w:spacing w:line="428" w:lineRule="exact"/>
      <w:jc w:val="both"/>
      <w:outlineLvl w:val="2"/>
    </w:pPr>
    <w:rPr>
      <w:rFonts w:asciiTheme="minorHAnsi" w:eastAsiaTheme="minorHAnsi" w:hAnsiTheme="minorHAnsi" w:cstheme="minorBidi"/>
      <w:color w:val="auto"/>
      <w:sz w:val="26"/>
      <w:szCs w:val="26"/>
      <w:lang w:eastAsia="en-US"/>
    </w:rPr>
  </w:style>
  <w:style w:type="character" w:customStyle="1" w:styleId="Bodytext700">
    <w:name w:val="Body text (70)_"/>
    <w:link w:val="Bodytext701"/>
    <w:rsid w:val="00FC0359"/>
    <w:rPr>
      <w:sz w:val="8"/>
      <w:szCs w:val="8"/>
      <w:shd w:val="clear" w:color="auto" w:fill="FFFFFF"/>
    </w:rPr>
  </w:style>
  <w:style w:type="paragraph" w:customStyle="1" w:styleId="Bodytext701">
    <w:name w:val="Body text (70)"/>
    <w:basedOn w:val="Normal"/>
    <w:link w:val="Bodytext700"/>
    <w:rsid w:val="00FC0359"/>
    <w:pPr>
      <w:shd w:val="clear" w:color="auto" w:fill="FFFFFF"/>
      <w:spacing w:line="240" w:lineRule="atLeast"/>
    </w:pPr>
    <w:rPr>
      <w:rFonts w:asciiTheme="minorHAnsi" w:eastAsiaTheme="minorHAnsi" w:hAnsiTheme="minorHAnsi" w:cstheme="minorBidi"/>
      <w:color w:val="auto"/>
      <w:sz w:val="8"/>
      <w:szCs w:val="8"/>
      <w:lang w:eastAsia="en-US"/>
    </w:rPr>
  </w:style>
  <w:style w:type="character" w:customStyle="1" w:styleId="Bodytext71">
    <w:name w:val="Body text (71)_"/>
    <w:link w:val="Bodytext710"/>
    <w:rsid w:val="00FC0359"/>
    <w:rPr>
      <w:shd w:val="clear" w:color="auto" w:fill="FFFFFF"/>
      <w:lang w:val="en-US"/>
    </w:rPr>
  </w:style>
  <w:style w:type="paragraph" w:customStyle="1" w:styleId="Bodytext710">
    <w:name w:val="Body text (71)"/>
    <w:basedOn w:val="Normal"/>
    <w:link w:val="Bodytext71"/>
    <w:rsid w:val="00FC0359"/>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Bodytext72">
    <w:name w:val="Body text (72)_"/>
    <w:link w:val="Bodytext720"/>
    <w:rsid w:val="00FC0359"/>
    <w:rPr>
      <w:b/>
      <w:bCs/>
      <w:sz w:val="8"/>
      <w:szCs w:val="8"/>
      <w:shd w:val="clear" w:color="auto" w:fill="FFFFFF"/>
    </w:rPr>
  </w:style>
  <w:style w:type="paragraph" w:customStyle="1" w:styleId="Bodytext720">
    <w:name w:val="Body text (72)"/>
    <w:basedOn w:val="Normal"/>
    <w:link w:val="Bodytext72"/>
    <w:rsid w:val="00FC0359"/>
    <w:pPr>
      <w:shd w:val="clear" w:color="auto" w:fill="FFFFFF"/>
      <w:spacing w:line="240" w:lineRule="atLeast"/>
    </w:pPr>
    <w:rPr>
      <w:rFonts w:asciiTheme="minorHAnsi" w:eastAsiaTheme="minorHAnsi" w:hAnsiTheme="minorHAnsi" w:cstheme="minorBidi"/>
      <w:b/>
      <w:bCs/>
      <w:color w:val="auto"/>
      <w:sz w:val="8"/>
      <w:szCs w:val="8"/>
      <w:lang w:eastAsia="en-US"/>
    </w:rPr>
  </w:style>
  <w:style w:type="character" w:customStyle="1" w:styleId="Bodytext73">
    <w:name w:val="Body text (73)_"/>
    <w:link w:val="Bodytext730"/>
    <w:rsid w:val="00FC0359"/>
    <w:rPr>
      <w:rFonts w:ascii="Impact" w:hAnsi="Impact"/>
      <w:sz w:val="21"/>
      <w:szCs w:val="21"/>
      <w:shd w:val="clear" w:color="auto" w:fill="FFFFFF"/>
      <w:lang w:val="en-US"/>
    </w:rPr>
  </w:style>
  <w:style w:type="paragraph" w:customStyle="1" w:styleId="Bodytext730">
    <w:name w:val="Body text (73)"/>
    <w:basedOn w:val="Normal"/>
    <w:link w:val="Bodytext73"/>
    <w:rsid w:val="00FC0359"/>
    <w:pPr>
      <w:shd w:val="clear" w:color="auto" w:fill="FFFFFF"/>
      <w:spacing w:line="240" w:lineRule="atLeast"/>
      <w:jc w:val="center"/>
    </w:pPr>
    <w:rPr>
      <w:rFonts w:ascii="Impact" w:eastAsiaTheme="minorHAnsi" w:hAnsi="Impact" w:cstheme="minorBidi"/>
      <w:color w:val="auto"/>
      <w:sz w:val="21"/>
      <w:szCs w:val="21"/>
      <w:lang w:val="en-US" w:eastAsia="en-US"/>
    </w:rPr>
  </w:style>
  <w:style w:type="character" w:customStyle="1" w:styleId="Bodytext74">
    <w:name w:val="Body text (74)_"/>
    <w:link w:val="Bodytext740"/>
    <w:rsid w:val="00FC0359"/>
    <w:rPr>
      <w:sz w:val="26"/>
      <w:szCs w:val="26"/>
      <w:shd w:val="clear" w:color="auto" w:fill="FFFFFF"/>
      <w:lang w:val="en-US"/>
    </w:rPr>
  </w:style>
  <w:style w:type="paragraph" w:customStyle="1" w:styleId="Bodytext740">
    <w:name w:val="Body text (74)"/>
    <w:basedOn w:val="Normal"/>
    <w:link w:val="Bodytext74"/>
    <w:rsid w:val="00FC0359"/>
    <w:pPr>
      <w:shd w:val="clear" w:color="auto" w:fill="FFFFFF"/>
      <w:spacing w:line="240" w:lineRule="atLeast"/>
      <w:jc w:val="center"/>
    </w:pPr>
    <w:rPr>
      <w:rFonts w:asciiTheme="minorHAnsi" w:eastAsiaTheme="minorHAnsi" w:hAnsiTheme="minorHAnsi" w:cstheme="minorBidi"/>
      <w:color w:val="auto"/>
      <w:sz w:val="26"/>
      <w:szCs w:val="26"/>
      <w:lang w:val="en-US" w:eastAsia="en-US"/>
    </w:rPr>
  </w:style>
  <w:style w:type="character" w:customStyle="1" w:styleId="Bodytext75">
    <w:name w:val="Body text (75)_"/>
    <w:link w:val="Bodytext751"/>
    <w:rsid w:val="00FC0359"/>
    <w:rPr>
      <w:b/>
      <w:bCs/>
      <w:i/>
      <w:iCs/>
      <w:sz w:val="26"/>
      <w:szCs w:val="26"/>
      <w:shd w:val="clear" w:color="auto" w:fill="FFFFFF"/>
    </w:rPr>
  </w:style>
  <w:style w:type="paragraph" w:customStyle="1" w:styleId="Bodytext751">
    <w:name w:val="Body text (75)1"/>
    <w:basedOn w:val="Normal"/>
    <w:link w:val="Bodytext75"/>
    <w:rsid w:val="00FC0359"/>
    <w:pPr>
      <w:shd w:val="clear" w:color="auto" w:fill="FFFFFF"/>
      <w:spacing w:line="240" w:lineRule="atLeast"/>
      <w:jc w:val="both"/>
    </w:pPr>
    <w:rPr>
      <w:rFonts w:asciiTheme="minorHAnsi" w:eastAsiaTheme="minorHAnsi" w:hAnsiTheme="minorHAnsi" w:cstheme="minorBidi"/>
      <w:b/>
      <w:bCs/>
      <w:i/>
      <w:iCs/>
      <w:color w:val="auto"/>
      <w:sz w:val="26"/>
      <w:szCs w:val="26"/>
      <w:lang w:eastAsia="en-US"/>
    </w:rPr>
  </w:style>
  <w:style w:type="character" w:customStyle="1" w:styleId="Bodytext76">
    <w:name w:val="Body text (76)_"/>
    <w:link w:val="Bodytext760"/>
    <w:rsid w:val="00FC0359"/>
    <w:rPr>
      <w:shd w:val="clear" w:color="auto" w:fill="FFFFFF"/>
      <w:lang w:val="en-US"/>
    </w:rPr>
  </w:style>
  <w:style w:type="paragraph" w:customStyle="1" w:styleId="Bodytext760">
    <w:name w:val="Body text (76)"/>
    <w:basedOn w:val="Normal"/>
    <w:link w:val="Bodytext76"/>
    <w:rsid w:val="00FC0359"/>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Bodytext77">
    <w:name w:val="Body text (77)_"/>
    <w:link w:val="Bodytext770"/>
    <w:rsid w:val="00FC0359"/>
    <w:rPr>
      <w:i/>
      <w:iCs/>
      <w:spacing w:val="-20"/>
      <w:sz w:val="28"/>
      <w:szCs w:val="28"/>
      <w:shd w:val="clear" w:color="auto" w:fill="FFFFFF"/>
    </w:rPr>
  </w:style>
  <w:style w:type="paragraph" w:customStyle="1" w:styleId="Bodytext770">
    <w:name w:val="Body text (77)"/>
    <w:basedOn w:val="Normal"/>
    <w:link w:val="Bodytext77"/>
    <w:rsid w:val="00FC0359"/>
    <w:pPr>
      <w:shd w:val="clear" w:color="auto" w:fill="FFFFFF"/>
      <w:spacing w:line="240" w:lineRule="atLeast"/>
      <w:jc w:val="both"/>
    </w:pPr>
    <w:rPr>
      <w:rFonts w:asciiTheme="minorHAnsi" w:eastAsiaTheme="minorHAnsi" w:hAnsiTheme="minorHAnsi" w:cstheme="minorBidi"/>
      <w:i/>
      <w:iCs/>
      <w:color w:val="auto"/>
      <w:spacing w:val="-20"/>
      <w:sz w:val="28"/>
      <w:szCs w:val="28"/>
      <w:lang w:eastAsia="en-US"/>
    </w:rPr>
  </w:style>
  <w:style w:type="character" w:customStyle="1" w:styleId="Bodytext86">
    <w:name w:val="Body text (86)_"/>
    <w:link w:val="Bodytext860"/>
    <w:rsid w:val="00FC0359"/>
    <w:rPr>
      <w:i/>
      <w:iCs/>
      <w:spacing w:val="-10"/>
      <w:shd w:val="clear" w:color="auto" w:fill="FFFFFF"/>
    </w:rPr>
  </w:style>
  <w:style w:type="paragraph" w:customStyle="1" w:styleId="Bodytext860">
    <w:name w:val="Body text (86)"/>
    <w:basedOn w:val="Normal"/>
    <w:link w:val="Bodytext86"/>
    <w:rsid w:val="00FC0359"/>
    <w:pPr>
      <w:shd w:val="clear" w:color="auto" w:fill="FFFFFF"/>
      <w:spacing w:line="240" w:lineRule="atLeast"/>
    </w:pPr>
    <w:rPr>
      <w:rFonts w:asciiTheme="minorHAnsi" w:eastAsiaTheme="minorHAnsi" w:hAnsiTheme="minorHAnsi" w:cstheme="minorBidi"/>
      <w:i/>
      <w:iCs/>
      <w:color w:val="auto"/>
      <w:spacing w:val="-10"/>
      <w:sz w:val="22"/>
      <w:szCs w:val="22"/>
      <w:lang w:eastAsia="en-US"/>
    </w:rPr>
  </w:style>
  <w:style w:type="character" w:customStyle="1" w:styleId="Bodytext78">
    <w:name w:val="Body text (78)_"/>
    <w:link w:val="Bodytext780"/>
    <w:rsid w:val="00FC0359"/>
    <w:rPr>
      <w:sz w:val="28"/>
      <w:szCs w:val="28"/>
      <w:shd w:val="clear" w:color="auto" w:fill="FFFFFF"/>
    </w:rPr>
  </w:style>
  <w:style w:type="paragraph" w:customStyle="1" w:styleId="Bodytext780">
    <w:name w:val="Body text (78)"/>
    <w:basedOn w:val="Normal"/>
    <w:link w:val="Bodytext78"/>
    <w:rsid w:val="00FC0359"/>
    <w:pPr>
      <w:shd w:val="clear" w:color="auto" w:fill="FFFFFF"/>
      <w:spacing w:line="240" w:lineRule="atLeast"/>
      <w:ind w:hanging="1680"/>
    </w:pPr>
    <w:rPr>
      <w:rFonts w:asciiTheme="minorHAnsi" w:eastAsiaTheme="minorHAnsi" w:hAnsiTheme="minorHAnsi" w:cstheme="minorBidi"/>
      <w:color w:val="auto"/>
      <w:sz w:val="28"/>
      <w:szCs w:val="28"/>
      <w:lang w:eastAsia="en-US"/>
    </w:rPr>
  </w:style>
  <w:style w:type="character" w:customStyle="1" w:styleId="Bodytext79">
    <w:name w:val="Body text (79)_"/>
    <w:link w:val="Bodytext790"/>
    <w:rsid w:val="00FC0359"/>
    <w:rPr>
      <w:shd w:val="clear" w:color="auto" w:fill="FFFFFF"/>
      <w:lang w:val="en-US"/>
    </w:rPr>
  </w:style>
  <w:style w:type="paragraph" w:customStyle="1" w:styleId="Bodytext790">
    <w:name w:val="Body text (79)"/>
    <w:basedOn w:val="Normal"/>
    <w:link w:val="Bodytext79"/>
    <w:rsid w:val="00FC0359"/>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Bodytext800">
    <w:name w:val="Body text (80)_"/>
    <w:link w:val="Bodytext801"/>
    <w:rsid w:val="00FC0359"/>
    <w:rPr>
      <w:rFonts w:ascii="Arial" w:hAnsi="Arial"/>
      <w:shd w:val="clear" w:color="auto" w:fill="FFFFFF"/>
      <w:lang w:val="en-US"/>
    </w:rPr>
  </w:style>
  <w:style w:type="paragraph" w:customStyle="1" w:styleId="Bodytext801">
    <w:name w:val="Body text (80)"/>
    <w:basedOn w:val="Normal"/>
    <w:link w:val="Bodytext800"/>
    <w:rsid w:val="00FC0359"/>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Bodytext81">
    <w:name w:val="Body text (81)_"/>
    <w:link w:val="Bodytext810"/>
    <w:rsid w:val="00FC0359"/>
    <w:rPr>
      <w:rFonts w:ascii="Impact" w:hAnsi="Impact"/>
      <w:sz w:val="21"/>
      <w:szCs w:val="21"/>
      <w:shd w:val="clear" w:color="auto" w:fill="FFFFFF"/>
      <w:lang w:val="en-US"/>
    </w:rPr>
  </w:style>
  <w:style w:type="paragraph" w:customStyle="1" w:styleId="Bodytext810">
    <w:name w:val="Body text (81)"/>
    <w:basedOn w:val="Normal"/>
    <w:link w:val="Bodytext81"/>
    <w:rsid w:val="00FC0359"/>
    <w:pPr>
      <w:shd w:val="clear" w:color="auto" w:fill="FFFFFF"/>
      <w:spacing w:line="240" w:lineRule="atLeast"/>
      <w:jc w:val="center"/>
    </w:pPr>
    <w:rPr>
      <w:rFonts w:ascii="Impact" w:eastAsiaTheme="minorHAnsi" w:hAnsi="Impact" w:cstheme="minorBidi"/>
      <w:color w:val="auto"/>
      <w:sz w:val="21"/>
      <w:szCs w:val="21"/>
      <w:lang w:val="en-US" w:eastAsia="en-US"/>
    </w:rPr>
  </w:style>
  <w:style w:type="character" w:customStyle="1" w:styleId="Bodytext82">
    <w:name w:val="Body text (82)_"/>
    <w:link w:val="Bodytext820"/>
    <w:rsid w:val="00FC0359"/>
    <w:rPr>
      <w:spacing w:val="-10"/>
      <w:sz w:val="26"/>
      <w:szCs w:val="26"/>
      <w:shd w:val="clear" w:color="auto" w:fill="FFFFFF"/>
      <w:lang w:val="en-US"/>
    </w:rPr>
  </w:style>
  <w:style w:type="paragraph" w:customStyle="1" w:styleId="Bodytext820">
    <w:name w:val="Body text (82)"/>
    <w:basedOn w:val="Normal"/>
    <w:link w:val="Bodytext82"/>
    <w:rsid w:val="00FC0359"/>
    <w:pPr>
      <w:shd w:val="clear" w:color="auto" w:fill="FFFFFF"/>
      <w:spacing w:line="240" w:lineRule="atLeast"/>
      <w:jc w:val="center"/>
    </w:pPr>
    <w:rPr>
      <w:rFonts w:asciiTheme="minorHAnsi" w:eastAsiaTheme="minorHAnsi" w:hAnsiTheme="minorHAnsi" w:cstheme="minorBidi"/>
      <w:color w:val="auto"/>
      <w:spacing w:val="-10"/>
      <w:sz w:val="26"/>
      <w:szCs w:val="26"/>
      <w:lang w:val="en-US" w:eastAsia="en-US"/>
    </w:rPr>
  </w:style>
  <w:style w:type="character" w:customStyle="1" w:styleId="Tablecaption">
    <w:name w:val="Table caption_"/>
    <w:link w:val="Tablecaption0"/>
    <w:rsid w:val="00FC0359"/>
    <w:rPr>
      <w:sz w:val="26"/>
      <w:szCs w:val="26"/>
      <w:shd w:val="clear" w:color="auto" w:fill="FFFFFF"/>
    </w:rPr>
  </w:style>
  <w:style w:type="paragraph" w:customStyle="1" w:styleId="Tablecaption0">
    <w:name w:val="Table caption"/>
    <w:basedOn w:val="Normal"/>
    <w:link w:val="Tablecaption"/>
    <w:rsid w:val="00FC0359"/>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Bodytext83">
    <w:name w:val="Body text (83)_"/>
    <w:link w:val="Bodytext830"/>
    <w:rsid w:val="00FC0359"/>
    <w:rPr>
      <w:i/>
      <w:iCs/>
      <w:sz w:val="26"/>
      <w:szCs w:val="26"/>
      <w:shd w:val="clear" w:color="auto" w:fill="FFFFFF"/>
      <w:lang w:val="en-US"/>
    </w:rPr>
  </w:style>
  <w:style w:type="paragraph" w:customStyle="1" w:styleId="Bodytext830">
    <w:name w:val="Body text (83)"/>
    <w:basedOn w:val="Normal"/>
    <w:link w:val="Bodytext83"/>
    <w:rsid w:val="00FC0359"/>
    <w:pPr>
      <w:shd w:val="clear" w:color="auto" w:fill="FFFFFF"/>
      <w:spacing w:line="240" w:lineRule="atLeast"/>
      <w:jc w:val="center"/>
    </w:pPr>
    <w:rPr>
      <w:rFonts w:asciiTheme="minorHAnsi" w:eastAsiaTheme="minorHAnsi" w:hAnsiTheme="minorHAnsi" w:cstheme="minorBidi"/>
      <w:i/>
      <w:iCs/>
      <w:color w:val="auto"/>
      <w:sz w:val="26"/>
      <w:szCs w:val="26"/>
      <w:lang w:val="en-US" w:eastAsia="en-US"/>
    </w:rPr>
  </w:style>
  <w:style w:type="character" w:customStyle="1" w:styleId="Bodytext88">
    <w:name w:val="Body text (88)_"/>
    <w:link w:val="Bodytext880"/>
    <w:rsid w:val="00FC0359"/>
    <w:rPr>
      <w:b/>
      <w:bCs/>
      <w:shd w:val="clear" w:color="auto" w:fill="FFFFFF"/>
    </w:rPr>
  </w:style>
  <w:style w:type="paragraph" w:customStyle="1" w:styleId="Bodytext880">
    <w:name w:val="Body text (88)"/>
    <w:basedOn w:val="Normal"/>
    <w:link w:val="Bodytext88"/>
    <w:rsid w:val="00FC0359"/>
    <w:pPr>
      <w:shd w:val="clear" w:color="auto" w:fill="FFFFFF"/>
      <w:spacing w:line="288" w:lineRule="exact"/>
      <w:jc w:val="center"/>
    </w:pPr>
    <w:rPr>
      <w:rFonts w:asciiTheme="minorHAnsi" w:eastAsiaTheme="minorHAnsi" w:hAnsiTheme="minorHAnsi" w:cstheme="minorBidi"/>
      <w:b/>
      <w:bCs/>
      <w:color w:val="auto"/>
      <w:sz w:val="22"/>
      <w:szCs w:val="22"/>
      <w:lang w:eastAsia="en-US"/>
    </w:rPr>
  </w:style>
  <w:style w:type="character" w:customStyle="1" w:styleId="Tablecaption2">
    <w:name w:val="Table caption (2)_"/>
    <w:link w:val="Tablecaption21"/>
    <w:rsid w:val="00FC0359"/>
    <w:rPr>
      <w:i/>
      <w:iCs/>
      <w:spacing w:val="-10"/>
      <w:sz w:val="28"/>
      <w:szCs w:val="28"/>
      <w:shd w:val="clear" w:color="auto" w:fill="FFFFFF"/>
    </w:rPr>
  </w:style>
  <w:style w:type="paragraph" w:customStyle="1" w:styleId="Tablecaption21">
    <w:name w:val="Table caption (2)1"/>
    <w:basedOn w:val="Normal"/>
    <w:link w:val="Tablecaption2"/>
    <w:rsid w:val="00FC0359"/>
    <w:pPr>
      <w:shd w:val="clear" w:color="auto" w:fill="FFFFFF"/>
      <w:spacing w:line="240" w:lineRule="atLeast"/>
    </w:pPr>
    <w:rPr>
      <w:rFonts w:asciiTheme="minorHAnsi" w:eastAsiaTheme="minorHAnsi" w:hAnsiTheme="minorHAnsi" w:cstheme="minorBidi"/>
      <w:i/>
      <w:iCs/>
      <w:color w:val="auto"/>
      <w:spacing w:val="-10"/>
      <w:sz w:val="28"/>
      <w:szCs w:val="28"/>
      <w:lang w:eastAsia="en-US"/>
    </w:rPr>
  </w:style>
  <w:style w:type="character" w:customStyle="1" w:styleId="Bodytext87">
    <w:name w:val="Body text (87)_"/>
    <w:link w:val="Bodytext870"/>
    <w:rsid w:val="00FC0359"/>
    <w:rPr>
      <w:shd w:val="clear" w:color="auto" w:fill="FFFFFF"/>
      <w:lang w:val="en-US"/>
    </w:rPr>
  </w:style>
  <w:style w:type="paragraph" w:customStyle="1" w:styleId="Bodytext870">
    <w:name w:val="Body text (87)"/>
    <w:basedOn w:val="Normal"/>
    <w:link w:val="Bodytext87"/>
    <w:rsid w:val="00FC0359"/>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Heading36">
    <w:name w:val="Heading #3 (6)_"/>
    <w:link w:val="Heading360"/>
    <w:rsid w:val="00FC0359"/>
    <w:rPr>
      <w:b/>
      <w:bCs/>
      <w:shd w:val="clear" w:color="auto" w:fill="FFFFFF"/>
    </w:rPr>
  </w:style>
  <w:style w:type="paragraph" w:customStyle="1" w:styleId="Heading360">
    <w:name w:val="Heading #3 (6)"/>
    <w:basedOn w:val="Normal"/>
    <w:link w:val="Heading36"/>
    <w:rsid w:val="00FC0359"/>
    <w:pPr>
      <w:shd w:val="clear" w:color="auto" w:fill="FFFFFF"/>
      <w:spacing w:line="284" w:lineRule="exact"/>
      <w:jc w:val="both"/>
      <w:outlineLvl w:val="2"/>
    </w:pPr>
    <w:rPr>
      <w:rFonts w:asciiTheme="minorHAnsi" w:eastAsiaTheme="minorHAnsi" w:hAnsiTheme="minorHAnsi" w:cstheme="minorBidi"/>
      <w:b/>
      <w:bCs/>
      <w:color w:val="auto"/>
      <w:sz w:val="22"/>
      <w:szCs w:val="22"/>
      <w:lang w:eastAsia="en-US"/>
    </w:rPr>
  </w:style>
  <w:style w:type="character" w:customStyle="1" w:styleId="Bodytext89">
    <w:name w:val="Body text (89)_"/>
    <w:link w:val="Bodytext890"/>
    <w:rsid w:val="00FC0359"/>
    <w:rPr>
      <w:spacing w:val="-10"/>
      <w:sz w:val="26"/>
      <w:szCs w:val="26"/>
      <w:shd w:val="clear" w:color="auto" w:fill="FFFFFF"/>
    </w:rPr>
  </w:style>
  <w:style w:type="paragraph" w:customStyle="1" w:styleId="Bodytext890">
    <w:name w:val="Body text (89)"/>
    <w:basedOn w:val="Normal"/>
    <w:link w:val="Bodytext89"/>
    <w:rsid w:val="00FC0359"/>
    <w:pPr>
      <w:shd w:val="clear" w:color="auto" w:fill="FFFFFF"/>
      <w:spacing w:line="240" w:lineRule="atLeast"/>
      <w:jc w:val="both"/>
    </w:pPr>
    <w:rPr>
      <w:rFonts w:asciiTheme="minorHAnsi" w:eastAsiaTheme="minorHAnsi" w:hAnsiTheme="minorHAnsi" w:cstheme="minorBidi"/>
      <w:color w:val="auto"/>
      <w:spacing w:val="-10"/>
      <w:sz w:val="26"/>
      <w:szCs w:val="26"/>
      <w:lang w:eastAsia="en-US"/>
    </w:rPr>
  </w:style>
  <w:style w:type="character" w:customStyle="1" w:styleId="Tablecaption3">
    <w:name w:val="Table caption (3)_"/>
    <w:link w:val="Tablecaption30"/>
    <w:rsid w:val="00FC0359"/>
    <w:rPr>
      <w:sz w:val="26"/>
      <w:szCs w:val="26"/>
      <w:shd w:val="clear" w:color="auto" w:fill="FFFFFF"/>
    </w:rPr>
  </w:style>
  <w:style w:type="paragraph" w:customStyle="1" w:styleId="Tablecaption30">
    <w:name w:val="Table caption (3)"/>
    <w:basedOn w:val="Normal"/>
    <w:link w:val="Tablecaption3"/>
    <w:rsid w:val="00FC0359"/>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Bodytext900">
    <w:name w:val="Body text (90)_"/>
    <w:link w:val="Bodytext901"/>
    <w:rsid w:val="00FC0359"/>
    <w:rPr>
      <w:sz w:val="24"/>
      <w:szCs w:val="24"/>
      <w:shd w:val="clear" w:color="auto" w:fill="FFFFFF"/>
      <w:lang w:val="en-US"/>
    </w:rPr>
  </w:style>
  <w:style w:type="paragraph" w:customStyle="1" w:styleId="Bodytext901">
    <w:name w:val="Body text (90)"/>
    <w:basedOn w:val="Normal"/>
    <w:link w:val="Bodytext900"/>
    <w:rsid w:val="00FC0359"/>
    <w:pPr>
      <w:shd w:val="clear" w:color="auto" w:fill="FFFFFF"/>
      <w:spacing w:line="240" w:lineRule="atLeast"/>
      <w:jc w:val="center"/>
    </w:pPr>
    <w:rPr>
      <w:rFonts w:asciiTheme="minorHAnsi" w:eastAsiaTheme="minorHAnsi" w:hAnsiTheme="minorHAnsi" w:cstheme="minorBidi"/>
      <w:color w:val="auto"/>
      <w:lang w:val="en-US" w:eastAsia="en-US"/>
    </w:rPr>
  </w:style>
  <w:style w:type="character" w:customStyle="1" w:styleId="Bodytext91">
    <w:name w:val="Body text (91)_"/>
    <w:link w:val="Bodytext910"/>
    <w:rsid w:val="00FC0359"/>
    <w:rPr>
      <w:shd w:val="clear" w:color="auto" w:fill="FFFFFF"/>
    </w:rPr>
  </w:style>
  <w:style w:type="paragraph" w:customStyle="1" w:styleId="Bodytext910">
    <w:name w:val="Body text (91)"/>
    <w:basedOn w:val="Normal"/>
    <w:link w:val="Bodytext91"/>
    <w:rsid w:val="00FC0359"/>
    <w:pPr>
      <w:shd w:val="clear" w:color="auto" w:fill="FFFFFF"/>
      <w:spacing w:line="240" w:lineRule="atLeast"/>
      <w:jc w:val="both"/>
    </w:pPr>
    <w:rPr>
      <w:rFonts w:asciiTheme="minorHAnsi" w:eastAsiaTheme="minorHAnsi" w:hAnsiTheme="minorHAnsi" w:cstheme="minorBidi"/>
      <w:color w:val="auto"/>
      <w:sz w:val="22"/>
      <w:szCs w:val="22"/>
      <w:lang w:eastAsia="en-US"/>
    </w:rPr>
  </w:style>
  <w:style w:type="character" w:customStyle="1" w:styleId="Bodytext92">
    <w:name w:val="Body text (92)_"/>
    <w:link w:val="Bodytext921"/>
    <w:rsid w:val="00FC0359"/>
    <w:rPr>
      <w:b/>
      <w:bCs/>
      <w:w w:val="66"/>
      <w:sz w:val="30"/>
      <w:szCs w:val="30"/>
      <w:shd w:val="clear" w:color="auto" w:fill="FFFFFF"/>
    </w:rPr>
  </w:style>
  <w:style w:type="paragraph" w:customStyle="1" w:styleId="Bodytext921">
    <w:name w:val="Body text (92)1"/>
    <w:basedOn w:val="Normal"/>
    <w:link w:val="Bodytext92"/>
    <w:rsid w:val="00FC0359"/>
    <w:pPr>
      <w:shd w:val="clear" w:color="auto" w:fill="FFFFFF"/>
      <w:spacing w:line="240" w:lineRule="atLeast"/>
    </w:pPr>
    <w:rPr>
      <w:rFonts w:asciiTheme="minorHAnsi" w:eastAsiaTheme="minorHAnsi" w:hAnsiTheme="minorHAnsi" w:cstheme="minorBidi"/>
      <w:b/>
      <w:bCs/>
      <w:color w:val="auto"/>
      <w:w w:val="66"/>
      <w:sz w:val="30"/>
      <w:szCs w:val="30"/>
      <w:lang w:eastAsia="en-US"/>
    </w:rPr>
  </w:style>
  <w:style w:type="character" w:customStyle="1" w:styleId="Bodytext93">
    <w:name w:val="Body text (93)_"/>
    <w:link w:val="Bodytext930"/>
    <w:rsid w:val="00FC0359"/>
    <w:rPr>
      <w:sz w:val="24"/>
      <w:szCs w:val="24"/>
      <w:shd w:val="clear" w:color="auto" w:fill="FFFFFF"/>
      <w:lang w:val="en-US"/>
    </w:rPr>
  </w:style>
  <w:style w:type="paragraph" w:customStyle="1" w:styleId="Bodytext930">
    <w:name w:val="Body text (93)"/>
    <w:basedOn w:val="Normal"/>
    <w:link w:val="Bodytext93"/>
    <w:rsid w:val="00FC0359"/>
    <w:pPr>
      <w:shd w:val="clear" w:color="auto" w:fill="FFFFFF"/>
      <w:spacing w:line="240" w:lineRule="atLeast"/>
      <w:jc w:val="center"/>
    </w:pPr>
    <w:rPr>
      <w:rFonts w:asciiTheme="minorHAnsi" w:eastAsiaTheme="minorHAnsi" w:hAnsiTheme="minorHAnsi" w:cstheme="minorBidi"/>
      <w:color w:val="auto"/>
      <w:lang w:val="en-US" w:eastAsia="en-US"/>
    </w:rPr>
  </w:style>
  <w:style w:type="character" w:customStyle="1" w:styleId="Bodytext94">
    <w:name w:val="Body text (94)_"/>
    <w:link w:val="Bodytext940"/>
    <w:rsid w:val="00FC0359"/>
    <w:rPr>
      <w:rFonts w:ascii="Consolas" w:hAnsi="Consolas"/>
      <w:sz w:val="8"/>
      <w:szCs w:val="8"/>
      <w:shd w:val="clear" w:color="auto" w:fill="FFFFFF"/>
    </w:rPr>
  </w:style>
  <w:style w:type="paragraph" w:customStyle="1" w:styleId="Bodytext940">
    <w:name w:val="Body text (94)"/>
    <w:basedOn w:val="Normal"/>
    <w:link w:val="Bodytext94"/>
    <w:rsid w:val="00FC0359"/>
    <w:pPr>
      <w:shd w:val="clear" w:color="auto" w:fill="FFFFFF"/>
      <w:spacing w:line="240" w:lineRule="atLeast"/>
      <w:jc w:val="both"/>
    </w:pPr>
    <w:rPr>
      <w:rFonts w:ascii="Consolas" w:eastAsiaTheme="minorHAnsi" w:hAnsi="Consolas" w:cstheme="minorBidi"/>
      <w:color w:val="auto"/>
      <w:sz w:val="8"/>
      <w:szCs w:val="8"/>
      <w:lang w:eastAsia="en-US"/>
    </w:rPr>
  </w:style>
  <w:style w:type="character" w:customStyle="1" w:styleId="Heading27">
    <w:name w:val="Heading #2 (7)_"/>
    <w:link w:val="Heading271"/>
    <w:rsid w:val="00FC0359"/>
    <w:rPr>
      <w:rFonts w:ascii="Impact" w:hAnsi="Impact"/>
      <w:sz w:val="26"/>
      <w:szCs w:val="26"/>
      <w:shd w:val="clear" w:color="auto" w:fill="FFFFFF"/>
    </w:rPr>
  </w:style>
  <w:style w:type="paragraph" w:customStyle="1" w:styleId="Heading271">
    <w:name w:val="Heading #2 (7)1"/>
    <w:basedOn w:val="Normal"/>
    <w:link w:val="Heading27"/>
    <w:rsid w:val="00FC0359"/>
    <w:pPr>
      <w:shd w:val="clear" w:color="auto" w:fill="FFFFFF"/>
      <w:spacing w:line="240" w:lineRule="atLeast"/>
      <w:jc w:val="right"/>
      <w:outlineLvl w:val="1"/>
    </w:pPr>
    <w:rPr>
      <w:rFonts w:ascii="Impact" w:eastAsiaTheme="minorHAnsi" w:hAnsi="Impact" w:cstheme="minorBidi"/>
      <w:color w:val="auto"/>
      <w:sz w:val="26"/>
      <w:szCs w:val="26"/>
      <w:lang w:eastAsia="en-US"/>
    </w:rPr>
  </w:style>
  <w:style w:type="character" w:customStyle="1" w:styleId="Bodytext97">
    <w:name w:val="Body text (97)_"/>
    <w:link w:val="Bodytext970"/>
    <w:rsid w:val="00FC0359"/>
    <w:rPr>
      <w:sz w:val="23"/>
      <w:szCs w:val="23"/>
      <w:shd w:val="clear" w:color="auto" w:fill="FFFFFF"/>
    </w:rPr>
  </w:style>
  <w:style w:type="paragraph" w:customStyle="1" w:styleId="Bodytext970">
    <w:name w:val="Body text (97)"/>
    <w:basedOn w:val="Normal"/>
    <w:link w:val="Bodytext97"/>
    <w:rsid w:val="00FC0359"/>
    <w:pPr>
      <w:shd w:val="clear" w:color="auto" w:fill="FFFFFF"/>
      <w:spacing w:line="240" w:lineRule="atLeast"/>
    </w:pPr>
    <w:rPr>
      <w:rFonts w:asciiTheme="minorHAnsi" w:eastAsiaTheme="minorHAnsi" w:hAnsiTheme="minorHAnsi" w:cstheme="minorBidi"/>
      <w:color w:val="auto"/>
      <w:sz w:val="23"/>
      <w:szCs w:val="23"/>
      <w:lang w:eastAsia="en-US"/>
    </w:rPr>
  </w:style>
  <w:style w:type="character" w:customStyle="1" w:styleId="Bodytext95">
    <w:name w:val="Body text (95)_"/>
    <w:link w:val="Bodytext950"/>
    <w:rsid w:val="00FC0359"/>
    <w:rPr>
      <w:i/>
      <w:iCs/>
      <w:spacing w:val="-10"/>
      <w:shd w:val="clear" w:color="auto" w:fill="FFFFFF"/>
    </w:rPr>
  </w:style>
  <w:style w:type="paragraph" w:customStyle="1" w:styleId="Bodytext950">
    <w:name w:val="Body text (95)"/>
    <w:basedOn w:val="Normal"/>
    <w:link w:val="Bodytext95"/>
    <w:rsid w:val="00FC0359"/>
    <w:pPr>
      <w:shd w:val="clear" w:color="auto" w:fill="FFFFFF"/>
      <w:spacing w:line="240" w:lineRule="atLeast"/>
      <w:jc w:val="both"/>
    </w:pPr>
    <w:rPr>
      <w:rFonts w:asciiTheme="minorHAnsi" w:eastAsiaTheme="minorHAnsi" w:hAnsiTheme="minorHAnsi" w:cstheme="minorBidi"/>
      <w:i/>
      <w:iCs/>
      <w:color w:val="auto"/>
      <w:spacing w:val="-10"/>
      <w:sz w:val="22"/>
      <w:szCs w:val="22"/>
      <w:lang w:eastAsia="en-US"/>
    </w:rPr>
  </w:style>
  <w:style w:type="character" w:customStyle="1" w:styleId="Bodytext96">
    <w:name w:val="Body text (96)_"/>
    <w:link w:val="Bodytext960"/>
    <w:rsid w:val="00FC0359"/>
    <w:rPr>
      <w:i/>
      <w:iCs/>
      <w:spacing w:val="-20"/>
      <w:shd w:val="clear" w:color="auto" w:fill="FFFFFF"/>
    </w:rPr>
  </w:style>
  <w:style w:type="paragraph" w:customStyle="1" w:styleId="Bodytext960">
    <w:name w:val="Body text (96)"/>
    <w:basedOn w:val="Normal"/>
    <w:link w:val="Bodytext96"/>
    <w:rsid w:val="00FC0359"/>
    <w:pPr>
      <w:shd w:val="clear" w:color="auto" w:fill="FFFFFF"/>
      <w:spacing w:line="240" w:lineRule="atLeast"/>
      <w:jc w:val="both"/>
    </w:pPr>
    <w:rPr>
      <w:rFonts w:asciiTheme="minorHAnsi" w:eastAsiaTheme="minorHAnsi" w:hAnsiTheme="minorHAnsi" w:cstheme="minorBidi"/>
      <w:i/>
      <w:iCs/>
      <w:color w:val="auto"/>
      <w:spacing w:val="-20"/>
      <w:sz w:val="22"/>
      <w:szCs w:val="22"/>
      <w:lang w:eastAsia="en-US"/>
    </w:rPr>
  </w:style>
  <w:style w:type="character" w:customStyle="1" w:styleId="Tablecaption4">
    <w:name w:val="Table caption (4)_"/>
    <w:link w:val="Tablecaption40"/>
    <w:rsid w:val="00FC0359"/>
    <w:rPr>
      <w:sz w:val="26"/>
      <w:szCs w:val="26"/>
      <w:shd w:val="clear" w:color="auto" w:fill="FFFFFF"/>
    </w:rPr>
  </w:style>
  <w:style w:type="paragraph" w:customStyle="1" w:styleId="Tablecaption40">
    <w:name w:val="Table caption (4)"/>
    <w:basedOn w:val="Normal"/>
    <w:link w:val="Tablecaption4"/>
    <w:rsid w:val="00FC0359"/>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Bodytext98">
    <w:name w:val="Body text (98)_"/>
    <w:link w:val="Bodytext980"/>
    <w:rsid w:val="00FC0359"/>
    <w:rPr>
      <w:sz w:val="24"/>
      <w:szCs w:val="24"/>
      <w:shd w:val="clear" w:color="auto" w:fill="FFFFFF"/>
      <w:lang w:val="en-US"/>
    </w:rPr>
  </w:style>
  <w:style w:type="paragraph" w:customStyle="1" w:styleId="Bodytext980">
    <w:name w:val="Body text (98)"/>
    <w:basedOn w:val="Normal"/>
    <w:link w:val="Bodytext98"/>
    <w:rsid w:val="00FC0359"/>
    <w:pPr>
      <w:shd w:val="clear" w:color="auto" w:fill="FFFFFF"/>
      <w:spacing w:line="240" w:lineRule="atLeast"/>
      <w:jc w:val="center"/>
    </w:pPr>
    <w:rPr>
      <w:rFonts w:asciiTheme="minorHAnsi" w:eastAsiaTheme="minorHAnsi" w:hAnsiTheme="minorHAnsi" w:cstheme="minorBidi"/>
      <w:color w:val="auto"/>
      <w:lang w:val="en-US" w:eastAsia="en-US"/>
    </w:rPr>
  </w:style>
  <w:style w:type="character" w:customStyle="1" w:styleId="Tablecaption5">
    <w:name w:val="Table caption (5)_"/>
    <w:link w:val="Tablecaption50"/>
    <w:rsid w:val="00FC0359"/>
    <w:rPr>
      <w:sz w:val="24"/>
      <w:szCs w:val="24"/>
      <w:shd w:val="clear" w:color="auto" w:fill="FFFFFF"/>
      <w:lang w:val="en-US"/>
    </w:rPr>
  </w:style>
  <w:style w:type="paragraph" w:customStyle="1" w:styleId="Tablecaption50">
    <w:name w:val="Table caption (5)"/>
    <w:basedOn w:val="Normal"/>
    <w:link w:val="Tablecaption5"/>
    <w:rsid w:val="00FC0359"/>
    <w:pPr>
      <w:shd w:val="clear" w:color="auto" w:fill="FFFFFF"/>
      <w:spacing w:line="240" w:lineRule="atLeast"/>
    </w:pPr>
    <w:rPr>
      <w:rFonts w:asciiTheme="minorHAnsi" w:eastAsiaTheme="minorHAnsi" w:hAnsiTheme="minorHAnsi" w:cstheme="minorBidi"/>
      <w:color w:val="auto"/>
      <w:lang w:val="en-US" w:eastAsia="en-US"/>
    </w:rPr>
  </w:style>
  <w:style w:type="character" w:customStyle="1" w:styleId="Tablecaption6">
    <w:name w:val="Table caption (6)_"/>
    <w:link w:val="Tablecaption60"/>
    <w:rsid w:val="00FC0359"/>
    <w:rPr>
      <w:sz w:val="26"/>
      <w:szCs w:val="26"/>
      <w:shd w:val="clear" w:color="auto" w:fill="FFFFFF"/>
    </w:rPr>
  </w:style>
  <w:style w:type="paragraph" w:customStyle="1" w:styleId="Tablecaption60">
    <w:name w:val="Table caption (6)"/>
    <w:basedOn w:val="Normal"/>
    <w:link w:val="Tablecaption6"/>
    <w:rsid w:val="00FC0359"/>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Bodytext99">
    <w:name w:val="Body text (99)_"/>
    <w:link w:val="Bodytext990"/>
    <w:rsid w:val="00FC0359"/>
    <w:rPr>
      <w:b/>
      <w:bCs/>
      <w:sz w:val="18"/>
      <w:szCs w:val="18"/>
      <w:shd w:val="clear" w:color="auto" w:fill="FFFFFF"/>
    </w:rPr>
  </w:style>
  <w:style w:type="paragraph" w:customStyle="1" w:styleId="Bodytext990">
    <w:name w:val="Body text (99)"/>
    <w:basedOn w:val="Normal"/>
    <w:link w:val="Bodytext99"/>
    <w:rsid w:val="00FC0359"/>
    <w:pPr>
      <w:shd w:val="clear" w:color="auto" w:fill="FFFFFF"/>
      <w:spacing w:line="220" w:lineRule="exact"/>
    </w:pPr>
    <w:rPr>
      <w:rFonts w:asciiTheme="minorHAnsi" w:eastAsiaTheme="minorHAnsi" w:hAnsiTheme="minorHAnsi" w:cstheme="minorBidi"/>
      <w:b/>
      <w:bCs/>
      <w:color w:val="auto"/>
      <w:sz w:val="18"/>
      <w:szCs w:val="18"/>
      <w:lang w:eastAsia="en-US"/>
    </w:rPr>
  </w:style>
  <w:style w:type="character" w:customStyle="1" w:styleId="Bodytext1000">
    <w:name w:val="Body text (100)_"/>
    <w:link w:val="Bodytext1001"/>
    <w:rsid w:val="00FC0359"/>
    <w:rPr>
      <w:sz w:val="24"/>
      <w:szCs w:val="24"/>
      <w:shd w:val="clear" w:color="auto" w:fill="FFFFFF"/>
      <w:lang w:val="en-US"/>
    </w:rPr>
  </w:style>
  <w:style w:type="paragraph" w:customStyle="1" w:styleId="Bodytext1001">
    <w:name w:val="Body text (100)"/>
    <w:basedOn w:val="Normal"/>
    <w:link w:val="Bodytext1000"/>
    <w:rsid w:val="00FC0359"/>
    <w:pPr>
      <w:shd w:val="clear" w:color="auto" w:fill="FFFFFF"/>
      <w:spacing w:line="240" w:lineRule="atLeast"/>
      <w:jc w:val="center"/>
    </w:pPr>
    <w:rPr>
      <w:rFonts w:asciiTheme="minorHAnsi" w:eastAsiaTheme="minorHAnsi" w:hAnsiTheme="minorHAnsi" w:cstheme="minorBidi"/>
      <w:color w:val="auto"/>
      <w:lang w:val="en-US" w:eastAsia="en-US"/>
    </w:rPr>
  </w:style>
  <w:style w:type="character" w:customStyle="1" w:styleId="Bodytext101">
    <w:name w:val="Body text (101)_"/>
    <w:link w:val="Bodytext1010"/>
    <w:rsid w:val="00FC0359"/>
    <w:rPr>
      <w:rFonts w:ascii="Arial Narrow" w:hAnsi="Arial Narrow"/>
      <w:shd w:val="clear" w:color="auto" w:fill="FFFFFF"/>
      <w:lang w:val="en-US"/>
    </w:rPr>
  </w:style>
  <w:style w:type="paragraph" w:customStyle="1" w:styleId="Bodytext1010">
    <w:name w:val="Body text (101)"/>
    <w:basedOn w:val="Normal"/>
    <w:link w:val="Bodytext101"/>
    <w:rsid w:val="00FC0359"/>
    <w:pPr>
      <w:shd w:val="clear" w:color="auto" w:fill="FFFFFF"/>
      <w:spacing w:line="240" w:lineRule="atLeast"/>
    </w:pPr>
    <w:rPr>
      <w:rFonts w:ascii="Arial Narrow" w:eastAsiaTheme="minorHAnsi" w:hAnsi="Arial Narrow" w:cstheme="minorBidi"/>
      <w:color w:val="auto"/>
      <w:sz w:val="22"/>
      <w:szCs w:val="22"/>
      <w:lang w:val="en-US" w:eastAsia="en-US"/>
    </w:rPr>
  </w:style>
  <w:style w:type="character" w:customStyle="1" w:styleId="Bodytext102">
    <w:name w:val="Body text (102)_"/>
    <w:link w:val="Bodytext1021"/>
    <w:rsid w:val="00FC0359"/>
    <w:rPr>
      <w:b/>
      <w:bCs/>
      <w:spacing w:val="-10"/>
      <w:shd w:val="clear" w:color="auto" w:fill="FFFFFF"/>
    </w:rPr>
  </w:style>
  <w:style w:type="paragraph" w:customStyle="1" w:styleId="Bodytext1021">
    <w:name w:val="Body text (102)1"/>
    <w:basedOn w:val="Normal"/>
    <w:link w:val="Bodytext102"/>
    <w:rsid w:val="00FC0359"/>
    <w:pPr>
      <w:shd w:val="clear" w:color="auto" w:fill="FFFFFF"/>
      <w:spacing w:line="240" w:lineRule="atLeast"/>
      <w:jc w:val="both"/>
    </w:pPr>
    <w:rPr>
      <w:rFonts w:asciiTheme="minorHAnsi" w:eastAsiaTheme="minorHAnsi" w:hAnsiTheme="minorHAnsi" w:cstheme="minorBidi"/>
      <w:b/>
      <w:bCs/>
      <w:color w:val="auto"/>
      <w:spacing w:val="-10"/>
      <w:sz w:val="22"/>
      <w:szCs w:val="22"/>
      <w:lang w:eastAsia="en-US"/>
    </w:rPr>
  </w:style>
  <w:style w:type="character" w:customStyle="1" w:styleId="Bodytext103">
    <w:name w:val="Body text (103)_"/>
    <w:link w:val="Bodytext1030"/>
    <w:rsid w:val="00FC0359"/>
    <w:rPr>
      <w:w w:val="200"/>
      <w:sz w:val="8"/>
      <w:szCs w:val="8"/>
      <w:shd w:val="clear" w:color="auto" w:fill="FFFFFF"/>
    </w:rPr>
  </w:style>
  <w:style w:type="paragraph" w:customStyle="1" w:styleId="Bodytext1030">
    <w:name w:val="Body text (103)"/>
    <w:basedOn w:val="Normal"/>
    <w:link w:val="Bodytext103"/>
    <w:rsid w:val="00FC0359"/>
    <w:pPr>
      <w:shd w:val="clear" w:color="auto" w:fill="FFFFFF"/>
      <w:spacing w:line="240" w:lineRule="atLeast"/>
      <w:jc w:val="both"/>
    </w:pPr>
    <w:rPr>
      <w:rFonts w:asciiTheme="minorHAnsi" w:eastAsiaTheme="minorHAnsi" w:hAnsiTheme="minorHAnsi" w:cstheme="minorBidi"/>
      <w:color w:val="auto"/>
      <w:w w:val="200"/>
      <w:sz w:val="8"/>
      <w:szCs w:val="8"/>
      <w:lang w:eastAsia="en-US"/>
    </w:rPr>
  </w:style>
  <w:style w:type="character" w:customStyle="1" w:styleId="Bodytext104">
    <w:name w:val="Body text (104)_"/>
    <w:link w:val="Bodytext1041"/>
    <w:rsid w:val="00FC0359"/>
    <w:rPr>
      <w:rFonts w:ascii="Impact" w:hAnsi="Impact"/>
      <w:sz w:val="26"/>
      <w:szCs w:val="26"/>
      <w:shd w:val="clear" w:color="auto" w:fill="FFFFFF"/>
    </w:rPr>
  </w:style>
  <w:style w:type="paragraph" w:customStyle="1" w:styleId="Bodytext1041">
    <w:name w:val="Body text (104)1"/>
    <w:basedOn w:val="Normal"/>
    <w:link w:val="Bodytext104"/>
    <w:rsid w:val="00FC0359"/>
    <w:pPr>
      <w:shd w:val="clear" w:color="auto" w:fill="FFFFFF"/>
      <w:spacing w:line="240" w:lineRule="atLeast"/>
    </w:pPr>
    <w:rPr>
      <w:rFonts w:ascii="Impact" w:eastAsiaTheme="minorHAnsi" w:hAnsi="Impact" w:cstheme="minorBidi"/>
      <w:color w:val="auto"/>
      <w:sz w:val="26"/>
      <w:szCs w:val="26"/>
      <w:lang w:eastAsia="en-US"/>
    </w:rPr>
  </w:style>
  <w:style w:type="character" w:customStyle="1" w:styleId="Picturecaption">
    <w:name w:val="Picture caption_"/>
    <w:link w:val="Picturecaption0"/>
    <w:rsid w:val="00FC0359"/>
    <w:rPr>
      <w:spacing w:val="-20"/>
      <w:shd w:val="clear" w:color="auto" w:fill="FFFFFF"/>
    </w:rPr>
  </w:style>
  <w:style w:type="paragraph" w:customStyle="1" w:styleId="Picturecaption0">
    <w:name w:val="Picture caption"/>
    <w:basedOn w:val="Normal"/>
    <w:link w:val="Picturecaption"/>
    <w:rsid w:val="00FC0359"/>
    <w:pPr>
      <w:shd w:val="clear" w:color="auto" w:fill="FFFFFF"/>
      <w:spacing w:line="240" w:lineRule="atLeast"/>
    </w:pPr>
    <w:rPr>
      <w:rFonts w:asciiTheme="minorHAnsi" w:eastAsiaTheme="minorHAnsi" w:hAnsiTheme="minorHAnsi" w:cstheme="minorBidi"/>
      <w:color w:val="auto"/>
      <w:spacing w:val="-20"/>
      <w:sz w:val="22"/>
      <w:szCs w:val="22"/>
      <w:lang w:eastAsia="en-US"/>
    </w:rPr>
  </w:style>
  <w:style w:type="character" w:customStyle="1" w:styleId="Heading1">
    <w:name w:val="Heading #1_"/>
    <w:link w:val="Heading10"/>
    <w:rsid w:val="00FC0359"/>
    <w:rPr>
      <w:w w:val="150"/>
      <w:sz w:val="46"/>
      <w:szCs w:val="46"/>
      <w:shd w:val="clear" w:color="auto" w:fill="FFFFFF"/>
    </w:rPr>
  </w:style>
  <w:style w:type="paragraph" w:customStyle="1" w:styleId="Heading10">
    <w:name w:val="Heading #1"/>
    <w:basedOn w:val="Normal"/>
    <w:link w:val="Heading1"/>
    <w:rsid w:val="00FC0359"/>
    <w:pPr>
      <w:shd w:val="clear" w:color="auto" w:fill="FFFFFF"/>
      <w:spacing w:line="240" w:lineRule="atLeast"/>
      <w:jc w:val="both"/>
      <w:outlineLvl w:val="0"/>
    </w:pPr>
    <w:rPr>
      <w:rFonts w:asciiTheme="minorHAnsi" w:eastAsiaTheme="minorHAnsi" w:hAnsiTheme="minorHAnsi" w:cstheme="minorBidi"/>
      <w:color w:val="auto"/>
      <w:w w:val="150"/>
      <w:sz w:val="46"/>
      <w:szCs w:val="46"/>
      <w:lang w:eastAsia="en-US"/>
    </w:rPr>
  </w:style>
  <w:style w:type="character" w:customStyle="1" w:styleId="Bodytext105">
    <w:name w:val="Body text (105)_"/>
    <w:link w:val="Bodytext1050"/>
    <w:rsid w:val="00FC0359"/>
    <w:rPr>
      <w:b/>
      <w:bCs/>
      <w:shd w:val="clear" w:color="auto" w:fill="FFFFFF"/>
    </w:rPr>
  </w:style>
  <w:style w:type="paragraph" w:customStyle="1" w:styleId="Bodytext1050">
    <w:name w:val="Body text (105)"/>
    <w:basedOn w:val="Normal"/>
    <w:link w:val="Bodytext105"/>
    <w:rsid w:val="00FC0359"/>
    <w:pPr>
      <w:shd w:val="clear" w:color="auto" w:fill="FFFFFF"/>
      <w:spacing w:line="240" w:lineRule="atLeast"/>
      <w:jc w:val="both"/>
    </w:pPr>
    <w:rPr>
      <w:rFonts w:asciiTheme="minorHAnsi" w:eastAsiaTheme="minorHAnsi" w:hAnsiTheme="minorHAnsi" w:cstheme="minorBidi"/>
      <w:b/>
      <w:bCs/>
      <w:color w:val="auto"/>
      <w:sz w:val="22"/>
      <w:szCs w:val="22"/>
      <w:lang w:eastAsia="en-US"/>
    </w:rPr>
  </w:style>
  <w:style w:type="character" w:customStyle="1" w:styleId="Tablecaption7">
    <w:name w:val="Table caption (7)_"/>
    <w:link w:val="Tablecaption70"/>
    <w:rsid w:val="00FC0359"/>
    <w:rPr>
      <w:rFonts w:ascii="Arial Narrow" w:hAnsi="Arial Narrow"/>
      <w:sz w:val="21"/>
      <w:szCs w:val="21"/>
      <w:shd w:val="clear" w:color="auto" w:fill="FFFFFF"/>
      <w:lang w:val="en-US"/>
    </w:rPr>
  </w:style>
  <w:style w:type="paragraph" w:customStyle="1" w:styleId="Tablecaption70">
    <w:name w:val="Table caption (7)"/>
    <w:basedOn w:val="Normal"/>
    <w:link w:val="Tablecaption7"/>
    <w:rsid w:val="00FC0359"/>
    <w:pPr>
      <w:shd w:val="clear" w:color="auto" w:fill="FFFFFF"/>
      <w:spacing w:line="240" w:lineRule="atLeast"/>
    </w:pPr>
    <w:rPr>
      <w:rFonts w:ascii="Arial Narrow" w:eastAsiaTheme="minorHAnsi" w:hAnsi="Arial Narrow" w:cstheme="minorBidi"/>
      <w:color w:val="auto"/>
      <w:sz w:val="21"/>
      <w:szCs w:val="21"/>
      <w:lang w:val="en-US" w:eastAsia="en-US"/>
    </w:rPr>
  </w:style>
  <w:style w:type="character" w:customStyle="1" w:styleId="Tablecaption8">
    <w:name w:val="Table caption (8)_"/>
    <w:link w:val="Tablecaption80"/>
    <w:rsid w:val="00FC0359"/>
    <w:rPr>
      <w:i/>
      <w:iCs/>
      <w:shd w:val="clear" w:color="auto" w:fill="FFFFFF"/>
    </w:rPr>
  </w:style>
  <w:style w:type="paragraph" w:customStyle="1" w:styleId="Tablecaption80">
    <w:name w:val="Table caption (8)"/>
    <w:basedOn w:val="Normal"/>
    <w:link w:val="Tablecaption8"/>
    <w:rsid w:val="00FC0359"/>
    <w:pPr>
      <w:shd w:val="clear" w:color="auto" w:fill="FFFFFF"/>
      <w:spacing w:line="240" w:lineRule="atLeast"/>
    </w:pPr>
    <w:rPr>
      <w:rFonts w:asciiTheme="minorHAnsi" w:eastAsiaTheme="minorHAnsi" w:hAnsiTheme="minorHAnsi" w:cstheme="minorBidi"/>
      <w:i/>
      <w:iCs/>
      <w:color w:val="auto"/>
      <w:sz w:val="22"/>
      <w:szCs w:val="22"/>
      <w:lang w:eastAsia="en-US"/>
    </w:rPr>
  </w:style>
  <w:style w:type="character" w:customStyle="1" w:styleId="Tablecaption9">
    <w:name w:val="Table caption (9)_"/>
    <w:link w:val="Tablecaption90"/>
    <w:rsid w:val="00FC0359"/>
    <w:rPr>
      <w:shd w:val="clear" w:color="auto" w:fill="FFFFFF"/>
      <w:lang w:val="en-US"/>
    </w:rPr>
  </w:style>
  <w:style w:type="paragraph" w:customStyle="1" w:styleId="Tablecaption90">
    <w:name w:val="Table caption (9)"/>
    <w:basedOn w:val="Normal"/>
    <w:link w:val="Tablecaption9"/>
    <w:rsid w:val="00FC0359"/>
    <w:pPr>
      <w:shd w:val="clear" w:color="auto" w:fill="FFFFFF"/>
      <w:spacing w:line="240" w:lineRule="atLeast"/>
    </w:pPr>
    <w:rPr>
      <w:rFonts w:asciiTheme="minorHAnsi" w:eastAsiaTheme="minorHAnsi" w:hAnsiTheme="minorHAnsi" w:cstheme="minorBidi"/>
      <w:color w:val="auto"/>
      <w:sz w:val="22"/>
      <w:szCs w:val="22"/>
      <w:lang w:val="en-US" w:eastAsia="en-US"/>
    </w:rPr>
  </w:style>
  <w:style w:type="character" w:customStyle="1" w:styleId="Tablecaption10">
    <w:name w:val="Table caption (10)_"/>
    <w:link w:val="Tablecaption100"/>
    <w:rsid w:val="00FC0359"/>
    <w:rPr>
      <w:shd w:val="clear" w:color="auto" w:fill="FFFFFF"/>
      <w:lang w:val="en-US"/>
    </w:rPr>
  </w:style>
  <w:style w:type="paragraph" w:customStyle="1" w:styleId="Tablecaption100">
    <w:name w:val="Table caption (10)"/>
    <w:basedOn w:val="Normal"/>
    <w:link w:val="Tablecaption10"/>
    <w:rsid w:val="00FC0359"/>
    <w:pPr>
      <w:shd w:val="clear" w:color="auto" w:fill="FFFFFF"/>
      <w:spacing w:line="240" w:lineRule="atLeast"/>
    </w:pPr>
    <w:rPr>
      <w:rFonts w:asciiTheme="minorHAnsi" w:eastAsiaTheme="minorHAnsi" w:hAnsiTheme="minorHAnsi" w:cstheme="minorBidi"/>
      <w:color w:val="auto"/>
      <w:sz w:val="22"/>
      <w:szCs w:val="22"/>
      <w:lang w:val="en-US" w:eastAsia="en-US"/>
    </w:rPr>
  </w:style>
  <w:style w:type="character" w:customStyle="1" w:styleId="Bodytext106">
    <w:name w:val="Body text (106)_"/>
    <w:link w:val="Bodytext1060"/>
    <w:rsid w:val="00FC0359"/>
    <w:rPr>
      <w:sz w:val="24"/>
      <w:szCs w:val="24"/>
      <w:shd w:val="clear" w:color="auto" w:fill="FFFFFF"/>
    </w:rPr>
  </w:style>
  <w:style w:type="paragraph" w:customStyle="1" w:styleId="Bodytext1060">
    <w:name w:val="Body text (106)"/>
    <w:basedOn w:val="Normal"/>
    <w:link w:val="Bodytext106"/>
    <w:rsid w:val="00FC0359"/>
    <w:pPr>
      <w:shd w:val="clear" w:color="auto" w:fill="FFFFFF"/>
      <w:spacing w:line="240" w:lineRule="atLeast"/>
    </w:pPr>
    <w:rPr>
      <w:rFonts w:asciiTheme="minorHAnsi" w:eastAsiaTheme="minorHAnsi" w:hAnsiTheme="minorHAnsi" w:cstheme="minorBidi"/>
      <w:color w:val="auto"/>
      <w:lang w:eastAsia="en-US"/>
    </w:rPr>
  </w:style>
  <w:style w:type="character" w:customStyle="1" w:styleId="Heading37">
    <w:name w:val="Heading #3 (7)_"/>
    <w:link w:val="Heading370"/>
    <w:rsid w:val="00FC0359"/>
    <w:rPr>
      <w:sz w:val="28"/>
      <w:szCs w:val="28"/>
      <w:shd w:val="clear" w:color="auto" w:fill="FFFFFF"/>
    </w:rPr>
  </w:style>
  <w:style w:type="paragraph" w:customStyle="1" w:styleId="Heading370">
    <w:name w:val="Heading #3 (7)"/>
    <w:basedOn w:val="Normal"/>
    <w:link w:val="Heading37"/>
    <w:rsid w:val="00FC0359"/>
    <w:pPr>
      <w:shd w:val="clear" w:color="auto" w:fill="FFFFFF"/>
      <w:spacing w:line="310" w:lineRule="exact"/>
      <w:jc w:val="center"/>
      <w:outlineLvl w:val="2"/>
    </w:pPr>
    <w:rPr>
      <w:rFonts w:asciiTheme="minorHAnsi" w:eastAsiaTheme="minorHAnsi" w:hAnsiTheme="minorHAnsi" w:cstheme="minorBidi"/>
      <w:color w:val="auto"/>
      <w:sz w:val="28"/>
      <w:szCs w:val="28"/>
      <w:lang w:eastAsia="en-US"/>
    </w:rPr>
  </w:style>
  <w:style w:type="character" w:customStyle="1" w:styleId="Tablecaption11">
    <w:name w:val="Table caption (11)_"/>
    <w:link w:val="Tablecaption110"/>
    <w:rsid w:val="00FC0359"/>
    <w:rPr>
      <w:sz w:val="21"/>
      <w:szCs w:val="21"/>
      <w:shd w:val="clear" w:color="auto" w:fill="FFFFFF"/>
      <w:lang w:val="en-US"/>
    </w:rPr>
  </w:style>
  <w:style w:type="paragraph" w:customStyle="1" w:styleId="Tablecaption110">
    <w:name w:val="Table caption (11)"/>
    <w:basedOn w:val="Normal"/>
    <w:link w:val="Tablecaption11"/>
    <w:rsid w:val="00FC0359"/>
    <w:pPr>
      <w:shd w:val="clear" w:color="auto" w:fill="FFFFFF"/>
      <w:spacing w:line="240" w:lineRule="atLeast"/>
    </w:pPr>
    <w:rPr>
      <w:rFonts w:asciiTheme="minorHAnsi" w:eastAsiaTheme="minorHAnsi" w:hAnsiTheme="minorHAnsi" w:cstheme="minorBidi"/>
      <w:color w:val="auto"/>
      <w:sz w:val="21"/>
      <w:szCs w:val="21"/>
      <w:lang w:val="en-US" w:eastAsia="en-US"/>
    </w:rPr>
  </w:style>
  <w:style w:type="character" w:customStyle="1" w:styleId="Tablecaption12">
    <w:name w:val="Table caption (12)_"/>
    <w:link w:val="Tablecaption120"/>
    <w:rsid w:val="00FC0359"/>
    <w:rPr>
      <w:sz w:val="19"/>
      <w:szCs w:val="19"/>
      <w:shd w:val="clear" w:color="auto" w:fill="FFFFFF"/>
      <w:lang w:val="en-US"/>
    </w:rPr>
  </w:style>
  <w:style w:type="paragraph" w:customStyle="1" w:styleId="Tablecaption120">
    <w:name w:val="Table caption (12)"/>
    <w:basedOn w:val="Normal"/>
    <w:link w:val="Tablecaption12"/>
    <w:rsid w:val="00FC0359"/>
    <w:pPr>
      <w:shd w:val="clear" w:color="auto" w:fill="FFFFFF"/>
      <w:spacing w:line="240" w:lineRule="atLeast"/>
    </w:pPr>
    <w:rPr>
      <w:rFonts w:asciiTheme="minorHAnsi" w:eastAsiaTheme="minorHAnsi" w:hAnsiTheme="minorHAnsi" w:cstheme="minorBidi"/>
      <w:color w:val="auto"/>
      <w:sz w:val="19"/>
      <w:szCs w:val="19"/>
      <w:lang w:val="en-US" w:eastAsia="en-US"/>
    </w:rPr>
  </w:style>
  <w:style w:type="character" w:customStyle="1" w:styleId="Tablecaption13">
    <w:name w:val="Table caption (13)_"/>
    <w:link w:val="Tablecaption130"/>
    <w:rsid w:val="00FC0359"/>
    <w:rPr>
      <w:shd w:val="clear" w:color="auto" w:fill="FFFFFF"/>
    </w:rPr>
  </w:style>
  <w:style w:type="paragraph" w:customStyle="1" w:styleId="Tablecaption130">
    <w:name w:val="Table caption (13)"/>
    <w:basedOn w:val="Normal"/>
    <w:link w:val="Tablecaption13"/>
    <w:rsid w:val="00FC0359"/>
    <w:pPr>
      <w:shd w:val="clear" w:color="auto" w:fill="FFFFFF"/>
      <w:spacing w:line="240" w:lineRule="atLeast"/>
    </w:pPr>
    <w:rPr>
      <w:rFonts w:asciiTheme="minorHAnsi" w:eastAsiaTheme="minorHAnsi" w:hAnsiTheme="minorHAnsi" w:cstheme="minorBidi"/>
      <w:color w:val="auto"/>
      <w:sz w:val="22"/>
      <w:szCs w:val="22"/>
      <w:lang w:eastAsia="en-US"/>
    </w:rPr>
  </w:style>
  <w:style w:type="character" w:customStyle="1" w:styleId="Bodytext107">
    <w:name w:val="Body text (107)_"/>
    <w:link w:val="Bodytext1070"/>
    <w:rsid w:val="00FC0359"/>
    <w:rPr>
      <w:shd w:val="clear" w:color="auto" w:fill="FFFFFF"/>
    </w:rPr>
  </w:style>
  <w:style w:type="paragraph" w:customStyle="1" w:styleId="Bodytext1070">
    <w:name w:val="Body text (107)"/>
    <w:basedOn w:val="Normal"/>
    <w:link w:val="Bodytext107"/>
    <w:rsid w:val="00FC0359"/>
    <w:pPr>
      <w:shd w:val="clear" w:color="auto" w:fill="FFFFFF"/>
      <w:spacing w:line="240" w:lineRule="atLeast"/>
      <w:jc w:val="both"/>
    </w:pPr>
    <w:rPr>
      <w:rFonts w:asciiTheme="minorHAnsi" w:eastAsiaTheme="minorHAnsi" w:hAnsiTheme="minorHAnsi" w:cstheme="minorBidi"/>
      <w:color w:val="auto"/>
      <w:sz w:val="22"/>
      <w:szCs w:val="22"/>
      <w:lang w:eastAsia="en-US"/>
    </w:rPr>
  </w:style>
  <w:style w:type="character" w:customStyle="1" w:styleId="Bodytext108">
    <w:name w:val="Body text (108)_"/>
    <w:link w:val="Bodytext1080"/>
    <w:rsid w:val="00FC0359"/>
    <w:rPr>
      <w:rFonts w:ascii="Arial" w:hAnsi="Arial"/>
      <w:spacing w:val="-20"/>
      <w:sz w:val="21"/>
      <w:szCs w:val="21"/>
      <w:shd w:val="clear" w:color="auto" w:fill="FFFFFF"/>
    </w:rPr>
  </w:style>
  <w:style w:type="paragraph" w:customStyle="1" w:styleId="Bodytext1080">
    <w:name w:val="Body text (108)"/>
    <w:basedOn w:val="Normal"/>
    <w:link w:val="Bodytext108"/>
    <w:rsid w:val="00FC0359"/>
    <w:pPr>
      <w:shd w:val="clear" w:color="auto" w:fill="FFFFFF"/>
      <w:spacing w:line="240" w:lineRule="atLeast"/>
      <w:jc w:val="center"/>
    </w:pPr>
    <w:rPr>
      <w:rFonts w:ascii="Arial" w:eastAsiaTheme="minorHAnsi" w:hAnsi="Arial" w:cstheme="minorBidi"/>
      <w:color w:val="auto"/>
      <w:spacing w:val="-20"/>
      <w:sz w:val="21"/>
      <w:szCs w:val="21"/>
      <w:lang w:eastAsia="en-US"/>
    </w:rPr>
  </w:style>
  <w:style w:type="character" w:customStyle="1" w:styleId="Bodytext1100">
    <w:name w:val="Body text (110)_"/>
    <w:link w:val="Bodytext1101"/>
    <w:rsid w:val="00FC0359"/>
    <w:rPr>
      <w:sz w:val="23"/>
      <w:szCs w:val="23"/>
      <w:shd w:val="clear" w:color="auto" w:fill="FFFFFF"/>
    </w:rPr>
  </w:style>
  <w:style w:type="paragraph" w:customStyle="1" w:styleId="Bodytext1101">
    <w:name w:val="Body text (110)"/>
    <w:basedOn w:val="Normal"/>
    <w:link w:val="Bodytext1100"/>
    <w:rsid w:val="00FC0359"/>
    <w:pPr>
      <w:shd w:val="clear" w:color="auto" w:fill="FFFFFF"/>
      <w:spacing w:line="240" w:lineRule="atLeast"/>
    </w:pPr>
    <w:rPr>
      <w:rFonts w:asciiTheme="minorHAnsi" w:eastAsiaTheme="minorHAnsi" w:hAnsiTheme="minorHAnsi" w:cstheme="minorBidi"/>
      <w:color w:val="auto"/>
      <w:sz w:val="23"/>
      <w:szCs w:val="23"/>
      <w:lang w:eastAsia="en-US"/>
    </w:rPr>
  </w:style>
  <w:style w:type="character" w:customStyle="1" w:styleId="Tablecaption14">
    <w:name w:val="Table caption (14)_"/>
    <w:link w:val="Tablecaption141"/>
    <w:rsid w:val="00FC0359"/>
    <w:rPr>
      <w:i/>
      <w:iCs/>
      <w:spacing w:val="-10"/>
      <w:sz w:val="28"/>
      <w:szCs w:val="28"/>
      <w:shd w:val="clear" w:color="auto" w:fill="FFFFFF"/>
    </w:rPr>
  </w:style>
  <w:style w:type="paragraph" w:customStyle="1" w:styleId="Tablecaption141">
    <w:name w:val="Table caption (14)1"/>
    <w:basedOn w:val="Normal"/>
    <w:link w:val="Tablecaption14"/>
    <w:rsid w:val="00FC0359"/>
    <w:pPr>
      <w:shd w:val="clear" w:color="auto" w:fill="FFFFFF"/>
      <w:spacing w:line="240" w:lineRule="atLeast"/>
    </w:pPr>
    <w:rPr>
      <w:rFonts w:asciiTheme="minorHAnsi" w:eastAsiaTheme="minorHAnsi" w:hAnsiTheme="minorHAnsi" w:cstheme="minorBidi"/>
      <w:i/>
      <w:iCs/>
      <w:color w:val="auto"/>
      <w:spacing w:val="-10"/>
      <w:sz w:val="28"/>
      <w:szCs w:val="28"/>
      <w:lang w:eastAsia="en-US"/>
    </w:rPr>
  </w:style>
  <w:style w:type="character" w:customStyle="1" w:styleId="Bodytext85">
    <w:name w:val="Body text (85)_"/>
    <w:link w:val="Bodytext851"/>
    <w:rsid w:val="00FC0359"/>
    <w:rPr>
      <w:i/>
      <w:iCs/>
      <w:spacing w:val="-10"/>
      <w:sz w:val="28"/>
      <w:szCs w:val="28"/>
      <w:shd w:val="clear" w:color="auto" w:fill="FFFFFF"/>
    </w:rPr>
  </w:style>
  <w:style w:type="paragraph" w:customStyle="1" w:styleId="Bodytext851">
    <w:name w:val="Body text (85)1"/>
    <w:basedOn w:val="Normal"/>
    <w:link w:val="Bodytext85"/>
    <w:rsid w:val="00FC0359"/>
    <w:pPr>
      <w:shd w:val="clear" w:color="auto" w:fill="FFFFFF"/>
      <w:spacing w:line="240" w:lineRule="atLeast"/>
    </w:pPr>
    <w:rPr>
      <w:rFonts w:asciiTheme="minorHAnsi" w:eastAsiaTheme="minorHAnsi" w:hAnsiTheme="minorHAnsi" w:cstheme="minorBidi"/>
      <w:i/>
      <w:iCs/>
      <w:color w:val="auto"/>
      <w:spacing w:val="-10"/>
      <w:sz w:val="28"/>
      <w:szCs w:val="28"/>
      <w:lang w:eastAsia="en-US"/>
    </w:rPr>
  </w:style>
  <w:style w:type="character" w:customStyle="1" w:styleId="Tablecaption15">
    <w:name w:val="Table caption (15)_"/>
    <w:link w:val="Tablecaption150"/>
    <w:rsid w:val="00FC0359"/>
    <w:rPr>
      <w:i/>
      <w:iCs/>
      <w:spacing w:val="-10"/>
      <w:shd w:val="clear" w:color="auto" w:fill="FFFFFF"/>
    </w:rPr>
  </w:style>
  <w:style w:type="paragraph" w:customStyle="1" w:styleId="Tablecaption150">
    <w:name w:val="Table caption (15)"/>
    <w:basedOn w:val="Normal"/>
    <w:link w:val="Tablecaption15"/>
    <w:rsid w:val="00FC0359"/>
    <w:pPr>
      <w:shd w:val="clear" w:color="auto" w:fill="FFFFFF"/>
      <w:spacing w:line="240" w:lineRule="atLeast"/>
      <w:jc w:val="right"/>
    </w:pPr>
    <w:rPr>
      <w:rFonts w:asciiTheme="minorHAnsi" w:eastAsiaTheme="minorHAnsi" w:hAnsiTheme="minorHAnsi" w:cstheme="minorBidi"/>
      <w:i/>
      <w:iCs/>
      <w:color w:val="auto"/>
      <w:spacing w:val="-10"/>
      <w:sz w:val="22"/>
      <w:szCs w:val="22"/>
      <w:lang w:eastAsia="en-US"/>
    </w:rPr>
  </w:style>
  <w:style w:type="character" w:customStyle="1" w:styleId="Tablecaption16">
    <w:name w:val="Table caption (16)_"/>
    <w:link w:val="Tablecaption160"/>
    <w:rsid w:val="00FC0359"/>
    <w:rPr>
      <w:b/>
      <w:bCs/>
      <w:spacing w:val="-10"/>
      <w:sz w:val="26"/>
      <w:szCs w:val="26"/>
      <w:shd w:val="clear" w:color="auto" w:fill="FFFFFF"/>
    </w:rPr>
  </w:style>
  <w:style w:type="paragraph" w:customStyle="1" w:styleId="Tablecaption160">
    <w:name w:val="Table caption (16)"/>
    <w:basedOn w:val="Normal"/>
    <w:link w:val="Tablecaption16"/>
    <w:rsid w:val="00FC0359"/>
    <w:pPr>
      <w:shd w:val="clear" w:color="auto" w:fill="FFFFFF"/>
      <w:spacing w:line="240" w:lineRule="atLeast"/>
    </w:pPr>
    <w:rPr>
      <w:rFonts w:asciiTheme="minorHAnsi" w:eastAsiaTheme="minorHAnsi" w:hAnsiTheme="minorHAnsi" w:cstheme="minorBidi"/>
      <w:b/>
      <w:bCs/>
      <w:color w:val="auto"/>
      <w:spacing w:val="-10"/>
      <w:sz w:val="26"/>
      <w:szCs w:val="26"/>
      <w:lang w:eastAsia="en-US"/>
    </w:rPr>
  </w:style>
  <w:style w:type="character" w:customStyle="1" w:styleId="Tablecaption17">
    <w:name w:val="Table caption (17)_"/>
    <w:link w:val="Tablecaption170"/>
    <w:rsid w:val="00FC0359"/>
    <w:rPr>
      <w:shd w:val="clear" w:color="auto" w:fill="FFFFFF"/>
      <w:lang w:val="en-US"/>
    </w:rPr>
  </w:style>
  <w:style w:type="paragraph" w:customStyle="1" w:styleId="Tablecaption170">
    <w:name w:val="Table caption (17)"/>
    <w:basedOn w:val="Normal"/>
    <w:link w:val="Tablecaption17"/>
    <w:rsid w:val="00FC0359"/>
    <w:pPr>
      <w:shd w:val="clear" w:color="auto" w:fill="FFFFFF"/>
      <w:spacing w:line="240" w:lineRule="atLeast"/>
    </w:pPr>
    <w:rPr>
      <w:rFonts w:asciiTheme="minorHAnsi" w:eastAsiaTheme="minorHAnsi" w:hAnsiTheme="minorHAnsi" w:cstheme="minorBidi"/>
      <w:color w:val="auto"/>
      <w:sz w:val="22"/>
      <w:szCs w:val="22"/>
      <w:lang w:val="en-US" w:eastAsia="en-US"/>
    </w:rPr>
  </w:style>
  <w:style w:type="character" w:customStyle="1" w:styleId="Bodytext109">
    <w:name w:val="Body text (109)_"/>
    <w:link w:val="Bodytext1090"/>
    <w:rsid w:val="00FC0359"/>
    <w:rPr>
      <w:sz w:val="21"/>
      <w:szCs w:val="21"/>
      <w:shd w:val="clear" w:color="auto" w:fill="FFFFFF"/>
      <w:lang w:val="en-US"/>
    </w:rPr>
  </w:style>
  <w:style w:type="paragraph" w:customStyle="1" w:styleId="Bodytext1090">
    <w:name w:val="Body text (109)"/>
    <w:basedOn w:val="Normal"/>
    <w:link w:val="Bodytext109"/>
    <w:rsid w:val="00FC0359"/>
    <w:pPr>
      <w:shd w:val="clear" w:color="auto" w:fill="FFFFFF"/>
      <w:spacing w:line="240" w:lineRule="atLeast"/>
      <w:jc w:val="center"/>
    </w:pPr>
    <w:rPr>
      <w:rFonts w:asciiTheme="minorHAnsi" w:eastAsiaTheme="minorHAnsi" w:hAnsiTheme="minorHAnsi" w:cstheme="minorBidi"/>
      <w:color w:val="auto"/>
      <w:sz w:val="21"/>
      <w:szCs w:val="21"/>
      <w:lang w:val="en-US" w:eastAsia="en-US"/>
    </w:rPr>
  </w:style>
  <w:style w:type="character" w:customStyle="1" w:styleId="Bodytext84">
    <w:name w:val="Body text (84)_"/>
    <w:link w:val="Bodytext841"/>
    <w:rsid w:val="00FC0359"/>
    <w:rPr>
      <w:sz w:val="26"/>
      <w:szCs w:val="26"/>
      <w:shd w:val="clear" w:color="auto" w:fill="FFFFFF"/>
      <w:lang w:val="en-US"/>
    </w:rPr>
  </w:style>
  <w:style w:type="paragraph" w:customStyle="1" w:styleId="Bodytext841">
    <w:name w:val="Body text (84)1"/>
    <w:basedOn w:val="Normal"/>
    <w:link w:val="Bodytext84"/>
    <w:rsid w:val="00FC0359"/>
    <w:pPr>
      <w:shd w:val="clear" w:color="auto" w:fill="FFFFFF"/>
      <w:spacing w:line="240" w:lineRule="atLeast"/>
    </w:pPr>
    <w:rPr>
      <w:rFonts w:asciiTheme="minorHAnsi" w:eastAsiaTheme="minorHAnsi" w:hAnsiTheme="minorHAnsi" w:cstheme="minorBidi"/>
      <w:color w:val="auto"/>
      <w:sz w:val="26"/>
      <w:szCs w:val="26"/>
      <w:lang w:val="en-US" w:eastAsia="en-US"/>
    </w:rPr>
  </w:style>
  <w:style w:type="character" w:customStyle="1" w:styleId="Bodytext111">
    <w:name w:val="Body text (111)_"/>
    <w:link w:val="Bodytext1110"/>
    <w:rsid w:val="00FC0359"/>
    <w:rPr>
      <w:shd w:val="clear" w:color="auto" w:fill="FFFFFF"/>
    </w:rPr>
  </w:style>
  <w:style w:type="paragraph" w:customStyle="1" w:styleId="Bodytext1110">
    <w:name w:val="Body text (111)"/>
    <w:basedOn w:val="Normal"/>
    <w:link w:val="Bodytext111"/>
    <w:rsid w:val="00FC0359"/>
    <w:pPr>
      <w:shd w:val="clear" w:color="auto" w:fill="FFFFFF"/>
      <w:spacing w:line="240" w:lineRule="atLeast"/>
      <w:jc w:val="both"/>
    </w:pPr>
    <w:rPr>
      <w:rFonts w:asciiTheme="minorHAnsi" w:eastAsiaTheme="minorHAnsi" w:hAnsiTheme="minorHAnsi" w:cstheme="minorBidi"/>
      <w:color w:val="auto"/>
      <w:sz w:val="22"/>
      <w:szCs w:val="22"/>
      <w:lang w:eastAsia="en-US"/>
    </w:rPr>
  </w:style>
  <w:style w:type="character" w:customStyle="1" w:styleId="Tablecaption18">
    <w:name w:val="Table caption (18)_"/>
    <w:link w:val="Tablecaption180"/>
    <w:rsid w:val="00FC0359"/>
    <w:rPr>
      <w:shd w:val="clear" w:color="auto" w:fill="FFFFFF"/>
      <w:lang w:val="en-US"/>
    </w:rPr>
  </w:style>
  <w:style w:type="paragraph" w:customStyle="1" w:styleId="Tablecaption180">
    <w:name w:val="Table caption (18)"/>
    <w:basedOn w:val="Normal"/>
    <w:link w:val="Tablecaption18"/>
    <w:rsid w:val="00FC0359"/>
    <w:pPr>
      <w:shd w:val="clear" w:color="auto" w:fill="FFFFFF"/>
      <w:spacing w:line="240" w:lineRule="atLeast"/>
    </w:pPr>
    <w:rPr>
      <w:rFonts w:asciiTheme="minorHAnsi" w:eastAsiaTheme="minorHAnsi" w:hAnsiTheme="minorHAnsi" w:cstheme="minorBidi"/>
      <w:color w:val="auto"/>
      <w:sz w:val="22"/>
      <w:szCs w:val="22"/>
      <w:lang w:val="en-US" w:eastAsia="en-US"/>
    </w:rPr>
  </w:style>
  <w:style w:type="character" w:customStyle="1" w:styleId="Tablecaption19">
    <w:name w:val="Table caption (19)_"/>
    <w:link w:val="Tablecaption190"/>
    <w:rsid w:val="00FC0359"/>
    <w:rPr>
      <w:shd w:val="clear" w:color="auto" w:fill="FFFFFF"/>
      <w:lang w:val="en-US"/>
    </w:rPr>
  </w:style>
  <w:style w:type="paragraph" w:customStyle="1" w:styleId="Tablecaption190">
    <w:name w:val="Table caption (19)"/>
    <w:basedOn w:val="Normal"/>
    <w:link w:val="Tablecaption19"/>
    <w:rsid w:val="00FC0359"/>
    <w:pPr>
      <w:shd w:val="clear" w:color="auto" w:fill="FFFFFF"/>
      <w:spacing w:line="240" w:lineRule="atLeast"/>
    </w:pPr>
    <w:rPr>
      <w:rFonts w:asciiTheme="minorHAnsi" w:eastAsiaTheme="minorHAnsi" w:hAnsiTheme="minorHAnsi" w:cstheme="minorBidi"/>
      <w:color w:val="auto"/>
      <w:sz w:val="22"/>
      <w:szCs w:val="22"/>
      <w:lang w:val="en-US" w:eastAsia="en-US"/>
    </w:rPr>
  </w:style>
  <w:style w:type="character" w:customStyle="1" w:styleId="Bodytext112">
    <w:name w:val="Body text (112)_"/>
    <w:link w:val="Bodytext1120"/>
    <w:rsid w:val="00FC0359"/>
    <w:rPr>
      <w:sz w:val="21"/>
      <w:szCs w:val="21"/>
      <w:shd w:val="clear" w:color="auto" w:fill="FFFFFF"/>
    </w:rPr>
  </w:style>
  <w:style w:type="paragraph" w:customStyle="1" w:styleId="Bodytext1120">
    <w:name w:val="Body text (112)"/>
    <w:basedOn w:val="Normal"/>
    <w:link w:val="Bodytext112"/>
    <w:rsid w:val="00FC0359"/>
    <w:pPr>
      <w:shd w:val="clear" w:color="auto" w:fill="FFFFFF"/>
      <w:spacing w:line="240" w:lineRule="atLeast"/>
      <w:jc w:val="center"/>
    </w:pPr>
    <w:rPr>
      <w:rFonts w:asciiTheme="minorHAnsi" w:eastAsiaTheme="minorHAnsi" w:hAnsiTheme="minorHAnsi" w:cstheme="minorBidi"/>
      <w:color w:val="auto"/>
      <w:sz w:val="21"/>
      <w:szCs w:val="21"/>
      <w:lang w:eastAsia="en-US"/>
    </w:rPr>
  </w:style>
  <w:style w:type="character" w:customStyle="1" w:styleId="Tablecaption20">
    <w:name w:val="Table caption (20)_"/>
    <w:link w:val="Tablecaption201"/>
    <w:rsid w:val="00FC0359"/>
    <w:rPr>
      <w:sz w:val="19"/>
      <w:szCs w:val="19"/>
      <w:shd w:val="clear" w:color="auto" w:fill="FFFFFF"/>
    </w:rPr>
  </w:style>
  <w:style w:type="paragraph" w:customStyle="1" w:styleId="Tablecaption201">
    <w:name w:val="Table caption (20)1"/>
    <w:basedOn w:val="Normal"/>
    <w:link w:val="Tablecaption20"/>
    <w:rsid w:val="00FC0359"/>
    <w:pPr>
      <w:shd w:val="clear" w:color="auto" w:fill="FFFFFF"/>
      <w:spacing w:line="209" w:lineRule="exact"/>
      <w:jc w:val="both"/>
    </w:pPr>
    <w:rPr>
      <w:rFonts w:asciiTheme="minorHAnsi" w:eastAsiaTheme="minorHAnsi" w:hAnsiTheme="minorHAnsi" w:cstheme="minorBidi"/>
      <w:color w:val="auto"/>
      <w:sz w:val="19"/>
      <w:szCs w:val="19"/>
      <w:lang w:eastAsia="en-US"/>
    </w:rPr>
  </w:style>
  <w:style w:type="character" w:customStyle="1" w:styleId="Tablecaption210">
    <w:name w:val="Table caption (21)_"/>
    <w:link w:val="Tablecaption211"/>
    <w:rsid w:val="00FC0359"/>
    <w:rPr>
      <w:rFonts w:ascii="Calibri" w:hAnsi="Calibri"/>
      <w:sz w:val="21"/>
      <w:szCs w:val="21"/>
      <w:shd w:val="clear" w:color="auto" w:fill="FFFFFF"/>
    </w:rPr>
  </w:style>
  <w:style w:type="paragraph" w:customStyle="1" w:styleId="Tablecaption211">
    <w:name w:val="Table caption (21)"/>
    <w:basedOn w:val="Normal"/>
    <w:link w:val="Tablecaption210"/>
    <w:rsid w:val="00FC0359"/>
    <w:pPr>
      <w:shd w:val="clear" w:color="auto" w:fill="FFFFFF"/>
      <w:spacing w:line="240" w:lineRule="atLeast"/>
    </w:pPr>
    <w:rPr>
      <w:rFonts w:ascii="Calibri" w:eastAsiaTheme="minorHAnsi" w:hAnsi="Calibri" w:cstheme="minorBidi"/>
      <w:color w:val="auto"/>
      <w:sz w:val="21"/>
      <w:szCs w:val="21"/>
      <w:lang w:eastAsia="en-US"/>
    </w:rPr>
  </w:style>
  <w:style w:type="character" w:customStyle="1" w:styleId="Bodytext113">
    <w:name w:val="Body text (113)_"/>
    <w:link w:val="Bodytext1130"/>
    <w:rsid w:val="00FC0359"/>
    <w:rPr>
      <w:sz w:val="26"/>
      <w:szCs w:val="26"/>
      <w:shd w:val="clear" w:color="auto" w:fill="FFFFFF"/>
      <w:lang w:val="en-US"/>
    </w:rPr>
  </w:style>
  <w:style w:type="paragraph" w:customStyle="1" w:styleId="Bodytext1130">
    <w:name w:val="Body text (113)"/>
    <w:basedOn w:val="Normal"/>
    <w:link w:val="Bodytext113"/>
    <w:rsid w:val="00FC0359"/>
    <w:pPr>
      <w:shd w:val="clear" w:color="auto" w:fill="FFFFFF"/>
      <w:spacing w:line="240" w:lineRule="atLeast"/>
      <w:jc w:val="center"/>
    </w:pPr>
    <w:rPr>
      <w:rFonts w:asciiTheme="minorHAnsi" w:eastAsiaTheme="minorHAnsi" w:hAnsiTheme="minorHAnsi" w:cstheme="minorBidi"/>
      <w:color w:val="auto"/>
      <w:sz w:val="26"/>
      <w:szCs w:val="26"/>
      <w:lang w:val="en-US" w:eastAsia="en-US"/>
    </w:rPr>
  </w:style>
  <w:style w:type="character" w:customStyle="1" w:styleId="Tablecaption22">
    <w:name w:val="Table caption (22)_"/>
    <w:link w:val="Tablecaption220"/>
    <w:rsid w:val="00FC0359"/>
    <w:rPr>
      <w:i/>
      <w:iCs/>
      <w:spacing w:val="-10"/>
      <w:sz w:val="26"/>
      <w:szCs w:val="26"/>
      <w:shd w:val="clear" w:color="auto" w:fill="FFFFFF"/>
    </w:rPr>
  </w:style>
  <w:style w:type="paragraph" w:customStyle="1" w:styleId="Tablecaption220">
    <w:name w:val="Table caption (22)"/>
    <w:basedOn w:val="Normal"/>
    <w:link w:val="Tablecaption22"/>
    <w:rsid w:val="00FC0359"/>
    <w:pPr>
      <w:shd w:val="clear" w:color="auto" w:fill="FFFFFF"/>
      <w:spacing w:line="240" w:lineRule="atLeast"/>
    </w:pPr>
    <w:rPr>
      <w:rFonts w:asciiTheme="minorHAnsi" w:eastAsiaTheme="minorHAnsi" w:hAnsiTheme="minorHAnsi" w:cstheme="minorBidi"/>
      <w:i/>
      <w:iCs/>
      <w:color w:val="auto"/>
      <w:spacing w:val="-10"/>
      <w:sz w:val="26"/>
      <w:szCs w:val="26"/>
      <w:lang w:eastAsia="en-US"/>
    </w:rPr>
  </w:style>
  <w:style w:type="character" w:customStyle="1" w:styleId="Tablecaption23">
    <w:name w:val="Table caption (23)_"/>
    <w:link w:val="Tablecaption230"/>
    <w:rsid w:val="00FC0359"/>
    <w:rPr>
      <w:shd w:val="clear" w:color="auto" w:fill="FFFFFF"/>
      <w:lang w:val="en-US"/>
    </w:rPr>
  </w:style>
  <w:style w:type="paragraph" w:customStyle="1" w:styleId="Tablecaption230">
    <w:name w:val="Table caption (23)"/>
    <w:basedOn w:val="Normal"/>
    <w:link w:val="Tablecaption23"/>
    <w:rsid w:val="00FC0359"/>
    <w:pPr>
      <w:shd w:val="clear" w:color="auto" w:fill="FFFFFF"/>
      <w:spacing w:line="240" w:lineRule="atLeast"/>
    </w:pPr>
    <w:rPr>
      <w:rFonts w:asciiTheme="minorHAnsi" w:eastAsiaTheme="minorHAnsi" w:hAnsiTheme="minorHAnsi" w:cstheme="minorBidi"/>
      <w:color w:val="auto"/>
      <w:sz w:val="22"/>
      <w:szCs w:val="22"/>
      <w:lang w:val="en-US" w:eastAsia="en-US"/>
    </w:rPr>
  </w:style>
  <w:style w:type="character" w:customStyle="1" w:styleId="Bodytext114">
    <w:name w:val="Body text (114)_"/>
    <w:link w:val="Bodytext1140"/>
    <w:rsid w:val="00FC0359"/>
    <w:rPr>
      <w:shd w:val="clear" w:color="auto" w:fill="FFFFFF"/>
      <w:lang w:val="en-US"/>
    </w:rPr>
  </w:style>
  <w:style w:type="paragraph" w:customStyle="1" w:styleId="Bodytext1140">
    <w:name w:val="Body text (114)"/>
    <w:basedOn w:val="Normal"/>
    <w:link w:val="Bodytext114"/>
    <w:rsid w:val="00FC0359"/>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Bodytext115">
    <w:name w:val="Body text (115)_"/>
    <w:link w:val="Bodytext1150"/>
    <w:rsid w:val="00FC0359"/>
    <w:rPr>
      <w:rFonts w:ascii="Arial" w:hAnsi="Arial"/>
      <w:shd w:val="clear" w:color="auto" w:fill="FFFFFF"/>
      <w:lang w:val="en-US"/>
    </w:rPr>
  </w:style>
  <w:style w:type="paragraph" w:customStyle="1" w:styleId="Bodytext1150">
    <w:name w:val="Body text (115)"/>
    <w:basedOn w:val="Normal"/>
    <w:link w:val="Bodytext115"/>
    <w:rsid w:val="00FC0359"/>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Bodytext116">
    <w:name w:val="Body text (116)_"/>
    <w:link w:val="Bodytext1160"/>
    <w:rsid w:val="00FC0359"/>
    <w:rPr>
      <w:shd w:val="clear" w:color="auto" w:fill="FFFFFF"/>
      <w:lang w:val="en-US"/>
    </w:rPr>
  </w:style>
  <w:style w:type="paragraph" w:customStyle="1" w:styleId="Bodytext1160">
    <w:name w:val="Body text (116)"/>
    <w:basedOn w:val="Normal"/>
    <w:link w:val="Bodytext116"/>
    <w:rsid w:val="00FC0359"/>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Bodytext119">
    <w:name w:val="Body text (119)_"/>
    <w:link w:val="Bodytext1191"/>
    <w:rsid w:val="00FC0359"/>
    <w:rPr>
      <w:spacing w:val="-10"/>
      <w:sz w:val="32"/>
      <w:szCs w:val="32"/>
      <w:shd w:val="clear" w:color="auto" w:fill="FFFFFF"/>
    </w:rPr>
  </w:style>
  <w:style w:type="paragraph" w:customStyle="1" w:styleId="Bodytext1191">
    <w:name w:val="Body text (119)1"/>
    <w:basedOn w:val="Normal"/>
    <w:link w:val="Bodytext119"/>
    <w:rsid w:val="00FC0359"/>
    <w:pPr>
      <w:shd w:val="clear" w:color="auto" w:fill="FFFFFF"/>
      <w:spacing w:line="240" w:lineRule="atLeast"/>
    </w:pPr>
    <w:rPr>
      <w:rFonts w:asciiTheme="minorHAnsi" w:eastAsiaTheme="minorHAnsi" w:hAnsiTheme="minorHAnsi" w:cstheme="minorBidi"/>
      <w:color w:val="auto"/>
      <w:spacing w:val="-10"/>
      <w:sz w:val="32"/>
      <w:szCs w:val="32"/>
      <w:lang w:eastAsia="en-US"/>
    </w:rPr>
  </w:style>
  <w:style w:type="character" w:customStyle="1" w:styleId="Bodytext117">
    <w:name w:val="Body text (117)_"/>
    <w:link w:val="Bodytext1170"/>
    <w:rsid w:val="00FC0359"/>
    <w:rPr>
      <w:b/>
      <w:bCs/>
      <w:i/>
      <w:iCs/>
      <w:spacing w:val="-10"/>
      <w:sz w:val="26"/>
      <w:szCs w:val="26"/>
      <w:shd w:val="clear" w:color="auto" w:fill="FFFFFF"/>
    </w:rPr>
  </w:style>
  <w:style w:type="paragraph" w:customStyle="1" w:styleId="Bodytext1170">
    <w:name w:val="Body text (117)"/>
    <w:basedOn w:val="Normal"/>
    <w:link w:val="Bodytext117"/>
    <w:rsid w:val="00FC0359"/>
    <w:pPr>
      <w:shd w:val="clear" w:color="auto" w:fill="FFFFFF"/>
      <w:spacing w:line="299" w:lineRule="exact"/>
      <w:jc w:val="center"/>
    </w:pPr>
    <w:rPr>
      <w:rFonts w:asciiTheme="minorHAnsi" w:eastAsiaTheme="minorHAnsi" w:hAnsiTheme="minorHAnsi" w:cstheme="minorBidi"/>
      <w:b/>
      <w:bCs/>
      <w:i/>
      <w:iCs/>
      <w:color w:val="auto"/>
      <w:spacing w:val="-10"/>
      <w:sz w:val="26"/>
      <w:szCs w:val="26"/>
      <w:lang w:eastAsia="en-US"/>
    </w:rPr>
  </w:style>
  <w:style w:type="character" w:customStyle="1" w:styleId="Bodytext118">
    <w:name w:val="Body text (118)_"/>
    <w:link w:val="Bodytext1180"/>
    <w:rsid w:val="00FC0359"/>
    <w:rPr>
      <w:b/>
      <w:bCs/>
      <w:shd w:val="clear" w:color="auto" w:fill="FFFFFF"/>
    </w:rPr>
  </w:style>
  <w:style w:type="paragraph" w:customStyle="1" w:styleId="Bodytext1180">
    <w:name w:val="Body text (118)"/>
    <w:basedOn w:val="Normal"/>
    <w:link w:val="Bodytext118"/>
    <w:rsid w:val="00FC0359"/>
    <w:pPr>
      <w:shd w:val="clear" w:color="auto" w:fill="FFFFFF"/>
      <w:spacing w:line="240" w:lineRule="atLeast"/>
      <w:jc w:val="both"/>
    </w:pPr>
    <w:rPr>
      <w:rFonts w:asciiTheme="minorHAnsi" w:eastAsiaTheme="minorHAnsi" w:hAnsiTheme="minorHAnsi" w:cstheme="minorBidi"/>
      <w:b/>
      <w:bCs/>
      <w:color w:val="auto"/>
      <w:sz w:val="22"/>
      <w:szCs w:val="22"/>
      <w:lang w:eastAsia="en-US"/>
    </w:rPr>
  </w:style>
  <w:style w:type="character" w:customStyle="1" w:styleId="Tablecaption24">
    <w:name w:val="Table caption (24)_"/>
    <w:link w:val="Tablecaption240"/>
    <w:rsid w:val="00FC0359"/>
    <w:rPr>
      <w:shd w:val="clear" w:color="auto" w:fill="FFFFFF"/>
      <w:lang w:val="en-US"/>
    </w:rPr>
  </w:style>
  <w:style w:type="paragraph" w:customStyle="1" w:styleId="Tablecaption240">
    <w:name w:val="Table caption (24)"/>
    <w:basedOn w:val="Normal"/>
    <w:link w:val="Tablecaption24"/>
    <w:rsid w:val="00FC0359"/>
    <w:pPr>
      <w:shd w:val="clear" w:color="auto" w:fill="FFFFFF"/>
      <w:spacing w:line="240" w:lineRule="atLeast"/>
    </w:pPr>
    <w:rPr>
      <w:rFonts w:asciiTheme="minorHAnsi" w:eastAsiaTheme="minorHAnsi" w:hAnsiTheme="minorHAnsi" w:cstheme="minorBidi"/>
      <w:color w:val="auto"/>
      <w:sz w:val="22"/>
      <w:szCs w:val="22"/>
      <w:lang w:val="en-US" w:eastAsia="en-US"/>
    </w:rPr>
  </w:style>
  <w:style w:type="character" w:customStyle="1" w:styleId="Tablecaption25">
    <w:name w:val="Table caption (25)_"/>
    <w:link w:val="Tablecaption250"/>
    <w:rsid w:val="00FC0359"/>
    <w:rPr>
      <w:shd w:val="clear" w:color="auto" w:fill="FFFFFF"/>
      <w:lang w:val="en-US"/>
    </w:rPr>
  </w:style>
  <w:style w:type="paragraph" w:customStyle="1" w:styleId="Tablecaption250">
    <w:name w:val="Table caption (25)"/>
    <w:basedOn w:val="Normal"/>
    <w:link w:val="Tablecaption25"/>
    <w:rsid w:val="00FC0359"/>
    <w:pPr>
      <w:shd w:val="clear" w:color="auto" w:fill="FFFFFF"/>
      <w:spacing w:line="240" w:lineRule="atLeast"/>
    </w:pPr>
    <w:rPr>
      <w:rFonts w:asciiTheme="minorHAnsi" w:eastAsiaTheme="minorHAnsi" w:hAnsiTheme="minorHAnsi" w:cstheme="minorBidi"/>
      <w:color w:val="auto"/>
      <w:sz w:val="22"/>
      <w:szCs w:val="22"/>
      <w:lang w:val="en-US" w:eastAsia="en-US"/>
    </w:rPr>
  </w:style>
  <w:style w:type="character" w:customStyle="1" w:styleId="Tablecaption26">
    <w:name w:val="Table caption (26)_"/>
    <w:link w:val="Tablecaption260"/>
    <w:rsid w:val="00FC0359"/>
    <w:rPr>
      <w:b/>
      <w:bCs/>
      <w:shd w:val="clear" w:color="auto" w:fill="FFFFFF"/>
    </w:rPr>
  </w:style>
  <w:style w:type="paragraph" w:customStyle="1" w:styleId="Tablecaption260">
    <w:name w:val="Table caption (26)"/>
    <w:basedOn w:val="Normal"/>
    <w:link w:val="Tablecaption26"/>
    <w:rsid w:val="00FC0359"/>
    <w:pPr>
      <w:shd w:val="clear" w:color="auto" w:fill="FFFFFF"/>
      <w:spacing w:line="240" w:lineRule="atLeast"/>
    </w:pPr>
    <w:rPr>
      <w:rFonts w:asciiTheme="minorHAnsi" w:eastAsiaTheme="minorHAnsi" w:hAnsiTheme="minorHAnsi" w:cstheme="minorBidi"/>
      <w:b/>
      <w:bCs/>
      <w:color w:val="auto"/>
      <w:sz w:val="22"/>
      <w:szCs w:val="22"/>
      <w:lang w:eastAsia="en-US"/>
    </w:rPr>
  </w:style>
  <w:style w:type="character" w:styleId="FollowedHyperlink">
    <w:name w:val="FollowedHyperlink"/>
    <w:basedOn w:val="DefaultParagraphFont"/>
    <w:uiPriority w:val="99"/>
    <w:semiHidden/>
    <w:unhideWhenUsed/>
    <w:rsid w:val="00FC0359"/>
    <w:rPr>
      <w:color w:val="954F72" w:themeColor="followedHyperlink"/>
      <w:u w:val="single"/>
    </w:rPr>
  </w:style>
  <w:style w:type="paragraph" w:styleId="Header">
    <w:name w:val="header"/>
    <w:basedOn w:val="Normal"/>
    <w:link w:val="HeaderChar"/>
    <w:uiPriority w:val="99"/>
    <w:unhideWhenUsed/>
    <w:rsid w:val="00FC0359"/>
    <w:pPr>
      <w:tabs>
        <w:tab w:val="center" w:pos="4513"/>
        <w:tab w:val="right" w:pos="9026"/>
      </w:tabs>
    </w:pPr>
  </w:style>
  <w:style w:type="character" w:customStyle="1" w:styleId="HeaderChar">
    <w:name w:val="Header Char"/>
    <w:basedOn w:val="DefaultParagraphFont"/>
    <w:link w:val="Header"/>
    <w:uiPriority w:val="99"/>
    <w:rsid w:val="00FC0359"/>
    <w:rPr>
      <w:rFonts w:ascii="Tahoma" w:eastAsia="Tahoma" w:hAnsi="Tahoma" w:cs="Tahoma"/>
      <w:color w:val="000000"/>
      <w:sz w:val="24"/>
      <w:szCs w:val="24"/>
      <w:lang w:eastAsia="vi-VN"/>
    </w:rPr>
  </w:style>
  <w:style w:type="paragraph" w:styleId="Footer">
    <w:name w:val="footer"/>
    <w:basedOn w:val="Normal"/>
    <w:link w:val="FooterChar"/>
    <w:uiPriority w:val="99"/>
    <w:unhideWhenUsed/>
    <w:rsid w:val="00FC0359"/>
    <w:pPr>
      <w:tabs>
        <w:tab w:val="center" w:pos="4513"/>
        <w:tab w:val="right" w:pos="9026"/>
      </w:tabs>
    </w:pPr>
  </w:style>
  <w:style w:type="character" w:customStyle="1" w:styleId="FooterChar">
    <w:name w:val="Footer Char"/>
    <w:basedOn w:val="DefaultParagraphFont"/>
    <w:link w:val="Footer"/>
    <w:uiPriority w:val="99"/>
    <w:rsid w:val="00FC0359"/>
    <w:rPr>
      <w:rFonts w:ascii="Tahoma" w:eastAsia="Tahoma" w:hAnsi="Tahoma" w:cs="Tahoma"/>
      <w:color w:val="00000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2486</Words>
  <Characters>14174</Characters>
  <Application>Microsoft Office Word</Application>
  <DocSecurity>0</DocSecurity>
  <Lines>118</Lines>
  <Paragraphs>33</Paragraphs>
  <ScaleCrop>false</ScaleCrop>
  <Company>Microsoft.Com</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huan nguyen</cp:lastModifiedBy>
  <cp:revision>5</cp:revision>
  <dcterms:created xsi:type="dcterms:W3CDTF">2021-07-12T04:41:00Z</dcterms:created>
  <dcterms:modified xsi:type="dcterms:W3CDTF">2022-09-12T04:15:00Z</dcterms:modified>
</cp:coreProperties>
</file>