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098" w:rsidRPr="005F3098" w:rsidRDefault="005F3098" w:rsidP="005F3098">
      <w:pPr>
        <w:shd w:val="clear" w:color="auto" w:fill="FFFFFF"/>
        <w:spacing w:before="120" w:after="120" w:line="240" w:lineRule="auto"/>
        <w:jc w:val="center"/>
        <w:rPr>
          <w:rFonts w:eastAsia="Times New Roman" w:cs="Times New Roman"/>
          <w:color w:val="000000"/>
          <w:sz w:val="24"/>
          <w:szCs w:val="24"/>
          <w:lang w:val="vi-VN" w:eastAsia="vi-VN"/>
        </w:rPr>
      </w:pPr>
      <w:bookmarkStart w:id="0" w:name="chuong_pl_4"/>
      <w:r w:rsidRPr="005F3098">
        <w:rPr>
          <w:rFonts w:eastAsia="Times New Roman" w:cs="Times New Roman"/>
          <w:b/>
          <w:bCs/>
          <w:sz w:val="24"/>
          <w:szCs w:val="24"/>
          <w:lang w:val="vi-VN" w:eastAsia="vi-VN"/>
        </w:rPr>
        <w:t>PHỤ LỤC 4</w:t>
      </w:r>
      <w:bookmarkEnd w:id="0"/>
    </w:p>
    <w:p w:rsidR="005F3098" w:rsidRPr="005F3098" w:rsidRDefault="005F3098" w:rsidP="005F3098">
      <w:pPr>
        <w:shd w:val="clear" w:color="auto" w:fill="FFFFFF"/>
        <w:spacing w:before="120" w:after="120" w:line="240" w:lineRule="auto"/>
        <w:jc w:val="center"/>
        <w:rPr>
          <w:rFonts w:eastAsia="Times New Roman" w:cs="Times New Roman"/>
          <w:color w:val="000000"/>
          <w:sz w:val="24"/>
          <w:szCs w:val="24"/>
          <w:lang w:val="vi-VN" w:eastAsia="vi-VN"/>
        </w:rPr>
      </w:pPr>
      <w:bookmarkStart w:id="1" w:name="chuong_pl_4_name"/>
      <w:r w:rsidRPr="005F3098">
        <w:rPr>
          <w:rFonts w:eastAsia="Times New Roman" w:cs="Times New Roman"/>
          <w:sz w:val="24"/>
          <w:szCs w:val="24"/>
          <w:lang w:val="vi-VN" w:eastAsia="vi-VN"/>
        </w:rPr>
        <w:t>MẪU BẢN TÓM TẮT HỒ SƠ BỆNH ÁN</w:t>
      </w:r>
      <w:bookmarkEnd w:id="1"/>
      <w:r w:rsidRPr="005F3098">
        <w:rPr>
          <w:rFonts w:eastAsia="Times New Roman" w:cs="Times New Roman"/>
          <w:sz w:val="24"/>
          <w:szCs w:val="24"/>
          <w:lang w:val="vi-VN" w:eastAsia="vi-VN"/>
        </w:rPr>
        <w:br/>
      </w:r>
      <w:r w:rsidRPr="005F3098">
        <w:rPr>
          <w:rFonts w:eastAsia="Times New Roman" w:cs="Times New Roman"/>
          <w:i/>
          <w:iCs/>
          <w:sz w:val="24"/>
          <w:szCs w:val="24"/>
          <w:lang w:val="vi-VN" w:eastAsia="vi-VN"/>
        </w:rPr>
        <w:t>(Kèm theo Thông tư số 56/2017/TT-BYT ngày 29 tháng 12năm 2017 của Bộ trưởng Bộ Y tế)</w:t>
      </w:r>
    </w:p>
    <w:tbl>
      <w:tblPr>
        <w:tblW w:w="5000" w:type="pct"/>
        <w:shd w:val="clear" w:color="auto" w:fill="FFFFFF"/>
        <w:tblCellMar>
          <w:left w:w="0" w:type="dxa"/>
          <w:right w:w="0" w:type="dxa"/>
        </w:tblCellMar>
        <w:tblLook w:val="04A0" w:firstRow="1" w:lastRow="0" w:firstColumn="1" w:lastColumn="0" w:noHBand="0" w:noVBand="1"/>
      </w:tblPr>
      <w:tblGrid>
        <w:gridCol w:w="2785"/>
        <w:gridCol w:w="5567"/>
      </w:tblGrid>
      <w:tr w:rsidR="005F3098" w:rsidRPr="005F3098" w:rsidTr="005F3098">
        <w:tc>
          <w:tcPr>
            <w:tcW w:w="1650" w:type="pct"/>
            <w:shd w:val="clear" w:color="auto" w:fill="FFFFFF"/>
            <w:hideMark/>
          </w:tcPr>
          <w:p w:rsidR="005F3098" w:rsidRPr="005F3098" w:rsidRDefault="005F3098" w:rsidP="005F3098">
            <w:pPr>
              <w:spacing w:before="120" w:after="120" w:line="240" w:lineRule="auto"/>
              <w:jc w:val="center"/>
              <w:rPr>
                <w:rFonts w:eastAsia="Times New Roman" w:cs="Times New Roman"/>
                <w:color w:val="000000"/>
                <w:sz w:val="24"/>
                <w:szCs w:val="24"/>
                <w:lang w:val="vi-VN" w:eastAsia="vi-VN"/>
              </w:rPr>
            </w:pPr>
            <w:r w:rsidRPr="005F3098">
              <w:rPr>
                <w:rFonts w:eastAsia="Times New Roman" w:cs="Times New Roman"/>
                <w:sz w:val="24"/>
                <w:szCs w:val="24"/>
                <w:lang w:val="vi-VN" w:eastAsia="vi-VN"/>
              </w:rPr>
              <w:t>……………………………..</w:t>
            </w:r>
            <w:r w:rsidRPr="005F3098">
              <w:rPr>
                <w:rFonts w:eastAsia="Times New Roman" w:cs="Times New Roman"/>
                <w:sz w:val="24"/>
                <w:szCs w:val="24"/>
                <w:lang w:val="vi-VN" w:eastAsia="vi-VN"/>
              </w:rPr>
              <w:br/>
              <w:t>Bệnh viện:……………….</w:t>
            </w:r>
          </w:p>
        </w:tc>
        <w:tc>
          <w:tcPr>
            <w:tcW w:w="3300" w:type="pct"/>
            <w:shd w:val="clear" w:color="auto" w:fill="FFFFFF"/>
            <w:hideMark/>
          </w:tcPr>
          <w:p w:rsidR="005F3098" w:rsidRPr="005F3098" w:rsidRDefault="005F3098" w:rsidP="005F3098">
            <w:pPr>
              <w:spacing w:before="120" w:after="120" w:line="240" w:lineRule="auto"/>
              <w:jc w:val="center"/>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TÓM TẮT HỒ SƠ BỆNH ÁN</w:t>
            </w:r>
          </w:p>
        </w:tc>
      </w:tr>
    </w:tbl>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1. Họ và tên</w:t>
      </w:r>
      <w:r w:rsidRPr="005F3098">
        <w:rPr>
          <w:rFonts w:eastAsia="Times New Roman" w:cs="Times New Roman"/>
          <w:sz w:val="24"/>
          <w:szCs w:val="24"/>
          <w:lang w:val="vi-VN" w:eastAsia="vi-VN"/>
        </w:rPr>
        <w:t> (In hoa):........................................................... </w:t>
      </w:r>
      <w:r w:rsidRPr="005F3098">
        <w:rPr>
          <w:rFonts w:eastAsia="Times New Roman" w:cs="Times New Roman"/>
          <w:b/>
          <w:bCs/>
          <w:sz w:val="24"/>
          <w:szCs w:val="24"/>
          <w:lang w:val="vi-VN" w:eastAsia="vi-VN"/>
        </w:rPr>
        <w:t>2. Năm sinh:</w:t>
      </w:r>
      <w:r w:rsidRPr="005F3098">
        <w:rPr>
          <w:rFonts w:eastAsia="Times New Roman" w:cs="Times New Roman"/>
          <w:sz w:val="24"/>
          <w:szCs w:val="24"/>
          <w:lang w:val="vi-VN" w:eastAsia="vi-VN"/>
        </w:rPr>
        <w:t>………..</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3. Giới:</w:t>
      </w:r>
      <w:r w:rsidRPr="005F3098">
        <w:rPr>
          <w:rFonts w:eastAsia="Times New Roman" w:cs="Times New Roman"/>
          <w:sz w:val="24"/>
          <w:szCs w:val="24"/>
          <w:lang w:val="vi-VN" w:eastAsia="vi-VN"/>
        </w:rPr>
        <w:t>      Nam □  Nữ □        </w:t>
      </w:r>
      <w:r w:rsidRPr="005F3098">
        <w:rPr>
          <w:rFonts w:eastAsia="Times New Roman" w:cs="Times New Roman"/>
          <w:b/>
          <w:bCs/>
          <w:sz w:val="24"/>
          <w:szCs w:val="24"/>
          <w:lang w:val="vi-VN" w:eastAsia="vi-VN"/>
        </w:rPr>
        <w:t>4. Dân tộc:</w:t>
      </w:r>
      <w:r w:rsidRPr="005F3098">
        <w:rPr>
          <w:rFonts w:eastAsia="Times New Roman" w:cs="Times New Roman"/>
          <w:sz w:val="24"/>
          <w:szCs w:val="24"/>
          <w:lang w:val="vi-VN" w:eastAsia="vi-VN"/>
        </w:rPr>
        <w:t>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5. Mã số BHXH/Thẻ BHYT số:</w:t>
      </w:r>
      <w:r w:rsidRPr="005F3098">
        <w:rPr>
          <w:rFonts w:eastAsia="Times New Roman" w:cs="Times New Roman"/>
          <w:sz w:val="24"/>
          <w:szCs w:val="24"/>
          <w:lang w:val="vi-VN" w:eastAsia="vi-VN"/>
        </w:rPr>
        <w:t>..............................................................................</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6. Nghề nghiệp: </w:t>
      </w:r>
      <w:r w:rsidRPr="005F3098">
        <w:rPr>
          <w:rFonts w:eastAsia="Times New Roman" w:cs="Times New Roman"/>
          <w:sz w:val="24"/>
          <w:szCs w:val="24"/>
          <w:lang w:val="vi-VN" w:eastAsia="vi-VN"/>
        </w:rPr>
        <w:t>.......................................................................................................</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7. Cơ quan/Đơn vị công tác:</w:t>
      </w:r>
      <w:r w:rsidRPr="005F3098">
        <w:rPr>
          <w:rFonts w:eastAsia="Times New Roman" w:cs="Times New Roman"/>
          <w:sz w:val="24"/>
          <w:szCs w:val="24"/>
          <w:lang w:val="vi-VN" w:eastAsia="vi-VN"/>
        </w:rPr>
        <w:t>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8. Địa chỉ:</w:t>
      </w:r>
      <w:r w:rsidRPr="005F3098">
        <w:rPr>
          <w:rFonts w:eastAsia="Times New Roman" w:cs="Times New Roman"/>
          <w:sz w:val="24"/>
          <w:szCs w:val="24"/>
          <w:lang w:val="vi-VN" w:eastAsia="vi-VN"/>
        </w:rPr>
        <w:t> Số nhà……….Thôn, tổ ……..Xã, phường, thị trấn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Huyện (Quận): ………………………….Tỉnh, thành phố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9. </w:t>
      </w:r>
      <w:r w:rsidRPr="005F3098">
        <w:rPr>
          <w:rFonts w:eastAsia="Times New Roman" w:cs="Times New Roman"/>
          <w:b/>
          <w:bCs/>
          <w:sz w:val="24"/>
          <w:szCs w:val="24"/>
          <w:lang w:val="vi-VN" w:eastAsia="vi-VN"/>
        </w:rPr>
        <w:t>Vào viện</w:t>
      </w:r>
      <w:r w:rsidRPr="005F3098">
        <w:rPr>
          <w:rFonts w:eastAsia="Times New Roman" w:cs="Times New Roman"/>
          <w:sz w:val="24"/>
          <w:szCs w:val="24"/>
          <w:lang w:val="vi-VN" w:eastAsia="vi-VN"/>
        </w:rPr>
        <w:t> ngày………/……. /20…….; </w:t>
      </w:r>
      <w:r w:rsidRPr="005F3098">
        <w:rPr>
          <w:rFonts w:eastAsia="Times New Roman" w:cs="Times New Roman"/>
          <w:b/>
          <w:bCs/>
          <w:sz w:val="24"/>
          <w:szCs w:val="24"/>
          <w:lang w:val="vi-VN" w:eastAsia="vi-VN"/>
        </w:rPr>
        <w:t>Ra viện</w:t>
      </w:r>
      <w:r w:rsidRPr="005F3098">
        <w:rPr>
          <w:rFonts w:eastAsia="Times New Roman" w:cs="Times New Roman"/>
          <w:sz w:val="24"/>
          <w:szCs w:val="24"/>
          <w:lang w:val="vi-VN" w:eastAsia="vi-VN"/>
        </w:rPr>
        <w:t> ngày ……./….. /20…..;</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10. Chẩn đoán lúc vào viện:</w:t>
      </w:r>
      <w:r w:rsidRPr="005F3098">
        <w:rPr>
          <w:rFonts w:eastAsia="Times New Roman" w:cs="Times New Roman"/>
          <w:sz w:val="24"/>
          <w:szCs w:val="24"/>
          <w:lang w:val="vi-VN" w:eastAsia="vi-VN"/>
        </w:rPr>
        <w:t>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11. Chẩn đoán lúc ra viện: </w:t>
      </w:r>
      <w:r w:rsidRPr="005F3098">
        <w:rPr>
          <w:rFonts w:eastAsia="Times New Roman" w:cs="Times New Roman"/>
          <w:sz w:val="24"/>
          <w:szCs w:val="24"/>
          <w:lang w:val="vi-VN" w:eastAsia="vi-VN"/>
        </w:rPr>
        <w:t>.....................................................................................</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12. Tóm tắt bệnh án:</w:t>
      </w:r>
      <w:r w:rsidRPr="005F3098">
        <w:rPr>
          <w:rFonts w:eastAsia="Times New Roman" w:cs="Times New Roman"/>
          <w:sz w:val="24"/>
          <w:szCs w:val="24"/>
          <w:lang w:val="vi-VN" w:eastAsia="vi-VN"/>
        </w:rPr>
        <w:t>...............................................................................................</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a) Quá trình bệnh lý và diễn biến lâm sàng: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b) Tóm tắt kết quả xét nghiệm cận lâm sàng có giá trị chẩn đoán: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c) Phương pháp điều trị: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d) Tình trạng người bệnh ra viện: .............................................................................</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13.</w:t>
      </w:r>
      <w:r w:rsidRPr="005F3098">
        <w:rPr>
          <w:rFonts w:eastAsia="Times New Roman" w:cs="Times New Roman"/>
          <w:sz w:val="24"/>
          <w:szCs w:val="24"/>
          <w:lang w:val="vi-VN" w:eastAsia="vi-VN"/>
        </w:rPr>
        <w:t> </w:t>
      </w:r>
      <w:r w:rsidRPr="005F3098">
        <w:rPr>
          <w:rFonts w:eastAsia="Times New Roman" w:cs="Times New Roman"/>
          <w:b/>
          <w:bCs/>
          <w:sz w:val="24"/>
          <w:szCs w:val="24"/>
          <w:lang w:val="vi-VN" w:eastAsia="vi-VN"/>
        </w:rPr>
        <w:t>Ghi chú:</w:t>
      </w:r>
      <w:r w:rsidRPr="005F3098">
        <w:rPr>
          <w:rFonts w:eastAsia="Times New Roman" w:cs="Times New Roman"/>
          <w:sz w:val="24"/>
          <w:szCs w:val="24"/>
          <w:lang w:val="vi-VN" w:eastAsia="vi-VN"/>
        </w:rPr>
        <w:t>..............................................................................................................</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264"/>
        <w:gridCol w:w="4304"/>
      </w:tblGrid>
      <w:tr w:rsidR="005F3098" w:rsidRPr="005F3098" w:rsidTr="005F3098">
        <w:trPr>
          <w:trHeight w:val="2286"/>
          <w:jc w:val="center"/>
        </w:trPr>
        <w:tc>
          <w:tcPr>
            <w:tcW w:w="4428" w:type="dxa"/>
            <w:shd w:val="clear" w:color="auto" w:fill="FFFFFF"/>
            <w:tcMar>
              <w:top w:w="0" w:type="dxa"/>
              <w:left w:w="108" w:type="dxa"/>
              <w:bottom w:w="0" w:type="dxa"/>
              <w:right w:w="108" w:type="dxa"/>
            </w:tcMar>
            <w:hideMark/>
          </w:tcPr>
          <w:p w:rsidR="005F3098" w:rsidRPr="005F3098" w:rsidRDefault="005F3098" w:rsidP="005F3098">
            <w:pPr>
              <w:spacing w:before="120" w:after="120" w:line="240" w:lineRule="auto"/>
              <w:rPr>
                <w:rFonts w:eastAsia="Times New Roman" w:cs="Times New Roman"/>
                <w:color w:val="000000"/>
                <w:sz w:val="24"/>
                <w:szCs w:val="24"/>
                <w:lang w:val="vi-VN" w:eastAsia="vi-VN"/>
              </w:rPr>
            </w:pPr>
            <w:r w:rsidRPr="005F3098">
              <w:rPr>
                <w:rFonts w:eastAsia="Times New Roman" w:cs="Times New Roman"/>
                <w:sz w:val="24"/>
                <w:szCs w:val="24"/>
                <w:lang w:val="vi-VN" w:eastAsia="vi-VN"/>
              </w:rPr>
              <w:t> </w:t>
            </w:r>
          </w:p>
        </w:tc>
        <w:tc>
          <w:tcPr>
            <w:tcW w:w="4428" w:type="dxa"/>
            <w:shd w:val="clear" w:color="auto" w:fill="FFFFFF"/>
            <w:tcMar>
              <w:top w:w="0" w:type="dxa"/>
              <w:left w:w="108" w:type="dxa"/>
              <w:bottom w:w="0" w:type="dxa"/>
              <w:right w:w="108" w:type="dxa"/>
            </w:tcMar>
            <w:hideMark/>
          </w:tcPr>
          <w:p w:rsidR="005F3098" w:rsidRPr="005F3098" w:rsidRDefault="005F3098" w:rsidP="005F3098">
            <w:pPr>
              <w:spacing w:before="120" w:after="120" w:line="240" w:lineRule="auto"/>
              <w:jc w:val="center"/>
              <w:rPr>
                <w:rFonts w:eastAsia="Times New Roman" w:cs="Times New Roman"/>
                <w:color w:val="000000"/>
                <w:sz w:val="24"/>
                <w:szCs w:val="24"/>
                <w:lang w:val="vi-VN" w:eastAsia="vi-VN"/>
              </w:rPr>
            </w:pPr>
            <w:r w:rsidRPr="005F3098">
              <w:rPr>
                <w:rFonts w:eastAsia="Times New Roman" w:cs="Times New Roman"/>
                <w:i/>
                <w:iCs/>
                <w:sz w:val="24"/>
                <w:szCs w:val="24"/>
                <w:lang w:val="vi-VN" w:eastAsia="vi-VN"/>
              </w:rPr>
              <w:t>……ngày ….tháng …..năm…..</w:t>
            </w:r>
            <w:r w:rsidRPr="005F3098">
              <w:rPr>
                <w:rFonts w:eastAsia="Times New Roman" w:cs="Times New Roman"/>
                <w:i/>
                <w:iCs/>
                <w:sz w:val="24"/>
                <w:szCs w:val="24"/>
                <w:lang w:val="vi-VN" w:eastAsia="vi-VN"/>
              </w:rPr>
              <w:br/>
            </w:r>
            <w:r w:rsidRPr="005F3098">
              <w:rPr>
                <w:rFonts w:eastAsia="Times New Roman" w:cs="Times New Roman"/>
                <w:b/>
                <w:bCs/>
                <w:sz w:val="24"/>
                <w:szCs w:val="24"/>
                <w:lang w:val="vi-VN" w:eastAsia="vi-VN"/>
              </w:rPr>
              <w:t>Thủ trưởng đơn vị</w:t>
            </w:r>
            <w:r w:rsidRPr="005F3098">
              <w:rPr>
                <w:rFonts w:eastAsia="Times New Roman" w:cs="Times New Roman"/>
                <w:b/>
                <w:bCs/>
                <w:sz w:val="24"/>
                <w:szCs w:val="24"/>
                <w:lang w:val="vi-VN" w:eastAsia="vi-VN"/>
              </w:rPr>
              <w:br/>
            </w:r>
            <w:r w:rsidRPr="005F3098">
              <w:rPr>
                <w:rFonts w:eastAsia="Times New Roman" w:cs="Times New Roman"/>
                <w:i/>
                <w:iCs/>
                <w:sz w:val="24"/>
                <w:szCs w:val="24"/>
                <w:lang w:val="vi-VN" w:eastAsia="vi-VN"/>
              </w:rPr>
              <w:t>(ký tên, đóng dấu)</w:t>
            </w:r>
          </w:p>
        </w:tc>
      </w:tr>
    </w:tbl>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b/>
          <w:bCs/>
          <w:sz w:val="24"/>
          <w:szCs w:val="24"/>
          <w:lang w:val="vi-VN" w:eastAsia="vi-VN"/>
        </w:rPr>
        <w:t>Hướng dẫn ghi Tóm tắt hồ sơ bệnh án:</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1. Việc ghi tóm tắt hồ sơ bệnh án phải bảo đảm tính thống nhất với hồ sơ bệnh án của người bệnh.</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lastRenderedPageBreak/>
        <w:t>2. Trường hợp người mất hoặc bị hạn chế năng lực hành vi dân sự hoặc trẻ em dưới 16 tuổi phải ghi đầy đủ họ, tên của cha, mẹ hoặc người giám hộ của người bệnh tại phần ghi chú.</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3. Trường hợp con chết sau khi sinh thì ghi ngày/tháng/năm sinh của con và ngày/tháng/năm con chết, số con bị chết tại phần tình trạng người bệnh ra viện.</w:t>
      </w:r>
    </w:p>
    <w:p w:rsidR="005F3098" w:rsidRPr="005F3098" w:rsidRDefault="005F3098" w:rsidP="005F3098">
      <w:pPr>
        <w:shd w:val="clear" w:color="auto" w:fill="FFFFFF"/>
        <w:spacing w:before="120" w:after="120" w:line="240" w:lineRule="auto"/>
        <w:jc w:val="both"/>
        <w:rPr>
          <w:rFonts w:eastAsia="Times New Roman" w:cs="Times New Roman"/>
          <w:color w:val="000000"/>
          <w:sz w:val="24"/>
          <w:szCs w:val="24"/>
          <w:lang w:val="vi-VN" w:eastAsia="vi-VN"/>
        </w:rPr>
      </w:pPr>
      <w:r w:rsidRPr="005F3098">
        <w:rPr>
          <w:rFonts w:eastAsia="Times New Roman" w:cs="Times New Roman"/>
          <w:sz w:val="24"/>
          <w:szCs w:val="24"/>
          <w:lang w:val="vi-VN" w:eastAsia="vi-VN"/>
        </w:rPr>
        <w:t>4. Phần Mã số BHXH/Thẻ BHYT: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B34A2C" w:rsidRPr="005F3098" w:rsidRDefault="00B34A2C" w:rsidP="005F3098">
      <w:pPr>
        <w:spacing w:before="120" w:after="120" w:line="240" w:lineRule="auto"/>
        <w:rPr>
          <w:lang w:val="vi-VN"/>
        </w:rPr>
      </w:pPr>
    </w:p>
    <w:sectPr w:rsidR="00B34A2C" w:rsidRPr="005F3098" w:rsidSect="00EA5D65">
      <w:headerReference w:type="even" r:id="rId9"/>
      <w:headerReference w:type="default" r:id="rId10"/>
      <w:footerReference w:type="even" r:id="rId11"/>
      <w:footerReference w:type="default" r:id="rId12"/>
      <w:headerReference w:type="first" r:id="rId13"/>
      <w:footerReference w:type="first" r:id="rId14"/>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866" w:rsidRDefault="00DF6866" w:rsidP="00EA5D65">
      <w:pPr>
        <w:spacing w:after="0" w:line="240" w:lineRule="auto"/>
      </w:pPr>
      <w:r>
        <w:separator/>
      </w:r>
    </w:p>
  </w:endnote>
  <w:endnote w:type="continuationSeparator" w:id="0">
    <w:p w:rsidR="00DF6866" w:rsidRDefault="00DF6866" w:rsidP="00EA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6E6" w:rsidRDefault="00785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D65" w:rsidRPr="007856E6" w:rsidRDefault="00EA5D65" w:rsidP="00785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6E6" w:rsidRDefault="0078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866" w:rsidRDefault="00DF6866" w:rsidP="00EA5D65">
      <w:pPr>
        <w:spacing w:after="0" w:line="240" w:lineRule="auto"/>
      </w:pPr>
      <w:r>
        <w:separator/>
      </w:r>
    </w:p>
  </w:footnote>
  <w:footnote w:type="continuationSeparator" w:id="0">
    <w:p w:rsidR="00DF6866" w:rsidRDefault="00DF6866" w:rsidP="00EA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6E6" w:rsidRDefault="00785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6E6" w:rsidRPr="007856E6" w:rsidRDefault="007856E6" w:rsidP="0078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6E6" w:rsidRDefault="00785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C"/>
    <w:rsid w:val="004E119D"/>
    <w:rsid w:val="005F3098"/>
    <w:rsid w:val="00630F06"/>
    <w:rsid w:val="007856E6"/>
    <w:rsid w:val="00834390"/>
    <w:rsid w:val="00984DD1"/>
    <w:rsid w:val="00A4305E"/>
    <w:rsid w:val="00B34A2C"/>
    <w:rsid w:val="00D76456"/>
    <w:rsid w:val="00DF6866"/>
    <w:rsid w:val="00E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A2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34A2C"/>
    <w:rPr>
      <w:color w:val="0000FF"/>
      <w:u w:val="single"/>
    </w:rPr>
  </w:style>
  <w:style w:type="paragraph" w:styleId="Header">
    <w:name w:val="header"/>
    <w:basedOn w:val="Normal"/>
    <w:link w:val="HeaderChar"/>
    <w:uiPriority w:val="99"/>
    <w:unhideWhenUsed/>
    <w:rsid w:val="00EA5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65"/>
  </w:style>
  <w:style w:type="paragraph" w:styleId="Footer">
    <w:name w:val="footer"/>
    <w:basedOn w:val="Normal"/>
    <w:link w:val="FooterChar"/>
    <w:uiPriority w:val="99"/>
    <w:unhideWhenUsed/>
    <w:rsid w:val="00EA5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33851">
      <w:bodyDiv w:val="1"/>
      <w:marLeft w:val="0"/>
      <w:marRight w:val="0"/>
      <w:marTop w:val="0"/>
      <w:marBottom w:val="0"/>
      <w:divBdr>
        <w:top w:val="none" w:sz="0" w:space="0" w:color="auto"/>
        <w:left w:val="none" w:sz="0" w:space="0" w:color="auto"/>
        <w:bottom w:val="none" w:sz="0" w:space="0" w:color="auto"/>
        <w:right w:val="none" w:sz="0" w:space="0" w:color="auto"/>
      </w:divBdr>
    </w:div>
    <w:div w:id="854881807">
      <w:bodyDiv w:val="1"/>
      <w:marLeft w:val="0"/>
      <w:marRight w:val="0"/>
      <w:marTop w:val="0"/>
      <w:marBottom w:val="0"/>
      <w:divBdr>
        <w:top w:val="none" w:sz="0" w:space="0" w:color="auto"/>
        <w:left w:val="none" w:sz="0" w:space="0" w:color="auto"/>
        <w:bottom w:val="none" w:sz="0" w:space="0" w:color="auto"/>
        <w:right w:val="none" w:sz="0" w:space="0" w:color="auto"/>
      </w:divBdr>
    </w:div>
    <w:div w:id="10116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618F1-5AC0-4F59-8619-899AD67112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3B824-8257-4A25-AAA3-D940EC37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AA9302-4370-4840-8140-2C9401399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huan nguyen</cp:lastModifiedBy>
  <cp:revision>3</cp:revision>
  <dcterms:created xsi:type="dcterms:W3CDTF">2021-07-12T10:00:00Z</dcterms:created>
  <dcterms:modified xsi:type="dcterms:W3CDTF">2022-09-12T12:23:00Z</dcterms:modified>
</cp:coreProperties>
</file>