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B2D" w:rsidRPr="004C3CEB" w:rsidRDefault="00BB3B2D" w:rsidP="00CF01ED">
      <w:pPr>
        <w:tabs>
          <w:tab w:val="right" w:leader="dot" w:pos="8280"/>
        </w:tabs>
        <w:spacing w:before="120" w:after="120"/>
        <w:jc w:val="right"/>
        <w:rPr>
          <w:rFonts w:ascii="Times New Roman" w:hAnsi="Times New Roman" w:cs="Times New Roman"/>
          <w:b/>
          <w:lang w:val="en-US"/>
        </w:rPr>
      </w:pPr>
      <w:r w:rsidRPr="004C3CEB">
        <w:rPr>
          <w:rFonts w:ascii="Times New Roman" w:hAnsi="Times New Roman" w:cs="Times New Roman"/>
          <w:b/>
          <w:lang w:val="en-US"/>
        </w:rPr>
        <w:t>Mẫu số 12</w:t>
      </w:r>
    </w:p>
    <w:tbl>
      <w:tblPr>
        <w:tblW w:w="5000" w:type="pct"/>
        <w:jc w:val="center"/>
        <w:tblLook w:val="01E0" w:firstRow="1" w:lastRow="1" w:firstColumn="1" w:lastColumn="1" w:noHBand="0" w:noVBand="0"/>
      </w:tblPr>
      <w:tblGrid>
        <w:gridCol w:w="3247"/>
        <w:gridCol w:w="5321"/>
      </w:tblGrid>
      <w:tr w:rsidR="00BB3B2D" w:rsidRPr="004C3CEB" w:rsidTr="00CF01ED">
        <w:trPr>
          <w:jc w:val="center"/>
        </w:trPr>
        <w:tc>
          <w:tcPr>
            <w:tcW w:w="3348" w:type="dxa"/>
          </w:tcPr>
          <w:p w:rsidR="00BB3B2D" w:rsidRPr="004C3CEB" w:rsidRDefault="00BB3B2D" w:rsidP="00CF01ED">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TÊN CÔNG TY</w:t>
            </w:r>
            <w:r w:rsidRPr="004C3CEB">
              <w:rPr>
                <w:rFonts w:ascii="Times New Roman" w:hAnsi="Times New Roman" w:cs="Times New Roman"/>
                <w:b/>
              </w:rPr>
              <w:br/>
              <w:t>-------</w:t>
            </w:r>
          </w:p>
        </w:tc>
        <w:tc>
          <w:tcPr>
            <w:tcW w:w="5508" w:type="dxa"/>
          </w:tcPr>
          <w:p w:rsidR="00BB3B2D" w:rsidRPr="004C3CEB" w:rsidRDefault="00BB3B2D" w:rsidP="00CF01ED">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b/>
              </w:rPr>
              <w:t>CỘNG HÒA XÃ HỘI CHỦ NGHĨA VIỆT NAM</w:t>
            </w:r>
            <w:r w:rsidRPr="004C3CEB">
              <w:rPr>
                <w:rFonts w:ascii="Times New Roman" w:hAnsi="Times New Roman" w:cs="Times New Roman"/>
                <w:b/>
              </w:rPr>
              <w:br/>
              <w:t xml:space="preserve">Độc lập - Tự do - Hạnh phúc </w:t>
            </w:r>
            <w:r w:rsidRPr="004C3CEB">
              <w:rPr>
                <w:rFonts w:ascii="Times New Roman" w:hAnsi="Times New Roman" w:cs="Times New Roman"/>
                <w:b/>
              </w:rPr>
              <w:br/>
              <w:t>---------------</w:t>
            </w:r>
          </w:p>
        </w:tc>
      </w:tr>
      <w:tr w:rsidR="00BB3B2D" w:rsidRPr="004C3CEB" w:rsidTr="00CF01ED">
        <w:trPr>
          <w:jc w:val="center"/>
        </w:trPr>
        <w:tc>
          <w:tcPr>
            <w:tcW w:w="3348" w:type="dxa"/>
          </w:tcPr>
          <w:p w:rsidR="00BB3B2D" w:rsidRPr="004C3CEB" w:rsidRDefault="00BB3B2D" w:rsidP="00CF01ED">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Số: ……/…..</w:t>
            </w:r>
          </w:p>
        </w:tc>
        <w:tc>
          <w:tcPr>
            <w:tcW w:w="5508" w:type="dxa"/>
          </w:tcPr>
          <w:p w:rsidR="00BB3B2D" w:rsidRPr="004C3CEB" w:rsidRDefault="00BB3B2D" w:rsidP="00CF01ED">
            <w:pPr>
              <w:tabs>
                <w:tab w:val="right" w:leader="dot" w:pos="8280"/>
              </w:tabs>
              <w:spacing w:before="120" w:after="120"/>
              <w:jc w:val="right"/>
              <w:rPr>
                <w:rFonts w:ascii="Times New Roman" w:hAnsi="Times New Roman" w:cs="Times New Roman"/>
                <w:i/>
              </w:rPr>
            </w:pPr>
            <w:r w:rsidRPr="004C3CEB">
              <w:rPr>
                <w:rFonts w:ascii="Times New Roman" w:hAnsi="Times New Roman" w:cs="Times New Roman"/>
                <w:i/>
              </w:rPr>
              <w:t xml:space="preserve">…., ngày … tháng … năm </w:t>
            </w:r>
            <w:r w:rsidRPr="004C3CEB">
              <w:rPr>
                <w:rFonts w:ascii="Times New Roman" w:hAnsi="Times New Roman" w:cs="Times New Roman"/>
                <w:i/>
                <w:lang w:val="en-US"/>
              </w:rPr>
              <w:t>……</w:t>
            </w:r>
          </w:p>
        </w:tc>
      </w:tr>
    </w:tbl>
    <w:p w:rsidR="00BB3B2D" w:rsidRPr="004C3CEB" w:rsidRDefault="00BB3B2D" w:rsidP="00CF01ED">
      <w:pPr>
        <w:tabs>
          <w:tab w:val="right" w:leader="dot" w:pos="8280"/>
        </w:tabs>
        <w:spacing w:before="120" w:after="120"/>
        <w:rPr>
          <w:rFonts w:ascii="Times New Roman" w:hAnsi="Times New Roman" w:cs="Times New Roman"/>
          <w:lang w:val="en-US"/>
        </w:rPr>
      </w:pPr>
    </w:p>
    <w:p w:rsidR="00BB3B2D" w:rsidRPr="00CF6282" w:rsidRDefault="00BB3B2D" w:rsidP="00CF01ED">
      <w:pPr>
        <w:tabs>
          <w:tab w:val="right" w:leader="dot" w:pos="8280"/>
        </w:tabs>
        <w:spacing w:before="120" w:after="120"/>
        <w:jc w:val="center"/>
        <w:rPr>
          <w:rFonts w:ascii="Times New Roman" w:hAnsi="Times New Roman" w:cs="Times New Roman"/>
          <w:b/>
          <w:sz w:val="28"/>
          <w:szCs w:val="28"/>
          <w:lang w:val="en-US"/>
        </w:rPr>
      </w:pPr>
      <w:r w:rsidRPr="00CF6282">
        <w:rPr>
          <w:rFonts w:ascii="Times New Roman" w:hAnsi="Times New Roman" w:cs="Times New Roman"/>
          <w:b/>
          <w:sz w:val="28"/>
          <w:szCs w:val="28"/>
        </w:rPr>
        <w:t xml:space="preserve">GIẤY ĐĂNG KÝ PHÁT HÀNH CỔ PHIẾU ĐỂ </w:t>
      </w:r>
      <w:r w:rsidRPr="00CF6282">
        <w:rPr>
          <w:rFonts w:ascii="Times New Roman" w:hAnsi="Times New Roman" w:cs="Times New Roman"/>
          <w:b/>
          <w:sz w:val="28"/>
          <w:szCs w:val="28"/>
          <w:lang w:val="en-US"/>
        </w:rPr>
        <w:t>CHÀO MUA CÔNG KHAI</w:t>
      </w:r>
    </w:p>
    <w:p w:rsidR="00BB3B2D" w:rsidRPr="004C3CEB" w:rsidRDefault="00BB3B2D" w:rsidP="00CF01ED">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b/>
        </w:rPr>
        <w:t>Cổ phiếu: ……….</w:t>
      </w:r>
      <w:r w:rsidRPr="004C3CEB">
        <w:rPr>
          <w:rFonts w:ascii="Times New Roman" w:hAnsi="Times New Roman" w:cs="Times New Roman"/>
        </w:rPr>
        <w:t xml:space="preserve"> </w:t>
      </w:r>
      <w:r w:rsidRPr="004C3CEB">
        <w:rPr>
          <w:rFonts w:ascii="Times New Roman" w:hAnsi="Times New Roman" w:cs="Times New Roman"/>
          <w:i/>
        </w:rPr>
        <w:t>(tên cổ phiếu)</w:t>
      </w:r>
    </w:p>
    <w:p w:rsidR="00BB3B2D" w:rsidRPr="004C3CEB" w:rsidRDefault="00BB3B2D" w:rsidP="00CF01ED">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Kính gửi: Ủy ban Chứng khoán Nhà nước.</w:t>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 GIỚI THIỆU VỀ TỔ CHỨC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Tên tổ chức phát hành </w:t>
      </w:r>
      <w:r w:rsidRPr="004C3CEB">
        <w:rPr>
          <w:rFonts w:ascii="Times New Roman" w:hAnsi="Times New Roman" w:cs="Times New Roman"/>
          <w:i/>
        </w:rPr>
        <w:t>(đầy đủ)</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2. Địa chỉ trụ sở chính: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Điện thoại: ................... Fax: ........................... Website: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Vốn điều lệ: </w:t>
      </w:r>
      <w:r w:rsidR="00CF01ED">
        <w:rPr>
          <w:rFonts w:ascii="Times New Roman" w:hAnsi="Times New Roman" w:cs="Times New Roman"/>
          <w:lang w:val="en-US"/>
        </w:rPr>
        <w:tab/>
      </w:r>
      <w:r w:rsidRPr="004C3CEB">
        <w:rPr>
          <w:rFonts w:ascii="Times New Roman" w:hAnsi="Times New Roman" w:cs="Times New Roman"/>
        </w:rPr>
        <w:t>đồng.</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5. Mã cổ phiếu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6. Nơi mở tài khoản thanh toán: </w:t>
      </w:r>
      <w:r w:rsidR="00CF01ED">
        <w:rPr>
          <w:rFonts w:ascii="Times New Roman" w:hAnsi="Times New Roman" w:cs="Times New Roman"/>
        </w:rPr>
        <w:tab/>
      </w:r>
      <w:r w:rsidRPr="004C3CEB">
        <w:rPr>
          <w:rFonts w:ascii="Times New Roman" w:hAnsi="Times New Roman" w:cs="Times New Roman"/>
        </w:rPr>
        <w:t xml:space="preserve"> Số hiệu tài khoản: </w:t>
      </w:r>
      <w:r w:rsidRPr="004C3CEB">
        <w:rPr>
          <w:rFonts w:ascii="Times New Roman" w:hAnsi="Times New Roman" w:cs="Times New Roman"/>
        </w:rPr>
        <w:tab/>
      </w:r>
    </w:p>
    <w:p w:rsidR="00B95AD6"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7. Giấy chứng nhận đăng ký doanh nghiệp mã số doanh nghiệp....do Sở Kế hoạch và </w:t>
      </w:r>
    </w:p>
    <w:p w:rsidR="00B95AD6"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Đầu tư....cấp lần đầu ngày ….., cấp thay đổi lần thứ.... ngày.... </w:t>
      </w:r>
      <w:r w:rsidRPr="004C3CEB">
        <w:rPr>
          <w:rFonts w:ascii="Times New Roman" w:hAnsi="Times New Roman" w:cs="Times New Roman"/>
          <w:i/>
        </w:rPr>
        <w:t xml:space="preserve">(nêu thông tin thay đổi </w:t>
      </w:r>
    </w:p>
    <w:p w:rsidR="00BB3B2D" w:rsidRPr="004C3CEB" w:rsidRDefault="00BB3B2D" w:rsidP="00CF01ED">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i/>
        </w:rPr>
        <w:t>lần gần nhất).</w:t>
      </w:r>
    </w:p>
    <w:p w:rsidR="00BB3B2D" w:rsidRPr="004C3CEB" w:rsidRDefault="00BB3B2D" w:rsidP="00CF01ED">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Ngành nghề kinh doanh chính: </w:t>
      </w:r>
      <w:r w:rsidR="00CF01ED">
        <w:rPr>
          <w:rFonts w:ascii="Times New Roman" w:hAnsi="Times New Roman" w:cs="Times New Roman"/>
        </w:rPr>
        <w:tab/>
      </w:r>
      <w:r w:rsidRPr="004C3CEB">
        <w:rPr>
          <w:rFonts w:ascii="Times New Roman" w:hAnsi="Times New Roman" w:cs="Times New Roman"/>
        </w:rPr>
        <w:t xml:space="preserve"> Mã ngành: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Sản phẩm/dịch vụ chính: </w:t>
      </w:r>
      <w:r w:rsidRPr="004C3CEB">
        <w:rPr>
          <w:rFonts w:ascii="Times New Roman" w:hAnsi="Times New Roman" w:cs="Times New Roman"/>
        </w:rPr>
        <w:tab/>
      </w:r>
    </w:p>
    <w:p w:rsidR="00BB3B2D" w:rsidRPr="00CF01ED"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8. Giấy phép thành lập và hoạt động </w:t>
      </w:r>
      <w:r w:rsidRPr="004C3CEB">
        <w:rPr>
          <w:rFonts w:ascii="Times New Roman" w:hAnsi="Times New Roman" w:cs="Times New Roman"/>
          <w:i/>
        </w:rPr>
        <w:t>(nếu có theo quy định của pháp luậ</w:t>
      </w:r>
      <w:r w:rsidR="00CF01ED">
        <w:rPr>
          <w:rFonts w:ascii="Times New Roman" w:hAnsi="Times New Roman" w:cs="Times New Roman"/>
          <w:i/>
        </w:rPr>
        <w:t xml:space="preserve">t chuyên </w:t>
      </w:r>
      <w:r w:rsidRPr="004C3CEB">
        <w:rPr>
          <w:rFonts w:ascii="Times New Roman" w:hAnsi="Times New Roman" w:cs="Times New Roman"/>
          <w:i/>
        </w:rPr>
        <w:t>ngành)</w:t>
      </w:r>
      <w:r w:rsidRPr="004C3CEB">
        <w:rPr>
          <w:rFonts w:ascii="Times New Roman" w:hAnsi="Times New Roman" w:cs="Times New Roman"/>
        </w:rPr>
        <w:t xml:space="preserve">: </w:t>
      </w:r>
      <w:r w:rsidR="00CF01ED">
        <w:rPr>
          <w:rFonts w:ascii="Times New Roman" w:hAnsi="Times New Roman" w:cs="Times New Roman"/>
          <w:lang w:val="en-US"/>
        </w:rPr>
        <w:tab/>
      </w:r>
    </w:p>
    <w:p w:rsidR="00BB3B2D" w:rsidRPr="00CF01ED"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9. Tổ chức phát hành thuộc ngành, nghề kinh doanh có điều kiện mà pháp luật </w:t>
      </w:r>
      <w:r w:rsidR="00CF01ED">
        <w:rPr>
          <w:rFonts w:ascii="Times New Roman" w:hAnsi="Times New Roman" w:cs="Times New Roman"/>
        </w:rPr>
        <w:t xml:space="preserve">chuyên </w:t>
      </w:r>
      <w:r w:rsidRPr="004C3CEB">
        <w:rPr>
          <w:rFonts w:ascii="Times New Roman" w:hAnsi="Times New Roman" w:cs="Times New Roman"/>
        </w:rPr>
        <w:t xml:space="preserve">ngành quy định phải có chấp thuận của cơ quan quản lý nhà nước có thẩm quyền về </w:t>
      </w:r>
      <w:r w:rsidR="00CF01ED">
        <w:rPr>
          <w:rFonts w:ascii="Times New Roman" w:hAnsi="Times New Roman" w:cs="Times New Roman"/>
          <w:lang w:val="en-US"/>
        </w:rPr>
        <w:t xml:space="preserve"> </w:t>
      </w:r>
      <w:r w:rsidRPr="004C3CEB">
        <w:rPr>
          <w:rFonts w:ascii="Times New Roman" w:hAnsi="Times New Roman" w:cs="Times New Roman"/>
        </w:rPr>
        <w:t xml:space="preserve">việc phát hành: </w:t>
      </w:r>
      <w:r w:rsidR="00CF01ED">
        <w:rPr>
          <w:rFonts w:ascii="Times New Roman" w:hAnsi="Times New Roman" w:cs="Times New Roman"/>
          <w:lang w:val="en-US"/>
        </w:rPr>
        <w:tab/>
      </w:r>
      <w:r w:rsidRPr="004C3CEB">
        <w:rPr>
          <w:rFonts w:ascii="Times New Roman" w:hAnsi="Times New Roman" w:cs="Times New Roman"/>
        </w:rPr>
        <w:t xml:space="preserve"> </w:t>
      </w:r>
      <w:r w:rsidRPr="004C3CEB">
        <w:rPr>
          <w:rFonts w:ascii="Times New Roman" w:hAnsi="Times New Roman" w:cs="Times New Roman"/>
          <w:i/>
        </w:rPr>
        <w:t>(có/không)</w:t>
      </w:r>
      <w:r w:rsidRPr="004C3CEB">
        <w:rPr>
          <w:rFonts w:ascii="Times New Roman" w:hAnsi="Times New Roman" w:cs="Times New Roman"/>
        </w:rPr>
        <w:t>.</w:t>
      </w:r>
    </w:p>
    <w:p w:rsidR="00BB3B2D" w:rsidRPr="00CF01ED"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10. Việc hoán đổi dẫn đến hoạt động tập trung kinh tế thuộc ngưỡng tập trung kinh tế</w:t>
      </w:r>
      <w:r w:rsidR="00CF01ED">
        <w:rPr>
          <w:rFonts w:ascii="Times New Roman" w:hAnsi="Times New Roman" w:cs="Times New Roman"/>
        </w:rPr>
        <w:t xml:space="preserve"> </w:t>
      </w:r>
      <w:r w:rsidRPr="004C3CEB">
        <w:rPr>
          <w:rFonts w:ascii="Times New Roman" w:hAnsi="Times New Roman" w:cs="Times New Roman"/>
        </w:rPr>
        <w:t xml:space="preserve">phải thông báo: </w:t>
      </w:r>
      <w:r w:rsidR="00CF01ED">
        <w:rPr>
          <w:rFonts w:ascii="Times New Roman" w:hAnsi="Times New Roman" w:cs="Times New Roman"/>
          <w:lang w:val="en-US"/>
        </w:rPr>
        <w:tab/>
      </w:r>
      <w:r w:rsidRPr="004C3CEB">
        <w:rPr>
          <w:rFonts w:ascii="Times New Roman" w:hAnsi="Times New Roman" w:cs="Times New Roman"/>
        </w:rPr>
        <w:t xml:space="preserve"> </w:t>
      </w:r>
      <w:r w:rsidRPr="004C3CEB">
        <w:rPr>
          <w:rFonts w:ascii="Times New Roman" w:hAnsi="Times New Roman" w:cs="Times New Roman"/>
          <w:i/>
        </w:rPr>
        <w:t>(có/không)</w:t>
      </w:r>
      <w:r w:rsidRPr="004C3CEB">
        <w:rPr>
          <w:rFonts w:ascii="Times New Roman" w:hAnsi="Times New Roman" w:cs="Times New Roman"/>
        </w:rPr>
        <w:t>.</w:t>
      </w:r>
    </w:p>
    <w:p w:rsidR="00BB3B2D" w:rsidRPr="00CF01ED"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11. Tổ chức phát hành thuộc trường hợp cơ cấu lại </w:t>
      </w:r>
      <w:r w:rsidRPr="004C3CEB">
        <w:rPr>
          <w:rFonts w:ascii="Times New Roman" w:hAnsi="Times New Roman" w:cs="Times New Roman"/>
          <w:i/>
        </w:rPr>
        <w:t>(trường hợp hợp nhất)</w:t>
      </w:r>
      <w:r w:rsidR="00CF01ED">
        <w:rPr>
          <w:rFonts w:ascii="Times New Roman" w:hAnsi="Times New Roman" w:cs="Times New Roman"/>
        </w:rPr>
        <w:t xml:space="preserve"> trong giai </w:t>
      </w:r>
      <w:r w:rsidRPr="004C3CEB">
        <w:rPr>
          <w:rFonts w:ascii="Times New Roman" w:hAnsi="Times New Roman" w:cs="Times New Roman"/>
        </w:rPr>
        <w:t>đoạn từ thời điểm bắt đầu kỳ kế toán của năm thứ hai liền trướ</w:t>
      </w:r>
      <w:r w:rsidR="00CF01ED">
        <w:rPr>
          <w:rFonts w:ascii="Times New Roman" w:hAnsi="Times New Roman" w:cs="Times New Roman"/>
        </w:rPr>
        <w:t xml:space="preserve">c năm đăng ký chào bán </w:t>
      </w:r>
      <w:r w:rsidRPr="004C3CEB">
        <w:rPr>
          <w:rFonts w:ascii="Times New Roman" w:hAnsi="Times New Roman" w:cs="Times New Roman"/>
        </w:rPr>
        <w:t xml:space="preserve">đến thời điểm đăng ký chào bán: </w:t>
      </w:r>
      <w:r w:rsidR="00CF01ED">
        <w:rPr>
          <w:rFonts w:ascii="Times New Roman" w:hAnsi="Times New Roman" w:cs="Times New Roman"/>
          <w:lang w:val="en-US"/>
        </w:rPr>
        <w:tab/>
      </w:r>
      <w:r w:rsidRPr="004C3CEB">
        <w:rPr>
          <w:rFonts w:ascii="Times New Roman" w:hAnsi="Times New Roman" w:cs="Times New Roman"/>
        </w:rPr>
        <w:t xml:space="preserve"> </w:t>
      </w:r>
      <w:r w:rsidRPr="004C3CEB">
        <w:rPr>
          <w:rFonts w:ascii="Times New Roman" w:hAnsi="Times New Roman" w:cs="Times New Roman"/>
          <w:i/>
        </w:rPr>
        <w:t>(có/không)</w:t>
      </w:r>
      <w:r w:rsidRPr="004C3CEB">
        <w:rPr>
          <w:rFonts w:ascii="Times New Roman" w:hAnsi="Times New Roman" w:cs="Times New Roman"/>
        </w:rPr>
        <w:t>.</w:t>
      </w:r>
    </w:p>
    <w:p w:rsidR="00BB3B2D" w:rsidRPr="00CF01ED"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12. Tổ chức phát hành thuộc trường hợp cơ cấu lại </w:t>
      </w:r>
      <w:r w:rsidRPr="004C3CEB">
        <w:rPr>
          <w:rFonts w:ascii="Times New Roman" w:hAnsi="Times New Roman" w:cs="Times New Roman"/>
          <w:i/>
        </w:rPr>
        <w:t>(sáp nhập, mua lại doanh nghiệ</w:t>
      </w:r>
      <w:r w:rsidR="00CF01ED">
        <w:rPr>
          <w:rFonts w:ascii="Times New Roman" w:hAnsi="Times New Roman" w:cs="Times New Roman"/>
          <w:i/>
        </w:rPr>
        <w:t xml:space="preserve">p, </w:t>
      </w:r>
      <w:r w:rsidRPr="004C3CEB">
        <w:rPr>
          <w:rFonts w:ascii="Times New Roman" w:hAnsi="Times New Roman" w:cs="Times New Roman"/>
          <w:i/>
        </w:rPr>
        <w:t>bán tài sản)</w:t>
      </w:r>
      <w:r w:rsidRPr="004C3CEB">
        <w:rPr>
          <w:rFonts w:ascii="Times New Roman" w:hAnsi="Times New Roman" w:cs="Times New Roman"/>
        </w:rPr>
        <w:t xml:space="preserve">, trường hợp tách công ty </w:t>
      </w:r>
      <w:r w:rsidRPr="004C3CEB">
        <w:rPr>
          <w:rFonts w:ascii="Times New Roman" w:hAnsi="Times New Roman" w:cs="Times New Roman"/>
          <w:i/>
        </w:rPr>
        <w:t>(với tổng giá trị tài sản các công ty được tách từ</w:t>
      </w:r>
      <w:r w:rsidR="00CF01ED">
        <w:rPr>
          <w:rFonts w:ascii="Times New Roman" w:hAnsi="Times New Roman" w:cs="Times New Roman"/>
          <w:i/>
        </w:rPr>
        <w:t xml:space="preserve"> </w:t>
      </w:r>
      <w:r w:rsidRPr="004C3CEB">
        <w:rPr>
          <w:rFonts w:ascii="Times New Roman" w:hAnsi="Times New Roman" w:cs="Times New Roman"/>
          <w:i/>
        </w:rPr>
        <w:t xml:space="preserve">35% tổng giá trị tài sản trở lên của công ty trước khi tách) </w:t>
      </w:r>
      <w:r w:rsidRPr="004C3CEB">
        <w:rPr>
          <w:rFonts w:ascii="Times New Roman" w:hAnsi="Times New Roman" w:cs="Times New Roman"/>
        </w:rPr>
        <w:t>trong giai đoạn từ thờ</w:t>
      </w:r>
      <w:r w:rsidR="00CF01ED">
        <w:rPr>
          <w:rFonts w:ascii="Times New Roman" w:hAnsi="Times New Roman" w:cs="Times New Roman"/>
        </w:rPr>
        <w:t xml:space="preserve">i </w:t>
      </w:r>
      <w:r w:rsidRPr="004C3CEB">
        <w:rPr>
          <w:rFonts w:ascii="Times New Roman" w:hAnsi="Times New Roman" w:cs="Times New Roman"/>
        </w:rPr>
        <w:t>điểm bắt đầu kỳ kế toán của năm liền trước năm đăng ký chào bán đến thời điể</w:t>
      </w:r>
      <w:r w:rsidR="00CF01ED">
        <w:rPr>
          <w:rFonts w:ascii="Times New Roman" w:hAnsi="Times New Roman" w:cs="Times New Roman"/>
        </w:rPr>
        <w:t xml:space="preserve">m đăng </w:t>
      </w:r>
      <w:r w:rsidRPr="004C3CEB">
        <w:rPr>
          <w:rFonts w:ascii="Times New Roman" w:hAnsi="Times New Roman" w:cs="Times New Roman"/>
        </w:rPr>
        <w:t xml:space="preserve">ký chào bán: </w:t>
      </w:r>
      <w:r w:rsidR="00CF01ED">
        <w:rPr>
          <w:rFonts w:ascii="Times New Roman" w:hAnsi="Times New Roman" w:cs="Times New Roman"/>
          <w:lang w:val="en-US"/>
        </w:rPr>
        <w:tab/>
        <w:t xml:space="preserve"> </w:t>
      </w:r>
      <w:r w:rsidRPr="004C3CEB">
        <w:rPr>
          <w:rFonts w:ascii="Times New Roman" w:hAnsi="Times New Roman" w:cs="Times New Roman"/>
          <w:i/>
        </w:rPr>
        <w:t>(có/không)</w:t>
      </w:r>
      <w:r w:rsidRPr="004C3CEB">
        <w:rPr>
          <w:rFonts w:ascii="Times New Roman" w:hAnsi="Times New Roman" w:cs="Times New Roman"/>
        </w:rPr>
        <w:t>.</w:t>
      </w:r>
    </w:p>
    <w:p w:rsidR="00BB3B2D" w:rsidRPr="004C3CEB" w:rsidRDefault="00BB3B2D" w:rsidP="00CF01ED">
      <w:pPr>
        <w:tabs>
          <w:tab w:val="right" w:leader="dot" w:pos="8280"/>
        </w:tabs>
        <w:spacing w:before="120" w:after="120"/>
        <w:jc w:val="both"/>
        <w:rPr>
          <w:rFonts w:ascii="Times New Roman" w:hAnsi="Times New Roman" w:cs="Times New Roman"/>
          <w:b/>
          <w:lang w:val="en-US"/>
        </w:rPr>
      </w:pPr>
      <w:r w:rsidRPr="004C3CEB">
        <w:rPr>
          <w:rFonts w:ascii="Times New Roman" w:hAnsi="Times New Roman" w:cs="Times New Roman"/>
          <w:b/>
        </w:rPr>
        <w:lastRenderedPageBreak/>
        <w:t>II. GIỚI THIỆU VỀ TỔ CHỨC CÓ CỔ PHIẾU ĐƯỢC HOÁN ĐỔI</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Tên tổ chức phát hành </w:t>
      </w:r>
      <w:r w:rsidRPr="004C3CEB">
        <w:rPr>
          <w:rFonts w:ascii="Times New Roman" w:hAnsi="Times New Roman" w:cs="Times New Roman"/>
          <w:i/>
        </w:rPr>
        <w:t>(đầy đủ)</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2. Địa chỉ trụ sở chính: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Điện thoại: ................... Fax: ........................... Website: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Vốn điều lệ: </w:t>
      </w:r>
      <w:r w:rsidR="00CF01ED">
        <w:rPr>
          <w:rFonts w:ascii="Times New Roman" w:hAnsi="Times New Roman" w:cs="Times New Roman"/>
          <w:lang w:val="en-US"/>
        </w:rPr>
        <w:tab/>
      </w:r>
      <w:r w:rsidRPr="004C3CEB">
        <w:rPr>
          <w:rFonts w:ascii="Times New Roman" w:hAnsi="Times New Roman" w:cs="Times New Roman"/>
        </w:rPr>
        <w:t>đồng.</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5. Mã cổ phiếu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rPr>
        <w:tab/>
      </w:r>
    </w:p>
    <w:p w:rsidR="00BB3B2D" w:rsidRPr="00CF01ED"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6. Giấy chứng nhận đăng ký doanh nghiệp mã số doanh nghiệp....do Sở Kế hoạ</w:t>
      </w:r>
      <w:r w:rsidR="00CF01ED">
        <w:rPr>
          <w:rFonts w:ascii="Times New Roman" w:hAnsi="Times New Roman" w:cs="Times New Roman"/>
        </w:rPr>
        <w:t xml:space="preserve">ch và </w:t>
      </w:r>
      <w:r w:rsidRPr="004C3CEB">
        <w:rPr>
          <w:rFonts w:ascii="Times New Roman" w:hAnsi="Times New Roman" w:cs="Times New Roman"/>
        </w:rPr>
        <w:t xml:space="preserve">Đầu tư....cấp lần đầu ngày ….., cấp thay đổi lần thứ.... ngày.... </w:t>
      </w:r>
      <w:r w:rsidRPr="004C3CEB">
        <w:rPr>
          <w:rFonts w:ascii="Times New Roman" w:hAnsi="Times New Roman" w:cs="Times New Roman"/>
          <w:i/>
        </w:rPr>
        <w:t>(nêu thông tin thay đổ</w:t>
      </w:r>
      <w:r w:rsidR="00CF01ED">
        <w:rPr>
          <w:rFonts w:ascii="Times New Roman" w:hAnsi="Times New Roman" w:cs="Times New Roman"/>
          <w:i/>
        </w:rPr>
        <w:t xml:space="preserve">i </w:t>
      </w:r>
      <w:r w:rsidRPr="004C3CEB">
        <w:rPr>
          <w:rFonts w:ascii="Times New Roman" w:hAnsi="Times New Roman" w:cs="Times New Roman"/>
          <w:i/>
        </w:rPr>
        <w:t>lần gần nhất).</w:t>
      </w:r>
    </w:p>
    <w:p w:rsidR="00BB3B2D" w:rsidRPr="004C3CEB" w:rsidRDefault="00BB3B2D" w:rsidP="00CF01ED">
      <w:pPr>
        <w:tabs>
          <w:tab w:val="left" w:leader="dot" w:pos="5040"/>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Ngành nghề kinh doanh chính: </w:t>
      </w:r>
      <w:r w:rsidR="00CF01ED">
        <w:rPr>
          <w:rFonts w:ascii="Times New Roman" w:hAnsi="Times New Roman" w:cs="Times New Roman"/>
        </w:rPr>
        <w:tab/>
      </w:r>
      <w:r w:rsidRPr="004C3CEB">
        <w:rPr>
          <w:rFonts w:ascii="Times New Roman" w:hAnsi="Times New Roman" w:cs="Times New Roman"/>
        </w:rPr>
        <w:t xml:space="preserve"> Mã ngành: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Sản phẩm/dịch vụ chính: </w:t>
      </w:r>
      <w:r w:rsidRPr="004C3CEB">
        <w:rPr>
          <w:rFonts w:ascii="Times New Roman" w:hAnsi="Times New Roman" w:cs="Times New Roman"/>
        </w:rPr>
        <w:tab/>
      </w:r>
    </w:p>
    <w:p w:rsidR="00BB3B2D" w:rsidRPr="00CF01ED"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7. Giấy phép thành lập và hoạt động </w:t>
      </w:r>
      <w:r w:rsidRPr="004C3CEB">
        <w:rPr>
          <w:rFonts w:ascii="Times New Roman" w:hAnsi="Times New Roman" w:cs="Times New Roman"/>
          <w:i/>
        </w:rPr>
        <w:t>(nếu có theo quy định của pháp luậ</w:t>
      </w:r>
      <w:r w:rsidR="00CF01ED">
        <w:rPr>
          <w:rFonts w:ascii="Times New Roman" w:hAnsi="Times New Roman" w:cs="Times New Roman"/>
          <w:i/>
        </w:rPr>
        <w:t xml:space="preserve">t chuyên </w:t>
      </w:r>
      <w:r w:rsidRPr="004C3CEB">
        <w:rPr>
          <w:rFonts w:ascii="Times New Roman" w:hAnsi="Times New Roman" w:cs="Times New Roman"/>
          <w:i/>
        </w:rPr>
        <w:t>ngành)</w:t>
      </w:r>
      <w:r w:rsidRPr="004C3CEB">
        <w:rPr>
          <w:rFonts w:ascii="Times New Roman" w:hAnsi="Times New Roman" w:cs="Times New Roman"/>
        </w:rPr>
        <w:t xml:space="preserve">: </w:t>
      </w:r>
      <w:r w:rsidR="00B95AD6">
        <w:rPr>
          <w:rFonts w:ascii="Times New Roman" w:hAnsi="Times New Roman" w:cs="Times New Roman"/>
          <w:lang w:val="en-US"/>
        </w:rPr>
        <w:t>.............................................................................................................................</w:t>
      </w:r>
    </w:p>
    <w:p w:rsidR="00BB3B2D" w:rsidRPr="004C3CEB"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8. Mối quan hệ với tổ chức phát hành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lang w:val="en-US"/>
        </w:rPr>
        <w:tab/>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III. THÔNG TIN VỀ CỔ PHIẾU CỦA TỔ CHỨC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Cổ phiếu phổ thông</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đã phát hành: </w:t>
      </w:r>
      <w:r w:rsidR="00CF01ED">
        <w:rPr>
          <w:rFonts w:ascii="Times New Roman" w:hAnsi="Times New Roman" w:cs="Times New Roman"/>
          <w:lang w:val="en-US"/>
        </w:rPr>
        <w:tab/>
      </w:r>
      <w:r w:rsidRPr="004C3CEB">
        <w:rPr>
          <w:rFonts w:ascii="Times New Roman" w:hAnsi="Times New Roman" w:cs="Times New Roman"/>
        </w:rPr>
        <w:t>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đang lưu hành: </w:t>
      </w:r>
      <w:r w:rsidR="00CF01ED">
        <w:rPr>
          <w:rFonts w:ascii="Times New Roman" w:hAnsi="Times New Roman" w:cs="Times New Roman"/>
          <w:lang w:val="en-US"/>
        </w:rPr>
        <w:tab/>
      </w:r>
      <w:r w:rsidRPr="004C3CEB">
        <w:rPr>
          <w:rFonts w:ascii="Times New Roman" w:hAnsi="Times New Roman" w:cs="Times New Roman"/>
        </w:rPr>
        <w:t xml:space="preserve"> cổ phiếu.</w:t>
      </w:r>
    </w:p>
    <w:p w:rsidR="00BB3B2D" w:rsidRPr="00CF01ED"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Tổng giá trị cổ phiếu đang lưu hành </w:t>
      </w:r>
      <w:r w:rsidRPr="004C3CEB">
        <w:rPr>
          <w:rFonts w:ascii="Times New Roman" w:hAnsi="Times New Roman" w:cs="Times New Roman"/>
          <w:i/>
        </w:rPr>
        <w:t>(tính theo mệnh giá hoặc giá thị trường tại thờ</w:t>
      </w:r>
      <w:r w:rsidR="00CF01ED">
        <w:rPr>
          <w:rFonts w:ascii="Times New Roman" w:hAnsi="Times New Roman" w:cs="Times New Roman"/>
          <w:i/>
        </w:rPr>
        <w:t xml:space="preserve">i </w:t>
      </w:r>
      <w:r w:rsidRPr="004C3CEB">
        <w:rPr>
          <w:rFonts w:ascii="Times New Roman" w:hAnsi="Times New Roman" w:cs="Times New Roman"/>
          <w:i/>
        </w:rPr>
        <w:t>điểm báo cáo (nếu có))</w:t>
      </w:r>
      <w:r w:rsidRPr="004C3CEB">
        <w:rPr>
          <w:rFonts w:ascii="Times New Roman" w:hAnsi="Times New Roman" w:cs="Times New Roman"/>
        </w:rPr>
        <w:t xml:space="preserve">: </w:t>
      </w:r>
      <w:r w:rsidR="00CF01ED">
        <w:rPr>
          <w:rFonts w:ascii="Times New Roman" w:hAnsi="Times New Roman" w:cs="Times New Roman"/>
          <w:lang w:val="en-US"/>
        </w:rPr>
        <w:tab/>
      </w:r>
      <w:r w:rsidRPr="004C3CEB">
        <w:rPr>
          <w:rFonts w:ascii="Times New Roman" w:hAnsi="Times New Roman" w:cs="Times New Roman"/>
        </w:rPr>
        <w:t>đồng.</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quỹ: </w:t>
      </w:r>
      <w:r w:rsidR="00CF01ED">
        <w:rPr>
          <w:rFonts w:ascii="Times New Roman" w:hAnsi="Times New Roman" w:cs="Times New Roman"/>
          <w:lang w:val="en-US"/>
        </w:rPr>
        <w:tab/>
      </w:r>
      <w:r w:rsidRPr="004C3CEB">
        <w:rPr>
          <w:rFonts w:ascii="Times New Roman" w:hAnsi="Times New Roman" w:cs="Times New Roman"/>
        </w:rPr>
        <w:t>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Đợt mua lại cổ phiếu gần nhất: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Số lượng cổ phiếu mua lại: </w:t>
      </w:r>
      <w:r w:rsidR="00CF01ED">
        <w:rPr>
          <w:rFonts w:ascii="Times New Roman" w:hAnsi="Times New Roman" w:cs="Times New Roman"/>
          <w:lang w:val="en-US"/>
        </w:rPr>
        <w:tab/>
      </w:r>
      <w:r w:rsidRPr="004C3CEB">
        <w:rPr>
          <w:rFonts w:ascii="Times New Roman" w:hAnsi="Times New Roman" w:cs="Times New Roman"/>
        </w:rPr>
        <w:t>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Ngày kết thúc việc mua lại cổ phiếu: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Cổ phiếu ưu đãi</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Loại cổ phiếu ưu đãi: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w:t>
      </w:r>
      <w:r w:rsidR="00CF01ED">
        <w:rPr>
          <w:rFonts w:ascii="Times New Roman" w:hAnsi="Times New Roman" w:cs="Times New Roman"/>
          <w:lang w:val="en-US"/>
        </w:rPr>
        <w:tab/>
      </w:r>
      <w:r w:rsidRPr="004C3CEB">
        <w:rPr>
          <w:rFonts w:ascii="Times New Roman" w:hAnsi="Times New Roman" w:cs="Times New Roman"/>
        </w:rPr>
        <w:t xml:space="preserve"> cổ phiếu.</w:t>
      </w:r>
    </w:p>
    <w:p w:rsidR="00BB3B2D" w:rsidRPr="00CF01ED" w:rsidRDefault="00BB3B2D" w:rsidP="00CF01ED">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Tổng giá trị cổ phiếu </w:t>
      </w:r>
      <w:r w:rsidRPr="004C3CEB">
        <w:rPr>
          <w:rFonts w:ascii="Times New Roman" w:hAnsi="Times New Roman" w:cs="Times New Roman"/>
          <w:i/>
        </w:rPr>
        <w:t>(tính theo mệnh giá hoặc giá thị trường tại thời điể</w:t>
      </w:r>
      <w:r w:rsidR="00CF01ED">
        <w:rPr>
          <w:rFonts w:ascii="Times New Roman" w:hAnsi="Times New Roman" w:cs="Times New Roman"/>
          <w:i/>
        </w:rPr>
        <w:t xml:space="preserve">m báo cáo </w:t>
      </w:r>
      <w:r w:rsidRPr="004C3CEB">
        <w:rPr>
          <w:rFonts w:ascii="Times New Roman" w:hAnsi="Times New Roman" w:cs="Times New Roman"/>
          <w:i/>
        </w:rPr>
        <w:t>(nếu có))</w:t>
      </w:r>
      <w:r w:rsidRPr="004C3CEB">
        <w:rPr>
          <w:rFonts w:ascii="Times New Roman" w:hAnsi="Times New Roman" w:cs="Times New Roman"/>
        </w:rPr>
        <w:t xml:space="preserve">: </w:t>
      </w:r>
      <w:r w:rsidR="00CF01ED">
        <w:rPr>
          <w:rFonts w:ascii="Times New Roman" w:hAnsi="Times New Roman" w:cs="Times New Roman"/>
          <w:lang w:val="en-US"/>
        </w:rPr>
        <w:tab/>
      </w:r>
      <w:r w:rsidRPr="004C3CEB">
        <w:rPr>
          <w:rFonts w:ascii="Times New Roman" w:hAnsi="Times New Roman" w:cs="Times New Roman"/>
        </w:rPr>
        <w:t>đồng.</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b/>
          <w:lang w:val="en-US"/>
        </w:rPr>
      </w:pPr>
      <w:r w:rsidRPr="004C3CEB">
        <w:rPr>
          <w:rFonts w:ascii="Times New Roman" w:hAnsi="Times New Roman" w:cs="Times New Roman"/>
          <w:b/>
        </w:rPr>
        <w:t xml:space="preserve">IV. MỤC ĐÍCH PHÁT HÀNH: </w:t>
      </w:r>
      <w:r w:rsidRPr="004C3CEB">
        <w:rPr>
          <w:rFonts w:ascii="Times New Roman" w:hAnsi="Times New Roman" w:cs="Times New Roman"/>
          <w:lang w:val="en-US"/>
        </w:rPr>
        <w:tab/>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 CỔ PHIẾU ĐĂNG KÝ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Tên cổ phiếu: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2. Loại cổ phiếu: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Mệnh giá cổ phiếu: </w:t>
      </w:r>
      <w:r w:rsidR="00CF01ED">
        <w:rPr>
          <w:rFonts w:ascii="Times New Roman" w:hAnsi="Times New Roman" w:cs="Times New Roman"/>
          <w:lang w:val="en-US"/>
        </w:rPr>
        <w:tab/>
      </w:r>
      <w:r w:rsidRPr="004C3CEB">
        <w:rPr>
          <w:rFonts w:ascii="Times New Roman" w:hAnsi="Times New Roman" w:cs="Times New Roman"/>
        </w:rPr>
        <w:t>đồng/cổ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Số lượng cổ phiếu đăng ký phát hành: </w:t>
      </w:r>
      <w:r w:rsidR="00CF01ED">
        <w:rPr>
          <w:rFonts w:ascii="Times New Roman" w:hAnsi="Times New Roman" w:cs="Times New Roman"/>
          <w:lang w:val="en-US"/>
        </w:rPr>
        <w:tab/>
      </w:r>
      <w:r w:rsidRPr="004C3CEB">
        <w:rPr>
          <w:rFonts w:ascii="Times New Roman" w:hAnsi="Times New Roman" w:cs="Times New Roman"/>
        </w:rPr>
        <w:t>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5. Tỷ lệ số cổ phiếu đ</w:t>
      </w:r>
      <w:r w:rsidRPr="004C3CEB">
        <w:rPr>
          <w:rFonts w:ascii="Times New Roman" w:hAnsi="Times New Roman" w:cs="Times New Roman"/>
          <w:lang w:val="en-US"/>
        </w:rPr>
        <w:t>ă</w:t>
      </w:r>
      <w:r w:rsidRPr="004C3CEB">
        <w:rPr>
          <w:rFonts w:ascii="Times New Roman" w:hAnsi="Times New Roman" w:cs="Times New Roman"/>
        </w:rPr>
        <w:t xml:space="preserve">ng ký phát hành trên tổng số cổ phiếu đang lưu hành: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6. Tỷ lệ hoán đổi: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7. Hạn chế chuyển nhượng: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8. Thời gian dự kiến phát hành: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 CÁC BÊN LIÊN QUAN ĐẾN ĐỢT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1. Tổ chức tư vấn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Tổ chức kiểm toán: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Đại lý phân phối </w:t>
      </w:r>
      <w:r w:rsidRPr="004C3CEB">
        <w:rPr>
          <w:rFonts w:ascii="Times New Roman" w:hAnsi="Times New Roman" w:cs="Times New Roman"/>
          <w:i/>
        </w:rPr>
        <w:t>(nếu có)</w:t>
      </w:r>
      <w:r w:rsidRPr="004C3CEB">
        <w:rPr>
          <w:rFonts w:ascii="Times New Roman" w:hAnsi="Times New Roman" w:cs="Times New Roman"/>
        </w:rPr>
        <w:t>:</w:t>
      </w:r>
      <w:r w:rsidRPr="004C3CEB">
        <w:rPr>
          <w:rFonts w:ascii="Times New Roman" w:hAnsi="Times New Roman" w:cs="Times New Roman"/>
          <w:lang w:val="en-US"/>
        </w:rPr>
        <w:tab/>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lang w:val="en-US"/>
        </w:rPr>
        <w:t>4</w:t>
      </w:r>
      <w:r w:rsidRPr="004C3CEB">
        <w:rPr>
          <w:rFonts w:ascii="Times New Roman" w:hAnsi="Times New Roman" w:cs="Times New Roman"/>
        </w:rPr>
        <w:t xml:space="preserve">. Bên liên quan khác </w:t>
      </w:r>
      <w:r w:rsidRPr="004C3CEB">
        <w:rPr>
          <w:rFonts w:ascii="Times New Roman" w:hAnsi="Times New Roman" w:cs="Times New Roman"/>
          <w:i/>
        </w:rPr>
        <w:t>(nếu có)</w:t>
      </w:r>
      <w:r w:rsidRPr="004C3CEB">
        <w:rPr>
          <w:rFonts w:ascii="Times New Roman" w:hAnsi="Times New Roman" w:cs="Times New Roman"/>
        </w:rPr>
        <w:t xml:space="preserve">: </w:t>
      </w:r>
      <w:r w:rsidRPr="004C3CEB">
        <w:rPr>
          <w:rFonts w:ascii="Times New Roman" w:hAnsi="Times New Roman" w:cs="Times New Roman"/>
        </w:rPr>
        <w:tab/>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VII. CAM KẾT CỦA TỔ CHỨC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Chúng tôi xin đảm bảo rằng những thông tin trong hồ sơ này là đầy đủ và đúng sự thật, không phải là thông tin không chính xác hoặc thiếu có thể làm cho nhà đầu tư chịu thiệt hại.</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Chúng tôi cam kết:</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Nghiên cứu đầy đủ và thực hiện nghiêm chỉnh các văn bản pháp luật về chứng khoán và thị trường chứng khoán.</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Việc phát hành không dẫn đến vi phạm quy đ</w:t>
      </w:r>
      <w:r w:rsidRPr="004C3CEB">
        <w:rPr>
          <w:rFonts w:ascii="Times New Roman" w:hAnsi="Times New Roman" w:cs="Times New Roman"/>
          <w:lang w:val="en-US"/>
        </w:rPr>
        <w:t>ị</w:t>
      </w:r>
      <w:r w:rsidRPr="004C3CEB">
        <w:rPr>
          <w:rFonts w:ascii="Times New Roman" w:hAnsi="Times New Roman" w:cs="Times New Roman"/>
        </w:rPr>
        <w:t>nh về sở hữu chéo của Luật Doanh nghiệp.</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Chịu mọi hình thức xử lý nếu vi phạm các cam kết nêu trên.</w:t>
      </w:r>
    </w:p>
    <w:p w:rsidR="00BB3B2D" w:rsidRPr="004C3CEB" w:rsidRDefault="00BB3B2D" w:rsidP="00CF01ED">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VIII. TÀI LIỆU KÈM THEO</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Giấy chứng nhận đăng ký doanh nghiệp;</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Quyết định của Đại hội đồng cổ đông của tổ chức phát hành thông qua phương án phát hành cổ phiếu để hoán đổi, thông qua việc đăng ký niêm yết hoặc đăng ký giao dịch trên hệ thống giao dịch chứng khoán;</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3. Bản cáo bạch;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4. Văn bản cam kết triển khai niêm yết/đăng ký giao dịch;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5. Điều lệ của tổ chức phát hành;</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6. Quyết định của Đại hội đồng cổ đông/Hội đồng quản trị thông qua phương án đảm bảo đáp ứng quy định về tỷ lệ sở hữu nước ngoài </w:t>
      </w:r>
      <w:r w:rsidRPr="004C3CEB">
        <w:rPr>
          <w:rFonts w:ascii="Times New Roman" w:hAnsi="Times New Roman" w:cs="Times New Roman"/>
          <w:i/>
        </w:rPr>
        <w:t>(nếu có)</w:t>
      </w:r>
      <w:r w:rsidRPr="004C3CEB">
        <w:rPr>
          <w:rFonts w:ascii="Times New Roman" w:hAnsi="Times New Roman" w:cs="Times New Roman"/>
        </w:rPr>
        <w:t>;</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7. Báo cáo tài chính của tổ chức phát hành, của công ty có cổ phần được hoán đ</w:t>
      </w:r>
      <w:r w:rsidRPr="004C3CEB">
        <w:rPr>
          <w:rFonts w:ascii="Times New Roman" w:hAnsi="Times New Roman" w:cs="Times New Roman"/>
          <w:lang w:val="en-US"/>
        </w:rPr>
        <w:t>ổ</w:t>
      </w:r>
      <w:r w:rsidRPr="004C3CEB">
        <w:rPr>
          <w:rFonts w:ascii="Times New Roman" w:hAnsi="Times New Roman" w:cs="Times New Roman"/>
        </w:rPr>
        <w:t>i;</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8. Văn bản cam kết của tổ chức phát hành </w:t>
      </w:r>
      <w:r w:rsidRPr="004C3CEB">
        <w:rPr>
          <w:rFonts w:ascii="Times New Roman" w:hAnsi="Times New Roman" w:cs="Times New Roman"/>
          <w:i/>
        </w:rPr>
        <w:t>(nếu có)</w:t>
      </w:r>
      <w:r w:rsidRPr="004C3CEB">
        <w:rPr>
          <w:rFonts w:ascii="Times New Roman" w:hAnsi="Times New Roman" w:cs="Times New Roman"/>
        </w:rPr>
        <w:t>;</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9. Hợp đồng tư vấn hồ sơ đăng ký phát hành cổ phiếu;</w:t>
      </w:r>
    </w:p>
    <w:p w:rsidR="00BB3B2D" w:rsidRPr="004C3CEB" w:rsidRDefault="00BB3B2D" w:rsidP="00CF01ED">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10. Quyết định của Hội đồng quản trị thông qua hồ sơ đăng ký phát hành;</w:t>
      </w:r>
    </w:p>
    <w:p w:rsidR="00BB3B2D" w:rsidRPr="004C3CEB" w:rsidRDefault="00BB3B2D" w:rsidP="00CF01ED">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11</w:t>
      </w:r>
      <w:r w:rsidRPr="004C3CEB">
        <w:rPr>
          <w:rFonts w:ascii="Times New Roman" w:hAnsi="Times New Roman" w:cs="Times New Roman"/>
          <w:lang w:val="en-US"/>
        </w:rPr>
        <w:t>. …………………………</w:t>
      </w:r>
    </w:p>
    <w:p w:rsidR="00BB3B2D" w:rsidRPr="004C3CEB" w:rsidRDefault="00BB3B2D" w:rsidP="00CF01ED">
      <w:pPr>
        <w:tabs>
          <w:tab w:val="right" w:leader="dot" w:pos="8280"/>
        </w:tabs>
        <w:spacing w:before="120" w:after="120"/>
        <w:rPr>
          <w:rFonts w:ascii="Times New Roman" w:hAnsi="Times New Roman" w:cs="Times New Roman"/>
          <w:lang w:val="en-US"/>
        </w:rPr>
      </w:pPr>
      <w:r w:rsidRPr="004C3CEB">
        <w:rPr>
          <w:rFonts w:ascii="Times New Roman" w:hAnsi="Times New Roman" w:cs="Times New Roman"/>
        </w:rPr>
        <w:t xml:space="preserve"> </w:t>
      </w:r>
    </w:p>
    <w:tbl>
      <w:tblPr>
        <w:tblW w:w="0" w:type="auto"/>
        <w:tblLook w:val="01E0" w:firstRow="1" w:lastRow="1" w:firstColumn="1" w:lastColumn="1" w:noHBand="0" w:noVBand="0"/>
      </w:tblPr>
      <w:tblGrid>
        <w:gridCol w:w="4269"/>
        <w:gridCol w:w="4299"/>
      </w:tblGrid>
      <w:tr w:rsidR="00BB3B2D" w:rsidRPr="004C3CEB" w:rsidTr="00C663DA">
        <w:tc>
          <w:tcPr>
            <w:tcW w:w="4428" w:type="dxa"/>
          </w:tcPr>
          <w:p w:rsidR="00BB3B2D" w:rsidRPr="004C3CEB" w:rsidRDefault="00BB3B2D" w:rsidP="00CF01ED">
            <w:pPr>
              <w:tabs>
                <w:tab w:val="right" w:leader="dot" w:pos="8280"/>
              </w:tabs>
              <w:spacing w:before="120" w:after="120"/>
              <w:rPr>
                <w:rFonts w:ascii="Times New Roman" w:hAnsi="Times New Roman" w:cs="Times New Roman"/>
              </w:rPr>
            </w:pPr>
          </w:p>
        </w:tc>
        <w:tc>
          <w:tcPr>
            <w:tcW w:w="4428" w:type="dxa"/>
          </w:tcPr>
          <w:p w:rsidR="00BB3B2D" w:rsidRPr="004C3CEB" w:rsidRDefault="00BB3B2D" w:rsidP="00CF01ED">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i/>
              </w:rPr>
              <w:t>……….., ngày .... tháng .... năm 20...</w:t>
            </w:r>
            <w:r w:rsidRPr="004C3CEB">
              <w:rPr>
                <w:rFonts w:ascii="Times New Roman" w:hAnsi="Times New Roman" w:cs="Times New Roman"/>
                <w:i/>
              </w:rPr>
              <w:br/>
            </w:r>
            <w:r w:rsidRPr="004C3CEB">
              <w:rPr>
                <w:rFonts w:ascii="Times New Roman" w:hAnsi="Times New Roman" w:cs="Times New Roman"/>
                <w:b/>
              </w:rPr>
              <w:t>TÊN TỔ CHỨC PHÁT HÀNH</w:t>
            </w:r>
            <w:r w:rsidRPr="004C3CEB">
              <w:rPr>
                <w:rFonts w:ascii="Times New Roman" w:hAnsi="Times New Roman" w:cs="Times New Roman"/>
                <w:i/>
              </w:rPr>
              <w:br/>
              <w:t>(Người đại diện theo pháp luật)</w:t>
            </w:r>
            <w:r w:rsidRPr="004C3CEB">
              <w:rPr>
                <w:rFonts w:ascii="Times New Roman" w:hAnsi="Times New Roman" w:cs="Times New Roman"/>
                <w:i/>
              </w:rPr>
              <w:br/>
              <w:t>(Ký, ghi rõ họ tên và đóng dấu)</w:t>
            </w:r>
          </w:p>
        </w:tc>
      </w:tr>
    </w:tbl>
    <w:p w:rsidR="00BB3B2D" w:rsidRPr="004C3CEB" w:rsidRDefault="00BB3B2D" w:rsidP="00CF01ED">
      <w:pPr>
        <w:tabs>
          <w:tab w:val="right" w:leader="dot" w:pos="8280"/>
        </w:tabs>
        <w:spacing w:before="120" w:after="120"/>
        <w:rPr>
          <w:rFonts w:ascii="Times New Roman" w:hAnsi="Times New Roman" w:cs="Times New Roman"/>
          <w:lang w:val="en-US"/>
        </w:rPr>
      </w:pPr>
    </w:p>
    <w:p w:rsidR="003C7C87" w:rsidRDefault="003C7C87" w:rsidP="00CF01ED">
      <w:pPr>
        <w:tabs>
          <w:tab w:val="right" w:leader="dot" w:pos="8280"/>
        </w:tabs>
        <w:spacing w:before="120" w:after="120"/>
      </w:pPr>
    </w:p>
    <w:sectPr w:rsidR="003C7C87" w:rsidSect="005C68F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D21" w:rsidRDefault="00474D21" w:rsidP="009003EE">
      <w:r>
        <w:separator/>
      </w:r>
    </w:p>
  </w:endnote>
  <w:endnote w:type="continuationSeparator" w:id="0">
    <w:p w:rsidR="00474D21" w:rsidRDefault="00474D21" w:rsidP="0090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FC" w:rsidRDefault="00A2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3EE" w:rsidRPr="00A227FC" w:rsidRDefault="009003EE" w:rsidP="00A22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FC" w:rsidRDefault="00A2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D21" w:rsidRDefault="00474D21" w:rsidP="009003EE">
      <w:r>
        <w:separator/>
      </w:r>
    </w:p>
  </w:footnote>
  <w:footnote w:type="continuationSeparator" w:id="0">
    <w:p w:rsidR="00474D21" w:rsidRDefault="00474D21" w:rsidP="0090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FC" w:rsidRDefault="00A2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FC" w:rsidRPr="00A227FC" w:rsidRDefault="00A227FC" w:rsidP="00A22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7FC" w:rsidRDefault="00A22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B2D"/>
    <w:rsid w:val="001A6095"/>
    <w:rsid w:val="00311BE5"/>
    <w:rsid w:val="003C7C87"/>
    <w:rsid w:val="00474D21"/>
    <w:rsid w:val="005C68FA"/>
    <w:rsid w:val="007E6D87"/>
    <w:rsid w:val="009003EE"/>
    <w:rsid w:val="00A227FC"/>
    <w:rsid w:val="00A23589"/>
    <w:rsid w:val="00B95AD6"/>
    <w:rsid w:val="00BB3B2D"/>
    <w:rsid w:val="00CF01ED"/>
    <w:rsid w:val="00CF6282"/>
    <w:rsid w:val="00E6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3B426-C303-4A72-B9B1-D6B3B122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2D"/>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B3B2D"/>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BB3B2D"/>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9003EE"/>
    <w:pPr>
      <w:tabs>
        <w:tab w:val="center" w:pos="4680"/>
        <w:tab w:val="right" w:pos="9360"/>
      </w:tabs>
    </w:pPr>
  </w:style>
  <w:style w:type="character" w:customStyle="1" w:styleId="HeaderChar">
    <w:name w:val="Header Char"/>
    <w:basedOn w:val="DefaultParagraphFont"/>
    <w:link w:val="Header"/>
    <w:uiPriority w:val="99"/>
    <w:rsid w:val="009003EE"/>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003EE"/>
    <w:pPr>
      <w:tabs>
        <w:tab w:val="center" w:pos="4680"/>
        <w:tab w:val="right" w:pos="9360"/>
      </w:tabs>
    </w:pPr>
  </w:style>
  <w:style w:type="character" w:customStyle="1" w:styleId="FooterChar">
    <w:name w:val="Footer Char"/>
    <w:basedOn w:val="DefaultParagraphFont"/>
    <w:link w:val="Footer"/>
    <w:uiPriority w:val="99"/>
    <w:rsid w:val="009003EE"/>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10</cp:revision>
  <dcterms:created xsi:type="dcterms:W3CDTF">2021-06-22T03:51:00Z</dcterms:created>
  <dcterms:modified xsi:type="dcterms:W3CDTF">2022-09-12T12:23:00Z</dcterms:modified>
</cp:coreProperties>
</file>