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15BE" w14:textId="77777777" w:rsidR="00F75197" w:rsidRPr="00F75197" w:rsidRDefault="00F75197" w:rsidP="005B12B4">
      <w:pPr>
        <w:tabs>
          <w:tab w:val="right" w:leader="dot" w:pos="8280"/>
        </w:tabs>
        <w:spacing w:before="120" w:after="120"/>
        <w:jc w:val="right"/>
        <w:rPr>
          <w:rFonts w:ascii="Times New Roman" w:hAnsi="Times New Roman" w:cs="Times New Roman"/>
          <w:b/>
        </w:rPr>
      </w:pPr>
      <w:r w:rsidRPr="00F75197">
        <w:rPr>
          <w:rFonts w:ascii="Times New Roman" w:hAnsi="Times New Roman" w:cs="Times New Roman"/>
          <w:b/>
        </w:rPr>
        <w:t>Mẫu số 92</w:t>
      </w:r>
    </w:p>
    <w:p w14:paraId="1210EF98" w14:textId="77777777" w:rsidR="00F75197" w:rsidRPr="00F75197" w:rsidRDefault="00F75197" w:rsidP="005B12B4">
      <w:pPr>
        <w:tabs>
          <w:tab w:val="right" w:leader="dot" w:pos="8280"/>
        </w:tabs>
        <w:spacing w:before="120" w:after="120"/>
        <w:jc w:val="center"/>
        <w:rPr>
          <w:rFonts w:ascii="Times New Roman" w:hAnsi="Times New Roman" w:cs="Times New Roman"/>
          <w:b/>
          <w:lang w:val="en-US"/>
        </w:rPr>
      </w:pPr>
      <w:r w:rsidRPr="00F75197">
        <w:rPr>
          <w:rFonts w:ascii="Times New Roman" w:hAnsi="Times New Roman" w:cs="Times New Roman"/>
          <w:b/>
        </w:rPr>
        <w:t>CỘNG HÒA XÃ HỘI CHỦ NGHĨA VIỆT NAM</w:t>
      </w:r>
      <w:r w:rsidRPr="00F75197">
        <w:rPr>
          <w:rFonts w:ascii="Times New Roman" w:hAnsi="Times New Roman" w:cs="Times New Roman"/>
          <w:b/>
        </w:rPr>
        <w:br/>
        <w:t xml:space="preserve">Độc lập - Tự do - Hạnh phúc </w:t>
      </w:r>
      <w:r w:rsidRPr="00F75197">
        <w:rPr>
          <w:rFonts w:ascii="Times New Roman" w:hAnsi="Times New Roman" w:cs="Times New Roman"/>
          <w:b/>
        </w:rPr>
        <w:br/>
        <w:t>---------------</w:t>
      </w:r>
    </w:p>
    <w:p w14:paraId="2EC45E54" w14:textId="77777777" w:rsidR="00F75197" w:rsidRPr="00F75197" w:rsidRDefault="00F75197" w:rsidP="005B12B4">
      <w:pPr>
        <w:tabs>
          <w:tab w:val="right" w:leader="dot" w:pos="8280"/>
        </w:tabs>
        <w:spacing w:before="120" w:after="120"/>
        <w:jc w:val="center"/>
        <w:rPr>
          <w:rFonts w:ascii="Times New Roman" w:hAnsi="Times New Roman" w:cs="Times New Roman"/>
          <w:i/>
        </w:rPr>
      </w:pPr>
      <w:r w:rsidRPr="00F75197">
        <w:rPr>
          <w:rFonts w:ascii="Times New Roman" w:hAnsi="Times New Roman" w:cs="Times New Roman"/>
          <w:i/>
        </w:rPr>
        <w:t>….., ngày….tháng….năm….</w:t>
      </w:r>
    </w:p>
    <w:p w14:paraId="3E639AA0" w14:textId="1050BC50" w:rsidR="00F75197" w:rsidRPr="00F75197" w:rsidRDefault="00F75197" w:rsidP="005B12B4">
      <w:pPr>
        <w:tabs>
          <w:tab w:val="right" w:leader="dot" w:pos="8280"/>
        </w:tabs>
        <w:spacing w:before="120" w:after="120"/>
        <w:jc w:val="center"/>
        <w:rPr>
          <w:rFonts w:ascii="Times New Roman" w:hAnsi="Times New Roman" w:cs="Times New Roman"/>
          <w:b/>
        </w:rPr>
      </w:pPr>
      <w:r w:rsidRPr="00F75197">
        <w:rPr>
          <w:rFonts w:ascii="Times New Roman" w:hAnsi="Times New Roman" w:cs="Times New Roman"/>
          <w:b/>
        </w:rPr>
        <w:t>GIẤY ĐĂNG KÝ LẬP QUỸ ĐẦU TƯ CHỨNG KHOÁN/ THÀNH LẬP CÔNG TY ĐẦU TƯ CHỨNG KHOÁN</w:t>
      </w:r>
    </w:p>
    <w:p w14:paraId="0E2FCB5D" w14:textId="77777777" w:rsidR="00F75197" w:rsidRPr="00F75197" w:rsidRDefault="00F75197" w:rsidP="005B12B4">
      <w:pPr>
        <w:tabs>
          <w:tab w:val="right" w:leader="dot" w:pos="8280"/>
        </w:tabs>
        <w:spacing w:before="120" w:after="120"/>
        <w:jc w:val="center"/>
        <w:rPr>
          <w:rFonts w:ascii="Times New Roman" w:hAnsi="Times New Roman" w:cs="Times New Roman"/>
        </w:rPr>
      </w:pPr>
      <w:r w:rsidRPr="00F75197">
        <w:rPr>
          <w:rFonts w:ascii="Times New Roman" w:hAnsi="Times New Roman" w:cs="Times New Roman"/>
        </w:rPr>
        <w:t>Kính gửi: Ủy ban Chứng khoán Nhà nước.</w:t>
      </w:r>
    </w:p>
    <w:p w14:paraId="5A995D17" w14:textId="77777777"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Chúng tôi là:</w:t>
      </w:r>
    </w:p>
    <w:p w14:paraId="49BA790B" w14:textId="7F8036DF" w:rsidR="00836A26" w:rsidRPr="005B12B4" w:rsidRDefault="00F75197" w:rsidP="005B12B4">
      <w:pPr>
        <w:tabs>
          <w:tab w:val="right" w:leader="dot" w:pos="8280"/>
        </w:tabs>
        <w:spacing w:before="120" w:after="120"/>
        <w:jc w:val="both"/>
        <w:rPr>
          <w:rFonts w:ascii="Times New Roman" w:hAnsi="Times New Roman" w:cs="Times New Roman"/>
          <w:i/>
        </w:rPr>
      </w:pPr>
      <w:r w:rsidRPr="00F75197">
        <w:rPr>
          <w:rFonts w:ascii="Times New Roman" w:hAnsi="Times New Roman" w:cs="Times New Roman"/>
        </w:rPr>
        <w:t xml:space="preserve">- Tên công ty quản lý quỹ </w:t>
      </w:r>
      <w:r w:rsidRPr="00F75197">
        <w:rPr>
          <w:rFonts w:ascii="Times New Roman" w:hAnsi="Times New Roman" w:cs="Times New Roman"/>
          <w:i/>
        </w:rPr>
        <w:t>(tên đầy đủ, tên tiếng Anh, tên viết tắt):</w:t>
      </w:r>
    </w:p>
    <w:p w14:paraId="1BD0A007" w14:textId="6CF78DBE"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Giấy phép thành lập và hoạt động số: .... do Ủy ban Chứng khoán Nhà nước cấp ngày</w:t>
      </w:r>
      <w:r w:rsidR="005B12B4">
        <w:rPr>
          <w:rFonts w:ascii="Times New Roman" w:hAnsi="Times New Roman" w:cs="Times New Roman"/>
          <w:lang w:val="en-US"/>
        </w:rPr>
        <w:t xml:space="preserve"> </w:t>
      </w:r>
      <w:r>
        <w:rPr>
          <w:rFonts w:ascii="Times New Roman" w:hAnsi="Times New Roman" w:cs="Times New Roman"/>
        </w:rPr>
        <w:tab/>
      </w:r>
    </w:p>
    <w:p w14:paraId="2D97E0EB" w14:textId="21F59676"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Số Giấy chứng nhận đăng ký doanh nghiệp/đăng ký kinh doanh:</w:t>
      </w:r>
      <w:r>
        <w:rPr>
          <w:rFonts w:ascii="Times New Roman" w:hAnsi="Times New Roman" w:cs="Times New Roman"/>
        </w:rPr>
        <w:tab/>
      </w:r>
    </w:p>
    <w:p w14:paraId="369C6FF0" w14:textId="5FA16F34"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Địa chỉ trụ sở chính:</w:t>
      </w:r>
      <w:r>
        <w:rPr>
          <w:rFonts w:ascii="Times New Roman" w:hAnsi="Times New Roman" w:cs="Times New Roman"/>
        </w:rPr>
        <w:tab/>
      </w:r>
    </w:p>
    <w:p w14:paraId="2A7F187D" w14:textId="6A473169" w:rsidR="00F75197" w:rsidRPr="00F75197" w:rsidRDefault="00F75197" w:rsidP="005B12B4">
      <w:pPr>
        <w:tabs>
          <w:tab w:val="left" w:leader="dot" w:pos="5040"/>
          <w:tab w:val="right" w:leader="dot" w:pos="8280"/>
        </w:tabs>
        <w:spacing w:before="120" w:after="120"/>
        <w:jc w:val="both"/>
        <w:rPr>
          <w:rFonts w:ascii="Times New Roman" w:hAnsi="Times New Roman" w:cs="Times New Roman"/>
        </w:rPr>
      </w:pPr>
      <w:r w:rsidRPr="00F75197">
        <w:rPr>
          <w:rFonts w:ascii="Times New Roman" w:hAnsi="Times New Roman" w:cs="Times New Roman"/>
        </w:rPr>
        <w:t>- Điện thoại:</w:t>
      </w:r>
      <w:r>
        <w:rPr>
          <w:rFonts w:ascii="Times New Roman" w:hAnsi="Times New Roman" w:cs="Times New Roman"/>
        </w:rPr>
        <w:tab/>
      </w:r>
      <w:r w:rsidRPr="00F75197">
        <w:rPr>
          <w:rFonts w:ascii="Times New Roman" w:hAnsi="Times New Roman" w:cs="Times New Roman"/>
        </w:rPr>
        <w:t xml:space="preserve"> Fax:</w:t>
      </w:r>
      <w:r>
        <w:rPr>
          <w:rFonts w:ascii="Times New Roman" w:hAnsi="Times New Roman" w:cs="Times New Roman"/>
        </w:rPr>
        <w:tab/>
      </w:r>
    </w:p>
    <w:p w14:paraId="68DB4621" w14:textId="77777777"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Đề nghị Ủy ban Chứng khoán Nhà nước cấp Giấy chứng nhận đăng ký lập quỹ.../Giấy phép thành lập và hoạt động công ty đầu tư chứng khoán... với nội dung sau:</w:t>
      </w:r>
    </w:p>
    <w:p w14:paraId="3F1E4E35" w14:textId="77777777"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1. Thông tin về quỹ, công ty đầu tư chứng khoán</w:t>
      </w:r>
    </w:p>
    <w:p w14:paraId="56D31A69" w14:textId="77777777" w:rsidR="00836A26" w:rsidRDefault="00F75197" w:rsidP="005B12B4">
      <w:pPr>
        <w:tabs>
          <w:tab w:val="right" w:leader="dot" w:pos="8280"/>
        </w:tabs>
        <w:spacing w:before="120" w:after="120"/>
        <w:jc w:val="both"/>
        <w:rPr>
          <w:rFonts w:ascii="Times New Roman" w:hAnsi="Times New Roman" w:cs="Times New Roman"/>
          <w:i/>
        </w:rPr>
      </w:pPr>
      <w:r w:rsidRPr="00F75197">
        <w:rPr>
          <w:rFonts w:ascii="Times New Roman" w:hAnsi="Times New Roman" w:cs="Times New Roman"/>
        </w:rPr>
        <w:t xml:space="preserve">a) Tên của quỹ, công ty đầu tư chứng khoán </w:t>
      </w:r>
      <w:r w:rsidRPr="00F75197">
        <w:rPr>
          <w:rFonts w:ascii="Times New Roman" w:hAnsi="Times New Roman" w:cs="Times New Roman"/>
          <w:i/>
        </w:rPr>
        <w:t>(tên đầy đủ, tên tiếng Anh, tên viết tắt):</w:t>
      </w:r>
    </w:p>
    <w:p w14:paraId="293DFA97" w14:textId="4D762D14"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b) Chỉ số tham chiếu </w:t>
      </w:r>
      <w:r w:rsidRPr="00F75197">
        <w:rPr>
          <w:rFonts w:ascii="Times New Roman" w:hAnsi="Times New Roman" w:cs="Times New Roman"/>
          <w:i/>
        </w:rPr>
        <w:t>(trường hợp Quỹ ETF):</w:t>
      </w:r>
    </w:p>
    <w:p w14:paraId="49C333E5" w14:textId="49AC2CA2"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c) Vốn điều lệ:</w:t>
      </w:r>
    </w:p>
    <w:p w14:paraId="60AAA524" w14:textId="6D3930EB"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d) Số lượng chứng chỉ quỹ:</w:t>
      </w:r>
    </w:p>
    <w:p w14:paraId="0D8E44D3" w14:textId="4616A10E"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Mệnh giá chứng chỉ quỹ:</w:t>
      </w:r>
    </w:p>
    <w:p w14:paraId="25F317F7" w14:textId="4AC317FB"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đ) Số lô chứng chỉ quỹ </w:t>
      </w:r>
      <w:r w:rsidRPr="00F75197">
        <w:rPr>
          <w:rFonts w:ascii="Times New Roman" w:hAnsi="Times New Roman" w:cs="Times New Roman"/>
          <w:i/>
        </w:rPr>
        <w:t>(trường hợp Quỹ ETF):</w:t>
      </w:r>
    </w:p>
    <w:p w14:paraId="79EB12E1" w14:textId="6D2D6F53"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Số chứng chỉ quỹ trong một lô:</w:t>
      </w:r>
    </w:p>
    <w:p w14:paraId="4A402BC3" w14:textId="0314A9CF"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Mệnh giá chứng chỉ quỹ:</w:t>
      </w:r>
    </w:p>
    <w:p w14:paraId="1ADBB295" w14:textId="397BD15A"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2. Thời hạn hoạt động của quỹ </w:t>
      </w:r>
      <w:r w:rsidRPr="00F75197">
        <w:rPr>
          <w:rFonts w:ascii="Times New Roman" w:hAnsi="Times New Roman" w:cs="Times New Roman"/>
          <w:i/>
        </w:rPr>
        <w:t>(nếu có):</w:t>
      </w:r>
    </w:p>
    <w:p w14:paraId="795EB054" w14:textId="5E1B3A04"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3. Ngân hàng giám sát, ngân hàng lưu ký: </w:t>
      </w:r>
      <w:r w:rsidRPr="00F75197">
        <w:rPr>
          <w:rFonts w:ascii="Times New Roman" w:hAnsi="Times New Roman" w:cs="Times New Roman"/>
          <w:i/>
        </w:rPr>
        <w:t>(tên đầy đủ, số giấy phép)</w:t>
      </w:r>
    </w:p>
    <w:p w14:paraId="409F7B2E" w14:textId="558DA0DD"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4. Công ty quản lý quỹ: </w:t>
      </w:r>
      <w:r w:rsidRPr="00F75197">
        <w:rPr>
          <w:rFonts w:ascii="Times New Roman" w:hAnsi="Times New Roman" w:cs="Times New Roman"/>
          <w:i/>
        </w:rPr>
        <w:t>(tên đầy đủ, số giấy phép)</w:t>
      </w:r>
    </w:p>
    <w:p w14:paraId="41456682" w14:textId="35613054"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5. Giấy chứng nhận đăng ký chào bán chứng chỉ quỹ/cổ phần công ty đầu tư chứng khoán: số.... ngày...do UBCKNN cấp </w:t>
      </w:r>
      <w:r w:rsidRPr="00F75197">
        <w:rPr>
          <w:rFonts w:ascii="Times New Roman" w:hAnsi="Times New Roman" w:cs="Times New Roman"/>
          <w:i/>
        </w:rPr>
        <w:t>(nếu có)</w:t>
      </w:r>
    </w:p>
    <w:p w14:paraId="1E7A580E" w14:textId="6CCBE13F"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 xml:space="preserve">6. Các tổ chức cung cấp dịch vụ liên quan: </w:t>
      </w:r>
      <w:r w:rsidRPr="00F75197">
        <w:rPr>
          <w:rFonts w:ascii="Times New Roman" w:hAnsi="Times New Roman" w:cs="Times New Roman"/>
          <w:i/>
        </w:rPr>
        <w:t>(nêu rõ tên, số giấy phép từng tổ chức và hoạt động được ủy quyền):</w:t>
      </w:r>
    </w:p>
    <w:p w14:paraId="5690C7DC" w14:textId="77777777" w:rsidR="00F75197" w:rsidRPr="00F75197" w:rsidRDefault="00F75197" w:rsidP="005B12B4">
      <w:pPr>
        <w:tabs>
          <w:tab w:val="right" w:leader="dot" w:pos="8280"/>
        </w:tabs>
        <w:spacing w:before="120" w:after="120"/>
        <w:jc w:val="both"/>
        <w:rPr>
          <w:rFonts w:ascii="Times New Roman" w:hAnsi="Times New Roman" w:cs="Times New Roman"/>
        </w:rPr>
      </w:pPr>
      <w:r w:rsidRPr="00F75197">
        <w:rPr>
          <w:rFonts w:ascii="Times New Roman" w:hAnsi="Times New Roman" w:cs="Times New Roman"/>
        </w:rPr>
        <w:t>Chúng tôi xin cam kết hoàn toàn chịu trách nhiệm trước pháp luật về tính chính xác, trung thực của nội dung giấy đề nghị và hồ sơ đăng ký lập quỹ đầu tư chứng khoán, công ty đầu tư chứng khoán kèm theo.</w:t>
      </w:r>
    </w:p>
    <w:p w14:paraId="0B50144C" w14:textId="77777777" w:rsidR="00F75197" w:rsidRPr="00F75197" w:rsidRDefault="00F75197" w:rsidP="005B12B4">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3420"/>
        <w:gridCol w:w="4932"/>
      </w:tblGrid>
      <w:tr w:rsidR="00F75197" w:rsidRPr="00F75197" w14:paraId="6D2F2E46" w14:textId="77777777" w:rsidTr="005B12B4">
        <w:trPr>
          <w:jc w:val="center"/>
        </w:trPr>
        <w:tc>
          <w:tcPr>
            <w:tcW w:w="3420" w:type="dxa"/>
          </w:tcPr>
          <w:p w14:paraId="1A276521" w14:textId="77777777" w:rsidR="00F75197" w:rsidRPr="00F75197" w:rsidRDefault="00F75197" w:rsidP="005B12B4">
            <w:pPr>
              <w:tabs>
                <w:tab w:val="right" w:leader="dot" w:pos="8280"/>
              </w:tabs>
              <w:spacing w:before="120" w:after="120"/>
              <w:jc w:val="center"/>
              <w:rPr>
                <w:rFonts w:ascii="Times New Roman" w:eastAsia="Times New Roman" w:hAnsi="Times New Roman" w:cs="Times New Roman"/>
                <w:b/>
                <w:i/>
              </w:rPr>
            </w:pPr>
            <w:r w:rsidRPr="00F75197">
              <w:rPr>
                <w:rFonts w:ascii="Times New Roman" w:eastAsia="Times New Roman" w:hAnsi="Times New Roman" w:cs="Times New Roman"/>
                <w:b/>
              </w:rPr>
              <w:lastRenderedPageBreak/>
              <w:t>Hồ sơ kèm theo</w:t>
            </w:r>
            <w:r w:rsidRPr="00F75197">
              <w:rPr>
                <w:rFonts w:ascii="Times New Roman" w:eastAsia="Times New Roman" w:hAnsi="Times New Roman" w:cs="Times New Roman"/>
              </w:rPr>
              <w:br/>
            </w:r>
            <w:r w:rsidRPr="00F75197">
              <w:rPr>
                <w:rFonts w:ascii="Times New Roman" w:eastAsia="Times New Roman" w:hAnsi="Times New Roman" w:cs="Times New Roman"/>
                <w:i/>
              </w:rPr>
              <w:t>(Liệt kê đầy đủ)</w:t>
            </w:r>
          </w:p>
          <w:p w14:paraId="745F5B55" w14:textId="77777777" w:rsidR="00F75197" w:rsidRPr="00F75197" w:rsidRDefault="00F75197" w:rsidP="005B12B4">
            <w:pPr>
              <w:tabs>
                <w:tab w:val="right" w:leader="dot" w:pos="8280"/>
              </w:tabs>
              <w:spacing w:before="120" w:after="120"/>
              <w:rPr>
                <w:rFonts w:ascii="Times New Roman" w:eastAsia="Times New Roman" w:hAnsi="Times New Roman" w:cs="Times New Roman"/>
              </w:rPr>
            </w:pPr>
          </w:p>
        </w:tc>
        <w:tc>
          <w:tcPr>
            <w:tcW w:w="4932" w:type="dxa"/>
          </w:tcPr>
          <w:p w14:paraId="093FBC80" w14:textId="77777777" w:rsidR="00F75197" w:rsidRPr="00F75197" w:rsidRDefault="00F75197" w:rsidP="005B12B4">
            <w:pPr>
              <w:tabs>
                <w:tab w:val="right" w:leader="dot" w:pos="8280"/>
              </w:tabs>
              <w:spacing w:before="120" w:after="120"/>
              <w:jc w:val="center"/>
              <w:rPr>
                <w:rFonts w:ascii="Times New Roman" w:eastAsia="Times New Roman" w:hAnsi="Times New Roman" w:cs="Times New Roman"/>
                <w:b/>
              </w:rPr>
            </w:pPr>
            <w:r w:rsidRPr="00F75197">
              <w:rPr>
                <w:rFonts w:ascii="Times New Roman" w:eastAsia="Times New Roman" w:hAnsi="Times New Roman" w:cs="Times New Roman"/>
                <w:b/>
              </w:rPr>
              <w:t>ĐẠI DIỆN CÓ THẨM QUYỀN</w:t>
            </w:r>
            <w:r w:rsidRPr="00F75197">
              <w:rPr>
                <w:rFonts w:ascii="Times New Roman" w:eastAsia="Times New Roman" w:hAnsi="Times New Roman" w:cs="Times New Roman"/>
                <w:b/>
              </w:rPr>
              <w:br/>
              <w:t>CỦA CÔNG TY QUẢN LÝ QUỸ</w:t>
            </w:r>
            <w:r w:rsidRPr="00F75197">
              <w:rPr>
                <w:rFonts w:ascii="Times New Roman" w:eastAsia="Times New Roman" w:hAnsi="Times New Roman" w:cs="Times New Roman"/>
                <w:b/>
              </w:rPr>
              <w:br/>
            </w:r>
            <w:r w:rsidRPr="00F75197">
              <w:rPr>
                <w:rFonts w:ascii="Times New Roman" w:eastAsia="Times New Roman" w:hAnsi="Times New Roman" w:cs="Times New Roman"/>
                <w:i/>
              </w:rPr>
              <w:t>(Ký, ghi rõ họ tên và đóng dấu)</w:t>
            </w:r>
          </w:p>
        </w:tc>
      </w:tr>
    </w:tbl>
    <w:p w14:paraId="5873F665" w14:textId="67B60733" w:rsidR="007B0EBA" w:rsidRPr="00F75197" w:rsidRDefault="007B0EBA" w:rsidP="005B12B4">
      <w:pPr>
        <w:tabs>
          <w:tab w:val="right" w:leader="dot" w:pos="8280"/>
        </w:tabs>
        <w:spacing w:before="120" w:after="120"/>
        <w:rPr>
          <w:rFonts w:ascii="Times New Roman" w:hAnsi="Times New Roman" w:cs="Times New Roman"/>
        </w:rPr>
      </w:pPr>
    </w:p>
    <w:sectPr w:rsidR="007B0EBA" w:rsidRPr="00F75197" w:rsidSect="006D6216">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E09E" w14:textId="77777777" w:rsidR="00FD380E" w:rsidRDefault="00FD380E" w:rsidP="00CB08F1">
      <w:r>
        <w:separator/>
      </w:r>
    </w:p>
  </w:endnote>
  <w:endnote w:type="continuationSeparator" w:id="0">
    <w:p w14:paraId="6252093D" w14:textId="77777777" w:rsidR="00FD380E" w:rsidRDefault="00FD380E" w:rsidP="00C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9D10" w14:textId="77777777" w:rsidR="00600F8A" w:rsidRDefault="00600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00B1" w14:textId="09DB513F" w:rsidR="00CB08F1" w:rsidRPr="00600F8A" w:rsidRDefault="00CB08F1" w:rsidP="00600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9DC" w14:textId="77777777" w:rsidR="00600F8A" w:rsidRDefault="00600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1002" w14:textId="77777777" w:rsidR="00FD380E" w:rsidRDefault="00FD380E" w:rsidP="00CB08F1">
      <w:r>
        <w:separator/>
      </w:r>
    </w:p>
  </w:footnote>
  <w:footnote w:type="continuationSeparator" w:id="0">
    <w:p w14:paraId="308A785F" w14:textId="77777777" w:rsidR="00FD380E" w:rsidRDefault="00FD380E" w:rsidP="00CB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B711" w14:textId="77777777" w:rsidR="00600F8A" w:rsidRDefault="00600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606" w14:textId="77777777" w:rsidR="00600F8A" w:rsidRPr="00600F8A" w:rsidRDefault="00600F8A" w:rsidP="00600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CCAF" w14:textId="77777777" w:rsidR="00600F8A" w:rsidRDefault="00600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16"/>
    <w:rsid w:val="00064C8A"/>
    <w:rsid w:val="00495D48"/>
    <w:rsid w:val="005B12B4"/>
    <w:rsid w:val="00600F8A"/>
    <w:rsid w:val="006D6216"/>
    <w:rsid w:val="007B0EBA"/>
    <w:rsid w:val="00836A26"/>
    <w:rsid w:val="00A30245"/>
    <w:rsid w:val="00BD3F74"/>
    <w:rsid w:val="00CB08F1"/>
    <w:rsid w:val="00CF2101"/>
    <w:rsid w:val="00E25FF8"/>
    <w:rsid w:val="00EE5CFD"/>
    <w:rsid w:val="00F75197"/>
    <w:rsid w:val="00FD3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87C0"/>
  <w15:chartTrackingRefBased/>
  <w15:docId w15:val="{72898B95-19CB-4B55-BE14-E012FD8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D6216"/>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uiPriority w:val="99"/>
    <w:unhideWhenUsed/>
    <w:rsid w:val="00CB08F1"/>
    <w:pPr>
      <w:tabs>
        <w:tab w:val="center" w:pos="4513"/>
        <w:tab w:val="right" w:pos="9026"/>
      </w:tabs>
    </w:pPr>
  </w:style>
  <w:style w:type="character" w:customStyle="1" w:styleId="HeaderChar">
    <w:name w:val="Header Char"/>
    <w:basedOn w:val="DefaultParagraphFont"/>
    <w:link w:val="Header"/>
    <w:uiPriority w:val="99"/>
    <w:rsid w:val="00CB08F1"/>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CB08F1"/>
    <w:pPr>
      <w:tabs>
        <w:tab w:val="center" w:pos="4513"/>
        <w:tab w:val="right" w:pos="9026"/>
      </w:tabs>
    </w:pPr>
  </w:style>
  <w:style w:type="character" w:customStyle="1" w:styleId="FooterChar">
    <w:name w:val="Footer Char"/>
    <w:basedOn w:val="DefaultParagraphFont"/>
    <w:link w:val="Footer"/>
    <w:uiPriority w:val="99"/>
    <w:rsid w:val="00CB08F1"/>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6</cp:revision>
  <dcterms:created xsi:type="dcterms:W3CDTF">2021-06-14T10:00:00Z</dcterms:created>
  <dcterms:modified xsi:type="dcterms:W3CDTF">2022-09-12T12:23:00Z</dcterms:modified>
</cp:coreProperties>
</file>