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19AA" w14:textId="77777777" w:rsidR="00E929AE" w:rsidRPr="00E929AE" w:rsidRDefault="00E929AE" w:rsidP="00E929AE">
      <w:pPr>
        <w:shd w:val="clear" w:color="auto" w:fill="FFFFFF"/>
        <w:tabs>
          <w:tab w:val="right" w:leader="dot" w:pos="8280"/>
        </w:tabs>
        <w:spacing w:before="120" w:after="120" w:line="240" w:lineRule="auto"/>
        <w:jc w:val="right"/>
        <w:rPr>
          <w:rFonts w:eastAsia="Times New Roman"/>
          <w:color w:val="000000"/>
          <w:sz w:val="24"/>
          <w:szCs w:val="24"/>
        </w:rPr>
      </w:pPr>
      <w:r w:rsidRPr="00E929AE">
        <w:rPr>
          <w:rFonts w:eastAsia="Times New Roman"/>
          <w:i/>
          <w:iCs/>
          <w:color w:val="000000"/>
          <w:sz w:val="24"/>
          <w:szCs w:val="24"/>
          <w:lang w:val="vi-VN"/>
        </w:rPr>
        <w:t>M</w:t>
      </w:r>
      <w:r w:rsidRPr="00E929AE">
        <w:rPr>
          <w:rFonts w:eastAsia="Times New Roman"/>
          <w:i/>
          <w:iCs/>
          <w:color w:val="000000"/>
          <w:sz w:val="24"/>
          <w:szCs w:val="24"/>
        </w:rPr>
        <w:t>ẫ</w:t>
      </w:r>
      <w:r w:rsidRPr="00E929AE">
        <w:rPr>
          <w:rFonts w:eastAsia="Times New Roman"/>
          <w:i/>
          <w:iCs/>
          <w:color w:val="000000"/>
          <w:sz w:val="24"/>
          <w:szCs w:val="24"/>
          <w:lang w:val="vi-VN"/>
        </w:rPr>
        <w:t>u số 06</w:t>
      </w:r>
      <w:r w:rsidRPr="00E929AE">
        <w:rPr>
          <w:rFonts w:eastAsia="Times New Roman"/>
          <w:i/>
          <w:iCs/>
          <w:color w:val="000000"/>
          <w:sz w:val="24"/>
          <w:szCs w:val="24"/>
        </w:rPr>
        <w:br/>
      </w:r>
      <w:r w:rsidRPr="00E929AE">
        <w:rPr>
          <w:rFonts w:eastAsia="Times New Roman"/>
          <w:i/>
          <w:iCs/>
          <w:color w:val="000000"/>
          <w:sz w:val="24"/>
          <w:szCs w:val="24"/>
          <w:lang w:val="vi-VN"/>
        </w:rPr>
        <w:t>02/2018/TT-BKHCN</w:t>
      </w:r>
    </w:p>
    <w:tbl>
      <w:tblPr>
        <w:tblW w:w="5000" w:type="pct"/>
        <w:tblCellMar>
          <w:left w:w="0" w:type="dxa"/>
          <w:right w:w="0" w:type="dxa"/>
        </w:tblCellMar>
        <w:tblLook w:val="04A0" w:firstRow="1" w:lastRow="0" w:firstColumn="1" w:lastColumn="0" w:noHBand="0" w:noVBand="1"/>
      </w:tblPr>
      <w:tblGrid>
        <w:gridCol w:w="3239"/>
        <w:gridCol w:w="5329"/>
      </w:tblGrid>
      <w:tr w:rsidR="00E929AE" w:rsidRPr="00E929AE" w14:paraId="369AB706" w14:textId="77777777" w:rsidTr="00E929AE">
        <w:tc>
          <w:tcPr>
            <w:tcW w:w="1890" w:type="pct"/>
            <w:shd w:val="clear" w:color="auto" w:fill="auto"/>
            <w:tcMar>
              <w:top w:w="0" w:type="dxa"/>
              <w:left w:w="108" w:type="dxa"/>
              <w:bottom w:w="0" w:type="dxa"/>
              <w:right w:w="108" w:type="dxa"/>
            </w:tcMar>
            <w:hideMark/>
          </w:tcPr>
          <w:p w14:paraId="387D51F8"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b/>
                <w:bCs/>
                <w:sz w:val="24"/>
                <w:szCs w:val="24"/>
              </w:rPr>
              <w:t>………………</w:t>
            </w:r>
            <w:r w:rsidRPr="00E929AE">
              <w:rPr>
                <w:rFonts w:eastAsia="Times New Roman"/>
                <w:b/>
                <w:bCs/>
                <w:sz w:val="24"/>
                <w:szCs w:val="24"/>
                <w:vertAlign w:val="superscript"/>
              </w:rPr>
              <w:t>(1)</w:t>
            </w:r>
            <w:r w:rsidRPr="00E929AE">
              <w:rPr>
                <w:rFonts w:eastAsia="Times New Roman"/>
                <w:b/>
                <w:bCs/>
                <w:sz w:val="24"/>
                <w:szCs w:val="24"/>
                <w:lang w:val="vi-VN"/>
              </w:rPr>
              <w:br/>
              <w:t>-------</w:t>
            </w:r>
          </w:p>
        </w:tc>
        <w:tc>
          <w:tcPr>
            <w:tcW w:w="3110" w:type="pct"/>
            <w:shd w:val="clear" w:color="auto" w:fill="auto"/>
            <w:tcMar>
              <w:top w:w="0" w:type="dxa"/>
              <w:left w:w="108" w:type="dxa"/>
              <w:bottom w:w="0" w:type="dxa"/>
              <w:right w:w="108" w:type="dxa"/>
            </w:tcMar>
            <w:hideMark/>
          </w:tcPr>
          <w:p w14:paraId="3ABE6E50"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b/>
                <w:bCs/>
                <w:sz w:val="24"/>
                <w:szCs w:val="24"/>
                <w:lang w:val="vi-VN"/>
              </w:rPr>
              <w:t>CỘNG HÒA XÃ HỘI CHỦ NGHĨA VIỆT NAM</w:t>
            </w:r>
            <w:r w:rsidRPr="00E929AE">
              <w:rPr>
                <w:rFonts w:eastAsia="Times New Roman"/>
                <w:b/>
                <w:bCs/>
                <w:sz w:val="24"/>
                <w:szCs w:val="24"/>
                <w:lang w:val="vi-VN"/>
              </w:rPr>
              <w:br/>
              <w:t>Độc lập - Tự do - Hạnh phúc</w:t>
            </w:r>
            <w:r w:rsidRPr="00E929AE">
              <w:rPr>
                <w:rFonts w:eastAsia="Times New Roman"/>
                <w:b/>
                <w:bCs/>
                <w:sz w:val="24"/>
                <w:szCs w:val="24"/>
                <w:lang w:val="vi-VN"/>
              </w:rPr>
              <w:br/>
              <w:t>---------------</w:t>
            </w:r>
          </w:p>
        </w:tc>
      </w:tr>
      <w:tr w:rsidR="00E929AE" w:rsidRPr="00E929AE" w14:paraId="4AA138E7" w14:textId="77777777" w:rsidTr="00E929AE">
        <w:tc>
          <w:tcPr>
            <w:tcW w:w="1890" w:type="pct"/>
            <w:shd w:val="clear" w:color="auto" w:fill="auto"/>
            <w:tcMar>
              <w:top w:w="0" w:type="dxa"/>
              <w:left w:w="108" w:type="dxa"/>
              <w:bottom w:w="0" w:type="dxa"/>
              <w:right w:w="108" w:type="dxa"/>
            </w:tcMar>
            <w:hideMark/>
          </w:tcPr>
          <w:p w14:paraId="686C315A"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Số: </w:t>
            </w:r>
            <w:r w:rsidRPr="00E929AE">
              <w:rPr>
                <w:rFonts w:eastAsia="Times New Roman"/>
                <w:sz w:val="24"/>
                <w:szCs w:val="24"/>
              </w:rPr>
              <w:t>…./….</w:t>
            </w:r>
          </w:p>
        </w:tc>
        <w:tc>
          <w:tcPr>
            <w:tcW w:w="3110" w:type="pct"/>
            <w:shd w:val="clear" w:color="auto" w:fill="auto"/>
            <w:tcMar>
              <w:top w:w="0" w:type="dxa"/>
              <w:left w:w="108" w:type="dxa"/>
              <w:bottom w:w="0" w:type="dxa"/>
              <w:right w:w="108" w:type="dxa"/>
            </w:tcMar>
            <w:hideMark/>
          </w:tcPr>
          <w:p w14:paraId="19AE312D" w14:textId="77777777" w:rsidR="00E929AE" w:rsidRPr="00E929AE" w:rsidRDefault="00E929AE" w:rsidP="00E929AE">
            <w:pPr>
              <w:tabs>
                <w:tab w:val="right" w:leader="dot" w:pos="8280"/>
              </w:tabs>
              <w:spacing w:before="120" w:after="120" w:line="240" w:lineRule="auto"/>
              <w:jc w:val="right"/>
              <w:rPr>
                <w:rFonts w:eastAsia="Times New Roman"/>
                <w:sz w:val="24"/>
                <w:szCs w:val="24"/>
              </w:rPr>
            </w:pPr>
            <w:r w:rsidRPr="00E929AE">
              <w:rPr>
                <w:rFonts w:eastAsia="Times New Roman"/>
                <w:i/>
                <w:iCs/>
                <w:sz w:val="24"/>
                <w:szCs w:val="24"/>
                <w:lang w:val="vi-VN"/>
              </w:rPr>
              <w:t>Tỉnh (thành phố), ngày  tháng  năm</w:t>
            </w:r>
          </w:p>
        </w:tc>
      </w:tr>
    </w:tbl>
    <w:p w14:paraId="2610E08B"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rPr>
        <w:t> </w:t>
      </w:r>
    </w:p>
    <w:p w14:paraId="7082FA2D" w14:textId="77777777" w:rsidR="00E929AE" w:rsidRPr="00E929AE" w:rsidRDefault="00E929AE" w:rsidP="00E929AE">
      <w:pPr>
        <w:shd w:val="clear" w:color="auto" w:fill="FFFFFF"/>
        <w:tabs>
          <w:tab w:val="right" w:leader="dot" w:pos="8280"/>
        </w:tabs>
        <w:spacing w:before="120" w:after="120" w:line="240" w:lineRule="auto"/>
        <w:jc w:val="center"/>
        <w:rPr>
          <w:rFonts w:eastAsia="Times New Roman"/>
          <w:color w:val="000000"/>
          <w:sz w:val="24"/>
          <w:szCs w:val="24"/>
        </w:rPr>
      </w:pPr>
      <w:bookmarkStart w:id="0" w:name="chuong_pl_6"/>
      <w:r w:rsidRPr="00E929AE">
        <w:rPr>
          <w:rFonts w:eastAsia="Times New Roman"/>
          <w:b/>
          <w:bCs/>
          <w:color w:val="000000"/>
          <w:sz w:val="24"/>
          <w:szCs w:val="24"/>
          <w:lang w:val="vi-VN"/>
        </w:rPr>
        <w:t>VĂN BẢN ĐỀ NGHỊ</w:t>
      </w:r>
      <w:bookmarkEnd w:id="0"/>
      <w:r w:rsidRPr="00E929AE">
        <w:rPr>
          <w:rFonts w:eastAsia="Times New Roman"/>
          <w:b/>
          <w:bCs/>
          <w:color w:val="000000"/>
          <w:sz w:val="24"/>
          <w:szCs w:val="24"/>
        </w:rPr>
        <w:br/>
      </w:r>
      <w:bookmarkStart w:id="1" w:name="chuong_pl_6_name"/>
      <w:r w:rsidRPr="00E929AE">
        <w:rPr>
          <w:rFonts w:eastAsia="Times New Roman"/>
          <w:b/>
          <w:bCs/>
          <w:color w:val="000000"/>
          <w:sz w:val="24"/>
          <w:szCs w:val="24"/>
          <w:lang w:val="vi-VN"/>
        </w:rPr>
        <w:t>ĐĂNG KÝ GIA HẠN, SỬA ĐỔI, BỔ SUNG NỘI DUNG CHUYỂN GIAO CÔNG NGHỆ</w:t>
      </w:r>
      <w:bookmarkEnd w:id="1"/>
    </w:p>
    <w:p w14:paraId="6BC48DB3" w14:textId="77777777" w:rsidR="00E929AE" w:rsidRPr="00E929AE" w:rsidRDefault="00E929AE" w:rsidP="00E929AE">
      <w:pPr>
        <w:shd w:val="clear" w:color="auto" w:fill="FFFFFF"/>
        <w:tabs>
          <w:tab w:val="right" w:leader="dot" w:pos="8280"/>
        </w:tabs>
        <w:spacing w:before="120" w:after="120" w:line="240" w:lineRule="auto"/>
        <w:jc w:val="center"/>
        <w:rPr>
          <w:rFonts w:eastAsia="Times New Roman"/>
          <w:color w:val="000000"/>
          <w:sz w:val="24"/>
          <w:szCs w:val="24"/>
        </w:rPr>
      </w:pPr>
      <w:r w:rsidRPr="00E929AE">
        <w:rPr>
          <w:rFonts w:eastAsia="Times New Roman"/>
          <w:color w:val="000000"/>
          <w:sz w:val="24"/>
          <w:szCs w:val="24"/>
          <w:lang w:val="vi-VN"/>
        </w:rPr>
        <w:t>Kính gửi: ………..</w:t>
      </w:r>
      <w:r w:rsidRPr="00E929AE">
        <w:rPr>
          <w:rFonts w:eastAsia="Times New Roman"/>
          <w:color w:val="000000"/>
          <w:sz w:val="24"/>
          <w:szCs w:val="24"/>
          <w:vertAlign w:val="superscript"/>
          <w:lang w:val="vi-VN"/>
        </w:rPr>
        <w:t>(2)</w:t>
      </w:r>
    </w:p>
    <w:p w14:paraId="6E7D07E2" w14:textId="36F1B71A"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xml:space="preserve">Tên tổ chức, cá nhân: </w:t>
      </w:r>
      <w:r>
        <w:rPr>
          <w:rFonts w:eastAsia="Times New Roman"/>
          <w:color w:val="000000"/>
          <w:sz w:val="24"/>
          <w:szCs w:val="24"/>
        </w:rPr>
        <w:tab/>
      </w:r>
      <w:r w:rsidRPr="00E929AE">
        <w:rPr>
          <w:rFonts w:eastAsia="Times New Roman"/>
          <w:color w:val="000000"/>
          <w:sz w:val="24"/>
          <w:szCs w:val="24"/>
          <w:vertAlign w:val="superscript"/>
          <w:lang w:val="vi-VN"/>
        </w:rPr>
        <w:t>(1)</w:t>
      </w:r>
    </w:p>
    <w:p w14:paraId="4DA44CAE" w14:textId="0A5FD73E"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xml:space="preserve">Địa chỉ: …………….. Số điện thoại: ………………………. Email: </w:t>
      </w:r>
      <w:r>
        <w:rPr>
          <w:rFonts w:eastAsia="Times New Roman"/>
          <w:color w:val="000000"/>
          <w:sz w:val="24"/>
          <w:szCs w:val="24"/>
        </w:rPr>
        <w:tab/>
      </w:r>
      <w:r w:rsidRPr="00E929AE">
        <w:rPr>
          <w:rFonts w:eastAsia="Times New Roman"/>
          <w:color w:val="000000"/>
          <w:sz w:val="24"/>
          <w:szCs w:val="24"/>
          <w:vertAlign w:val="superscript"/>
          <w:lang w:val="vi-VN"/>
        </w:rPr>
        <w:t>(3)</w:t>
      </w:r>
    </w:p>
    <w:p w14:paraId="331E987C"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Đề nghị ……….</w:t>
      </w:r>
      <w:r w:rsidRPr="00E929AE">
        <w:rPr>
          <w:rFonts w:eastAsia="Times New Roman"/>
          <w:color w:val="000000"/>
          <w:sz w:val="24"/>
          <w:szCs w:val="24"/>
          <w:vertAlign w:val="superscript"/>
          <w:lang w:val="vi-VN"/>
        </w:rPr>
        <w:t>(2)</w:t>
      </w:r>
      <w:r w:rsidRPr="00E929AE">
        <w:rPr>
          <w:rFonts w:eastAsia="Times New Roman"/>
          <w:color w:val="000000"/>
          <w:sz w:val="24"/>
          <w:szCs w:val="24"/>
          <w:lang w:val="vi-VN"/>
        </w:rPr>
        <w:t> xem xét, cấp đăng ký gia hạn, sửa đổi, bổ sung nội dung chuyển giao công nghệ như sau:</w:t>
      </w:r>
    </w:p>
    <w:p w14:paraId="37CCAEC1"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b/>
          <w:bCs/>
          <w:color w:val="000000"/>
          <w:sz w:val="24"/>
          <w:szCs w:val="24"/>
          <w:lang w:val="vi-VN"/>
        </w:rPr>
        <w:t>I. Các Bên tham gia chuyển giao công nghệ</w:t>
      </w:r>
    </w:p>
    <w:p w14:paraId="4258F68F"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1. Bên giao công nghệ:</w:t>
      </w:r>
    </w:p>
    <w:p w14:paraId="69F79A9F" w14:textId="064E5FF3"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Tên (tổ chức, cá nhân)</w:t>
      </w:r>
      <w:r w:rsidRPr="00E929AE">
        <w:rPr>
          <w:rFonts w:eastAsia="Times New Roman"/>
          <w:color w:val="000000"/>
          <w:sz w:val="24"/>
          <w:szCs w:val="24"/>
          <w:vertAlign w:val="superscript"/>
          <w:lang w:val="vi-VN"/>
        </w:rPr>
        <w:t>(5)</w:t>
      </w:r>
      <w:r w:rsidRPr="00E929AE">
        <w:rPr>
          <w:rFonts w:eastAsia="Times New Roman"/>
          <w:color w:val="000000"/>
          <w:sz w:val="24"/>
          <w:szCs w:val="24"/>
          <w:lang w:val="vi-VN"/>
        </w:rPr>
        <w:t xml:space="preserve">: </w:t>
      </w:r>
      <w:r>
        <w:rPr>
          <w:rFonts w:eastAsia="Times New Roman"/>
          <w:color w:val="000000"/>
          <w:sz w:val="24"/>
          <w:szCs w:val="24"/>
        </w:rPr>
        <w:tab/>
      </w:r>
    </w:p>
    <w:p w14:paraId="5AF3BB53" w14:textId="794B0324"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xml:space="preserve">- Địa chỉ: </w:t>
      </w:r>
      <w:r>
        <w:rPr>
          <w:rFonts w:eastAsia="Times New Roman"/>
          <w:color w:val="000000"/>
          <w:sz w:val="24"/>
          <w:szCs w:val="24"/>
        </w:rPr>
        <w:tab/>
      </w:r>
    </w:p>
    <w:p w14:paraId="536638C4" w14:textId="0511B138"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Điện thoại (tel): …………………………………………… Email: </w:t>
      </w:r>
      <w:r>
        <w:rPr>
          <w:rFonts w:eastAsia="Times New Roman"/>
          <w:color w:val="000000"/>
          <w:sz w:val="24"/>
          <w:szCs w:val="24"/>
          <w:lang w:val="fr-FR"/>
        </w:rPr>
        <w:tab/>
      </w:r>
    </w:p>
    <w:p w14:paraId="139C9A56" w14:textId="2C43C44D"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Fax: </w:t>
      </w:r>
      <w:r w:rsidRPr="00E929AE">
        <w:rPr>
          <w:rFonts w:eastAsia="Times New Roman"/>
          <w:color w:val="000000"/>
          <w:sz w:val="24"/>
          <w:szCs w:val="24"/>
          <w:lang w:val="fr-FR"/>
        </w:rPr>
        <w:t>………………………………………………………….. </w:t>
      </w:r>
      <w:r w:rsidRPr="00E929AE">
        <w:rPr>
          <w:rFonts w:eastAsia="Times New Roman"/>
          <w:color w:val="000000"/>
          <w:sz w:val="24"/>
          <w:szCs w:val="24"/>
          <w:lang w:val="vi-VN"/>
        </w:rPr>
        <w:t>Website: </w:t>
      </w:r>
      <w:r>
        <w:rPr>
          <w:rFonts w:eastAsia="Times New Roman"/>
          <w:color w:val="000000"/>
          <w:sz w:val="24"/>
          <w:szCs w:val="24"/>
          <w:lang w:val="fr-FR"/>
        </w:rPr>
        <w:tab/>
      </w:r>
    </w:p>
    <w:p w14:paraId="79D994A1" w14:textId="1255E9C5"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Người đại diện: </w:t>
      </w:r>
      <w:r w:rsidRPr="00E929AE">
        <w:rPr>
          <w:rFonts w:eastAsia="Times New Roman"/>
          <w:color w:val="000000"/>
          <w:sz w:val="24"/>
          <w:szCs w:val="24"/>
          <w:lang w:val="fr-FR"/>
        </w:rPr>
        <w:t>…………………………………………… </w:t>
      </w:r>
      <w:r w:rsidRPr="00E929AE">
        <w:rPr>
          <w:rFonts w:eastAsia="Times New Roman"/>
          <w:color w:val="000000"/>
          <w:sz w:val="24"/>
          <w:szCs w:val="24"/>
          <w:lang w:val="vi-VN"/>
        </w:rPr>
        <w:t>Chức danh: </w:t>
      </w:r>
      <w:r>
        <w:rPr>
          <w:rFonts w:eastAsia="Times New Roman"/>
          <w:color w:val="000000"/>
          <w:sz w:val="24"/>
          <w:szCs w:val="24"/>
          <w:lang w:val="fr-FR"/>
        </w:rPr>
        <w:tab/>
      </w:r>
    </w:p>
    <w:p w14:paraId="2B27D7F4" w14:textId="6814B500"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Lĩnh vực sản xuất, kinh doanh chính: </w:t>
      </w:r>
      <w:r>
        <w:rPr>
          <w:rFonts w:eastAsia="Times New Roman"/>
          <w:color w:val="000000"/>
          <w:sz w:val="24"/>
          <w:szCs w:val="24"/>
          <w:lang w:val="fr-FR"/>
        </w:rPr>
        <w:tab/>
      </w:r>
    </w:p>
    <w:p w14:paraId="32948209"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2. Bên nhận công nghệ:</w:t>
      </w:r>
    </w:p>
    <w:p w14:paraId="064D574F" w14:textId="687D2766"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Tên (tổ chức, cá nhân)</w:t>
      </w:r>
      <w:r w:rsidRPr="00E929AE">
        <w:rPr>
          <w:rFonts w:eastAsia="Times New Roman"/>
          <w:color w:val="000000"/>
          <w:sz w:val="24"/>
          <w:szCs w:val="24"/>
          <w:vertAlign w:val="superscript"/>
          <w:lang w:val="fr-FR"/>
        </w:rPr>
        <w:t>(5)</w:t>
      </w:r>
      <w:r w:rsidRPr="00E929AE">
        <w:rPr>
          <w:rFonts w:eastAsia="Times New Roman"/>
          <w:color w:val="000000"/>
          <w:sz w:val="24"/>
          <w:szCs w:val="24"/>
          <w:lang w:val="vi-VN"/>
        </w:rPr>
        <w:t>: </w:t>
      </w:r>
      <w:r>
        <w:rPr>
          <w:rFonts w:eastAsia="Times New Roman"/>
          <w:color w:val="000000"/>
          <w:sz w:val="24"/>
          <w:szCs w:val="24"/>
          <w:lang w:val="fr-FR"/>
        </w:rPr>
        <w:tab/>
      </w:r>
    </w:p>
    <w:p w14:paraId="601B227A" w14:textId="2D4AFBCB"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Địa chỉ: </w:t>
      </w:r>
      <w:r>
        <w:rPr>
          <w:rFonts w:eastAsia="Times New Roman"/>
          <w:color w:val="000000"/>
          <w:sz w:val="24"/>
          <w:szCs w:val="24"/>
          <w:lang w:val="fr-FR"/>
        </w:rPr>
        <w:tab/>
      </w:r>
    </w:p>
    <w:p w14:paraId="0C0685AE" w14:textId="12875B5D"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Điện thoại (tel): </w:t>
      </w:r>
      <w:r w:rsidRPr="00E929AE">
        <w:rPr>
          <w:rFonts w:eastAsia="Times New Roman"/>
          <w:color w:val="000000"/>
          <w:sz w:val="24"/>
          <w:szCs w:val="24"/>
          <w:lang w:val="fr-FR"/>
        </w:rPr>
        <w:t>…………………………………………… </w:t>
      </w:r>
      <w:r w:rsidRPr="00E929AE">
        <w:rPr>
          <w:rFonts w:eastAsia="Times New Roman"/>
          <w:color w:val="000000"/>
          <w:sz w:val="24"/>
          <w:szCs w:val="24"/>
          <w:lang w:val="vi-VN"/>
        </w:rPr>
        <w:t>Email: </w:t>
      </w:r>
      <w:r>
        <w:rPr>
          <w:rFonts w:eastAsia="Times New Roman"/>
          <w:color w:val="000000"/>
          <w:sz w:val="24"/>
          <w:szCs w:val="24"/>
          <w:lang w:val="fr-FR"/>
        </w:rPr>
        <w:tab/>
      </w:r>
    </w:p>
    <w:p w14:paraId="71431224" w14:textId="46A80ECE"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Fax: </w:t>
      </w:r>
      <w:r w:rsidRPr="00E929AE">
        <w:rPr>
          <w:rFonts w:eastAsia="Times New Roman"/>
          <w:color w:val="000000"/>
          <w:sz w:val="24"/>
          <w:szCs w:val="24"/>
          <w:lang w:val="fr-FR"/>
        </w:rPr>
        <w:t>………………………………………………………….. </w:t>
      </w:r>
      <w:r w:rsidRPr="00E929AE">
        <w:rPr>
          <w:rFonts w:eastAsia="Times New Roman"/>
          <w:color w:val="000000"/>
          <w:sz w:val="24"/>
          <w:szCs w:val="24"/>
          <w:lang w:val="vi-VN"/>
        </w:rPr>
        <w:t>Website: </w:t>
      </w:r>
      <w:r>
        <w:rPr>
          <w:rFonts w:eastAsia="Times New Roman"/>
          <w:color w:val="000000"/>
          <w:sz w:val="24"/>
          <w:szCs w:val="24"/>
          <w:lang w:val="fr-FR"/>
        </w:rPr>
        <w:tab/>
      </w:r>
    </w:p>
    <w:p w14:paraId="351BD62E" w14:textId="7750C11E"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Người đại diện: </w:t>
      </w:r>
      <w:r w:rsidRPr="00E929AE">
        <w:rPr>
          <w:rFonts w:eastAsia="Times New Roman"/>
          <w:color w:val="000000"/>
          <w:sz w:val="24"/>
          <w:szCs w:val="24"/>
          <w:lang w:val="fr-FR"/>
        </w:rPr>
        <w:t>…………………………………………… </w:t>
      </w:r>
      <w:r w:rsidRPr="00E929AE">
        <w:rPr>
          <w:rFonts w:eastAsia="Times New Roman"/>
          <w:color w:val="000000"/>
          <w:sz w:val="24"/>
          <w:szCs w:val="24"/>
          <w:lang w:val="vi-VN"/>
        </w:rPr>
        <w:t>Chức danh: </w:t>
      </w:r>
      <w:r>
        <w:rPr>
          <w:rFonts w:eastAsia="Times New Roman"/>
          <w:color w:val="000000"/>
          <w:sz w:val="24"/>
          <w:szCs w:val="24"/>
          <w:lang w:val="fr-FR"/>
        </w:rPr>
        <w:tab/>
      </w:r>
    </w:p>
    <w:p w14:paraId="07F47A28" w14:textId="54726B78"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Lĩnh vực sản xuất, kinh doanh chính: </w:t>
      </w:r>
      <w:r>
        <w:rPr>
          <w:rFonts w:eastAsia="Times New Roman"/>
          <w:color w:val="000000"/>
          <w:sz w:val="24"/>
          <w:szCs w:val="24"/>
          <w:lang w:val="fr-FR"/>
        </w:rPr>
        <w:tab/>
      </w:r>
    </w:p>
    <w:p w14:paraId="48FF0308"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b/>
          <w:bCs/>
          <w:color w:val="000000"/>
          <w:sz w:val="24"/>
          <w:szCs w:val="24"/>
          <w:lang w:val="vi-VN"/>
        </w:rPr>
        <w:t>II. Nội dung chuyển giao công nghệ</w:t>
      </w:r>
      <w:r w:rsidRPr="00E929AE">
        <w:rPr>
          <w:rFonts w:eastAsia="Times New Roman"/>
          <w:b/>
          <w:bCs/>
          <w:color w:val="000000"/>
          <w:sz w:val="24"/>
          <w:szCs w:val="24"/>
          <w:vertAlign w:val="superscript"/>
          <w:lang w:val="fr-FR"/>
        </w:rPr>
        <w:t>(4)</w:t>
      </w:r>
    </w:p>
    <w:p w14:paraId="7A243414"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1. Giấy chứng nhận đăng ký số </w:t>
      </w:r>
      <w:r w:rsidRPr="00E929AE">
        <w:rPr>
          <w:rFonts w:eastAsia="Times New Roman"/>
          <w:color w:val="000000"/>
          <w:sz w:val="24"/>
          <w:szCs w:val="24"/>
          <w:lang w:val="fr-FR"/>
        </w:rPr>
        <w:t>…… </w:t>
      </w:r>
      <w:r w:rsidRPr="00E929AE">
        <w:rPr>
          <w:rFonts w:eastAsia="Times New Roman"/>
          <w:color w:val="000000"/>
          <w:sz w:val="24"/>
          <w:szCs w:val="24"/>
          <w:lang w:val="vi-VN"/>
        </w:rPr>
        <w:t>ngày .... tháng ... nă</w:t>
      </w:r>
      <w:r w:rsidRPr="00E929AE">
        <w:rPr>
          <w:rFonts w:eastAsia="Times New Roman"/>
          <w:color w:val="000000"/>
          <w:sz w:val="24"/>
          <w:szCs w:val="24"/>
          <w:lang w:val="fr-FR"/>
        </w:rPr>
        <w:t>m </w:t>
      </w:r>
      <w:r w:rsidRPr="00E929AE">
        <w:rPr>
          <w:rFonts w:eastAsia="Times New Roman"/>
          <w:color w:val="000000"/>
          <w:sz w:val="24"/>
          <w:szCs w:val="24"/>
          <w:lang w:val="vi-VN"/>
        </w:rPr>
        <w:t>do </w:t>
      </w:r>
      <w:r w:rsidRPr="00E929AE">
        <w:rPr>
          <w:rFonts w:eastAsia="Times New Roman"/>
          <w:color w:val="000000"/>
          <w:sz w:val="24"/>
          <w:szCs w:val="24"/>
          <w:lang w:val="fr-FR"/>
        </w:rPr>
        <w:t>…….</w:t>
      </w:r>
      <w:r w:rsidRPr="00E929AE">
        <w:rPr>
          <w:rFonts w:eastAsia="Times New Roman"/>
          <w:color w:val="000000"/>
          <w:sz w:val="24"/>
          <w:szCs w:val="24"/>
          <w:lang w:val="vi-VN"/>
        </w:rPr>
        <w:t>(tên cơ quan cấp đăng ký) cấp</w:t>
      </w:r>
    </w:p>
    <w:p w14:paraId="59EECBDD" w14:textId="2508D4E5"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xml:space="preserve">2. Tên công nghệ: …………………………. Lĩnh vực: </w:t>
      </w:r>
      <w:r>
        <w:rPr>
          <w:rFonts w:eastAsia="Times New Roman"/>
          <w:color w:val="000000"/>
          <w:sz w:val="24"/>
          <w:szCs w:val="24"/>
        </w:rPr>
        <w:tab/>
      </w:r>
    </w:p>
    <w:p w14:paraId="390FCD01"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3. Đối tượng công nghệ chuyển giao</w:t>
      </w:r>
    </w:p>
    <w:tbl>
      <w:tblPr>
        <w:tblW w:w="5000" w:type="pct"/>
        <w:tblCellMar>
          <w:left w:w="0" w:type="dxa"/>
          <w:right w:w="0" w:type="dxa"/>
        </w:tblCellMar>
        <w:tblLook w:val="04A0" w:firstRow="1" w:lastRow="0" w:firstColumn="1" w:lastColumn="0" w:noHBand="0" w:noVBand="1"/>
      </w:tblPr>
      <w:tblGrid>
        <w:gridCol w:w="4989"/>
        <w:gridCol w:w="2368"/>
        <w:gridCol w:w="1015"/>
      </w:tblGrid>
      <w:tr w:rsidR="00E929AE" w:rsidRPr="00E929AE" w14:paraId="6CF84A6E" w14:textId="77777777" w:rsidTr="00E929AE">
        <w:tc>
          <w:tcPr>
            <w:tcW w:w="4350" w:type="pct"/>
            <w:gridSpan w:val="2"/>
            <w:tcBorders>
              <w:top w:val="single" w:sz="8" w:space="0" w:color="auto"/>
              <w:left w:val="single" w:sz="8" w:space="0" w:color="auto"/>
              <w:bottom w:val="nil"/>
              <w:right w:val="nil"/>
            </w:tcBorders>
            <w:shd w:val="clear" w:color="auto" w:fill="FFFFFF"/>
            <w:vAlign w:val="center"/>
            <w:hideMark/>
          </w:tcPr>
          <w:p w14:paraId="2E387289"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Bí quyết kỹ thuật, bí quyết công nghệ</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68EBD13"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0A73F759" w14:textId="77777777" w:rsidTr="00E929AE">
        <w:tc>
          <w:tcPr>
            <w:tcW w:w="4350" w:type="pct"/>
            <w:gridSpan w:val="2"/>
            <w:tcBorders>
              <w:top w:val="single" w:sz="8" w:space="0" w:color="auto"/>
              <w:left w:val="single" w:sz="8" w:space="0" w:color="auto"/>
              <w:bottom w:val="nil"/>
              <w:right w:val="nil"/>
            </w:tcBorders>
            <w:shd w:val="clear" w:color="auto" w:fill="FFFFFF"/>
            <w:vAlign w:val="bottom"/>
            <w:hideMark/>
          </w:tcPr>
          <w:p w14:paraId="0C4C5793"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 xml:space="preserve">Phương án, quy trình công nghệ; giải pháp, thông số, bản vẽ, sơ đồ kỹ thuật; </w:t>
            </w:r>
            <w:r w:rsidRPr="00E929AE">
              <w:rPr>
                <w:rFonts w:eastAsia="Times New Roman"/>
                <w:sz w:val="24"/>
                <w:szCs w:val="24"/>
                <w:lang w:val="vi-VN"/>
              </w:rPr>
              <w:lastRenderedPageBreak/>
              <w:t>công thức, phần mềm máy tính, thông tin dữ liệu</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7C84E62"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lastRenderedPageBreak/>
              <w:t>□</w:t>
            </w:r>
          </w:p>
        </w:tc>
      </w:tr>
      <w:tr w:rsidR="00E929AE" w:rsidRPr="00E929AE" w14:paraId="233BD17E" w14:textId="77777777" w:rsidTr="00E929AE">
        <w:tc>
          <w:tcPr>
            <w:tcW w:w="4350" w:type="pct"/>
            <w:gridSpan w:val="2"/>
            <w:tcBorders>
              <w:top w:val="single" w:sz="8" w:space="0" w:color="auto"/>
              <w:left w:val="single" w:sz="8" w:space="0" w:color="auto"/>
              <w:bottom w:val="nil"/>
              <w:right w:val="nil"/>
            </w:tcBorders>
            <w:shd w:val="clear" w:color="auto" w:fill="FFFFFF"/>
            <w:vAlign w:val="center"/>
            <w:hideMark/>
          </w:tcPr>
          <w:p w14:paraId="1DE4BA78"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Giải pháp hợp lý hóa sản xuất, đổi mới công nghệ</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AD25CB7"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45868571" w14:textId="77777777" w:rsidTr="00E929AE">
        <w:tc>
          <w:tcPr>
            <w:tcW w:w="4350" w:type="pct"/>
            <w:gridSpan w:val="2"/>
            <w:tcBorders>
              <w:top w:val="single" w:sz="8" w:space="0" w:color="auto"/>
              <w:left w:val="single" w:sz="8" w:space="0" w:color="auto"/>
              <w:bottom w:val="nil"/>
              <w:right w:val="nil"/>
            </w:tcBorders>
            <w:shd w:val="clear" w:color="auto" w:fill="FFFFFF"/>
            <w:vAlign w:val="center"/>
            <w:hideMark/>
          </w:tcPr>
          <w:p w14:paraId="48E08FBC"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Máy móc, thiết bị đi kèm công nghệ chuyển giao</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9F70BA4"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5AB44248" w14:textId="77777777" w:rsidTr="00E929AE">
        <w:tc>
          <w:tcPr>
            <w:tcW w:w="2950" w:type="pct"/>
            <w:vMerge w:val="restart"/>
            <w:tcBorders>
              <w:top w:val="single" w:sz="8" w:space="0" w:color="auto"/>
              <w:left w:val="single" w:sz="8" w:space="0" w:color="auto"/>
              <w:bottom w:val="single" w:sz="8" w:space="0" w:color="auto"/>
              <w:right w:val="nil"/>
            </w:tcBorders>
            <w:shd w:val="clear" w:color="auto" w:fill="FFFFFF"/>
            <w:hideMark/>
          </w:tcPr>
          <w:p w14:paraId="54BA2B59"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quyền đối với các đối tượng sở hữu công nghiệp</w:t>
            </w:r>
          </w:p>
          <w:p w14:paraId="051DD35F"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 Số văn bằng bảo hộ hoặc Số đơn đăng ký đối tượng sở hữu công nghiệp (trường hợp chưa được cấp văn bằng bảo hộ): ….. (số, ngày cấp, ngày gia hạn)</w:t>
            </w:r>
          </w:p>
          <w:p w14:paraId="64429569"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 Số Giấy chứng nhận chuyển giao quyền sở hữu/quyền sử dụng đối tượng sở hữu công nghiệp:. (số, ngày cấp, ngày gia hạn)</w:t>
            </w:r>
          </w:p>
        </w:tc>
        <w:tc>
          <w:tcPr>
            <w:tcW w:w="1400" w:type="pct"/>
            <w:tcBorders>
              <w:top w:val="single" w:sz="8" w:space="0" w:color="auto"/>
              <w:left w:val="single" w:sz="8" w:space="0" w:color="auto"/>
              <w:bottom w:val="nil"/>
              <w:right w:val="nil"/>
            </w:tcBorders>
            <w:shd w:val="clear" w:color="auto" w:fill="FFFFFF"/>
            <w:vAlign w:val="center"/>
            <w:hideMark/>
          </w:tcPr>
          <w:p w14:paraId="696ADC4C"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Sáng ch</w:t>
            </w:r>
            <w:r w:rsidRPr="00E929AE">
              <w:rPr>
                <w:rFonts w:eastAsia="Times New Roman"/>
                <w:sz w:val="24"/>
                <w:szCs w:val="24"/>
              </w:rPr>
              <w:t>ế</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39232D1"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7B3573C6" w14:textId="77777777" w:rsidTr="00E929AE">
        <w:tc>
          <w:tcPr>
            <w:tcW w:w="0" w:type="auto"/>
            <w:vMerge/>
            <w:tcBorders>
              <w:top w:val="single" w:sz="8" w:space="0" w:color="auto"/>
              <w:left w:val="single" w:sz="8" w:space="0" w:color="auto"/>
              <w:bottom w:val="single" w:sz="8" w:space="0" w:color="auto"/>
              <w:right w:val="nil"/>
            </w:tcBorders>
            <w:shd w:val="clear" w:color="auto" w:fill="auto"/>
            <w:vAlign w:val="center"/>
            <w:hideMark/>
          </w:tcPr>
          <w:p w14:paraId="505FB380"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1400" w:type="pct"/>
            <w:tcBorders>
              <w:top w:val="single" w:sz="8" w:space="0" w:color="auto"/>
              <w:left w:val="single" w:sz="8" w:space="0" w:color="auto"/>
              <w:bottom w:val="nil"/>
              <w:right w:val="nil"/>
            </w:tcBorders>
            <w:shd w:val="clear" w:color="auto" w:fill="FFFFFF"/>
            <w:vAlign w:val="center"/>
            <w:hideMark/>
          </w:tcPr>
          <w:p w14:paraId="02760C32"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Giải pháp hữu ích</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5BE93B6"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56855087" w14:textId="77777777" w:rsidTr="00E929AE">
        <w:tc>
          <w:tcPr>
            <w:tcW w:w="0" w:type="auto"/>
            <w:vMerge/>
            <w:tcBorders>
              <w:top w:val="single" w:sz="8" w:space="0" w:color="auto"/>
              <w:left w:val="single" w:sz="8" w:space="0" w:color="auto"/>
              <w:bottom w:val="single" w:sz="8" w:space="0" w:color="auto"/>
              <w:right w:val="nil"/>
            </w:tcBorders>
            <w:shd w:val="clear" w:color="auto" w:fill="auto"/>
            <w:vAlign w:val="center"/>
            <w:hideMark/>
          </w:tcPr>
          <w:p w14:paraId="4CA76EC8"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1400" w:type="pct"/>
            <w:tcBorders>
              <w:top w:val="single" w:sz="8" w:space="0" w:color="auto"/>
              <w:left w:val="single" w:sz="8" w:space="0" w:color="auto"/>
              <w:bottom w:val="single" w:sz="8" w:space="0" w:color="auto"/>
              <w:right w:val="nil"/>
            </w:tcBorders>
            <w:shd w:val="clear" w:color="auto" w:fill="FFFFFF"/>
            <w:vAlign w:val="center"/>
            <w:hideMark/>
          </w:tcPr>
          <w:p w14:paraId="4E51CA98"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Kiểu dáng công nghiệp</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2D5FE30"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bl>
    <w:p w14:paraId="536F23C2"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4. Hình thức chuyển giao công nghệ</w:t>
      </w:r>
    </w:p>
    <w:tbl>
      <w:tblPr>
        <w:tblW w:w="5000" w:type="pct"/>
        <w:tblCellMar>
          <w:left w:w="0" w:type="dxa"/>
          <w:right w:w="0" w:type="dxa"/>
        </w:tblCellMar>
        <w:tblLook w:val="04A0" w:firstRow="1" w:lastRow="0" w:firstColumn="1" w:lastColumn="0" w:noHBand="0" w:noVBand="1"/>
      </w:tblPr>
      <w:tblGrid>
        <w:gridCol w:w="3213"/>
        <w:gridCol w:w="1860"/>
        <w:gridCol w:w="2284"/>
        <w:gridCol w:w="1015"/>
      </w:tblGrid>
      <w:tr w:rsidR="00E929AE" w:rsidRPr="00E929AE" w14:paraId="18F6D0FA" w14:textId="77777777" w:rsidTr="00E929AE">
        <w:tc>
          <w:tcPr>
            <w:tcW w:w="4350" w:type="pct"/>
            <w:gridSpan w:val="3"/>
            <w:tcBorders>
              <w:top w:val="single" w:sz="8" w:space="0" w:color="auto"/>
              <w:left w:val="single" w:sz="8" w:space="0" w:color="auto"/>
              <w:bottom w:val="nil"/>
              <w:right w:val="nil"/>
            </w:tcBorders>
            <w:shd w:val="clear" w:color="auto" w:fill="FFFFFF"/>
            <w:vAlign w:val="center"/>
            <w:hideMark/>
          </w:tcPr>
          <w:p w14:paraId="69BBA5B6"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công nghệ độc lập</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5ED127F5"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3B84D019" w14:textId="77777777" w:rsidTr="00E929AE">
        <w:tc>
          <w:tcPr>
            <w:tcW w:w="1900" w:type="pct"/>
            <w:vMerge w:val="restart"/>
            <w:tcBorders>
              <w:top w:val="single" w:sz="8" w:space="0" w:color="auto"/>
              <w:left w:val="single" w:sz="8" w:space="0" w:color="auto"/>
              <w:bottom w:val="nil"/>
              <w:right w:val="nil"/>
            </w:tcBorders>
            <w:shd w:val="clear" w:color="auto" w:fill="FFFFFF"/>
            <w:vAlign w:val="center"/>
            <w:hideMark/>
          </w:tcPr>
          <w:p w14:paraId="4FBBBAAC"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Phần chuyển giao công nghệ trong các trường hợp</w:t>
            </w:r>
          </w:p>
        </w:tc>
        <w:tc>
          <w:tcPr>
            <w:tcW w:w="2450" w:type="pct"/>
            <w:gridSpan w:val="2"/>
            <w:tcBorders>
              <w:top w:val="single" w:sz="8" w:space="0" w:color="auto"/>
              <w:left w:val="single" w:sz="8" w:space="0" w:color="auto"/>
              <w:bottom w:val="nil"/>
              <w:right w:val="nil"/>
            </w:tcBorders>
            <w:shd w:val="clear" w:color="auto" w:fill="FFFFFF"/>
            <w:vAlign w:val="center"/>
            <w:hideMark/>
          </w:tcPr>
          <w:p w14:paraId="6FF526A2"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Dự án đầu tư</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AD80000"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58CDF51A" w14:textId="77777777" w:rsidTr="00E929AE">
        <w:tc>
          <w:tcPr>
            <w:tcW w:w="0" w:type="auto"/>
            <w:vMerge/>
            <w:tcBorders>
              <w:top w:val="single" w:sz="8" w:space="0" w:color="auto"/>
              <w:left w:val="single" w:sz="8" w:space="0" w:color="auto"/>
              <w:bottom w:val="nil"/>
              <w:right w:val="nil"/>
            </w:tcBorders>
            <w:shd w:val="clear" w:color="auto" w:fill="auto"/>
            <w:vAlign w:val="center"/>
            <w:hideMark/>
          </w:tcPr>
          <w:p w14:paraId="71302F96"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1100" w:type="pct"/>
            <w:vMerge w:val="restart"/>
            <w:tcBorders>
              <w:top w:val="single" w:sz="8" w:space="0" w:color="auto"/>
              <w:left w:val="single" w:sz="8" w:space="0" w:color="auto"/>
              <w:bottom w:val="nil"/>
              <w:right w:val="nil"/>
            </w:tcBorders>
            <w:shd w:val="clear" w:color="auto" w:fill="FFFFFF"/>
            <w:vAlign w:val="center"/>
            <w:hideMark/>
          </w:tcPr>
          <w:p w14:paraId="609E8BE5"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Góp vốn bằng công nghệ</w:t>
            </w:r>
          </w:p>
        </w:tc>
        <w:tc>
          <w:tcPr>
            <w:tcW w:w="1300" w:type="pct"/>
            <w:tcBorders>
              <w:top w:val="single" w:sz="8" w:space="0" w:color="auto"/>
              <w:left w:val="single" w:sz="8" w:space="0" w:color="auto"/>
              <w:bottom w:val="nil"/>
              <w:right w:val="nil"/>
            </w:tcBorders>
            <w:shd w:val="clear" w:color="auto" w:fill="FFFFFF"/>
            <w:vAlign w:val="center"/>
            <w:hideMark/>
          </w:tcPr>
          <w:p w14:paraId="3D69BA84"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Vào dự án đầu tư</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1C252A21"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3AD57CE8" w14:textId="77777777" w:rsidTr="00E929AE">
        <w:tc>
          <w:tcPr>
            <w:tcW w:w="0" w:type="auto"/>
            <w:vMerge/>
            <w:tcBorders>
              <w:top w:val="single" w:sz="8" w:space="0" w:color="auto"/>
              <w:left w:val="single" w:sz="8" w:space="0" w:color="auto"/>
              <w:bottom w:val="nil"/>
              <w:right w:val="nil"/>
            </w:tcBorders>
            <w:shd w:val="clear" w:color="auto" w:fill="auto"/>
            <w:vAlign w:val="center"/>
            <w:hideMark/>
          </w:tcPr>
          <w:p w14:paraId="7040BA5D"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0" w:type="auto"/>
            <w:vMerge/>
            <w:tcBorders>
              <w:top w:val="single" w:sz="8" w:space="0" w:color="auto"/>
              <w:left w:val="single" w:sz="8" w:space="0" w:color="auto"/>
              <w:bottom w:val="nil"/>
              <w:right w:val="nil"/>
            </w:tcBorders>
            <w:shd w:val="clear" w:color="auto" w:fill="auto"/>
            <w:vAlign w:val="center"/>
            <w:hideMark/>
          </w:tcPr>
          <w:p w14:paraId="7E3A6C68"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1300" w:type="pct"/>
            <w:tcBorders>
              <w:top w:val="single" w:sz="8" w:space="0" w:color="auto"/>
              <w:left w:val="single" w:sz="8" w:space="0" w:color="auto"/>
              <w:bottom w:val="nil"/>
              <w:right w:val="nil"/>
            </w:tcBorders>
            <w:shd w:val="clear" w:color="auto" w:fill="FFFFFF"/>
            <w:vAlign w:val="bottom"/>
            <w:hideMark/>
          </w:tcPr>
          <w:p w14:paraId="225DBDE8"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Hình thức khác (ghi tên hình thức khác nếu có)</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14B24F5"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0047ACA4" w14:textId="77777777" w:rsidTr="00E929AE">
        <w:tc>
          <w:tcPr>
            <w:tcW w:w="0" w:type="auto"/>
            <w:vMerge/>
            <w:tcBorders>
              <w:top w:val="single" w:sz="8" w:space="0" w:color="auto"/>
              <w:left w:val="single" w:sz="8" w:space="0" w:color="auto"/>
              <w:bottom w:val="nil"/>
              <w:right w:val="nil"/>
            </w:tcBorders>
            <w:shd w:val="clear" w:color="auto" w:fill="auto"/>
            <w:vAlign w:val="center"/>
            <w:hideMark/>
          </w:tcPr>
          <w:p w14:paraId="2B25A913"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2450" w:type="pct"/>
            <w:gridSpan w:val="2"/>
            <w:tcBorders>
              <w:top w:val="single" w:sz="8" w:space="0" w:color="auto"/>
              <w:left w:val="single" w:sz="8" w:space="0" w:color="auto"/>
              <w:bottom w:val="nil"/>
              <w:right w:val="nil"/>
            </w:tcBorders>
            <w:shd w:val="clear" w:color="auto" w:fill="FFFFFF"/>
            <w:vAlign w:val="center"/>
            <w:hideMark/>
          </w:tcPr>
          <w:p w14:paraId="5ED40635"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Nhượng quyền thương mại</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6FF03F6"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00B9FCD5" w14:textId="77777777" w:rsidTr="00E929AE">
        <w:tc>
          <w:tcPr>
            <w:tcW w:w="0" w:type="auto"/>
            <w:vMerge/>
            <w:tcBorders>
              <w:top w:val="single" w:sz="8" w:space="0" w:color="auto"/>
              <w:left w:val="single" w:sz="8" w:space="0" w:color="auto"/>
              <w:bottom w:val="nil"/>
              <w:right w:val="nil"/>
            </w:tcBorders>
            <w:shd w:val="clear" w:color="auto" w:fill="auto"/>
            <w:vAlign w:val="center"/>
            <w:hideMark/>
          </w:tcPr>
          <w:p w14:paraId="58B6D2DD"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2450" w:type="pct"/>
            <w:gridSpan w:val="2"/>
            <w:tcBorders>
              <w:top w:val="single" w:sz="8" w:space="0" w:color="auto"/>
              <w:left w:val="single" w:sz="8" w:space="0" w:color="auto"/>
              <w:bottom w:val="nil"/>
              <w:right w:val="nil"/>
            </w:tcBorders>
            <w:shd w:val="clear" w:color="auto" w:fill="FFFFFF"/>
            <w:vAlign w:val="center"/>
            <w:hideMark/>
          </w:tcPr>
          <w:p w14:paraId="78C44678"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quyền sở hữu trí tuệ</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1CD05E2F"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3BA6EE5F" w14:textId="77777777" w:rsidTr="00E929AE">
        <w:tc>
          <w:tcPr>
            <w:tcW w:w="0" w:type="auto"/>
            <w:vMerge/>
            <w:tcBorders>
              <w:top w:val="single" w:sz="8" w:space="0" w:color="auto"/>
              <w:left w:val="single" w:sz="8" w:space="0" w:color="auto"/>
              <w:bottom w:val="nil"/>
              <w:right w:val="nil"/>
            </w:tcBorders>
            <w:shd w:val="clear" w:color="auto" w:fill="auto"/>
            <w:vAlign w:val="center"/>
            <w:hideMark/>
          </w:tcPr>
          <w:p w14:paraId="7A251CFD"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1100" w:type="pct"/>
            <w:vMerge w:val="restart"/>
            <w:tcBorders>
              <w:top w:val="single" w:sz="8" w:space="0" w:color="auto"/>
              <w:left w:val="single" w:sz="8" w:space="0" w:color="auto"/>
              <w:bottom w:val="nil"/>
              <w:right w:val="nil"/>
            </w:tcBorders>
            <w:shd w:val="clear" w:color="auto" w:fill="FFFFFF"/>
            <w:vAlign w:val="bottom"/>
            <w:hideMark/>
          </w:tcPr>
          <w:p w14:paraId="7CD61D27"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Mua bán máy móc, thiết bị đi kèm đối tượng công nghệ chuyển giao</w:t>
            </w:r>
          </w:p>
        </w:tc>
        <w:tc>
          <w:tcPr>
            <w:tcW w:w="1300" w:type="pct"/>
            <w:tcBorders>
              <w:top w:val="single" w:sz="8" w:space="0" w:color="auto"/>
              <w:left w:val="single" w:sz="8" w:space="0" w:color="auto"/>
              <w:bottom w:val="nil"/>
              <w:right w:val="nil"/>
            </w:tcBorders>
            <w:shd w:val="clear" w:color="auto" w:fill="FFFFFF"/>
            <w:vAlign w:val="bottom"/>
            <w:hideMark/>
          </w:tcPr>
          <w:p w14:paraId="3D296784"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Theo hợp đồng mua bán độc lập</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787500A7"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0FFB9F0D" w14:textId="77777777" w:rsidTr="00E929AE">
        <w:tc>
          <w:tcPr>
            <w:tcW w:w="0" w:type="auto"/>
            <w:vMerge/>
            <w:tcBorders>
              <w:top w:val="single" w:sz="8" w:space="0" w:color="auto"/>
              <w:left w:val="single" w:sz="8" w:space="0" w:color="auto"/>
              <w:bottom w:val="nil"/>
              <w:right w:val="nil"/>
            </w:tcBorders>
            <w:shd w:val="clear" w:color="auto" w:fill="auto"/>
            <w:vAlign w:val="center"/>
            <w:hideMark/>
          </w:tcPr>
          <w:p w14:paraId="0E1374FA"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0" w:type="auto"/>
            <w:vMerge/>
            <w:tcBorders>
              <w:top w:val="single" w:sz="8" w:space="0" w:color="auto"/>
              <w:left w:val="single" w:sz="8" w:space="0" w:color="auto"/>
              <w:bottom w:val="nil"/>
              <w:right w:val="nil"/>
            </w:tcBorders>
            <w:shd w:val="clear" w:color="auto" w:fill="auto"/>
            <w:vAlign w:val="center"/>
            <w:hideMark/>
          </w:tcPr>
          <w:p w14:paraId="1B7B52B8"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1300" w:type="pct"/>
            <w:tcBorders>
              <w:top w:val="single" w:sz="8" w:space="0" w:color="auto"/>
              <w:left w:val="single" w:sz="8" w:space="0" w:color="auto"/>
              <w:bottom w:val="nil"/>
              <w:right w:val="nil"/>
            </w:tcBorders>
            <w:shd w:val="clear" w:color="auto" w:fill="FFFFFF"/>
            <w:vAlign w:val="center"/>
            <w:hideMark/>
          </w:tcPr>
          <w:p w14:paraId="652123A6"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Theo dự án đầu tư</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3618A18"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25BFB6C8" w14:textId="77777777" w:rsidTr="00E929AE">
        <w:tc>
          <w:tcPr>
            <w:tcW w:w="4350" w:type="pct"/>
            <w:gridSpan w:val="3"/>
            <w:tcBorders>
              <w:top w:val="single" w:sz="8" w:space="0" w:color="auto"/>
              <w:left w:val="single" w:sz="8" w:space="0" w:color="auto"/>
              <w:bottom w:val="single" w:sz="8" w:space="0" w:color="auto"/>
              <w:right w:val="nil"/>
            </w:tcBorders>
            <w:shd w:val="clear" w:color="auto" w:fill="FFFFFF"/>
            <w:vAlign w:val="center"/>
            <w:hideMark/>
          </w:tcPr>
          <w:p w14:paraId="43117184"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Hình thức khác (nếu có)</w:t>
            </w:r>
            <w:r w:rsidRPr="00E929AE">
              <w:rPr>
                <w:rFonts w:eastAsia="Times New Roman"/>
                <w:sz w:val="24"/>
                <w:szCs w:val="24"/>
                <w:vertAlign w:val="superscript"/>
                <w:lang w:val="vi-VN"/>
              </w:rPr>
              <w:t>(6)</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F3CACD9"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bl>
    <w:p w14:paraId="46D3E81A"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5. Phương thức chuyển giao công nghệ</w:t>
      </w:r>
    </w:p>
    <w:tbl>
      <w:tblPr>
        <w:tblW w:w="5000" w:type="pct"/>
        <w:tblCellMar>
          <w:left w:w="0" w:type="dxa"/>
          <w:right w:w="0" w:type="dxa"/>
        </w:tblCellMar>
        <w:tblLook w:val="04A0" w:firstRow="1" w:lastRow="0" w:firstColumn="1" w:lastColumn="0" w:noHBand="0" w:noVBand="1"/>
      </w:tblPr>
      <w:tblGrid>
        <w:gridCol w:w="7325"/>
        <w:gridCol w:w="1047"/>
      </w:tblGrid>
      <w:tr w:rsidR="00E929AE" w:rsidRPr="00E929AE" w14:paraId="077E0F60" w14:textId="77777777" w:rsidTr="00E929AE">
        <w:trPr>
          <w:trHeight w:val="571"/>
        </w:trPr>
        <w:tc>
          <w:tcPr>
            <w:tcW w:w="4375" w:type="pct"/>
            <w:tcBorders>
              <w:top w:val="single" w:sz="8" w:space="0" w:color="auto"/>
              <w:left w:val="single" w:sz="8" w:space="0" w:color="auto"/>
              <w:bottom w:val="nil"/>
              <w:right w:val="nil"/>
            </w:tcBorders>
            <w:shd w:val="clear" w:color="auto" w:fill="FFFFFF"/>
            <w:vAlign w:val="center"/>
            <w:hideMark/>
          </w:tcPr>
          <w:p w14:paraId="4A7C184B"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tài liệu về công nghệ</w:t>
            </w:r>
          </w:p>
        </w:tc>
        <w:tc>
          <w:tcPr>
            <w:tcW w:w="625" w:type="pct"/>
            <w:tcBorders>
              <w:top w:val="single" w:sz="8" w:space="0" w:color="auto"/>
              <w:left w:val="single" w:sz="8" w:space="0" w:color="auto"/>
              <w:bottom w:val="nil"/>
              <w:right w:val="single" w:sz="8" w:space="0" w:color="auto"/>
            </w:tcBorders>
            <w:shd w:val="clear" w:color="auto" w:fill="FFFFFF"/>
            <w:vAlign w:val="center"/>
            <w:hideMark/>
          </w:tcPr>
          <w:p w14:paraId="15BCCFD6"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16D3A35A" w14:textId="77777777" w:rsidTr="00E929AE">
        <w:trPr>
          <w:trHeight w:val="547"/>
        </w:trPr>
        <w:tc>
          <w:tcPr>
            <w:tcW w:w="4375" w:type="pct"/>
            <w:tcBorders>
              <w:top w:val="single" w:sz="8" w:space="0" w:color="auto"/>
              <w:left w:val="single" w:sz="8" w:space="0" w:color="auto"/>
              <w:bottom w:val="nil"/>
              <w:right w:val="nil"/>
            </w:tcBorders>
            <w:shd w:val="clear" w:color="auto" w:fill="FFFFFF"/>
            <w:vAlign w:val="center"/>
            <w:hideMark/>
          </w:tcPr>
          <w:p w14:paraId="0A20860F"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Đào tạo</w:t>
            </w:r>
          </w:p>
        </w:tc>
        <w:tc>
          <w:tcPr>
            <w:tcW w:w="625" w:type="pct"/>
            <w:tcBorders>
              <w:top w:val="single" w:sz="8" w:space="0" w:color="auto"/>
              <w:left w:val="single" w:sz="8" w:space="0" w:color="auto"/>
              <w:bottom w:val="nil"/>
              <w:right w:val="single" w:sz="8" w:space="0" w:color="auto"/>
            </w:tcBorders>
            <w:shd w:val="clear" w:color="auto" w:fill="FFFFFF"/>
            <w:vAlign w:val="center"/>
            <w:hideMark/>
          </w:tcPr>
          <w:p w14:paraId="1CC3990F"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65F1B571" w14:textId="77777777" w:rsidTr="00E929AE">
        <w:trPr>
          <w:trHeight w:val="581"/>
        </w:trPr>
        <w:tc>
          <w:tcPr>
            <w:tcW w:w="4375" w:type="pct"/>
            <w:tcBorders>
              <w:top w:val="single" w:sz="8" w:space="0" w:color="auto"/>
              <w:left w:val="single" w:sz="8" w:space="0" w:color="auto"/>
              <w:bottom w:val="single" w:sz="8" w:space="0" w:color="auto"/>
              <w:right w:val="nil"/>
            </w:tcBorders>
            <w:shd w:val="clear" w:color="auto" w:fill="FFFFFF"/>
            <w:vAlign w:val="center"/>
            <w:hideMark/>
          </w:tcPr>
          <w:p w14:paraId="502E7170"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Cử chuyên gia tư vấn kỹ thuật</w:t>
            </w:r>
          </w:p>
        </w:tc>
        <w:tc>
          <w:tcPr>
            <w:tcW w:w="62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C2A2F1"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36B796EC" w14:textId="77777777" w:rsidTr="00E929AE">
        <w:trPr>
          <w:trHeight w:val="581"/>
        </w:trPr>
        <w:tc>
          <w:tcPr>
            <w:tcW w:w="4375" w:type="pct"/>
            <w:tcBorders>
              <w:top w:val="nil"/>
              <w:left w:val="single" w:sz="8" w:space="0" w:color="auto"/>
              <w:bottom w:val="single" w:sz="8" w:space="0" w:color="auto"/>
              <w:right w:val="nil"/>
            </w:tcBorders>
            <w:shd w:val="clear" w:color="auto" w:fill="FFFFFF"/>
            <w:vAlign w:val="bottom"/>
            <w:hideMark/>
          </w:tcPr>
          <w:p w14:paraId="04CA8B3E"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máy móc, thiết bị đi kèm đối tượng công nghệ và theo các phương thức: Chuyển giao tài liệu về công nghệ; đào tạo; cử chuyên gia tư vấn kỹ thuật</w:t>
            </w:r>
          </w:p>
        </w:tc>
        <w:tc>
          <w:tcPr>
            <w:tcW w:w="625" w:type="pct"/>
            <w:tcBorders>
              <w:top w:val="nil"/>
              <w:left w:val="single" w:sz="8" w:space="0" w:color="auto"/>
              <w:bottom w:val="single" w:sz="8" w:space="0" w:color="auto"/>
              <w:right w:val="single" w:sz="8" w:space="0" w:color="auto"/>
            </w:tcBorders>
            <w:shd w:val="clear" w:color="auto" w:fill="FFFFFF"/>
            <w:vAlign w:val="center"/>
            <w:hideMark/>
          </w:tcPr>
          <w:p w14:paraId="694C7F2B"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3E49C166" w14:textId="77777777" w:rsidTr="00E929AE">
        <w:trPr>
          <w:trHeight w:val="412"/>
        </w:trPr>
        <w:tc>
          <w:tcPr>
            <w:tcW w:w="4375" w:type="pct"/>
            <w:tcBorders>
              <w:top w:val="nil"/>
              <w:left w:val="single" w:sz="8" w:space="0" w:color="auto"/>
              <w:bottom w:val="single" w:sz="8" w:space="0" w:color="auto"/>
              <w:right w:val="nil"/>
            </w:tcBorders>
            <w:shd w:val="clear" w:color="auto" w:fill="FFFFFF"/>
            <w:vAlign w:val="center"/>
            <w:hideMark/>
          </w:tcPr>
          <w:p w14:paraId="3C25B0B4"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Phương thức chuyển giao khác (nếu có)</w:t>
            </w:r>
            <w:r w:rsidRPr="00E929AE">
              <w:rPr>
                <w:rFonts w:eastAsia="Times New Roman"/>
                <w:sz w:val="24"/>
                <w:szCs w:val="24"/>
                <w:vertAlign w:val="superscript"/>
                <w:lang w:val="vi-VN"/>
              </w:rPr>
              <w:t>(7)</w:t>
            </w:r>
          </w:p>
        </w:tc>
        <w:tc>
          <w:tcPr>
            <w:tcW w:w="625" w:type="pct"/>
            <w:tcBorders>
              <w:top w:val="nil"/>
              <w:left w:val="single" w:sz="8" w:space="0" w:color="auto"/>
              <w:bottom w:val="single" w:sz="8" w:space="0" w:color="auto"/>
              <w:right w:val="single" w:sz="8" w:space="0" w:color="auto"/>
            </w:tcBorders>
            <w:shd w:val="clear" w:color="auto" w:fill="FFFFFF"/>
            <w:vAlign w:val="center"/>
            <w:hideMark/>
          </w:tcPr>
          <w:p w14:paraId="0CF8C27C"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bl>
    <w:p w14:paraId="2E8D424B"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6. Quy</w:t>
      </w:r>
      <w:r w:rsidRPr="00E929AE">
        <w:rPr>
          <w:rFonts w:eastAsia="Times New Roman"/>
          <w:color w:val="000000"/>
          <w:sz w:val="24"/>
          <w:szCs w:val="24"/>
        </w:rPr>
        <w:t>ề</w:t>
      </w:r>
      <w:r w:rsidRPr="00E929AE">
        <w:rPr>
          <w:rFonts w:eastAsia="Times New Roman"/>
          <w:color w:val="000000"/>
          <w:sz w:val="24"/>
          <w:szCs w:val="24"/>
          <w:lang w:val="vi-VN"/>
        </w:rPr>
        <w:t>n chuy</w:t>
      </w:r>
      <w:r w:rsidRPr="00E929AE">
        <w:rPr>
          <w:rFonts w:eastAsia="Times New Roman"/>
          <w:color w:val="000000"/>
          <w:sz w:val="24"/>
          <w:szCs w:val="24"/>
        </w:rPr>
        <w:t>ể</w:t>
      </w:r>
      <w:r w:rsidRPr="00E929AE">
        <w:rPr>
          <w:rFonts w:eastAsia="Times New Roman"/>
          <w:color w:val="000000"/>
          <w:sz w:val="24"/>
          <w:szCs w:val="24"/>
          <w:lang w:val="vi-VN"/>
        </w:rPr>
        <w:t>n giao công nghệ</w:t>
      </w:r>
    </w:p>
    <w:tbl>
      <w:tblPr>
        <w:tblW w:w="5000" w:type="pct"/>
        <w:tblCellMar>
          <w:left w:w="0" w:type="dxa"/>
          <w:right w:w="0" w:type="dxa"/>
        </w:tblCellMar>
        <w:tblLook w:val="04A0" w:firstRow="1" w:lastRow="0" w:firstColumn="1" w:lastColumn="0" w:noHBand="0" w:noVBand="1"/>
      </w:tblPr>
      <w:tblGrid>
        <w:gridCol w:w="1522"/>
        <w:gridCol w:w="5835"/>
        <w:gridCol w:w="1015"/>
      </w:tblGrid>
      <w:tr w:rsidR="00E929AE" w:rsidRPr="00E929AE" w14:paraId="682369A2" w14:textId="77777777" w:rsidTr="00E929AE">
        <w:tc>
          <w:tcPr>
            <w:tcW w:w="4394" w:type="pct"/>
            <w:gridSpan w:val="2"/>
            <w:tcBorders>
              <w:top w:val="single" w:sz="8" w:space="0" w:color="auto"/>
              <w:left w:val="single" w:sz="8" w:space="0" w:color="auto"/>
              <w:bottom w:val="nil"/>
              <w:right w:val="nil"/>
            </w:tcBorders>
            <w:shd w:val="clear" w:color="auto" w:fill="FFFFFF"/>
            <w:vAlign w:val="center"/>
            <w:hideMark/>
          </w:tcPr>
          <w:p w14:paraId="7C3501B9"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nhượng quyền sở hữu công nghệ</w:t>
            </w:r>
          </w:p>
        </w:tc>
        <w:tc>
          <w:tcPr>
            <w:tcW w:w="606" w:type="pct"/>
            <w:tcBorders>
              <w:top w:val="single" w:sz="8" w:space="0" w:color="auto"/>
              <w:left w:val="single" w:sz="8" w:space="0" w:color="auto"/>
              <w:bottom w:val="nil"/>
              <w:right w:val="single" w:sz="8" w:space="0" w:color="auto"/>
            </w:tcBorders>
            <w:shd w:val="clear" w:color="auto" w:fill="FFFFFF"/>
            <w:vAlign w:val="center"/>
            <w:hideMark/>
          </w:tcPr>
          <w:p w14:paraId="1890052E"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4A548B19" w14:textId="77777777" w:rsidTr="00E929AE">
        <w:tc>
          <w:tcPr>
            <w:tcW w:w="909" w:type="pct"/>
            <w:vMerge w:val="restart"/>
            <w:tcBorders>
              <w:top w:val="single" w:sz="8" w:space="0" w:color="auto"/>
              <w:left w:val="single" w:sz="8" w:space="0" w:color="auto"/>
              <w:bottom w:val="single" w:sz="8" w:space="0" w:color="auto"/>
              <w:right w:val="nil"/>
            </w:tcBorders>
            <w:shd w:val="clear" w:color="auto" w:fill="FFFFFF"/>
            <w:vAlign w:val="center"/>
            <w:hideMark/>
          </w:tcPr>
          <w:p w14:paraId="31986756"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quyền sử dụng công nghệ</w:t>
            </w:r>
          </w:p>
        </w:tc>
        <w:tc>
          <w:tcPr>
            <w:tcW w:w="3485" w:type="pct"/>
            <w:tcBorders>
              <w:top w:val="single" w:sz="8" w:space="0" w:color="auto"/>
              <w:left w:val="single" w:sz="8" w:space="0" w:color="auto"/>
              <w:bottom w:val="nil"/>
              <w:right w:val="nil"/>
            </w:tcBorders>
            <w:shd w:val="clear" w:color="auto" w:fill="FFFFFF"/>
            <w:hideMark/>
          </w:tcPr>
          <w:p w14:paraId="3EC10EE8"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Được quyền chuyển giao tiếp quyền sử dụng công nghệ cho tổ chức, cá nhân khác</w:t>
            </w:r>
          </w:p>
        </w:tc>
        <w:tc>
          <w:tcPr>
            <w:tcW w:w="606" w:type="pct"/>
            <w:tcBorders>
              <w:top w:val="single" w:sz="8" w:space="0" w:color="auto"/>
              <w:left w:val="single" w:sz="8" w:space="0" w:color="auto"/>
              <w:bottom w:val="nil"/>
              <w:right w:val="single" w:sz="8" w:space="0" w:color="auto"/>
            </w:tcBorders>
            <w:shd w:val="clear" w:color="auto" w:fill="FFFFFF"/>
            <w:vAlign w:val="center"/>
            <w:hideMark/>
          </w:tcPr>
          <w:p w14:paraId="0F65AAC2"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40EDCE66" w14:textId="77777777" w:rsidTr="00E929AE">
        <w:tc>
          <w:tcPr>
            <w:tcW w:w="909" w:type="pct"/>
            <w:vMerge/>
            <w:tcBorders>
              <w:top w:val="single" w:sz="8" w:space="0" w:color="auto"/>
              <w:left w:val="single" w:sz="8" w:space="0" w:color="auto"/>
              <w:bottom w:val="single" w:sz="8" w:space="0" w:color="auto"/>
              <w:right w:val="nil"/>
            </w:tcBorders>
            <w:shd w:val="clear" w:color="auto" w:fill="auto"/>
            <w:vAlign w:val="center"/>
            <w:hideMark/>
          </w:tcPr>
          <w:p w14:paraId="286927E2"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3485" w:type="pct"/>
            <w:tcBorders>
              <w:top w:val="single" w:sz="8" w:space="0" w:color="auto"/>
              <w:left w:val="single" w:sz="8" w:space="0" w:color="auto"/>
              <w:bottom w:val="nil"/>
              <w:right w:val="nil"/>
            </w:tcBorders>
            <w:shd w:val="clear" w:color="auto" w:fill="FFFFFF"/>
            <w:hideMark/>
          </w:tcPr>
          <w:p w14:paraId="652BCEDC"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Không được quyền chuyển giao tiếp quyền sử dụng công nghệ cho tổ chức, cá nhân khác</w:t>
            </w:r>
          </w:p>
        </w:tc>
        <w:tc>
          <w:tcPr>
            <w:tcW w:w="606" w:type="pct"/>
            <w:tcBorders>
              <w:top w:val="single" w:sz="8" w:space="0" w:color="auto"/>
              <w:left w:val="single" w:sz="8" w:space="0" w:color="auto"/>
              <w:bottom w:val="nil"/>
              <w:right w:val="single" w:sz="8" w:space="0" w:color="auto"/>
            </w:tcBorders>
            <w:shd w:val="clear" w:color="auto" w:fill="FFFFFF"/>
            <w:vAlign w:val="center"/>
            <w:hideMark/>
          </w:tcPr>
          <w:p w14:paraId="5CABABE1"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4EFEB842" w14:textId="77777777" w:rsidTr="00E929AE">
        <w:tc>
          <w:tcPr>
            <w:tcW w:w="909" w:type="pct"/>
            <w:vMerge/>
            <w:tcBorders>
              <w:top w:val="single" w:sz="8" w:space="0" w:color="auto"/>
              <w:left w:val="single" w:sz="8" w:space="0" w:color="auto"/>
              <w:bottom w:val="single" w:sz="8" w:space="0" w:color="auto"/>
              <w:right w:val="nil"/>
            </w:tcBorders>
            <w:shd w:val="clear" w:color="auto" w:fill="auto"/>
            <w:vAlign w:val="center"/>
            <w:hideMark/>
          </w:tcPr>
          <w:p w14:paraId="7E13FBF6"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3485" w:type="pct"/>
            <w:tcBorders>
              <w:top w:val="single" w:sz="8" w:space="0" w:color="auto"/>
              <w:left w:val="single" w:sz="8" w:space="0" w:color="auto"/>
              <w:bottom w:val="nil"/>
              <w:right w:val="nil"/>
            </w:tcBorders>
            <w:shd w:val="clear" w:color="auto" w:fill="FFFFFF"/>
            <w:vAlign w:val="center"/>
            <w:hideMark/>
          </w:tcPr>
          <w:p w14:paraId="5FB6158F"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độc quyền sử dụng công nghệ</w:t>
            </w:r>
          </w:p>
        </w:tc>
        <w:tc>
          <w:tcPr>
            <w:tcW w:w="606" w:type="pct"/>
            <w:tcBorders>
              <w:top w:val="single" w:sz="8" w:space="0" w:color="auto"/>
              <w:left w:val="single" w:sz="8" w:space="0" w:color="auto"/>
              <w:bottom w:val="nil"/>
              <w:right w:val="single" w:sz="8" w:space="0" w:color="auto"/>
            </w:tcBorders>
            <w:shd w:val="clear" w:color="auto" w:fill="FFFFFF"/>
            <w:vAlign w:val="center"/>
            <w:hideMark/>
          </w:tcPr>
          <w:p w14:paraId="6765FF44"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48CB37F2" w14:textId="77777777" w:rsidTr="00E929AE">
        <w:tc>
          <w:tcPr>
            <w:tcW w:w="909" w:type="pct"/>
            <w:vMerge/>
            <w:tcBorders>
              <w:top w:val="single" w:sz="8" w:space="0" w:color="auto"/>
              <w:left w:val="single" w:sz="8" w:space="0" w:color="auto"/>
              <w:bottom w:val="single" w:sz="8" w:space="0" w:color="auto"/>
              <w:right w:val="nil"/>
            </w:tcBorders>
            <w:shd w:val="clear" w:color="auto" w:fill="auto"/>
            <w:vAlign w:val="center"/>
            <w:hideMark/>
          </w:tcPr>
          <w:p w14:paraId="1CEF8CAD" w14:textId="77777777" w:rsidR="00E929AE" w:rsidRPr="00E929AE" w:rsidRDefault="00E929AE" w:rsidP="00E929AE">
            <w:pPr>
              <w:tabs>
                <w:tab w:val="right" w:leader="dot" w:pos="8280"/>
              </w:tabs>
              <w:spacing w:before="120" w:after="120" w:line="240" w:lineRule="auto"/>
              <w:rPr>
                <w:rFonts w:eastAsia="Times New Roman"/>
                <w:sz w:val="24"/>
                <w:szCs w:val="24"/>
              </w:rPr>
            </w:pPr>
          </w:p>
        </w:tc>
        <w:tc>
          <w:tcPr>
            <w:tcW w:w="3485" w:type="pct"/>
            <w:tcBorders>
              <w:top w:val="single" w:sz="8" w:space="0" w:color="auto"/>
              <w:left w:val="single" w:sz="8" w:space="0" w:color="auto"/>
              <w:bottom w:val="single" w:sz="8" w:space="0" w:color="auto"/>
              <w:right w:val="nil"/>
            </w:tcBorders>
            <w:shd w:val="clear" w:color="auto" w:fill="FFFFFF"/>
            <w:vAlign w:val="center"/>
            <w:hideMark/>
          </w:tcPr>
          <w:p w14:paraId="2CF49460"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Chuyển giao không độc quyền sử dụng công nghệ</w:t>
            </w:r>
          </w:p>
        </w:tc>
        <w:tc>
          <w:tcPr>
            <w:tcW w:w="60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DED0450"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bl>
    <w:p w14:paraId="372E124F"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7. Sản phẩm công nghệ tạo ra:</w:t>
      </w:r>
    </w:p>
    <w:p w14:paraId="7D8140E7"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Tên, ký hiệu sản phẩm;</w:t>
      </w:r>
    </w:p>
    <w:p w14:paraId="62A3E6CF"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Tiêu chuẩn chất lượng (theo TCVN, QCVN, tiêu chuẩn quốc tế,...);</w:t>
      </w:r>
    </w:p>
    <w:p w14:paraId="44DA8E02"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Sản lượng</w:t>
      </w:r>
      <w:r w:rsidRPr="00E929AE">
        <w:rPr>
          <w:rFonts w:eastAsia="Times New Roman"/>
          <w:color w:val="000000"/>
          <w:sz w:val="24"/>
          <w:szCs w:val="24"/>
          <w:vertAlign w:val="superscript"/>
          <w:lang w:val="vi-VN"/>
        </w:rPr>
        <w:t>(8)</w:t>
      </w:r>
      <w:r w:rsidRPr="00E929AE">
        <w:rPr>
          <w:rFonts w:eastAsia="Times New Roman"/>
          <w:color w:val="000000"/>
          <w:sz w:val="24"/>
          <w:szCs w:val="24"/>
          <w:lang w:val="vi-VN"/>
        </w:rPr>
        <w:t>;</w:t>
      </w:r>
    </w:p>
    <w:p w14:paraId="0F86B168"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Tỷ lệ xuất khẩu</w:t>
      </w:r>
      <w:r w:rsidRPr="00E929AE">
        <w:rPr>
          <w:rFonts w:eastAsia="Times New Roman"/>
          <w:color w:val="000000"/>
          <w:sz w:val="24"/>
          <w:szCs w:val="24"/>
          <w:vertAlign w:val="superscript"/>
          <w:lang w:val="vi-VN"/>
        </w:rPr>
        <w:t>(9)</w:t>
      </w:r>
      <w:r w:rsidRPr="00E929AE">
        <w:rPr>
          <w:rFonts w:eastAsia="Times New Roman"/>
          <w:color w:val="000000"/>
          <w:sz w:val="24"/>
          <w:szCs w:val="24"/>
          <w:lang w:val="vi-VN"/>
        </w:rPr>
        <w:t>.</w:t>
      </w:r>
    </w:p>
    <w:p w14:paraId="3D508B9E"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8. Giá, phương thức thanh toán chuyển giao công nghệ:</w:t>
      </w:r>
    </w:p>
    <w:p w14:paraId="56090603"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Giá chuyển giao;</w:t>
      </w:r>
    </w:p>
    <w:p w14:paraId="33388439"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Phương thức thanh toán;</w:t>
      </w:r>
    </w:p>
    <w:p w14:paraId="1A353E19"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Chi phí đã thanh toán đến thời điểm đăng ký gia hạn, sửa đổi, bổ sung.</w:t>
      </w:r>
    </w:p>
    <w:p w14:paraId="079C1230"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9. Thời gian thực hiện hợp đồng chuyển giao công nghệ</w:t>
      </w:r>
    </w:p>
    <w:p w14:paraId="09726B65"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10. Thời hạn còn lại của hợp đồng chuyển giao công nghệ</w:t>
      </w:r>
    </w:p>
    <w:p w14:paraId="058EBEC3"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11. Số lần gia hạn, sửa đổi, bổ sung chuyển giao công nghệ</w:t>
      </w:r>
    </w:p>
    <w:p w14:paraId="5038F3BD"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Gia hạn, sửa đổi, bổ sung lần 1:</w:t>
      </w:r>
    </w:p>
    <w:p w14:paraId="33EB7CA4"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Nội dung;</w:t>
      </w:r>
    </w:p>
    <w:p w14:paraId="6C197764"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Số Giấy chứng nhận đăng ký gia hạn, sửa đổi, bổ sung.</w:t>
      </w:r>
    </w:p>
    <w:p w14:paraId="28063309"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Gia hạn, sửa đổi, bổ sung lần ...:</w:t>
      </w:r>
    </w:p>
    <w:p w14:paraId="10E0B5EA"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Nội dung;</w:t>
      </w:r>
    </w:p>
    <w:p w14:paraId="17AF9D17"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Số Giấy chứng nhận đăng ký gia hạn, sửa đổi, bổ sung.</w:t>
      </w:r>
    </w:p>
    <w:p w14:paraId="472A2EFB"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b/>
          <w:bCs/>
          <w:color w:val="000000"/>
          <w:sz w:val="24"/>
          <w:szCs w:val="24"/>
          <w:lang w:val="vi-VN"/>
        </w:rPr>
        <w:t>III. Nội dung đăng ký gia hạn, sửa đổi, bổ sung</w:t>
      </w:r>
    </w:p>
    <w:p w14:paraId="385932CB"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1. Nội dung đăng ký gia hạn, sửa đổi, bổ sung: Nêu cụ thể đối với từng nội dung gia hạn, sửa đổi, bổ sung</w:t>
      </w:r>
    </w:p>
    <w:p w14:paraId="50FE66E5"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2. Lý do gia hạn, sửa đổi, bổ sung: nêu cụ thể đối với từng nội dung gia hạn, sửa đổi, bổ sung</w:t>
      </w:r>
    </w:p>
    <w:p w14:paraId="4ABE2E2A"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3. Giá chuyển giao nội dung công nghệ đăng ký gia hạn, sửa đổi, bổ sung (nếu có)</w:t>
      </w:r>
      <w:r w:rsidRPr="00E929AE">
        <w:rPr>
          <w:rFonts w:eastAsia="Times New Roman"/>
          <w:color w:val="000000"/>
          <w:sz w:val="24"/>
          <w:szCs w:val="24"/>
          <w:vertAlign w:val="superscript"/>
          <w:lang w:val="vi-VN"/>
        </w:rPr>
        <w:t>(10)</w:t>
      </w:r>
    </w:p>
    <w:p w14:paraId="7CFDEC54"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b/>
          <w:bCs/>
          <w:color w:val="000000"/>
          <w:sz w:val="24"/>
          <w:szCs w:val="24"/>
          <w:lang w:val="vi-VN"/>
        </w:rPr>
        <w:t>V. Các văn bản kèm theo đơn đăng ký gia hạn, sửa đổi, bổ sung</w:t>
      </w:r>
    </w:p>
    <w:tbl>
      <w:tblPr>
        <w:tblW w:w="5000" w:type="pct"/>
        <w:tblCellMar>
          <w:left w:w="0" w:type="dxa"/>
          <w:right w:w="0" w:type="dxa"/>
        </w:tblCellMar>
        <w:tblLook w:val="04A0" w:firstRow="1" w:lastRow="0" w:firstColumn="1" w:lastColumn="0" w:noHBand="0" w:noVBand="1"/>
      </w:tblPr>
      <w:tblGrid>
        <w:gridCol w:w="7610"/>
        <w:gridCol w:w="762"/>
      </w:tblGrid>
      <w:tr w:rsidR="00E929AE" w:rsidRPr="00E929AE" w14:paraId="527919B9" w14:textId="77777777" w:rsidTr="00E929AE">
        <w:tc>
          <w:tcPr>
            <w:tcW w:w="4545" w:type="pct"/>
            <w:tcBorders>
              <w:top w:val="single" w:sz="8" w:space="0" w:color="auto"/>
              <w:left w:val="single" w:sz="8" w:space="0" w:color="auto"/>
              <w:bottom w:val="nil"/>
              <w:right w:val="nil"/>
            </w:tcBorders>
            <w:shd w:val="clear" w:color="auto" w:fill="FFFFFF"/>
            <w:vAlign w:val="bottom"/>
            <w:hideMark/>
          </w:tcPr>
          <w:p w14:paraId="34604203"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gốc hoặc bản sao có chứng thực văn bản thỏa thuận gia hạn, sửa đổi, bổ sung nội dung chuyển giao công nghệ bằng tiếng Việt</w:t>
            </w:r>
            <w:r w:rsidRPr="00E929AE">
              <w:rPr>
                <w:rFonts w:eastAsia="Times New Roman"/>
                <w:sz w:val="24"/>
                <w:szCs w:val="24"/>
                <w:vertAlign w:val="superscript"/>
                <w:lang w:val="vi-VN"/>
              </w:rPr>
              <w:t>(11)</w:t>
            </w:r>
          </w:p>
        </w:tc>
        <w:tc>
          <w:tcPr>
            <w:tcW w:w="455" w:type="pct"/>
            <w:tcBorders>
              <w:top w:val="single" w:sz="8" w:space="0" w:color="auto"/>
              <w:left w:val="single" w:sz="8" w:space="0" w:color="auto"/>
              <w:bottom w:val="nil"/>
              <w:right w:val="single" w:sz="8" w:space="0" w:color="auto"/>
            </w:tcBorders>
            <w:shd w:val="clear" w:color="auto" w:fill="FFFFFF"/>
            <w:vAlign w:val="center"/>
            <w:hideMark/>
          </w:tcPr>
          <w:p w14:paraId="6BD12B5A"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77436136" w14:textId="77777777" w:rsidTr="00E929AE">
        <w:tc>
          <w:tcPr>
            <w:tcW w:w="4545" w:type="pct"/>
            <w:tcBorders>
              <w:top w:val="single" w:sz="8" w:space="0" w:color="auto"/>
              <w:left w:val="single" w:sz="8" w:space="0" w:color="auto"/>
              <w:bottom w:val="nil"/>
              <w:right w:val="nil"/>
            </w:tcBorders>
            <w:shd w:val="clear" w:color="auto" w:fill="FFFFFF"/>
            <w:hideMark/>
          </w:tcPr>
          <w:p w14:paraId="0ADCBBFB"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dịch sang tiếng Việt có công chứng hoặc chứng thực đối với văn bản thỏa thuận gia hạn, sửa đổi, bổ sung nội dung chuyển giao công nghệ bằng tiếng ……. (nước ngoài)</w:t>
            </w:r>
            <w:r w:rsidRPr="00E929AE">
              <w:rPr>
                <w:rFonts w:eastAsia="Times New Roman"/>
                <w:sz w:val="24"/>
                <w:szCs w:val="24"/>
                <w:vertAlign w:val="superscript"/>
                <w:lang w:val="vi-VN"/>
              </w:rPr>
              <w:t>(11)</w:t>
            </w:r>
          </w:p>
        </w:tc>
        <w:tc>
          <w:tcPr>
            <w:tcW w:w="455" w:type="pct"/>
            <w:tcBorders>
              <w:top w:val="single" w:sz="8" w:space="0" w:color="auto"/>
              <w:left w:val="single" w:sz="8" w:space="0" w:color="auto"/>
              <w:bottom w:val="nil"/>
              <w:right w:val="single" w:sz="8" w:space="0" w:color="auto"/>
            </w:tcBorders>
            <w:shd w:val="clear" w:color="auto" w:fill="FFFFFF"/>
            <w:vAlign w:val="center"/>
            <w:hideMark/>
          </w:tcPr>
          <w:p w14:paraId="512443A1"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7575DD4D" w14:textId="77777777" w:rsidTr="00E929AE">
        <w:tc>
          <w:tcPr>
            <w:tcW w:w="4545" w:type="pct"/>
            <w:tcBorders>
              <w:top w:val="single" w:sz="8" w:space="0" w:color="auto"/>
              <w:left w:val="single" w:sz="8" w:space="0" w:color="auto"/>
              <w:bottom w:val="nil"/>
              <w:right w:val="nil"/>
            </w:tcBorders>
            <w:shd w:val="clear" w:color="auto" w:fill="FFFFFF"/>
            <w:hideMark/>
          </w:tcPr>
          <w:p w14:paraId="6EF539C5"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gốc hoặc bản sao có chứng thực hợp đồng chuyển giao công nghệ được gia hạn, sửa đổi, bổ sung bằng tiếng Việt</w:t>
            </w:r>
            <w:r w:rsidRPr="00E929AE">
              <w:rPr>
                <w:rFonts w:eastAsia="Times New Roman"/>
                <w:sz w:val="24"/>
                <w:szCs w:val="24"/>
                <w:vertAlign w:val="superscript"/>
                <w:lang w:val="vi-VN"/>
              </w:rPr>
              <w:t>(12)</w:t>
            </w:r>
          </w:p>
        </w:tc>
        <w:tc>
          <w:tcPr>
            <w:tcW w:w="455" w:type="pct"/>
            <w:tcBorders>
              <w:top w:val="single" w:sz="8" w:space="0" w:color="auto"/>
              <w:left w:val="single" w:sz="8" w:space="0" w:color="auto"/>
              <w:bottom w:val="nil"/>
              <w:right w:val="single" w:sz="8" w:space="0" w:color="auto"/>
            </w:tcBorders>
            <w:shd w:val="clear" w:color="auto" w:fill="FFFFFF"/>
            <w:vAlign w:val="center"/>
            <w:hideMark/>
          </w:tcPr>
          <w:p w14:paraId="50B61CA6"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2499AA66" w14:textId="77777777" w:rsidTr="00E929AE">
        <w:tc>
          <w:tcPr>
            <w:tcW w:w="4545" w:type="pct"/>
            <w:tcBorders>
              <w:top w:val="single" w:sz="8" w:space="0" w:color="auto"/>
              <w:left w:val="single" w:sz="8" w:space="0" w:color="auto"/>
              <w:bottom w:val="nil"/>
              <w:right w:val="nil"/>
            </w:tcBorders>
            <w:shd w:val="clear" w:color="auto" w:fill="FFFFFF"/>
            <w:hideMark/>
          </w:tcPr>
          <w:p w14:paraId="45B7BA60"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dịch sang tiếng Việt có công chứng hoặc chứng thực đối với hợp đồng chuyển giao công nghệ được gia hạn, sửa đổi, bổ sung bằng tiếng …….. (nước ngoài)</w:t>
            </w:r>
            <w:r w:rsidRPr="00E929AE">
              <w:rPr>
                <w:rFonts w:eastAsia="Times New Roman"/>
                <w:sz w:val="24"/>
                <w:szCs w:val="24"/>
                <w:vertAlign w:val="superscript"/>
                <w:lang w:val="vi-VN"/>
              </w:rPr>
              <w:t>(12)</w:t>
            </w:r>
          </w:p>
        </w:tc>
        <w:tc>
          <w:tcPr>
            <w:tcW w:w="455" w:type="pct"/>
            <w:tcBorders>
              <w:top w:val="single" w:sz="8" w:space="0" w:color="auto"/>
              <w:left w:val="single" w:sz="8" w:space="0" w:color="auto"/>
              <w:bottom w:val="nil"/>
              <w:right w:val="single" w:sz="8" w:space="0" w:color="auto"/>
            </w:tcBorders>
            <w:shd w:val="clear" w:color="auto" w:fill="FFFFFF"/>
            <w:vAlign w:val="center"/>
            <w:hideMark/>
          </w:tcPr>
          <w:p w14:paraId="3475C1D4"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40FCFFA2" w14:textId="77777777" w:rsidTr="00E929AE">
        <w:tc>
          <w:tcPr>
            <w:tcW w:w="4545" w:type="pct"/>
            <w:tcBorders>
              <w:top w:val="single" w:sz="8" w:space="0" w:color="auto"/>
              <w:left w:val="single" w:sz="8" w:space="0" w:color="auto"/>
              <w:bottom w:val="nil"/>
              <w:right w:val="nil"/>
            </w:tcBorders>
            <w:shd w:val="clear" w:color="auto" w:fill="FFFFFF"/>
            <w:hideMark/>
          </w:tcPr>
          <w:p w14:paraId="362AD05D"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sao Giấy Chứng nhận đăng ký đầu tư (hoặc Giấy Chứng nhận đăng ký doanh nghiệp hoặc Giấy phép kinh doanh,...) của các bên tham gia chuyển giao công nghệ</w:t>
            </w:r>
          </w:p>
        </w:tc>
        <w:tc>
          <w:tcPr>
            <w:tcW w:w="455" w:type="pct"/>
            <w:tcBorders>
              <w:top w:val="single" w:sz="8" w:space="0" w:color="auto"/>
              <w:left w:val="single" w:sz="8" w:space="0" w:color="auto"/>
              <w:bottom w:val="nil"/>
              <w:right w:val="single" w:sz="8" w:space="0" w:color="auto"/>
            </w:tcBorders>
            <w:shd w:val="clear" w:color="auto" w:fill="FFFFFF"/>
            <w:vAlign w:val="center"/>
            <w:hideMark/>
          </w:tcPr>
          <w:p w14:paraId="23885A4D"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3E5C6CA5" w14:textId="77777777" w:rsidTr="00E929AE">
        <w:tc>
          <w:tcPr>
            <w:tcW w:w="4545" w:type="pct"/>
            <w:tcBorders>
              <w:top w:val="single" w:sz="8" w:space="0" w:color="auto"/>
              <w:left w:val="single" w:sz="8" w:space="0" w:color="auto"/>
              <w:bottom w:val="nil"/>
              <w:right w:val="nil"/>
            </w:tcBorders>
            <w:shd w:val="clear" w:color="auto" w:fill="FFFFFF"/>
            <w:hideMark/>
          </w:tcPr>
          <w:p w14:paraId="44E7C484"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sao chứng minh thư nhân dân/thẻ căn cước công dân/hộ chiếu còn thời hạn theo quy định (đối với cá nhân)</w:t>
            </w:r>
          </w:p>
        </w:tc>
        <w:tc>
          <w:tcPr>
            <w:tcW w:w="455" w:type="pct"/>
            <w:tcBorders>
              <w:top w:val="single" w:sz="8" w:space="0" w:color="auto"/>
              <w:left w:val="single" w:sz="8" w:space="0" w:color="auto"/>
              <w:bottom w:val="nil"/>
              <w:right w:val="single" w:sz="8" w:space="0" w:color="auto"/>
            </w:tcBorders>
            <w:shd w:val="clear" w:color="auto" w:fill="FFFFFF"/>
            <w:vAlign w:val="center"/>
            <w:hideMark/>
          </w:tcPr>
          <w:p w14:paraId="0A6ACD8E"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6B54FBD6" w14:textId="77777777" w:rsidTr="00E929AE">
        <w:tc>
          <w:tcPr>
            <w:tcW w:w="4545" w:type="pct"/>
            <w:tcBorders>
              <w:top w:val="single" w:sz="8" w:space="0" w:color="auto"/>
              <w:left w:val="single" w:sz="8" w:space="0" w:color="auto"/>
              <w:bottom w:val="nil"/>
              <w:right w:val="nil"/>
            </w:tcBorders>
            <w:shd w:val="clear" w:color="auto" w:fill="FFFFFF"/>
            <w:hideMark/>
          </w:tcPr>
          <w:p w14:paraId="7AC0C849"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sao chứng thực văn bản chấp thuận của cơ quan có thẩm quyền quyết định đầu tư đối với chuyển giao công nghệ có sử dụng vốn nhà nước</w:t>
            </w:r>
          </w:p>
        </w:tc>
        <w:tc>
          <w:tcPr>
            <w:tcW w:w="455" w:type="pct"/>
            <w:tcBorders>
              <w:top w:val="single" w:sz="8" w:space="0" w:color="auto"/>
              <w:left w:val="single" w:sz="8" w:space="0" w:color="auto"/>
              <w:bottom w:val="nil"/>
              <w:right w:val="single" w:sz="8" w:space="0" w:color="auto"/>
            </w:tcBorders>
            <w:shd w:val="clear" w:color="auto" w:fill="FFFFFF"/>
            <w:vAlign w:val="center"/>
            <w:hideMark/>
          </w:tcPr>
          <w:p w14:paraId="50D08A43"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r w:rsidR="00E929AE" w:rsidRPr="00E929AE" w14:paraId="54710E84" w14:textId="77777777" w:rsidTr="00E929AE">
        <w:tc>
          <w:tcPr>
            <w:tcW w:w="4545" w:type="pct"/>
            <w:tcBorders>
              <w:top w:val="single" w:sz="8" w:space="0" w:color="auto"/>
              <w:left w:val="single" w:sz="8" w:space="0" w:color="auto"/>
              <w:bottom w:val="single" w:sz="8" w:space="0" w:color="auto"/>
              <w:right w:val="nil"/>
            </w:tcBorders>
            <w:shd w:val="clear" w:color="auto" w:fill="FFFFFF"/>
            <w:hideMark/>
          </w:tcPr>
          <w:p w14:paraId="364E363B"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Bản gốc Giấy ủy quyền (trong trường hợp bên thứ ba được ủy quyền thực hiện thủ tục đề nghị đăng ký gia hạn, sửa đổi, bổ sung nội dung chuyển giao công nghệ)</w:t>
            </w:r>
          </w:p>
        </w:tc>
        <w:tc>
          <w:tcPr>
            <w:tcW w:w="4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1834814"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sz w:val="24"/>
                <w:szCs w:val="24"/>
                <w:lang w:val="vi-VN"/>
              </w:rPr>
              <w:t>□</w:t>
            </w:r>
          </w:p>
        </w:tc>
      </w:tr>
    </w:tbl>
    <w:p w14:paraId="1046C356"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w:t>
      </w:r>
      <w:r w:rsidRPr="00E929AE">
        <w:rPr>
          <w:rFonts w:eastAsia="Times New Roman"/>
          <w:color w:val="000000"/>
          <w:sz w:val="24"/>
          <w:szCs w:val="24"/>
          <w:vertAlign w:val="superscript"/>
          <w:lang w:val="vi-VN"/>
        </w:rPr>
        <w:t>(1)</w:t>
      </w:r>
      <w:r w:rsidRPr="00E929AE">
        <w:rPr>
          <w:rFonts w:eastAsia="Times New Roman"/>
          <w:color w:val="000000"/>
          <w:sz w:val="24"/>
          <w:szCs w:val="24"/>
          <w:lang w:val="vi-VN"/>
        </w:rPr>
        <w:t> thay mặt các Bên tham gia chuyển giao công nghệ ……</w:t>
      </w:r>
      <w:r w:rsidRPr="00E929AE">
        <w:rPr>
          <w:rFonts w:eastAsia="Times New Roman"/>
          <w:color w:val="000000"/>
          <w:sz w:val="24"/>
          <w:szCs w:val="24"/>
          <w:vertAlign w:val="superscript"/>
          <w:lang w:val="vi-VN"/>
        </w:rPr>
        <w:t>(3)</w:t>
      </w:r>
      <w:r w:rsidRPr="00E929AE">
        <w:rPr>
          <w:rFonts w:eastAsia="Times New Roman"/>
          <w:color w:val="000000"/>
          <w:sz w:val="24"/>
          <w:szCs w:val="24"/>
          <w:lang w:val="vi-VN"/>
        </w:rPr>
        <w:t> xin chịu trách nhiệm trước pháp luật về tính chính xác và tính hợp pháp của các nội dung được nêu trên đây và tài liệu kèm theo. Nếu được ……..</w:t>
      </w:r>
      <w:r w:rsidRPr="00E929AE">
        <w:rPr>
          <w:rFonts w:eastAsia="Times New Roman"/>
          <w:color w:val="000000"/>
          <w:sz w:val="24"/>
          <w:szCs w:val="24"/>
          <w:vertAlign w:val="superscript"/>
          <w:lang w:val="vi-VN"/>
        </w:rPr>
        <w:t>(3)</w:t>
      </w:r>
      <w:r w:rsidRPr="00E929AE">
        <w:rPr>
          <w:rFonts w:eastAsia="Times New Roman"/>
          <w:color w:val="000000"/>
          <w:sz w:val="24"/>
          <w:szCs w:val="24"/>
          <w:lang w:val="vi-VN"/>
        </w:rPr>
        <w:t>, các bên tham gia chuyển giao công nghệ cam kết tuân thủ đúng các quy định của pháp luật về chuyển giao công nghệ.</w:t>
      </w:r>
    </w:p>
    <w:p w14:paraId="05C06481"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w:t>
      </w:r>
    </w:p>
    <w:tbl>
      <w:tblPr>
        <w:tblW w:w="5000" w:type="pct"/>
        <w:tblCellMar>
          <w:left w:w="0" w:type="dxa"/>
          <w:right w:w="0" w:type="dxa"/>
        </w:tblCellMar>
        <w:tblLook w:val="04A0" w:firstRow="1" w:lastRow="0" w:firstColumn="1" w:lastColumn="0" w:noHBand="0" w:noVBand="1"/>
      </w:tblPr>
      <w:tblGrid>
        <w:gridCol w:w="3617"/>
        <w:gridCol w:w="4951"/>
      </w:tblGrid>
      <w:tr w:rsidR="00E929AE" w:rsidRPr="00E929AE" w14:paraId="41A49741" w14:textId="77777777" w:rsidTr="00E929AE">
        <w:tc>
          <w:tcPr>
            <w:tcW w:w="2111" w:type="pct"/>
            <w:shd w:val="clear" w:color="auto" w:fill="auto"/>
            <w:tcMar>
              <w:top w:w="0" w:type="dxa"/>
              <w:left w:w="108" w:type="dxa"/>
              <w:bottom w:w="0" w:type="dxa"/>
              <w:right w:w="108" w:type="dxa"/>
            </w:tcMar>
            <w:hideMark/>
          </w:tcPr>
          <w:p w14:paraId="40DC6D6C" w14:textId="77777777" w:rsidR="00E929AE" w:rsidRPr="00E929AE" w:rsidRDefault="00E929AE" w:rsidP="00E929AE">
            <w:pPr>
              <w:tabs>
                <w:tab w:val="right" w:leader="dot" w:pos="8280"/>
              </w:tabs>
              <w:spacing w:before="120" w:after="120" w:line="240" w:lineRule="auto"/>
              <w:rPr>
                <w:rFonts w:eastAsia="Times New Roman"/>
                <w:sz w:val="24"/>
                <w:szCs w:val="24"/>
              </w:rPr>
            </w:pPr>
            <w:r w:rsidRPr="00E929AE">
              <w:rPr>
                <w:rFonts w:eastAsia="Times New Roman"/>
                <w:sz w:val="24"/>
                <w:szCs w:val="24"/>
                <w:lang w:val="vi-VN"/>
              </w:rPr>
              <w:t> </w:t>
            </w:r>
          </w:p>
        </w:tc>
        <w:tc>
          <w:tcPr>
            <w:tcW w:w="2889" w:type="pct"/>
            <w:shd w:val="clear" w:color="auto" w:fill="auto"/>
            <w:tcMar>
              <w:top w:w="0" w:type="dxa"/>
              <w:left w:w="108" w:type="dxa"/>
              <w:bottom w:w="0" w:type="dxa"/>
              <w:right w:w="108" w:type="dxa"/>
            </w:tcMar>
            <w:hideMark/>
          </w:tcPr>
          <w:p w14:paraId="635EA9CA" w14:textId="77777777" w:rsidR="00E929AE" w:rsidRPr="00E929AE" w:rsidRDefault="00E929AE" w:rsidP="00E929AE">
            <w:pPr>
              <w:tabs>
                <w:tab w:val="right" w:leader="dot" w:pos="8280"/>
              </w:tabs>
              <w:spacing w:before="120" w:after="120" w:line="240" w:lineRule="auto"/>
              <w:jc w:val="center"/>
              <w:rPr>
                <w:rFonts w:eastAsia="Times New Roman"/>
                <w:sz w:val="24"/>
                <w:szCs w:val="24"/>
              </w:rPr>
            </w:pPr>
            <w:r w:rsidRPr="00E929AE">
              <w:rPr>
                <w:rFonts w:eastAsia="Times New Roman"/>
                <w:b/>
                <w:bCs/>
                <w:sz w:val="24"/>
                <w:szCs w:val="24"/>
                <w:lang w:val="vi-VN"/>
              </w:rPr>
              <w:t>ĐẠI DIỆN TỔ CHỨC, CÁ NHÂN</w:t>
            </w:r>
            <w:r w:rsidRPr="00E929AE">
              <w:rPr>
                <w:rFonts w:eastAsia="Times New Roman"/>
                <w:b/>
                <w:bCs/>
                <w:sz w:val="24"/>
                <w:szCs w:val="24"/>
                <w:vertAlign w:val="superscript"/>
                <w:lang w:val="vi-VN"/>
              </w:rPr>
              <w:t>(1)</w:t>
            </w:r>
            <w:r w:rsidRPr="00E929AE">
              <w:rPr>
                <w:rFonts w:eastAsia="Times New Roman"/>
                <w:b/>
                <w:bCs/>
                <w:sz w:val="24"/>
                <w:szCs w:val="24"/>
                <w:vertAlign w:val="superscript"/>
                <w:lang w:val="vi-VN"/>
              </w:rPr>
              <w:br/>
            </w:r>
            <w:r w:rsidRPr="00E929AE">
              <w:rPr>
                <w:rFonts w:eastAsia="Times New Roman"/>
                <w:sz w:val="24"/>
                <w:szCs w:val="24"/>
                <w:lang w:val="vi-VN"/>
              </w:rPr>
              <w:t>(Chữ ký, tên, chức vụ người ký và đóng dấu)</w:t>
            </w:r>
            <w:r w:rsidRPr="00E929AE">
              <w:rPr>
                <w:rFonts w:eastAsia="Times New Roman"/>
                <w:sz w:val="24"/>
                <w:szCs w:val="24"/>
                <w:vertAlign w:val="superscript"/>
                <w:lang w:val="vi-VN"/>
              </w:rPr>
              <w:t>(14)</w:t>
            </w:r>
          </w:p>
        </w:tc>
      </w:tr>
    </w:tbl>
    <w:p w14:paraId="624B6F87"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b/>
          <w:bCs/>
          <w:color w:val="000000"/>
          <w:sz w:val="24"/>
          <w:szCs w:val="24"/>
          <w:lang w:val="vi-VN"/>
        </w:rPr>
        <w:t>Ghi chú:</w:t>
      </w:r>
    </w:p>
    <w:p w14:paraId="030282DC"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(1): Bên giao công nghệ trong trường hợp chuyển giao công nghệ từ Việt Nam ra nước ngoài; Bên nhận công nghệ trong trường hợp chuyển giao công nghệ từ nước ngoài vào Việt Nam và chuyển giao công nghệ trong nước; Bên thứ ba được ủy quyền thực hiện thủ tục đăng ký gia hạn, sửa đổi, bổ sung nội dung chuyển giao công nghệ.</w:t>
      </w:r>
    </w:p>
    <w:p w14:paraId="1262EC38"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(2): Cơ quan có thẩm quyền cấp Giấy chứng nhận đăng ký gia hạn, sửa đổi, bổ sung nội dung chuyển giao công nghệ.</w:t>
      </w:r>
    </w:p>
    <w:p w14:paraId="780CDFF5"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(3): Địa chỉ, thông tin liên lạc của (1).</w:t>
      </w:r>
    </w:p>
    <w:p w14:paraId="20F8B304"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(4): Tổ chức, cá nhân đề nghị đăng ký gia hạn, sửa đổi, bổ sung nội dung chuyển giao công nghệ thực hiện kê khai thông tin như sau:</w:t>
      </w:r>
    </w:p>
    <w:p w14:paraId="7FF8616A"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+Trường hợp 1: Trường hợp trước ngày 01 tháng 7 năm 2018, tổ chức, cá nhân đã đăng ký hợp đồng chuyển giao công nghệ tại cơ quan đề nghị cấp Giấy chứng nhận đăng ký gia hạn, sửa đổi, bổ sung nội dung chuyển giao công nghệ thì không bắt buộc phải kê khai thông tin tại Mục này.</w:t>
      </w:r>
    </w:p>
    <w:p w14:paraId="76BE0BDA"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+Trường hợp 2: Trường hợp trước ngày 01 tháng 7 năm 2018,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 thì phải kê khai đầy đủ các nội dung yêu cầu tại Mục này.</w:t>
      </w:r>
    </w:p>
    <w:p w14:paraId="73D99D0F"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(5): Trường hợp là cá nhân phải cung cấp thông tin cá nhân gồm: Chứng minh thư nhân dân/Thẻ căn cước công dân/Hộ chiếu (còn thời hạn theo quy định) số ……… Ngày cấp: …….. Nơi cấp: ………….</w:t>
      </w:r>
    </w:p>
    <w:p w14:paraId="7E6B33D1"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(6): Ghi rõ tên hình thức, cơ sở thực hiện hình thức chuyển giao theo quy định nào của pháp luật.</w:t>
      </w:r>
    </w:p>
    <w:p w14:paraId="71AFE45D"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(7): Ghi rõ tên phương thức, cơ sở thực hiện phương thức chuyển giao theo quy định nào của pháp luật.</w:t>
      </w:r>
    </w:p>
    <w:p w14:paraId="03D8C557"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(8): Tổng số lượng sản phẩm (đơn vị) do công nghệ được chuyển giao sản xuất ra theo nội dung chuyển giao công nghệ được đăng ký gia hạn, sửa đổi, bổ sung.</w:t>
      </w:r>
    </w:p>
    <w:p w14:paraId="2E175055"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(9): Tính theo số lượng hoặc giá trị trong một năm (năm thực hiện gia hạn, sửa đổi, bổ sung hoặc năm trước liền kề năm thực hiện gia hạn, sửa đổi, bổ sung).</w:t>
      </w:r>
    </w:p>
    <w:p w14:paraId="4F71896C"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(10): Trường hợp có thay đổi về giá chuyển giao công nghệ, đề nghị nêu cụ thể giá đối với từng nội dung gia hạn, sửa đổi, bổ sung và phương thức thanh toán tương ứng với mỗi nội dung đó.</w:t>
      </w:r>
    </w:p>
    <w:p w14:paraId="51B1C515"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(11): Nộp một trong hai bản, bản dịch công chứng tiếng Việt hoặc bản gốc/bản sao chứng thực hợp đồng bằng tiếng Việt.</w:t>
      </w:r>
    </w:p>
    <w:p w14:paraId="2BE29018"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(12): Trong trường hợp trước ngày 01 tháng 7 năm 2018, tổ chức, cá nhân chưa đăng ký hợp đồng chuyển giao công nghệ hoặc đã đăng ký tại cơ quan không phải là cơ quan mà tổ chức, cá nhân đề nghị cấp Giấy chứng nhận đăng ký gia hạn, sửa đổi, bổ sung nội dung chuyển giao công nghệ.</w:t>
      </w:r>
    </w:p>
    <w:p w14:paraId="2DBEBDEA"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(13): Ghi “gia hạn nội dung chuyển giao công nghệ” trong trường hợp đăng ký gia hạn nội dung chuyển giao công nghệ; Ghi “sửa đổi, bổ sung nội dung chuyển giao công nghệ” trong trường hợp đăng ký sửa đổi, bổ sung nội dung chuyển giao công nghệ; Ghi “gia hạn, sửa đổi, bổ sung nội dung chuyển giao công nghệ” trong trường hợp đồng thời đăng ký gia hạn và sửa đổi, bổ sung nội dung chuyển giao công nghệ.</w:t>
      </w:r>
    </w:p>
    <w:p w14:paraId="098881A5"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(14): Trường hợp là cá nhân chỉ cần ký, ghi rõ họ tên.</w:t>
      </w:r>
    </w:p>
    <w:p w14:paraId="54E23CEE" w14:textId="77777777" w:rsidR="00E929AE" w:rsidRPr="00E929AE" w:rsidRDefault="00E929AE" w:rsidP="00E929AE">
      <w:pPr>
        <w:shd w:val="clear" w:color="auto" w:fill="FFFFFF"/>
        <w:tabs>
          <w:tab w:val="right" w:leader="dot" w:pos="8280"/>
        </w:tabs>
        <w:spacing w:before="120" w:after="120" w:line="240" w:lineRule="auto"/>
        <w:jc w:val="both"/>
        <w:rPr>
          <w:rFonts w:eastAsia="Times New Roman"/>
          <w:color w:val="000000"/>
          <w:sz w:val="24"/>
          <w:szCs w:val="24"/>
        </w:rPr>
      </w:pPr>
      <w:r w:rsidRPr="00E929AE">
        <w:rPr>
          <w:rFonts w:eastAsia="Times New Roman"/>
          <w:color w:val="000000"/>
          <w:sz w:val="24"/>
          <w:szCs w:val="24"/>
          <w:lang w:val="vi-VN"/>
        </w:rPr>
        <w:t>- Đối với ô trống □, nếu có (hoặc đúng) thì đánh dấu “ü” vào trong ô trống.</w:t>
      </w:r>
    </w:p>
    <w:p w14:paraId="2B08BEC8" w14:textId="064853D3" w:rsidR="00A9165E" w:rsidRPr="00E929AE" w:rsidRDefault="00E929AE" w:rsidP="00E929AE">
      <w:pPr>
        <w:tabs>
          <w:tab w:val="right" w:leader="dot" w:pos="8280"/>
        </w:tabs>
        <w:spacing w:before="120" w:after="120" w:line="240" w:lineRule="auto"/>
        <w:rPr>
          <w:sz w:val="24"/>
          <w:szCs w:val="24"/>
        </w:rPr>
      </w:pPr>
      <w:r w:rsidRPr="00E929AE">
        <w:rPr>
          <w:rFonts w:eastAsia="Times New Roman"/>
          <w:color w:val="000000"/>
          <w:sz w:val="24"/>
          <w:szCs w:val="24"/>
          <w:shd w:val="clear" w:color="auto" w:fill="FFFFFF"/>
          <w:lang w:val="vi-VN"/>
        </w:rPr>
        <w:br/>
      </w:r>
    </w:p>
    <w:sectPr w:rsidR="00A9165E" w:rsidRPr="00E929AE" w:rsidSect="00B43C1A">
      <w:headerReference w:type="even" r:id="rId7"/>
      <w:headerReference w:type="default" r:id="rId8"/>
      <w:footerReference w:type="even" r:id="rId9"/>
      <w:footerReference w:type="default" r:id="rId10"/>
      <w:headerReference w:type="first" r:id="rId11"/>
      <w:footerReference w:type="first" r:id="rId12"/>
      <w:pgSz w:w="9792" w:h="16834"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5116" w14:textId="77777777" w:rsidR="0039424E" w:rsidRDefault="0039424E" w:rsidP="00710610">
      <w:pPr>
        <w:spacing w:line="240" w:lineRule="auto"/>
      </w:pPr>
      <w:r>
        <w:separator/>
      </w:r>
    </w:p>
  </w:endnote>
  <w:endnote w:type="continuationSeparator" w:id="0">
    <w:p w14:paraId="5DCC68AD" w14:textId="77777777" w:rsidR="0039424E" w:rsidRDefault="0039424E" w:rsidP="00710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341F" w14:textId="77777777" w:rsidR="00DD6E5D" w:rsidRDefault="00DD6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C8DA" w14:textId="6AA7CE5E" w:rsidR="00710610" w:rsidRPr="00DD6E5D" w:rsidRDefault="00710610" w:rsidP="00DD6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9B8C" w14:textId="77777777" w:rsidR="00DD6E5D" w:rsidRDefault="00DD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9B8C" w14:textId="77777777" w:rsidR="0039424E" w:rsidRDefault="0039424E" w:rsidP="00710610">
      <w:pPr>
        <w:spacing w:line="240" w:lineRule="auto"/>
      </w:pPr>
      <w:r>
        <w:separator/>
      </w:r>
    </w:p>
  </w:footnote>
  <w:footnote w:type="continuationSeparator" w:id="0">
    <w:p w14:paraId="6C5E01A1" w14:textId="77777777" w:rsidR="0039424E" w:rsidRDefault="0039424E" w:rsidP="00710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2A92" w14:textId="77777777" w:rsidR="00DD6E5D" w:rsidRDefault="00DD6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326F" w14:textId="77777777" w:rsidR="00DD6E5D" w:rsidRPr="00DD6E5D" w:rsidRDefault="00DD6E5D" w:rsidP="00DD6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996C" w14:textId="77777777" w:rsidR="00DD6E5D" w:rsidRDefault="00DD6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0FA0"/>
    <w:multiLevelType w:val="hybridMultilevel"/>
    <w:tmpl w:val="263AFEEA"/>
    <w:lvl w:ilvl="0" w:tplc="4608E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098479335">
    <w:abstractNumId w:val="0"/>
  </w:num>
  <w:num w:numId="2" w16cid:durableId="102309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2D"/>
    <w:rsid w:val="000969DB"/>
    <w:rsid w:val="000B3B1B"/>
    <w:rsid w:val="0018050E"/>
    <w:rsid w:val="002901DE"/>
    <w:rsid w:val="0039424E"/>
    <w:rsid w:val="003E2466"/>
    <w:rsid w:val="00661EB8"/>
    <w:rsid w:val="00710610"/>
    <w:rsid w:val="007966C2"/>
    <w:rsid w:val="007E5D4A"/>
    <w:rsid w:val="00867ABA"/>
    <w:rsid w:val="008F57C4"/>
    <w:rsid w:val="0091276E"/>
    <w:rsid w:val="00953F51"/>
    <w:rsid w:val="009F262C"/>
    <w:rsid w:val="00A3540D"/>
    <w:rsid w:val="00A93DE0"/>
    <w:rsid w:val="00B02DBF"/>
    <w:rsid w:val="00B43C1A"/>
    <w:rsid w:val="00C55A28"/>
    <w:rsid w:val="00C7622D"/>
    <w:rsid w:val="00CC1956"/>
    <w:rsid w:val="00D30268"/>
    <w:rsid w:val="00DD6E5D"/>
    <w:rsid w:val="00E37BB0"/>
    <w:rsid w:val="00E9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2A62"/>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2D"/>
    <w:pPr>
      <w:spacing w:before="0" w:after="0"/>
      <w:ind w:firstLine="0"/>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622D"/>
    <w:pPr>
      <w:suppressAutoHyphens/>
      <w:spacing w:before="100" w:after="119" w:line="240" w:lineRule="auto"/>
    </w:pPr>
    <w:rPr>
      <w:rFonts w:eastAsia="Times New Roman"/>
      <w:sz w:val="24"/>
      <w:szCs w:val="24"/>
      <w:lang w:eastAsia="ar-SA"/>
    </w:rPr>
  </w:style>
  <w:style w:type="paragraph" w:styleId="Header">
    <w:name w:val="header"/>
    <w:basedOn w:val="Normal"/>
    <w:link w:val="HeaderChar"/>
    <w:uiPriority w:val="99"/>
    <w:unhideWhenUsed/>
    <w:rsid w:val="00710610"/>
    <w:pPr>
      <w:tabs>
        <w:tab w:val="center" w:pos="4680"/>
        <w:tab w:val="right" w:pos="9360"/>
      </w:tabs>
      <w:spacing w:line="240" w:lineRule="auto"/>
    </w:pPr>
  </w:style>
  <w:style w:type="character" w:customStyle="1" w:styleId="HeaderChar">
    <w:name w:val="Header Char"/>
    <w:basedOn w:val="DefaultParagraphFont"/>
    <w:link w:val="Header"/>
    <w:uiPriority w:val="99"/>
    <w:rsid w:val="00710610"/>
    <w:rPr>
      <w:rFonts w:eastAsia="Calibri"/>
      <w:szCs w:val="22"/>
    </w:rPr>
  </w:style>
  <w:style w:type="paragraph" w:styleId="Footer">
    <w:name w:val="footer"/>
    <w:basedOn w:val="Normal"/>
    <w:link w:val="FooterChar"/>
    <w:uiPriority w:val="99"/>
    <w:unhideWhenUsed/>
    <w:rsid w:val="00710610"/>
    <w:pPr>
      <w:tabs>
        <w:tab w:val="center" w:pos="4680"/>
        <w:tab w:val="right" w:pos="9360"/>
      </w:tabs>
      <w:spacing w:line="240" w:lineRule="auto"/>
    </w:pPr>
  </w:style>
  <w:style w:type="character" w:customStyle="1" w:styleId="FooterChar">
    <w:name w:val="Footer Char"/>
    <w:basedOn w:val="DefaultParagraphFont"/>
    <w:link w:val="Footer"/>
    <w:uiPriority w:val="99"/>
    <w:rsid w:val="00710610"/>
    <w:rPr>
      <w:rFonts w:eastAsia="Calibri"/>
      <w:szCs w:val="22"/>
    </w:rPr>
  </w:style>
  <w:style w:type="paragraph" w:styleId="ListParagraph">
    <w:name w:val="List Paragraph"/>
    <w:basedOn w:val="Normal"/>
    <w:uiPriority w:val="34"/>
    <w:qFormat/>
    <w:rsid w:val="00E37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6631">
      <w:bodyDiv w:val="1"/>
      <w:marLeft w:val="0"/>
      <w:marRight w:val="0"/>
      <w:marTop w:val="0"/>
      <w:marBottom w:val="0"/>
      <w:divBdr>
        <w:top w:val="none" w:sz="0" w:space="0" w:color="auto"/>
        <w:left w:val="none" w:sz="0" w:space="0" w:color="auto"/>
        <w:bottom w:val="none" w:sz="0" w:space="0" w:color="auto"/>
        <w:right w:val="none" w:sz="0" w:space="0" w:color="auto"/>
      </w:divBdr>
    </w:div>
    <w:div w:id="1209797745">
      <w:bodyDiv w:val="1"/>
      <w:marLeft w:val="0"/>
      <w:marRight w:val="0"/>
      <w:marTop w:val="0"/>
      <w:marBottom w:val="0"/>
      <w:divBdr>
        <w:top w:val="none" w:sz="0" w:space="0" w:color="auto"/>
        <w:left w:val="none" w:sz="0" w:space="0" w:color="auto"/>
        <w:bottom w:val="none" w:sz="0" w:space="0" w:color="auto"/>
        <w:right w:val="none" w:sz="0" w:space="0" w:color="auto"/>
      </w:divBdr>
    </w:div>
    <w:div w:id="1832021483">
      <w:bodyDiv w:val="1"/>
      <w:marLeft w:val="0"/>
      <w:marRight w:val="0"/>
      <w:marTop w:val="0"/>
      <w:marBottom w:val="0"/>
      <w:divBdr>
        <w:top w:val="none" w:sz="0" w:space="0" w:color="auto"/>
        <w:left w:val="none" w:sz="0" w:space="0" w:color="auto"/>
        <w:bottom w:val="none" w:sz="0" w:space="0" w:color="auto"/>
        <w:right w:val="none" w:sz="0" w:space="0" w:color="auto"/>
      </w:divBdr>
    </w:div>
    <w:div w:id="1914393216">
      <w:bodyDiv w:val="1"/>
      <w:marLeft w:val="0"/>
      <w:marRight w:val="0"/>
      <w:marTop w:val="0"/>
      <w:marBottom w:val="0"/>
      <w:divBdr>
        <w:top w:val="none" w:sz="0" w:space="0" w:color="auto"/>
        <w:left w:val="none" w:sz="0" w:space="0" w:color="auto"/>
        <w:bottom w:val="none" w:sz="0" w:space="0" w:color="auto"/>
        <w:right w:val="none" w:sz="0" w:space="0" w:color="auto"/>
      </w:divBdr>
    </w:div>
    <w:div w:id="20164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2021-12-11T04:02:00Z</dcterms:created>
  <dcterms:modified xsi:type="dcterms:W3CDTF">2022-09-12T12:21:00Z</dcterms:modified>
</cp:coreProperties>
</file>