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3F3" w:rsidRPr="008E03F3" w:rsidRDefault="008E03F3" w:rsidP="008E03F3">
      <w:pPr>
        <w:spacing w:before="120" w:after="120"/>
        <w:jc w:val="right"/>
        <w:rPr>
          <w:rFonts w:ascii="Times New Roman" w:hAnsi="Times New Roman" w:cs="Times New Roman"/>
          <w:b/>
        </w:rPr>
      </w:pPr>
      <w:bookmarkStart w:id="0" w:name="chuong_pl_2_1"/>
      <w:r w:rsidRPr="008E03F3">
        <w:rPr>
          <w:rFonts w:ascii="Times New Roman" w:hAnsi="Times New Roman" w:cs="Times New Roman"/>
          <w:b/>
        </w:rPr>
        <w:t>Phụ lục số 02</w:t>
      </w:r>
      <w:bookmarkEnd w:id="0"/>
    </w:p>
    <w:p w:rsidR="008E03F3" w:rsidRPr="008E03F3" w:rsidRDefault="008E03F3" w:rsidP="008E03F3">
      <w:pPr>
        <w:spacing w:before="120" w:after="120"/>
        <w:jc w:val="center"/>
        <w:rPr>
          <w:rFonts w:ascii="Times New Roman" w:hAnsi="Times New Roman" w:cs="Times New Roman"/>
          <w:b/>
          <w:sz w:val="28"/>
          <w:szCs w:val="28"/>
        </w:rPr>
      </w:pPr>
      <w:r w:rsidRPr="008E03F3">
        <w:rPr>
          <w:rFonts w:ascii="Times New Roman" w:hAnsi="Times New Roman" w:cs="Times New Roman"/>
          <w:b/>
          <w:sz w:val="28"/>
          <w:szCs w:val="28"/>
        </w:rPr>
        <w:t>PHỤ LỤC</w:t>
      </w:r>
    </w:p>
    <w:p w:rsidR="00255C43" w:rsidRDefault="008E03F3" w:rsidP="008E03F3">
      <w:pPr>
        <w:spacing w:before="120" w:after="120"/>
        <w:jc w:val="center"/>
        <w:rPr>
          <w:rFonts w:ascii="Times New Roman" w:hAnsi="Times New Roman" w:cs="Times New Roman"/>
          <w:b/>
          <w:szCs w:val="28"/>
          <w:lang w:val="en-US"/>
        </w:rPr>
      </w:pPr>
      <w:bookmarkStart w:id="1" w:name="chuong_pl_2_1_name"/>
      <w:r w:rsidRPr="00255C43">
        <w:rPr>
          <w:rFonts w:ascii="Times New Roman" w:hAnsi="Times New Roman" w:cs="Times New Roman"/>
          <w:b/>
          <w:szCs w:val="28"/>
        </w:rPr>
        <w:t>(Dùng để mô tả tài sản bảo đảm, tài sản kê biên thi hành án dân sự bao gồm cả phương tiện giao thông cơ giới nhưng không mô tả theo số khung hoặc để kê khai những nội dung khác)</w:t>
      </w:r>
      <w:bookmarkEnd w:id="1"/>
    </w:p>
    <w:p w:rsidR="008E03F3" w:rsidRPr="008E03F3" w:rsidRDefault="008E03F3" w:rsidP="008E03F3">
      <w:pPr>
        <w:spacing w:before="120" w:after="120"/>
        <w:jc w:val="center"/>
        <w:rPr>
          <w:rFonts w:ascii="Times New Roman" w:hAnsi="Times New Roman" w:cs="Times New Roman"/>
          <w:i/>
          <w:lang w:val="en-US"/>
        </w:rPr>
      </w:pPr>
      <w:r w:rsidRPr="008E03F3">
        <w:rPr>
          <w:rFonts w:ascii="Times New Roman" w:hAnsi="Times New Roman" w:cs="Times New Roman"/>
          <w:i/>
        </w:rPr>
        <w:t>(Ban hành kèm theo Thông tư số 08/2018/TT-BTP ngày 20/6/2018 của Bộ trưởng Bộ Tư pháp)</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96"/>
        <w:gridCol w:w="4763"/>
      </w:tblGrid>
      <w:tr w:rsidR="008E03F3" w:rsidRPr="008E03F3" w:rsidTr="008E03F3">
        <w:tc>
          <w:tcPr>
            <w:tcW w:w="2151" w:type="pct"/>
            <w:tcBorders>
              <w:top w:val="nil"/>
              <w:left w:val="nil"/>
              <w:bottom w:val="nil"/>
              <w:right w:val="single" w:sz="4" w:space="0" w:color="auto"/>
            </w:tcBorders>
          </w:tcPr>
          <w:p w:rsidR="008E03F3" w:rsidRPr="008E03F3" w:rsidRDefault="008E03F3" w:rsidP="008E03F3">
            <w:pPr>
              <w:spacing w:before="120" w:after="120"/>
              <w:rPr>
                <w:rFonts w:ascii="Times New Roman" w:eastAsia="Times New Roman" w:hAnsi="Times New Roman" w:cs="Times New Roman"/>
                <w:b/>
              </w:rPr>
            </w:pPr>
          </w:p>
        </w:tc>
        <w:tc>
          <w:tcPr>
            <w:tcW w:w="2849" w:type="pct"/>
            <w:tcBorders>
              <w:left w:val="single" w:sz="4" w:space="0" w:color="auto"/>
            </w:tcBorders>
          </w:tcPr>
          <w:p w:rsidR="008E03F3" w:rsidRPr="008E03F3" w:rsidRDefault="008E03F3" w:rsidP="008E03F3">
            <w:pPr>
              <w:spacing w:before="120" w:after="120"/>
              <w:jc w:val="center"/>
              <w:rPr>
                <w:rFonts w:ascii="Times New Roman" w:eastAsia="Times New Roman" w:hAnsi="Times New Roman" w:cs="Times New Roman"/>
                <w:b/>
              </w:rPr>
            </w:pPr>
            <w:r w:rsidRPr="008E03F3">
              <w:rPr>
                <w:rFonts w:ascii="Times New Roman" w:eastAsia="Times New Roman" w:hAnsi="Times New Roman" w:cs="Times New Roman"/>
                <w:b/>
              </w:rPr>
              <w:t>PH</w:t>
            </w:r>
            <w:r w:rsidRPr="00255C43">
              <w:rPr>
                <w:rFonts w:ascii="Times New Roman" w:eastAsia="Times New Roman" w:hAnsi="Times New Roman" w:cs="Times New Roman"/>
                <w:b/>
              </w:rPr>
              <w:t>Ầ</w:t>
            </w:r>
            <w:r w:rsidRPr="008E03F3">
              <w:rPr>
                <w:rFonts w:ascii="Times New Roman" w:eastAsia="Times New Roman" w:hAnsi="Times New Roman" w:cs="Times New Roman"/>
                <w:b/>
              </w:rPr>
              <w:t>N GHI CỦA TRUNG T</w:t>
            </w:r>
            <w:r w:rsidRPr="00255C43">
              <w:rPr>
                <w:rFonts w:ascii="Times New Roman" w:eastAsia="Times New Roman" w:hAnsi="Times New Roman" w:cs="Times New Roman"/>
                <w:b/>
              </w:rPr>
              <w:t>Â</w:t>
            </w:r>
            <w:r w:rsidRPr="008E03F3">
              <w:rPr>
                <w:rFonts w:ascii="Times New Roman" w:eastAsia="Times New Roman" w:hAnsi="Times New Roman" w:cs="Times New Roman"/>
                <w:b/>
              </w:rPr>
              <w:t>M ĐĂNG K</w:t>
            </w:r>
            <w:r w:rsidRPr="00255C43">
              <w:rPr>
                <w:rFonts w:ascii="Times New Roman" w:eastAsia="Times New Roman" w:hAnsi="Times New Roman" w:cs="Times New Roman"/>
                <w:b/>
              </w:rPr>
              <w:t>Ý</w:t>
            </w:r>
          </w:p>
        </w:tc>
      </w:tr>
      <w:tr w:rsidR="008E03F3" w:rsidRPr="008E03F3" w:rsidTr="008E03F3">
        <w:tc>
          <w:tcPr>
            <w:tcW w:w="2151" w:type="pct"/>
            <w:tcBorders>
              <w:top w:val="nil"/>
              <w:left w:val="nil"/>
              <w:bottom w:val="nil"/>
              <w:right w:val="single" w:sz="4" w:space="0" w:color="auto"/>
            </w:tcBorders>
          </w:tcPr>
          <w:p w:rsidR="008E03F3" w:rsidRPr="008E03F3" w:rsidRDefault="008E03F3" w:rsidP="008E03F3">
            <w:pPr>
              <w:spacing w:before="120" w:after="120"/>
              <w:rPr>
                <w:rFonts w:ascii="Times New Roman" w:eastAsia="Times New Roman" w:hAnsi="Times New Roman" w:cs="Times New Roman"/>
                <w:b/>
              </w:rPr>
            </w:pPr>
          </w:p>
        </w:tc>
        <w:tc>
          <w:tcPr>
            <w:tcW w:w="2849" w:type="pct"/>
            <w:tcBorders>
              <w:left w:val="single" w:sz="4" w:space="0" w:color="auto"/>
            </w:tcBorders>
          </w:tcPr>
          <w:p w:rsidR="008E03F3" w:rsidRPr="008E03F3" w:rsidRDefault="008E03F3" w:rsidP="008E03F3">
            <w:pPr>
              <w:spacing w:before="120" w:after="120"/>
              <w:jc w:val="center"/>
              <w:rPr>
                <w:rFonts w:ascii="Times New Roman" w:eastAsia="Times New Roman" w:hAnsi="Times New Roman" w:cs="Times New Roman"/>
                <w:b/>
                <w:i/>
              </w:rPr>
            </w:pPr>
            <w:r w:rsidRPr="008E03F3">
              <w:rPr>
                <w:rFonts w:ascii="Times New Roman" w:eastAsia="Times New Roman" w:hAnsi="Times New Roman" w:cs="Times New Roman"/>
                <w:b/>
                <w:i/>
              </w:rPr>
              <w:t xml:space="preserve">Phụ lục này là một phần gắn liền với Phiếu yêu cầu đăng ký/Văn bản thông báo về việc kê biên tài sản thi hành án số: </w:t>
            </w:r>
            <w:r w:rsidRPr="00255C43">
              <w:rPr>
                <w:rFonts w:ascii="Times New Roman" w:eastAsia="Times New Roman" w:hAnsi="Times New Roman" w:cs="Times New Roman"/>
                <w:b/>
                <w:i/>
              </w:rPr>
              <w:t>…………….</w:t>
            </w:r>
          </w:p>
        </w:tc>
      </w:tr>
    </w:tbl>
    <w:p w:rsidR="008E03F3" w:rsidRPr="00255C43" w:rsidRDefault="008E03F3" w:rsidP="008E03F3">
      <w:pPr>
        <w:spacing w:before="120" w:after="120"/>
        <w:rPr>
          <w:rFonts w:ascii="Times New Roman" w:hAnsi="Times New Roman" w:cs="Times New Roman"/>
          <w:b/>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00"/>
        <w:gridCol w:w="7658"/>
      </w:tblGrid>
      <w:tr w:rsidR="008E03F3" w:rsidRPr="008E03F3" w:rsidTr="009B2D41">
        <w:trPr>
          <w:jc w:val="center"/>
        </w:trPr>
        <w:tc>
          <w:tcPr>
            <w:tcW w:w="419" w:type="pct"/>
            <w:shd w:val="clear" w:color="auto" w:fill="FFFFFF"/>
          </w:tcPr>
          <w:p w:rsidR="008E03F3" w:rsidRPr="008E03F3" w:rsidRDefault="008E03F3" w:rsidP="008E03F3">
            <w:pPr>
              <w:spacing w:before="120" w:after="120"/>
              <w:jc w:val="center"/>
              <w:rPr>
                <w:rFonts w:ascii="Times New Roman" w:hAnsi="Times New Roman" w:cs="Times New Roman"/>
                <w:b/>
              </w:rPr>
            </w:pPr>
            <w:r w:rsidRPr="008E03F3">
              <w:rPr>
                <w:rFonts w:ascii="Times New Roman" w:hAnsi="Times New Roman" w:cs="Times New Roman"/>
                <w:b/>
              </w:rPr>
              <w:t>TT</w:t>
            </w: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r w:rsidR="008E03F3" w:rsidRPr="008E03F3" w:rsidTr="009B2D41">
        <w:trPr>
          <w:jc w:val="center"/>
        </w:trPr>
        <w:tc>
          <w:tcPr>
            <w:tcW w:w="419" w:type="pct"/>
            <w:shd w:val="clear" w:color="auto" w:fill="FFFFFF"/>
          </w:tcPr>
          <w:p w:rsidR="008E03F3" w:rsidRPr="008E03F3" w:rsidRDefault="008E03F3" w:rsidP="008E03F3">
            <w:pPr>
              <w:spacing w:before="120" w:after="120"/>
              <w:rPr>
                <w:rFonts w:ascii="Times New Roman" w:hAnsi="Times New Roman" w:cs="Times New Roman"/>
              </w:rPr>
            </w:pPr>
          </w:p>
        </w:tc>
        <w:tc>
          <w:tcPr>
            <w:tcW w:w="4581" w:type="pct"/>
            <w:shd w:val="clear" w:color="auto" w:fill="FFFFFF"/>
          </w:tcPr>
          <w:p w:rsidR="008E03F3" w:rsidRPr="008E03F3" w:rsidRDefault="008E03F3" w:rsidP="008E03F3">
            <w:pPr>
              <w:spacing w:before="120" w:after="120"/>
              <w:rPr>
                <w:rFonts w:ascii="Times New Roman" w:hAnsi="Times New Roman" w:cs="Times New Roman"/>
              </w:rPr>
            </w:pPr>
          </w:p>
        </w:tc>
      </w:tr>
    </w:tbl>
    <w:p w:rsidR="008E03F3" w:rsidRPr="008E03F3" w:rsidRDefault="008E03F3" w:rsidP="008E03F3">
      <w:pPr>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268"/>
        <w:gridCol w:w="4300"/>
      </w:tblGrid>
      <w:tr w:rsidR="008E03F3" w:rsidRPr="008E03F3" w:rsidTr="00255C43">
        <w:trPr>
          <w:jc w:val="center"/>
        </w:trPr>
        <w:tc>
          <w:tcPr>
            <w:tcW w:w="4428" w:type="dxa"/>
          </w:tcPr>
          <w:p w:rsidR="008E03F3" w:rsidRPr="008E03F3" w:rsidRDefault="008E03F3" w:rsidP="008E03F3">
            <w:pPr>
              <w:spacing w:before="120" w:after="120"/>
              <w:rPr>
                <w:rFonts w:ascii="Times New Roman" w:eastAsia="Times New Roman" w:hAnsi="Times New Roman" w:cs="Times New Roman"/>
              </w:rPr>
            </w:pPr>
          </w:p>
        </w:tc>
        <w:tc>
          <w:tcPr>
            <w:tcW w:w="4428" w:type="dxa"/>
          </w:tcPr>
          <w:p w:rsidR="008E03F3" w:rsidRPr="00255C43" w:rsidRDefault="008E03F3" w:rsidP="008E03F3">
            <w:pPr>
              <w:spacing w:before="120" w:after="120"/>
              <w:jc w:val="center"/>
              <w:rPr>
                <w:rFonts w:ascii="Times New Roman" w:hAnsi="Times New Roman" w:cs="Times New Roman"/>
                <w:b/>
              </w:rPr>
            </w:pPr>
            <w:r w:rsidRPr="008E03F3">
              <w:rPr>
                <w:rFonts w:ascii="Times New Roman" w:hAnsi="Times New Roman" w:cs="Times New Roman"/>
                <w:b/>
              </w:rPr>
              <w:t>NGƯỜI KÊ KHAI</w:t>
            </w:r>
            <w:r w:rsidRPr="00255C43">
              <w:rPr>
                <w:rFonts w:ascii="Times New Roman" w:hAnsi="Times New Roman" w:cs="Times New Roman"/>
                <w:b/>
              </w:rPr>
              <w:br/>
            </w:r>
            <w:r w:rsidRPr="008E03F3">
              <w:rPr>
                <w:rFonts w:ascii="Times New Roman" w:hAnsi="Times New Roman" w:cs="Times New Roman"/>
                <w:i/>
              </w:rPr>
              <w:t>(Ký và ghi rõ họ, tên)</w:t>
            </w:r>
          </w:p>
        </w:tc>
      </w:tr>
    </w:tbl>
    <w:p w:rsidR="008E03F3" w:rsidRPr="00255C43" w:rsidRDefault="008E03F3" w:rsidP="008E03F3">
      <w:pPr>
        <w:spacing w:before="120" w:after="120"/>
        <w:rPr>
          <w:rFonts w:ascii="Times New Roman" w:hAnsi="Times New Roman" w:cs="Times New Roman"/>
        </w:rPr>
      </w:pPr>
    </w:p>
    <w:p w:rsidR="00E46DBA" w:rsidRPr="008E03F3" w:rsidRDefault="00E46DBA" w:rsidP="008E03F3">
      <w:pPr>
        <w:spacing w:before="120" w:after="120"/>
        <w:rPr>
          <w:rFonts w:ascii="Times New Roman" w:hAnsi="Times New Roman" w:cs="Times New Roman"/>
        </w:rPr>
      </w:pPr>
    </w:p>
    <w:sectPr w:rsidR="00E46DBA" w:rsidRPr="008E03F3" w:rsidSect="008E03F3">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90E" w:rsidRDefault="0060690E" w:rsidP="008E03F3">
      <w:r>
        <w:separator/>
      </w:r>
    </w:p>
  </w:endnote>
  <w:endnote w:type="continuationSeparator" w:id="0">
    <w:p w:rsidR="0060690E" w:rsidRDefault="0060690E" w:rsidP="008E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788" w:rsidRDefault="00212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03F3" w:rsidRPr="00212788" w:rsidRDefault="008E03F3" w:rsidP="00212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788" w:rsidRDefault="0021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90E" w:rsidRDefault="0060690E" w:rsidP="008E03F3">
      <w:r>
        <w:separator/>
      </w:r>
    </w:p>
  </w:footnote>
  <w:footnote w:type="continuationSeparator" w:id="0">
    <w:p w:rsidR="0060690E" w:rsidRDefault="0060690E" w:rsidP="008E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788" w:rsidRDefault="00212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788" w:rsidRPr="00212788" w:rsidRDefault="00212788" w:rsidP="00212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788" w:rsidRDefault="00212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3F3"/>
    <w:rsid w:val="00212788"/>
    <w:rsid w:val="00255C43"/>
    <w:rsid w:val="003419F7"/>
    <w:rsid w:val="0060690E"/>
    <w:rsid w:val="008E03F3"/>
    <w:rsid w:val="009B2D41"/>
    <w:rsid w:val="00E4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F3"/>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F3"/>
    <w:pPr>
      <w:tabs>
        <w:tab w:val="center" w:pos="4680"/>
        <w:tab w:val="right" w:pos="9360"/>
      </w:tabs>
    </w:pPr>
  </w:style>
  <w:style w:type="character" w:customStyle="1" w:styleId="HeaderChar">
    <w:name w:val="Header Char"/>
    <w:basedOn w:val="DefaultParagraphFont"/>
    <w:link w:val="Header"/>
    <w:uiPriority w:val="99"/>
    <w:rsid w:val="008E03F3"/>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8E03F3"/>
    <w:pPr>
      <w:tabs>
        <w:tab w:val="center" w:pos="4680"/>
        <w:tab w:val="right" w:pos="9360"/>
      </w:tabs>
    </w:pPr>
  </w:style>
  <w:style w:type="character" w:customStyle="1" w:styleId="FooterChar">
    <w:name w:val="Footer Char"/>
    <w:basedOn w:val="DefaultParagraphFont"/>
    <w:link w:val="Footer"/>
    <w:uiPriority w:val="99"/>
    <w:rsid w:val="008E03F3"/>
    <w:rPr>
      <w:rFonts w:ascii="Microsoft Sans Serif" w:eastAsia="Microsoft Sans Serif" w:hAnsi="Microsoft Sans Serif" w:cs="Microsoft Sans Serif"/>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0E49A-6C04-4E83-AFCD-D488C698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4</cp:revision>
  <dcterms:created xsi:type="dcterms:W3CDTF">2021-05-29T03:09:00Z</dcterms:created>
  <dcterms:modified xsi:type="dcterms:W3CDTF">2022-09-12T12:21:00Z</dcterms:modified>
</cp:coreProperties>
</file>