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1DD" w:rsidRPr="00BC11DD" w:rsidRDefault="00BC11DD" w:rsidP="00BC11DD">
      <w:pPr>
        <w:shd w:val="clear" w:color="auto" w:fill="FFFFFF"/>
        <w:spacing w:before="120" w:after="12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12"/>
      <w:r w:rsidRPr="00BC11D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11</w:t>
      </w:r>
      <w:bookmarkEnd w:id="0"/>
      <w:r w:rsidRPr="00BC11D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BC11DD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(Ban hành kèm theo Thông tư số 03/2018/TT-BKHĐT ngày 17/10/2018)</w:t>
      </w:r>
      <w:r w:rsidRPr="00BC11DD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br/>
        <w:t>(Báo cáo tình hình hoạt động dự án đầu tư theo quý theo quy định tại Điểm b Khoản 3 Điều 72 Luật Đầu tư số 67/2014/QH13)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Tên nhà đầu tư: ...;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Mã số thuế của nhà đầu tư: ...;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Địa chỉ: ...; Tel: ...</w:t>
      </w:r>
      <w:r w:rsidRPr="00BC11DD">
        <w:rPr>
          <w:rFonts w:eastAsia="Times New Roman" w:cs="Times New Roman"/>
          <w:color w:val="000000"/>
          <w:sz w:val="24"/>
          <w:szCs w:val="24"/>
        </w:rPr>
        <w:t>;</w:t>
      </w: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 Fax: ...;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Số điện thoại liên hệ/Email của người làm báo cáo: ...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728"/>
      </w:tblGrid>
      <w:tr w:rsidR="00BC11DD" w:rsidRPr="00BC11DD" w:rsidTr="00BC11DD">
        <w:trPr>
          <w:tblCellSpacing w:w="0" w:type="dxa"/>
          <w:jc w:val="center"/>
        </w:trPr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DD" w:rsidRPr="00BC11DD" w:rsidRDefault="00BC11DD" w:rsidP="00BC11DD">
            <w:pPr>
              <w:spacing w:before="120" w:after="120"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11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3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DD" w:rsidRPr="00BC11DD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Bộ Kế hoạch và Đầu tư Việt Nam;</w:t>
            </w: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Ngân hàng Nhà nước Việt Nam;</w:t>
            </w: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 </w:t>
            </w:r>
            <w:r w:rsidRPr="00BC11D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(Cơ quan đại diện Việt Nam tại nước tiếp nhận đầu tư, nếu có)</w:t>
            </w:r>
          </w:p>
        </w:tc>
      </w:tr>
    </w:tbl>
    <w:p w:rsidR="00BC11DD" w:rsidRPr="00BC11DD" w:rsidRDefault="00BC11DD" w:rsidP="00BC11DD">
      <w:pPr>
        <w:shd w:val="clear" w:color="auto" w:fill="FFFFFF"/>
        <w:spacing w:before="120" w:after="120" w:line="360" w:lineRule="auto"/>
        <w:jc w:val="center"/>
        <w:rPr>
          <w:rFonts w:eastAsia="Times New Roman" w:cs="Times New Roman"/>
          <w:color w:val="000000"/>
          <w:sz w:val="24"/>
          <w:szCs w:val="24"/>
          <w:lang w:val="vi-VN"/>
        </w:rPr>
      </w:pPr>
      <w:bookmarkStart w:id="1" w:name="chuong_pl_12_name"/>
      <w:r w:rsidRPr="00BC11D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BÁO CÁO ĐỊNH KỲ NĂM …</w:t>
      </w:r>
      <w:bookmarkEnd w:id="1"/>
      <w:r w:rsidRPr="00BC11D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bookmarkStart w:id="2" w:name="chuong_pl_12_name_name"/>
      <w:r w:rsidRPr="00BC11D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TÌNH HÌNH HOẠT ĐỘNG DỰ ÁN ĐẦU TƯ TẠI NƯỚC NGOÀI</w:t>
      </w:r>
      <w:bookmarkEnd w:id="2"/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br/>
      </w:r>
      <w:bookmarkStart w:id="3" w:name="cumtu_11"/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(Báo cáo trước ngày 15 tháng 01 của năm sau năm báo cáo)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473"/>
        <w:gridCol w:w="755"/>
        <w:gridCol w:w="572"/>
        <w:gridCol w:w="813"/>
        <w:gridCol w:w="438"/>
        <w:gridCol w:w="438"/>
        <w:gridCol w:w="342"/>
        <w:gridCol w:w="438"/>
        <w:gridCol w:w="374"/>
        <w:gridCol w:w="374"/>
        <w:gridCol w:w="479"/>
        <w:gridCol w:w="374"/>
        <w:gridCol w:w="374"/>
        <w:gridCol w:w="342"/>
        <w:gridCol w:w="366"/>
        <w:gridCol w:w="393"/>
        <w:gridCol w:w="382"/>
      </w:tblGrid>
      <w:tr w:rsidR="00BC11DD" w:rsidRPr="00F943D0" w:rsidTr="00BC11DD">
        <w:trPr>
          <w:tblCellSpacing w:w="0" w:type="dxa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ự dự án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Tên nhà đầu tư </w:t>
            </w:r>
            <w:r w:rsidRPr="00106FC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(Nếu các nhà đầu tư trong cùng một dự án báo cáo chung)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Số Giấy ch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ứ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 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nhận đăng ký đầu tư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Tài khoản vốn 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đầu tư ra nước ngoài 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(số tài khoản, tên tổ chức tín dụng được phép)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Vốn đầu tư ra 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nước ngoài của nhà đầu tư Việt Nam 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(USD)*</w:t>
            </w:r>
          </w:p>
        </w:tc>
        <w:tc>
          <w:tcPr>
            <w:tcW w:w="149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Tì</w:t>
            </w: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nh hình hoạt động (USD; lao động)</w:t>
            </w:r>
          </w:p>
        </w:tc>
        <w:tc>
          <w:tcPr>
            <w:tcW w:w="7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Kế hoạch sản xuất, kinh doanh năm tới (USD)</w:t>
            </w:r>
          </w:p>
        </w:tc>
        <w:tc>
          <w:tcPr>
            <w:tcW w:w="9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Tiến độ thực hiện dự án so với Giấy chứng nhận đăng ký đầu tư ra nước ngoài</w:t>
            </w:r>
          </w:p>
        </w:tc>
      </w:tr>
      <w:tr w:rsidR="00BC11DD" w:rsidRPr="00F943D0" w:rsidTr="00BC11DD">
        <w:trPr>
          <w:tblCellSpacing w:w="0" w:type="dxa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Vốn đã chuyển ra nước ngoài trong năm báo cáo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 xml:space="preserve">Tổng vốn đã chuyển ra nước ngoài lũy kế đến năm báo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cáo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 xml:space="preserve">Tổng số lao động Việt Nam đưa ra nước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ngoài lũy kế đến năm báo cáo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 xml:space="preserve">Lợi nhuận đã chuyển về nước lũy kế đến năm báo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cáo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 xml:space="preserve">Lợi nhuận giữ lại để tái đầu tư lũy kế đến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năm báo cáo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 xml:space="preserve">Nghĩa vụ tài chính với Nhà nước lũy kế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đến năm báo cáo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Dự kiến số vốn chuyển ra nước ngoài năm tới (USD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)*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Dự kiến lợi nhuận thu được năm tới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 xml:space="preserve">Dự kiến Nghĩa vụ tài chính với Nhà nước </w:t>
            </w: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lastRenderedPageBreak/>
              <w:t>Việt Nam năm tới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Đúng tiến độ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Chậm tiến độ [1]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Dự án đang gặp khó khăn, vướng mắc [2]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Dự án không có khả năng triển khai [3]</w:t>
            </w:r>
          </w:p>
        </w:tc>
      </w:tr>
      <w:tr w:rsidR="00BC11DD" w:rsidRPr="00F943D0" w:rsidTr="00BC11DD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C11DD" w:rsidRPr="00F943D0" w:rsidTr="00BC11DD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BC11DD" w:rsidRPr="00F943D0" w:rsidTr="00BC11DD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Tổng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1DD" w:rsidRPr="00106FC8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06FC8">
              <w:rPr>
                <w:rFonts w:eastAsia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(1), (2), (3) Trường hợp dự án đang gặp khó khăn vướng mắc hoặc không có khả năng triển khai thì tích dấu √ vào ô tương ứng và giải trình lý do, đề xuất phương án xử lý.* Quy đổi ra đồng USD theo tỷ giá thời điểm báo cáo (trường hợp số vốn đầu tư ra nước ngoài không phải là đồng USD).</w:t>
      </w:r>
    </w:p>
    <w:p w:rsidR="00BC11DD" w:rsidRPr="00BC11DD" w:rsidRDefault="00BC11DD" w:rsidP="00BC11DD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BC11DD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3996"/>
      </w:tblGrid>
      <w:tr w:rsidR="00BC11DD" w:rsidRPr="00BC11DD" w:rsidTr="00BC11DD">
        <w:trPr>
          <w:tblCellSpacing w:w="0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BC11DD" w:rsidRPr="00BC11DD" w:rsidRDefault="00BC11DD" w:rsidP="00BC11DD">
            <w:pPr>
              <w:spacing w:before="120" w:after="120" w:line="36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C11DD" w:rsidRPr="00BC11DD" w:rsidRDefault="00BC11DD" w:rsidP="00BC11DD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Làm tại ...., ngày ... tháng ... năm ...</w:t>
            </w: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BC11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đầu tư</w:t>
            </w:r>
            <w:r w:rsidRPr="00BC11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BC11D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(ghi rõ họ tên, chức danh, ký, đóng dấu)</w:t>
            </w:r>
          </w:p>
        </w:tc>
      </w:tr>
    </w:tbl>
    <w:p w:rsidR="003E2535" w:rsidRPr="00BC11DD" w:rsidRDefault="003E2535" w:rsidP="00BC11DD">
      <w:pPr>
        <w:spacing w:before="120" w:after="120" w:line="360" w:lineRule="auto"/>
        <w:rPr>
          <w:rFonts w:cs="Times New Roman"/>
          <w:sz w:val="24"/>
          <w:szCs w:val="24"/>
          <w:lang w:val="vi-VN"/>
        </w:rPr>
      </w:pPr>
    </w:p>
    <w:sectPr w:rsidR="003E2535" w:rsidRPr="00BC11DD" w:rsidSect="00F94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9E4" w:rsidRDefault="004459E4" w:rsidP="00BC11DD">
      <w:pPr>
        <w:spacing w:after="0" w:line="240" w:lineRule="auto"/>
      </w:pPr>
      <w:r>
        <w:separator/>
      </w:r>
    </w:p>
  </w:endnote>
  <w:endnote w:type="continuationSeparator" w:id="0">
    <w:p w:rsidR="004459E4" w:rsidRDefault="004459E4" w:rsidP="00BC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39" w:rsidRDefault="00BD4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1DD" w:rsidRPr="00BD4439" w:rsidRDefault="00BC11DD" w:rsidP="00BD4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39" w:rsidRDefault="00BD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9E4" w:rsidRDefault="004459E4" w:rsidP="00BC11DD">
      <w:pPr>
        <w:spacing w:after="0" w:line="240" w:lineRule="auto"/>
      </w:pPr>
      <w:r>
        <w:separator/>
      </w:r>
    </w:p>
  </w:footnote>
  <w:footnote w:type="continuationSeparator" w:id="0">
    <w:p w:rsidR="004459E4" w:rsidRDefault="004459E4" w:rsidP="00BC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39" w:rsidRDefault="00BD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39" w:rsidRPr="00BD4439" w:rsidRDefault="00BD4439" w:rsidP="00BD4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439" w:rsidRDefault="00BD4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DD"/>
    <w:rsid w:val="0000557E"/>
    <w:rsid w:val="00022398"/>
    <w:rsid w:val="0002753D"/>
    <w:rsid w:val="00044398"/>
    <w:rsid w:val="0004688E"/>
    <w:rsid w:val="00051616"/>
    <w:rsid w:val="000544BF"/>
    <w:rsid w:val="00060B8A"/>
    <w:rsid w:val="000745D7"/>
    <w:rsid w:val="00074AD3"/>
    <w:rsid w:val="00076827"/>
    <w:rsid w:val="000818E8"/>
    <w:rsid w:val="000819CB"/>
    <w:rsid w:val="00084846"/>
    <w:rsid w:val="000856EB"/>
    <w:rsid w:val="00090276"/>
    <w:rsid w:val="00094C7D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6D25"/>
    <w:rsid w:val="000F7B83"/>
    <w:rsid w:val="00101520"/>
    <w:rsid w:val="00106349"/>
    <w:rsid w:val="00106FC8"/>
    <w:rsid w:val="00116CB6"/>
    <w:rsid w:val="0012013F"/>
    <w:rsid w:val="001250E0"/>
    <w:rsid w:val="001346A7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B249B"/>
    <w:rsid w:val="001B33BE"/>
    <w:rsid w:val="001C21DE"/>
    <w:rsid w:val="001C37B8"/>
    <w:rsid w:val="001D35CC"/>
    <w:rsid w:val="001F5813"/>
    <w:rsid w:val="001F5C18"/>
    <w:rsid w:val="002001B2"/>
    <w:rsid w:val="00204BED"/>
    <w:rsid w:val="002116B7"/>
    <w:rsid w:val="002162F9"/>
    <w:rsid w:val="00225778"/>
    <w:rsid w:val="00234489"/>
    <w:rsid w:val="002345D6"/>
    <w:rsid w:val="00235A10"/>
    <w:rsid w:val="00240FD7"/>
    <w:rsid w:val="0024331F"/>
    <w:rsid w:val="002571E3"/>
    <w:rsid w:val="002668E8"/>
    <w:rsid w:val="00272A36"/>
    <w:rsid w:val="00285DDD"/>
    <w:rsid w:val="00294F2A"/>
    <w:rsid w:val="002A1966"/>
    <w:rsid w:val="002A44D6"/>
    <w:rsid w:val="002C2E5F"/>
    <w:rsid w:val="002D21A2"/>
    <w:rsid w:val="002F3E0B"/>
    <w:rsid w:val="00300E02"/>
    <w:rsid w:val="0030141A"/>
    <w:rsid w:val="00315BF4"/>
    <w:rsid w:val="00316FFE"/>
    <w:rsid w:val="00326287"/>
    <w:rsid w:val="00330B3F"/>
    <w:rsid w:val="0033162A"/>
    <w:rsid w:val="00340879"/>
    <w:rsid w:val="00340F4D"/>
    <w:rsid w:val="003429CF"/>
    <w:rsid w:val="0034666D"/>
    <w:rsid w:val="003508CE"/>
    <w:rsid w:val="00354784"/>
    <w:rsid w:val="00354EF7"/>
    <w:rsid w:val="00363046"/>
    <w:rsid w:val="00366BCC"/>
    <w:rsid w:val="00370166"/>
    <w:rsid w:val="00372F27"/>
    <w:rsid w:val="00380E95"/>
    <w:rsid w:val="00383E1A"/>
    <w:rsid w:val="00385C54"/>
    <w:rsid w:val="003A46E7"/>
    <w:rsid w:val="003B0F63"/>
    <w:rsid w:val="003B5138"/>
    <w:rsid w:val="003B743A"/>
    <w:rsid w:val="003C2154"/>
    <w:rsid w:val="003C6947"/>
    <w:rsid w:val="003C7B90"/>
    <w:rsid w:val="003D3C26"/>
    <w:rsid w:val="003D4028"/>
    <w:rsid w:val="003D6FBD"/>
    <w:rsid w:val="003E2535"/>
    <w:rsid w:val="003E4D6E"/>
    <w:rsid w:val="003E5388"/>
    <w:rsid w:val="003F27DB"/>
    <w:rsid w:val="003F3F57"/>
    <w:rsid w:val="0040667D"/>
    <w:rsid w:val="0041031C"/>
    <w:rsid w:val="0042366D"/>
    <w:rsid w:val="00424A04"/>
    <w:rsid w:val="00426DBF"/>
    <w:rsid w:val="004352BB"/>
    <w:rsid w:val="004459E4"/>
    <w:rsid w:val="004468CD"/>
    <w:rsid w:val="004555F3"/>
    <w:rsid w:val="00456BC1"/>
    <w:rsid w:val="004571CB"/>
    <w:rsid w:val="00464123"/>
    <w:rsid w:val="00464726"/>
    <w:rsid w:val="00465A38"/>
    <w:rsid w:val="004731DB"/>
    <w:rsid w:val="004852D4"/>
    <w:rsid w:val="00486BF0"/>
    <w:rsid w:val="00486F07"/>
    <w:rsid w:val="00487EDC"/>
    <w:rsid w:val="004908DE"/>
    <w:rsid w:val="00492246"/>
    <w:rsid w:val="004A61C7"/>
    <w:rsid w:val="004A6D1A"/>
    <w:rsid w:val="004B3FFD"/>
    <w:rsid w:val="004B5EE3"/>
    <w:rsid w:val="004C3C13"/>
    <w:rsid w:val="004C6F03"/>
    <w:rsid w:val="004C6F98"/>
    <w:rsid w:val="004D043D"/>
    <w:rsid w:val="004E16CC"/>
    <w:rsid w:val="004F25C8"/>
    <w:rsid w:val="004F778C"/>
    <w:rsid w:val="00501CE7"/>
    <w:rsid w:val="00502107"/>
    <w:rsid w:val="00504008"/>
    <w:rsid w:val="00504C22"/>
    <w:rsid w:val="00506CCF"/>
    <w:rsid w:val="005130E0"/>
    <w:rsid w:val="00515A16"/>
    <w:rsid w:val="005178E8"/>
    <w:rsid w:val="005224F8"/>
    <w:rsid w:val="00525057"/>
    <w:rsid w:val="00531E37"/>
    <w:rsid w:val="005331BA"/>
    <w:rsid w:val="00533646"/>
    <w:rsid w:val="00537256"/>
    <w:rsid w:val="0053738D"/>
    <w:rsid w:val="00545072"/>
    <w:rsid w:val="0055178B"/>
    <w:rsid w:val="00557826"/>
    <w:rsid w:val="005631CC"/>
    <w:rsid w:val="00567639"/>
    <w:rsid w:val="005711E6"/>
    <w:rsid w:val="005714FA"/>
    <w:rsid w:val="005718F9"/>
    <w:rsid w:val="00571B80"/>
    <w:rsid w:val="0057273B"/>
    <w:rsid w:val="00582BFA"/>
    <w:rsid w:val="005958E7"/>
    <w:rsid w:val="005A38D6"/>
    <w:rsid w:val="005A5887"/>
    <w:rsid w:val="005B0ECA"/>
    <w:rsid w:val="005B56D1"/>
    <w:rsid w:val="005B6F8A"/>
    <w:rsid w:val="005C1785"/>
    <w:rsid w:val="005D4205"/>
    <w:rsid w:val="005D6F1A"/>
    <w:rsid w:val="005F3180"/>
    <w:rsid w:val="005F695A"/>
    <w:rsid w:val="00601A71"/>
    <w:rsid w:val="00602E30"/>
    <w:rsid w:val="006057DD"/>
    <w:rsid w:val="00605C22"/>
    <w:rsid w:val="00617C80"/>
    <w:rsid w:val="006213E8"/>
    <w:rsid w:val="00621E49"/>
    <w:rsid w:val="0062310C"/>
    <w:rsid w:val="00634C1E"/>
    <w:rsid w:val="0063637A"/>
    <w:rsid w:val="00636ACE"/>
    <w:rsid w:val="006538AD"/>
    <w:rsid w:val="0066532B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6F14E3"/>
    <w:rsid w:val="00700B6B"/>
    <w:rsid w:val="00720840"/>
    <w:rsid w:val="007219EB"/>
    <w:rsid w:val="00723A04"/>
    <w:rsid w:val="00727802"/>
    <w:rsid w:val="00731839"/>
    <w:rsid w:val="007337FF"/>
    <w:rsid w:val="00753B93"/>
    <w:rsid w:val="00754342"/>
    <w:rsid w:val="007550F2"/>
    <w:rsid w:val="007702C7"/>
    <w:rsid w:val="00784284"/>
    <w:rsid w:val="00791DDD"/>
    <w:rsid w:val="00796588"/>
    <w:rsid w:val="007978D0"/>
    <w:rsid w:val="007A0C56"/>
    <w:rsid w:val="007B0B8D"/>
    <w:rsid w:val="007B1528"/>
    <w:rsid w:val="007B6924"/>
    <w:rsid w:val="007B7A71"/>
    <w:rsid w:val="007C16EA"/>
    <w:rsid w:val="007C181F"/>
    <w:rsid w:val="007D25AA"/>
    <w:rsid w:val="007D6D83"/>
    <w:rsid w:val="007F1999"/>
    <w:rsid w:val="008001EE"/>
    <w:rsid w:val="00803B50"/>
    <w:rsid w:val="00805148"/>
    <w:rsid w:val="00810B32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84A75"/>
    <w:rsid w:val="00890279"/>
    <w:rsid w:val="008A2AE6"/>
    <w:rsid w:val="008B510F"/>
    <w:rsid w:val="008B5F59"/>
    <w:rsid w:val="008B7489"/>
    <w:rsid w:val="008C45F1"/>
    <w:rsid w:val="008C464D"/>
    <w:rsid w:val="008C63E5"/>
    <w:rsid w:val="008D286D"/>
    <w:rsid w:val="008D76C0"/>
    <w:rsid w:val="00904171"/>
    <w:rsid w:val="00905C35"/>
    <w:rsid w:val="00906521"/>
    <w:rsid w:val="009074C4"/>
    <w:rsid w:val="00913821"/>
    <w:rsid w:val="0092349E"/>
    <w:rsid w:val="00924796"/>
    <w:rsid w:val="009276BF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224"/>
    <w:rsid w:val="00982BD5"/>
    <w:rsid w:val="009A34DA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3B6E"/>
    <w:rsid w:val="00A15660"/>
    <w:rsid w:val="00A2074E"/>
    <w:rsid w:val="00A224F7"/>
    <w:rsid w:val="00A25487"/>
    <w:rsid w:val="00A35002"/>
    <w:rsid w:val="00A36ABA"/>
    <w:rsid w:val="00A519AA"/>
    <w:rsid w:val="00A64AC8"/>
    <w:rsid w:val="00A70609"/>
    <w:rsid w:val="00A71BE4"/>
    <w:rsid w:val="00A758AF"/>
    <w:rsid w:val="00A7799C"/>
    <w:rsid w:val="00A801E0"/>
    <w:rsid w:val="00A805E9"/>
    <w:rsid w:val="00A81E59"/>
    <w:rsid w:val="00A9528F"/>
    <w:rsid w:val="00A96AAA"/>
    <w:rsid w:val="00AA0B1F"/>
    <w:rsid w:val="00AA671F"/>
    <w:rsid w:val="00AB1224"/>
    <w:rsid w:val="00AB3063"/>
    <w:rsid w:val="00AC35F4"/>
    <w:rsid w:val="00AC3E25"/>
    <w:rsid w:val="00AE17CC"/>
    <w:rsid w:val="00AE2BAB"/>
    <w:rsid w:val="00AE5528"/>
    <w:rsid w:val="00AF2106"/>
    <w:rsid w:val="00AF370E"/>
    <w:rsid w:val="00AF3A39"/>
    <w:rsid w:val="00AF57A1"/>
    <w:rsid w:val="00B008DA"/>
    <w:rsid w:val="00B114E7"/>
    <w:rsid w:val="00B27A4B"/>
    <w:rsid w:val="00B306ED"/>
    <w:rsid w:val="00B40CFA"/>
    <w:rsid w:val="00B4405F"/>
    <w:rsid w:val="00B46B27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04D"/>
    <w:rsid w:val="00BC11B1"/>
    <w:rsid w:val="00BC11DD"/>
    <w:rsid w:val="00BC1A89"/>
    <w:rsid w:val="00BC731B"/>
    <w:rsid w:val="00BD4439"/>
    <w:rsid w:val="00BF1EFA"/>
    <w:rsid w:val="00BF2019"/>
    <w:rsid w:val="00BF3A05"/>
    <w:rsid w:val="00BF5D1D"/>
    <w:rsid w:val="00C006B3"/>
    <w:rsid w:val="00C013E7"/>
    <w:rsid w:val="00C01B3B"/>
    <w:rsid w:val="00C02918"/>
    <w:rsid w:val="00C20215"/>
    <w:rsid w:val="00C20554"/>
    <w:rsid w:val="00C23FBB"/>
    <w:rsid w:val="00C2510A"/>
    <w:rsid w:val="00C25893"/>
    <w:rsid w:val="00C304E3"/>
    <w:rsid w:val="00C3165C"/>
    <w:rsid w:val="00C343D3"/>
    <w:rsid w:val="00C424B2"/>
    <w:rsid w:val="00C4398F"/>
    <w:rsid w:val="00C439AB"/>
    <w:rsid w:val="00C43A9E"/>
    <w:rsid w:val="00C43AC4"/>
    <w:rsid w:val="00C45BE8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1FB3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D78AB"/>
    <w:rsid w:val="00CE08CD"/>
    <w:rsid w:val="00CE4894"/>
    <w:rsid w:val="00CF514F"/>
    <w:rsid w:val="00CF79F2"/>
    <w:rsid w:val="00D06484"/>
    <w:rsid w:val="00D065FE"/>
    <w:rsid w:val="00D210B4"/>
    <w:rsid w:val="00D307AF"/>
    <w:rsid w:val="00D3098E"/>
    <w:rsid w:val="00D376E6"/>
    <w:rsid w:val="00D406F7"/>
    <w:rsid w:val="00D55C5B"/>
    <w:rsid w:val="00D61BC4"/>
    <w:rsid w:val="00D64303"/>
    <w:rsid w:val="00D70376"/>
    <w:rsid w:val="00D76480"/>
    <w:rsid w:val="00D82DA4"/>
    <w:rsid w:val="00D83DB8"/>
    <w:rsid w:val="00D854A7"/>
    <w:rsid w:val="00D86090"/>
    <w:rsid w:val="00DA48C4"/>
    <w:rsid w:val="00DA4DEB"/>
    <w:rsid w:val="00DB3615"/>
    <w:rsid w:val="00DB7B9A"/>
    <w:rsid w:val="00DC14DD"/>
    <w:rsid w:val="00DC4AE4"/>
    <w:rsid w:val="00DD6CB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2787C"/>
    <w:rsid w:val="00E3113F"/>
    <w:rsid w:val="00E321CE"/>
    <w:rsid w:val="00E32209"/>
    <w:rsid w:val="00E36E47"/>
    <w:rsid w:val="00E463E1"/>
    <w:rsid w:val="00E53FB0"/>
    <w:rsid w:val="00E61674"/>
    <w:rsid w:val="00E67855"/>
    <w:rsid w:val="00E721C8"/>
    <w:rsid w:val="00E763B9"/>
    <w:rsid w:val="00E76BB0"/>
    <w:rsid w:val="00E8621A"/>
    <w:rsid w:val="00E97099"/>
    <w:rsid w:val="00EA6000"/>
    <w:rsid w:val="00EA7BE8"/>
    <w:rsid w:val="00EB4FE9"/>
    <w:rsid w:val="00EB5487"/>
    <w:rsid w:val="00EB611D"/>
    <w:rsid w:val="00EB65DB"/>
    <w:rsid w:val="00EC0AF7"/>
    <w:rsid w:val="00EC31C3"/>
    <w:rsid w:val="00EC4DD2"/>
    <w:rsid w:val="00ED2899"/>
    <w:rsid w:val="00EF2BF7"/>
    <w:rsid w:val="00EF34AB"/>
    <w:rsid w:val="00EF3CF3"/>
    <w:rsid w:val="00EF3D9F"/>
    <w:rsid w:val="00EF7801"/>
    <w:rsid w:val="00F13162"/>
    <w:rsid w:val="00F16A6C"/>
    <w:rsid w:val="00F23356"/>
    <w:rsid w:val="00F30B71"/>
    <w:rsid w:val="00F342DC"/>
    <w:rsid w:val="00F35494"/>
    <w:rsid w:val="00F4611E"/>
    <w:rsid w:val="00F51D29"/>
    <w:rsid w:val="00F65ACA"/>
    <w:rsid w:val="00F8320C"/>
    <w:rsid w:val="00F9259C"/>
    <w:rsid w:val="00F943D0"/>
    <w:rsid w:val="00FA0ECB"/>
    <w:rsid w:val="00FA19D9"/>
    <w:rsid w:val="00FA1A8B"/>
    <w:rsid w:val="00FA6AE3"/>
    <w:rsid w:val="00FB0253"/>
    <w:rsid w:val="00FB0471"/>
    <w:rsid w:val="00FB2BF7"/>
    <w:rsid w:val="00FB39DF"/>
    <w:rsid w:val="00FB431A"/>
    <w:rsid w:val="00FB5475"/>
    <w:rsid w:val="00FC0362"/>
    <w:rsid w:val="00FC0CE2"/>
    <w:rsid w:val="00FC21F7"/>
    <w:rsid w:val="00FC58FC"/>
    <w:rsid w:val="00FC67A8"/>
    <w:rsid w:val="00FD1E8E"/>
    <w:rsid w:val="00FD63A0"/>
    <w:rsid w:val="00FE23F9"/>
    <w:rsid w:val="00FE36EC"/>
    <w:rsid w:val="00FF449C"/>
    <w:rsid w:val="00FF625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85EF6-2B7B-49CB-9237-7CE19A2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1D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DD"/>
  </w:style>
  <w:style w:type="paragraph" w:styleId="Footer">
    <w:name w:val="footer"/>
    <w:basedOn w:val="Normal"/>
    <w:link w:val="FooterChar"/>
    <w:uiPriority w:val="99"/>
    <w:unhideWhenUsed/>
    <w:rsid w:val="00BC1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2021-03-08T03:37:00Z</dcterms:created>
  <dcterms:modified xsi:type="dcterms:W3CDTF">2022-09-12T12:19:00Z</dcterms:modified>
</cp:coreProperties>
</file>