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CCF" w:rsidRPr="009F6CCF" w:rsidRDefault="009F6CCF" w:rsidP="009F6CCF">
      <w:pPr>
        <w:spacing w:after="0"/>
        <w:rPr>
          <w:vanish/>
        </w:rPr>
      </w:pPr>
    </w:p>
    <w:tbl>
      <w:tblPr>
        <w:tblpPr w:leftFromText="180" w:rightFromText="180" w:vertAnchor="text" w:horzAnchor="page" w:tblpXSpec="right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</w:tblGrid>
      <w:tr w:rsidR="000058AB" w:rsidRPr="009F6CCF" w:rsidTr="003240F3">
        <w:trPr>
          <w:trHeight w:val="1078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58AB" w:rsidRPr="009F6CCF" w:rsidRDefault="000058AB" w:rsidP="003240F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9F6CCF">
              <w:rPr>
                <w:sz w:val="24"/>
                <w:szCs w:val="24"/>
              </w:rPr>
              <w:t>Mẫu số: 02/THKH</w:t>
            </w:r>
            <w:r w:rsidRPr="009F6CCF">
              <w:rPr>
                <w:sz w:val="24"/>
                <w:szCs w:val="24"/>
                <w:lang w:val="vi-VN"/>
              </w:rPr>
              <w:t xml:space="preserve"> </w:t>
            </w:r>
            <w:r w:rsidRPr="009F6CCF">
              <w:rPr>
                <w:i/>
                <w:sz w:val="24"/>
                <w:szCs w:val="24"/>
                <w:lang w:val="nl-NL"/>
              </w:rPr>
              <w:t>(Ban hành kèm theo Thông tư số 156/2013/TT-BTC ngà</w:t>
            </w:r>
            <w:r w:rsidRPr="009F6CCF">
              <w:rPr>
                <w:i/>
                <w:sz w:val="24"/>
                <w:szCs w:val="24"/>
                <w:lang w:val="vi-VN"/>
              </w:rPr>
              <w:t xml:space="preserve">y </w:t>
            </w:r>
            <w:r w:rsidRPr="009F6CCF">
              <w:rPr>
                <w:i/>
                <w:sz w:val="24"/>
                <w:szCs w:val="24"/>
                <w:lang w:val="nl-NL"/>
              </w:rPr>
              <w:t xml:space="preserve"> 6</w:t>
            </w:r>
            <w:r w:rsidRPr="009F6CCF">
              <w:rPr>
                <w:i/>
                <w:sz w:val="24"/>
                <w:szCs w:val="24"/>
              </w:rPr>
              <w:t>/11/2013 của Bộ Tài chính)</w:t>
            </w:r>
          </w:p>
        </w:tc>
      </w:tr>
    </w:tbl>
    <w:p w:rsidR="000058AB" w:rsidRPr="000058AB" w:rsidRDefault="000058AB" w:rsidP="00254F67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</w:p>
    <w:p w:rsidR="000058AB" w:rsidRPr="000058AB" w:rsidRDefault="000058AB" w:rsidP="00254F67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</w:p>
    <w:p w:rsidR="000058AB" w:rsidRPr="000058AB" w:rsidRDefault="000058AB" w:rsidP="00254F67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</w:p>
    <w:p w:rsidR="000058AB" w:rsidRPr="000058AB" w:rsidRDefault="000058AB" w:rsidP="00254F67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</w:p>
    <w:p w:rsidR="003240F3" w:rsidRDefault="003240F3" w:rsidP="00254F67">
      <w:pPr>
        <w:spacing w:before="120" w:after="120" w:line="240" w:lineRule="auto"/>
        <w:rPr>
          <w:b/>
          <w:sz w:val="24"/>
          <w:szCs w:val="24"/>
          <w:lang w:val="nl-NL"/>
        </w:rPr>
      </w:pPr>
    </w:p>
    <w:tbl>
      <w:tblPr>
        <w:tblpPr w:leftFromText="180" w:rightFromText="180" w:vertAnchor="text" w:horzAnchor="margin" w:tblpXSpec="center" w:tblpY="-60"/>
        <w:tblW w:w="9455" w:type="dxa"/>
        <w:tblLayout w:type="fixed"/>
        <w:tblLook w:val="0000" w:firstRow="0" w:lastRow="0" w:firstColumn="0" w:lastColumn="0" w:noHBand="0" w:noVBand="0"/>
      </w:tblPr>
      <w:tblGrid>
        <w:gridCol w:w="3901"/>
        <w:gridCol w:w="5554"/>
      </w:tblGrid>
      <w:tr w:rsidR="003240F3" w:rsidRPr="000058AB" w:rsidTr="00030AFB">
        <w:trPr>
          <w:trHeight w:val="425"/>
        </w:trPr>
        <w:tc>
          <w:tcPr>
            <w:tcW w:w="3901" w:type="dxa"/>
          </w:tcPr>
          <w:p w:rsidR="003240F3" w:rsidRPr="000058AB" w:rsidRDefault="003240F3" w:rsidP="003240F3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0058AB">
              <w:rPr>
                <w:color w:val="000000"/>
                <w:sz w:val="24"/>
                <w:szCs w:val="24"/>
                <w:lang w:val="nl-NL"/>
              </w:rPr>
              <w:t>CỤC THUẾ</w:t>
            </w:r>
            <w:bookmarkStart w:id="0" w:name="cucthue_BKL"/>
            <w:r w:rsidRPr="000058AB">
              <w:rPr>
                <w:color w:val="000000"/>
                <w:sz w:val="24"/>
                <w:szCs w:val="24"/>
                <w:lang w:val="nl-NL"/>
              </w:rPr>
              <w:t>.........</w:t>
            </w:r>
            <w:bookmarkEnd w:id="0"/>
          </w:p>
          <w:p w:rsidR="003240F3" w:rsidRDefault="003240F3" w:rsidP="003240F3">
            <w:pPr>
              <w:spacing w:before="120" w:after="120" w:line="240" w:lineRule="auto"/>
              <w:ind w:left="-108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0058AB">
              <w:rPr>
                <w:b/>
                <w:color w:val="000000"/>
                <w:sz w:val="24"/>
                <w:szCs w:val="24"/>
                <w:lang w:val="nl-NL"/>
              </w:rPr>
              <w:t xml:space="preserve">CHI CỤC THUẾ </w:t>
            </w:r>
            <w:bookmarkStart w:id="1" w:name="chicucthue_BKL"/>
            <w:r w:rsidRPr="000058AB">
              <w:rPr>
                <w:b/>
                <w:color w:val="000000"/>
                <w:sz w:val="24"/>
                <w:szCs w:val="24"/>
                <w:lang w:val="nl-NL"/>
              </w:rPr>
              <w:t>........</w:t>
            </w:r>
            <w:bookmarkEnd w:id="1"/>
          </w:p>
          <w:p w:rsidR="003240F3" w:rsidRPr="000058AB" w:rsidRDefault="003240F3" w:rsidP="003240F3">
            <w:pPr>
              <w:spacing w:before="120" w:after="120" w:line="240" w:lineRule="auto"/>
              <w:ind w:left="-108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---------------</w:t>
            </w:r>
          </w:p>
        </w:tc>
        <w:tc>
          <w:tcPr>
            <w:tcW w:w="5554" w:type="dxa"/>
          </w:tcPr>
          <w:p w:rsidR="003240F3" w:rsidRPr="000058AB" w:rsidRDefault="003240F3" w:rsidP="002A7C6C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0058AB">
              <w:rPr>
                <w:b/>
                <w:color w:val="000000"/>
                <w:sz w:val="24"/>
                <w:szCs w:val="24"/>
                <w:lang w:val="pt-BR"/>
              </w:rPr>
              <w:t>CỘNG HOÀ XÃ HỘI CHỦ NGHĨA VIỆT NAM</w:t>
            </w:r>
          </w:p>
          <w:p w:rsidR="003240F3" w:rsidRPr="000058AB" w:rsidRDefault="003240F3" w:rsidP="002A7C6C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0058AB">
              <w:rPr>
                <w:b/>
                <w:color w:val="000000"/>
                <w:sz w:val="24"/>
                <w:szCs w:val="24"/>
                <w:lang w:val="pt-BR"/>
              </w:rPr>
              <w:t>Độc lập - Tự do - Hạnh phúc</w:t>
            </w:r>
          </w:p>
          <w:p w:rsidR="003240F3" w:rsidRPr="000058AB" w:rsidRDefault="003240F3" w:rsidP="003240F3">
            <w:pP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0058AB">
              <w:rPr>
                <w:b/>
                <w:color w:val="000000"/>
                <w:sz w:val="24"/>
                <w:szCs w:val="24"/>
                <w:lang w:val="pt-BR"/>
              </w:rPr>
              <w:t xml:space="preserve"> </w:t>
            </w:r>
            <w:r w:rsidR="00030AFB">
              <w:rPr>
                <w:b/>
                <w:color w:val="000000"/>
                <w:sz w:val="24"/>
                <w:szCs w:val="24"/>
                <w:lang w:val="vi-VN"/>
              </w:rPr>
              <w:t xml:space="preserve">      </w:t>
            </w:r>
            <w:r w:rsidR="007667D2">
              <w:rPr>
                <w:b/>
                <w:color w:val="000000"/>
                <w:sz w:val="24"/>
                <w:szCs w:val="24"/>
                <w:lang w:val="vi-VN"/>
              </w:rPr>
              <w:t xml:space="preserve">       </w:t>
            </w:r>
            <w:r w:rsidRPr="000058AB">
              <w:rPr>
                <w:b/>
                <w:color w:val="000000"/>
                <w:sz w:val="24"/>
                <w:szCs w:val="24"/>
                <w:lang w:val="vi-VN"/>
              </w:rPr>
              <w:t>----------------</w:t>
            </w:r>
            <w:r w:rsidRPr="000058AB">
              <w:rPr>
                <w:b/>
                <w:color w:val="000000"/>
                <w:sz w:val="24"/>
                <w:szCs w:val="24"/>
                <w:lang w:val="pt-BR"/>
              </w:rPr>
              <w:t xml:space="preserve">                      </w:t>
            </w:r>
          </w:p>
        </w:tc>
      </w:tr>
      <w:tr w:rsidR="003240F3" w:rsidRPr="000058AB" w:rsidTr="00030AFB">
        <w:trPr>
          <w:trHeight w:val="873"/>
        </w:trPr>
        <w:tc>
          <w:tcPr>
            <w:tcW w:w="3901" w:type="dxa"/>
          </w:tcPr>
          <w:p w:rsidR="003240F3" w:rsidRPr="000058AB" w:rsidRDefault="003240F3" w:rsidP="003240F3">
            <w:pPr>
              <w:spacing w:before="120" w:after="12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0058AB">
              <w:rPr>
                <w:color w:val="000000"/>
                <w:sz w:val="24"/>
                <w:szCs w:val="24"/>
                <w:lang w:val="nl-NL"/>
              </w:rPr>
              <w:t>Số:</w:t>
            </w:r>
            <w:bookmarkStart w:id="2" w:name="so_BKL"/>
            <w:r>
              <w:rPr>
                <w:color w:val="000000"/>
                <w:sz w:val="24"/>
                <w:szCs w:val="24"/>
                <w:lang w:val="vi-VN"/>
              </w:rPr>
              <w:t>.......</w:t>
            </w:r>
            <w:bookmarkEnd w:id="2"/>
            <w:r w:rsidRPr="000058AB">
              <w:rPr>
                <w:color w:val="000000"/>
                <w:sz w:val="24"/>
                <w:szCs w:val="24"/>
                <w:lang w:val="nl-NL"/>
              </w:rPr>
              <w:t>/</w:t>
            </w:r>
            <w:r w:rsidRPr="000058AB">
              <w:rPr>
                <w:sz w:val="24"/>
                <w:szCs w:val="24"/>
                <w:lang w:val="nl-NL"/>
              </w:rPr>
              <w:t>TB-CCT</w:t>
            </w:r>
          </w:p>
        </w:tc>
        <w:tc>
          <w:tcPr>
            <w:tcW w:w="5554" w:type="dxa"/>
          </w:tcPr>
          <w:p w:rsidR="003240F3" w:rsidRPr="000058AB" w:rsidRDefault="003240F3" w:rsidP="00030AFB">
            <w:pPr>
              <w:spacing w:before="120" w:after="120" w:line="240" w:lineRule="auto"/>
              <w:jc w:val="right"/>
              <w:rPr>
                <w:i/>
                <w:color w:val="000000"/>
                <w:sz w:val="24"/>
                <w:szCs w:val="24"/>
                <w:lang w:val="nl-NL"/>
              </w:rPr>
            </w:pPr>
            <w:r w:rsidRPr="000058AB">
              <w:rPr>
                <w:i/>
                <w:color w:val="000000"/>
                <w:sz w:val="24"/>
                <w:szCs w:val="24"/>
                <w:lang w:val="nl-NL"/>
              </w:rPr>
              <w:t xml:space="preserve">           </w:t>
            </w:r>
            <w:bookmarkStart w:id="3" w:name="diachi_BKL"/>
            <w:r w:rsidRPr="000058AB">
              <w:rPr>
                <w:i/>
                <w:color w:val="000000"/>
                <w:sz w:val="24"/>
                <w:szCs w:val="24"/>
                <w:lang w:val="nl-NL"/>
              </w:rPr>
              <w:t>........</w:t>
            </w:r>
            <w:bookmarkEnd w:id="3"/>
            <w:r w:rsidRPr="000058AB">
              <w:rPr>
                <w:i/>
                <w:color w:val="000000"/>
                <w:sz w:val="24"/>
                <w:szCs w:val="24"/>
                <w:lang w:val="nl-NL"/>
              </w:rPr>
              <w:t>,ngày</w:t>
            </w:r>
            <w:bookmarkStart w:id="4" w:name="ngay_BKL"/>
            <w:r w:rsidRPr="000058AB">
              <w:rPr>
                <w:i/>
                <w:color w:val="000000"/>
                <w:sz w:val="24"/>
                <w:szCs w:val="24"/>
                <w:lang w:val="nl-NL"/>
              </w:rPr>
              <w:t>........</w:t>
            </w:r>
            <w:bookmarkEnd w:id="4"/>
            <w:r w:rsidRPr="000058AB">
              <w:rPr>
                <w:i/>
                <w:color w:val="000000"/>
                <w:sz w:val="24"/>
                <w:szCs w:val="24"/>
                <w:lang w:val="nl-NL"/>
              </w:rPr>
              <w:t>tháng</w:t>
            </w:r>
            <w:bookmarkStart w:id="5" w:name="thang_BKL"/>
            <w:r w:rsidRPr="000058AB">
              <w:rPr>
                <w:i/>
                <w:color w:val="000000"/>
                <w:sz w:val="24"/>
                <w:szCs w:val="24"/>
                <w:lang w:val="nl-NL"/>
              </w:rPr>
              <w:t>........</w:t>
            </w:r>
            <w:bookmarkEnd w:id="5"/>
            <w:r w:rsidRPr="000058AB">
              <w:rPr>
                <w:i/>
                <w:color w:val="000000"/>
                <w:sz w:val="24"/>
                <w:szCs w:val="24"/>
                <w:lang w:val="nl-NL"/>
              </w:rPr>
              <w:t>năm</w:t>
            </w:r>
            <w:bookmarkStart w:id="6" w:name="nam_BKL"/>
            <w:r w:rsidRPr="000058AB">
              <w:rPr>
                <w:i/>
                <w:color w:val="000000"/>
                <w:sz w:val="24"/>
                <w:szCs w:val="24"/>
                <w:lang w:val="nl-NL"/>
              </w:rPr>
              <w:t>......</w:t>
            </w:r>
            <w:bookmarkEnd w:id="6"/>
          </w:p>
        </w:tc>
      </w:tr>
      <w:tr w:rsidR="003240F3" w:rsidRPr="000058AB" w:rsidTr="00030AFB">
        <w:trPr>
          <w:trHeight w:val="1011"/>
        </w:trPr>
        <w:tc>
          <w:tcPr>
            <w:tcW w:w="3901" w:type="dxa"/>
          </w:tcPr>
          <w:p w:rsidR="003240F3" w:rsidRPr="00D20C93" w:rsidRDefault="003240F3" w:rsidP="003240F3">
            <w:pPr>
              <w:spacing w:before="120" w:after="120" w:line="240" w:lineRule="auto"/>
              <w:outlineLvl w:val="0"/>
              <w:rPr>
                <w:bCs/>
                <w:i/>
                <w:color w:val="000000"/>
                <w:sz w:val="24"/>
                <w:szCs w:val="24"/>
                <w:lang w:val="nl-NL"/>
              </w:rPr>
            </w:pPr>
            <w:r w:rsidRPr="00D20C93">
              <w:rPr>
                <w:sz w:val="24"/>
                <w:szCs w:val="24"/>
                <w:lang w:val="nl-NL"/>
              </w:rPr>
              <w:t xml:space="preserve">□ </w:t>
            </w:r>
            <w:r w:rsidRPr="00D20C93">
              <w:rPr>
                <w:bCs/>
                <w:i/>
                <w:color w:val="000000"/>
                <w:sz w:val="24"/>
                <w:szCs w:val="24"/>
                <w:lang w:val="nl-NL"/>
              </w:rPr>
              <w:t>Thông báo lần đầu trong năm</w:t>
            </w:r>
          </w:p>
          <w:p w:rsidR="003240F3" w:rsidRPr="00D20C93" w:rsidRDefault="003240F3" w:rsidP="003240F3">
            <w:pPr>
              <w:spacing w:before="120" w:after="120" w:line="240" w:lineRule="auto"/>
              <w:outlineLvl w:val="0"/>
              <w:rPr>
                <w:bCs/>
                <w:i/>
                <w:color w:val="000000"/>
                <w:sz w:val="24"/>
                <w:szCs w:val="24"/>
                <w:lang w:val="nl-NL"/>
              </w:rPr>
            </w:pPr>
            <w:r w:rsidRPr="00D20C93">
              <w:rPr>
                <w:sz w:val="24"/>
                <w:szCs w:val="24"/>
                <w:lang w:val="nl-NL"/>
              </w:rPr>
              <w:t xml:space="preserve">□ </w:t>
            </w:r>
            <w:r w:rsidRPr="00D20C93">
              <w:rPr>
                <w:bCs/>
                <w:i/>
                <w:color w:val="000000"/>
                <w:sz w:val="24"/>
                <w:szCs w:val="24"/>
                <w:lang w:val="nl-NL"/>
              </w:rPr>
              <w:t>Thông báo điều chỉnh trong năm</w:t>
            </w:r>
          </w:p>
          <w:p w:rsidR="003240F3" w:rsidRPr="00D20C93" w:rsidRDefault="003240F3" w:rsidP="003240F3">
            <w:pPr>
              <w:spacing w:before="120" w:after="12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D20C93">
              <w:rPr>
                <w:sz w:val="24"/>
                <w:szCs w:val="24"/>
                <w:lang w:val="nl-NL"/>
              </w:rPr>
              <w:t xml:space="preserve">   </w:t>
            </w:r>
          </w:p>
        </w:tc>
        <w:tc>
          <w:tcPr>
            <w:tcW w:w="5554" w:type="dxa"/>
          </w:tcPr>
          <w:p w:rsidR="003240F3" w:rsidRPr="000058AB" w:rsidRDefault="003240F3" w:rsidP="003240F3">
            <w:pPr>
              <w:spacing w:before="120" w:after="120" w:line="240" w:lineRule="auto"/>
              <w:rPr>
                <w:i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3240F3" w:rsidRDefault="003240F3" w:rsidP="00254F67">
      <w:pPr>
        <w:spacing w:before="120" w:after="120" w:line="240" w:lineRule="auto"/>
        <w:rPr>
          <w:b/>
          <w:sz w:val="24"/>
          <w:szCs w:val="24"/>
          <w:lang w:val="nl-NL"/>
        </w:rPr>
      </w:pPr>
    </w:p>
    <w:p w:rsidR="003240F3" w:rsidRDefault="003240F3" w:rsidP="00254F67">
      <w:pPr>
        <w:spacing w:before="120" w:after="120" w:line="240" w:lineRule="auto"/>
        <w:rPr>
          <w:b/>
          <w:sz w:val="24"/>
          <w:szCs w:val="24"/>
          <w:lang w:val="nl-NL"/>
        </w:rPr>
      </w:pPr>
    </w:p>
    <w:p w:rsidR="003240F3" w:rsidRDefault="003240F3" w:rsidP="00254F67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</w:p>
    <w:p w:rsidR="003240F3" w:rsidRDefault="003240F3" w:rsidP="00254F67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</w:p>
    <w:p w:rsidR="003240F3" w:rsidRDefault="003240F3" w:rsidP="00254F67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</w:p>
    <w:p w:rsidR="003240F3" w:rsidRDefault="003240F3" w:rsidP="00254F67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</w:p>
    <w:p w:rsidR="003240F3" w:rsidRDefault="003240F3" w:rsidP="00254F67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</w:p>
    <w:p w:rsidR="003240F3" w:rsidRDefault="003240F3" w:rsidP="00254F67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</w:p>
    <w:p w:rsidR="003240F3" w:rsidRDefault="003240F3" w:rsidP="00254F67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</w:p>
    <w:p w:rsidR="001F5523" w:rsidRPr="003240F3" w:rsidRDefault="00282571" w:rsidP="00254F67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  <w:r>
        <w:rPr>
          <w:b/>
          <w:noProof/>
          <w:sz w:val="24"/>
          <w:szCs w:val="24"/>
          <w:lang w:val="nl-NL"/>
        </w:rPr>
        <w:pict>
          <v:line id="_x0000_s1033" style="position:absolute;left:0;text-align:left;z-index:251658752" from="147pt,5.9pt" to="147pt,5.9pt"/>
        </w:pict>
      </w:r>
      <w:r>
        <w:rPr>
          <w:b/>
          <w:noProof/>
          <w:sz w:val="24"/>
          <w:szCs w:val="24"/>
          <w:lang w:val="nl-NL"/>
        </w:rPr>
        <w:pict>
          <v:line id="_x0000_s1032" style="position:absolute;left:0;text-align:left;z-index:251657728" from="175pt,5.9pt" to="175pt,5.9pt"/>
        </w:pict>
      </w:r>
      <w:r>
        <w:rPr>
          <w:b/>
          <w:noProof/>
          <w:sz w:val="24"/>
          <w:szCs w:val="24"/>
          <w:lang w:val="nl-NL"/>
        </w:rPr>
        <w:pict>
          <v:line id="_x0000_s1031" style="position:absolute;left:0;text-align:left;z-index:251656704" from="168pt,7.05pt" to="168pt,7.05pt"/>
        </w:pict>
      </w:r>
      <w:r w:rsidR="002A7C6C" w:rsidRPr="003240F3">
        <w:rPr>
          <w:b/>
          <w:sz w:val="24"/>
          <w:szCs w:val="24"/>
          <w:lang w:val="nl-NL"/>
        </w:rPr>
        <w:t xml:space="preserve">THÔNG BÁO </w:t>
      </w:r>
    </w:p>
    <w:p w:rsidR="001F5523" w:rsidRPr="000058AB" w:rsidRDefault="002A7C6C" w:rsidP="00254F67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  <w:r w:rsidRPr="003240F3">
        <w:rPr>
          <w:b/>
          <w:sz w:val="24"/>
          <w:szCs w:val="24"/>
          <w:lang w:val="nl-NL"/>
        </w:rPr>
        <w:t>VỀ VIỆC NỘP THUẾ</w:t>
      </w:r>
    </w:p>
    <w:p w:rsidR="003D3C1C" w:rsidRPr="000058AB" w:rsidRDefault="003D3C1C" w:rsidP="00254F67">
      <w:pPr>
        <w:spacing w:before="120" w:after="120" w:line="240" w:lineRule="auto"/>
        <w:jc w:val="center"/>
        <w:rPr>
          <w:i/>
          <w:sz w:val="24"/>
          <w:szCs w:val="24"/>
          <w:lang w:val="nl-NL"/>
        </w:rPr>
      </w:pPr>
      <w:r w:rsidRPr="000058AB">
        <w:rPr>
          <w:i/>
          <w:sz w:val="24"/>
          <w:szCs w:val="24"/>
          <w:lang w:val="nl-NL"/>
        </w:rPr>
        <w:t>(Áp dụng với hộ gia đình, cá nhân, nhóm cá nhân nộp thuế theo phương pháp khoán)</w:t>
      </w:r>
    </w:p>
    <w:p w:rsidR="007521A8" w:rsidRPr="000058AB" w:rsidRDefault="00897C53" w:rsidP="007C2FC7">
      <w:pPr>
        <w:tabs>
          <w:tab w:val="left" w:pos="1080"/>
          <w:tab w:val="left" w:pos="2160"/>
          <w:tab w:val="left" w:leader="dot" w:pos="7200"/>
        </w:tabs>
        <w:spacing w:before="120" w:after="120" w:line="240" w:lineRule="auto"/>
        <w:ind w:left="1080" w:firstLine="990"/>
        <w:outlineLvl w:val="0"/>
        <w:rPr>
          <w:b/>
          <w:sz w:val="24"/>
          <w:szCs w:val="24"/>
          <w:lang w:val="nl-NL"/>
        </w:rPr>
      </w:pPr>
      <w:r w:rsidRPr="000058AB">
        <w:rPr>
          <w:bCs/>
          <w:color w:val="000000"/>
          <w:sz w:val="24"/>
          <w:szCs w:val="24"/>
          <w:lang w:val="nl-NL"/>
        </w:rPr>
        <w:t xml:space="preserve">Kính gửi: </w:t>
      </w:r>
      <w:r w:rsidR="00115F77" w:rsidRPr="000058AB">
        <w:rPr>
          <w:bCs/>
          <w:color w:val="000000"/>
          <w:sz w:val="24"/>
          <w:szCs w:val="24"/>
          <w:lang w:val="nl-NL"/>
        </w:rPr>
        <w:t xml:space="preserve">Ông/ bà </w:t>
      </w:r>
      <w:bookmarkStart w:id="7" w:name="ongba_BKL"/>
      <w:r w:rsidR="000058AB">
        <w:rPr>
          <w:bCs/>
          <w:color w:val="000000"/>
          <w:sz w:val="24"/>
          <w:szCs w:val="24"/>
          <w:lang w:val="nl-NL"/>
        </w:rPr>
        <w:tab/>
      </w:r>
      <w:bookmarkEnd w:id="7"/>
    </w:p>
    <w:p w:rsidR="00115F77" w:rsidRPr="000058AB" w:rsidRDefault="00897C53" w:rsidP="007C2FC7">
      <w:pPr>
        <w:tabs>
          <w:tab w:val="left" w:pos="1080"/>
          <w:tab w:val="left" w:pos="2160"/>
          <w:tab w:val="left" w:leader="dot" w:pos="7200"/>
        </w:tabs>
        <w:spacing w:before="120" w:after="120" w:line="240" w:lineRule="auto"/>
        <w:ind w:left="1080" w:firstLine="990"/>
        <w:outlineLvl w:val="0"/>
        <w:rPr>
          <w:color w:val="000000"/>
          <w:sz w:val="24"/>
          <w:szCs w:val="24"/>
          <w:lang w:val="vi-VN"/>
        </w:rPr>
      </w:pPr>
      <w:r w:rsidRPr="000058AB">
        <w:rPr>
          <w:color w:val="000000"/>
          <w:sz w:val="24"/>
          <w:szCs w:val="24"/>
          <w:lang w:val="nl-NL"/>
        </w:rPr>
        <w:t>Mã số thuế</w:t>
      </w:r>
      <w:r w:rsidR="000058AB">
        <w:rPr>
          <w:color w:val="000000"/>
          <w:sz w:val="24"/>
          <w:szCs w:val="24"/>
          <w:lang w:val="vi-VN"/>
        </w:rPr>
        <w:t>:</w:t>
      </w:r>
      <w:bookmarkStart w:id="8" w:name="masothue_BKL"/>
      <w:r w:rsidR="000058AB">
        <w:rPr>
          <w:color w:val="000000"/>
          <w:sz w:val="24"/>
          <w:szCs w:val="24"/>
          <w:lang w:val="vi-VN"/>
        </w:rPr>
        <w:tab/>
      </w:r>
      <w:bookmarkEnd w:id="8"/>
    </w:p>
    <w:p w:rsidR="00897C53" w:rsidRPr="000058AB" w:rsidRDefault="00897C53" w:rsidP="007C2FC7">
      <w:pPr>
        <w:tabs>
          <w:tab w:val="left" w:pos="1080"/>
          <w:tab w:val="left" w:pos="2160"/>
          <w:tab w:val="left" w:leader="dot" w:pos="7200"/>
        </w:tabs>
        <w:spacing w:before="120" w:after="120" w:line="240" w:lineRule="auto"/>
        <w:ind w:left="1080" w:firstLine="990"/>
        <w:outlineLvl w:val="0"/>
        <w:rPr>
          <w:color w:val="000000"/>
          <w:sz w:val="24"/>
          <w:szCs w:val="24"/>
          <w:lang w:val="vi-VN"/>
        </w:rPr>
      </w:pPr>
      <w:r w:rsidRPr="000058AB">
        <w:rPr>
          <w:color w:val="000000"/>
          <w:sz w:val="24"/>
          <w:szCs w:val="24"/>
          <w:lang w:val="nl-NL"/>
        </w:rPr>
        <w:t>Địa chỉ:</w:t>
      </w:r>
      <w:bookmarkStart w:id="9" w:name="diachi1_BKL"/>
      <w:r w:rsidR="000058AB">
        <w:rPr>
          <w:color w:val="000000"/>
          <w:sz w:val="24"/>
          <w:szCs w:val="24"/>
          <w:lang w:val="nl-NL"/>
        </w:rPr>
        <w:tab/>
      </w:r>
      <w:bookmarkEnd w:id="9"/>
    </w:p>
    <w:p w:rsidR="00897C53" w:rsidRPr="000058AB" w:rsidRDefault="00897C53" w:rsidP="00254F67">
      <w:pPr>
        <w:spacing w:before="120" w:after="120" w:line="360" w:lineRule="auto"/>
        <w:jc w:val="both"/>
        <w:rPr>
          <w:sz w:val="24"/>
          <w:szCs w:val="24"/>
        </w:rPr>
      </w:pPr>
      <w:r w:rsidRPr="000058AB">
        <w:rPr>
          <w:b/>
          <w:sz w:val="24"/>
          <w:szCs w:val="24"/>
          <w:lang w:val="nl-NL"/>
        </w:rPr>
        <w:tab/>
      </w:r>
      <w:r w:rsidRPr="000058AB">
        <w:rPr>
          <w:sz w:val="24"/>
          <w:szCs w:val="24"/>
        </w:rPr>
        <w:t>Căn cứ quy định tại Luật Quản lý thuế</w:t>
      </w:r>
      <w:r w:rsidR="00DA5AF6" w:rsidRPr="000058AB">
        <w:rPr>
          <w:sz w:val="24"/>
          <w:szCs w:val="24"/>
        </w:rPr>
        <w:t xml:space="preserve"> số 78/2006/QH11; Luật sửa đổi, bổ sung một số điều của Luật quản lý thuế số 21/2012/QH13 ngày 20/11/2012 </w:t>
      </w:r>
      <w:r w:rsidRPr="000058AB">
        <w:rPr>
          <w:sz w:val="24"/>
          <w:szCs w:val="24"/>
        </w:rPr>
        <w:t>và</w:t>
      </w:r>
      <w:r w:rsidR="00DA5AF6" w:rsidRPr="000058AB">
        <w:rPr>
          <w:sz w:val="24"/>
          <w:szCs w:val="24"/>
        </w:rPr>
        <w:t xml:space="preserve"> </w:t>
      </w:r>
      <w:r w:rsidRPr="000058AB">
        <w:rPr>
          <w:sz w:val="24"/>
          <w:szCs w:val="24"/>
        </w:rPr>
        <w:t>các văn bản hướng dẫ</w:t>
      </w:r>
      <w:r w:rsidR="00DA5AF6" w:rsidRPr="000058AB">
        <w:rPr>
          <w:sz w:val="24"/>
          <w:szCs w:val="24"/>
        </w:rPr>
        <w:t>n thi hành</w:t>
      </w:r>
      <w:r w:rsidR="00DC5AD5" w:rsidRPr="000058AB">
        <w:rPr>
          <w:sz w:val="24"/>
          <w:szCs w:val="24"/>
        </w:rPr>
        <w:t>;</w:t>
      </w:r>
      <w:r w:rsidRPr="000058AB">
        <w:rPr>
          <w:color w:val="FF0000"/>
          <w:sz w:val="24"/>
          <w:szCs w:val="24"/>
        </w:rPr>
        <w:t xml:space="preserve"> </w:t>
      </w:r>
    </w:p>
    <w:p w:rsidR="00897C53" w:rsidRPr="000058AB" w:rsidRDefault="00897C53" w:rsidP="00254F67">
      <w:pPr>
        <w:spacing w:before="120" w:after="120" w:line="360" w:lineRule="auto"/>
        <w:jc w:val="both"/>
        <w:rPr>
          <w:color w:val="FF0000"/>
          <w:sz w:val="24"/>
          <w:szCs w:val="24"/>
        </w:rPr>
      </w:pPr>
      <w:r w:rsidRPr="000058AB">
        <w:rPr>
          <w:sz w:val="24"/>
          <w:szCs w:val="24"/>
        </w:rPr>
        <w:tab/>
        <w:t xml:space="preserve">Căn cứ Tờ khai thuế </w:t>
      </w:r>
      <w:r w:rsidR="00C61278" w:rsidRPr="000058AB">
        <w:rPr>
          <w:sz w:val="24"/>
          <w:szCs w:val="24"/>
        </w:rPr>
        <w:t xml:space="preserve"> </w:t>
      </w:r>
      <w:r w:rsidRPr="000058AB">
        <w:rPr>
          <w:sz w:val="24"/>
          <w:szCs w:val="24"/>
        </w:rPr>
        <w:t>của</w:t>
      </w:r>
      <w:r w:rsidRPr="000058AB">
        <w:rPr>
          <w:b/>
          <w:sz w:val="24"/>
          <w:szCs w:val="24"/>
        </w:rPr>
        <w:t xml:space="preserve"> </w:t>
      </w:r>
      <w:r w:rsidR="00C61278" w:rsidRPr="000058AB">
        <w:rPr>
          <w:b/>
          <w:sz w:val="24"/>
          <w:szCs w:val="24"/>
        </w:rPr>
        <w:t xml:space="preserve"> </w:t>
      </w:r>
      <w:r w:rsidR="00C61278" w:rsidRPr="000058AB">
        <w:rPr>
          <w:sz w:val="24"/>
          <w:szCs w:val="24"/>
        </w:rPr>
        <w:t>Ông/bà</w:t>
      </w:r>
      <w:r w:rsidR="0095206D">
        <w:rPr>
          <w:sz w:val="24"/>
          <w:szCs w:val="24"/>
          <w:lang w:val="vi-VN"/>
        </w:rPr>
        <w:t xml:space="preserve"> </w:t>
      </w:r>
      <w:bookmarkStart w:id="10" w:name="nguoinopthue_BKL"/>
      <w:r w:rsidR="0095206D">
        <w:rPr>
          <w:sz w:val="24"/>
          <w:szCs w:val="24"/>
          <w:lang w:val="vi-VN"/>
        </w:rPr>
        <w:t>..............................</w:t>
      </w:r>
      <w:bookmarkEnd w:id="10"/>
      <w:r w:rsidR="0095206D">
        <w:rPr>
          <w:sz w:val="24"/>
          <w:szCs w:val="24"/>
          <w:lang w:val="vi-VN"/>
        </w:rPr>
        <w:t xml:space="preserve"> </w:t>
      </w:r>
      <w:r w:rsidR="00C61278" w:rsidRPr="000058AB">
        <w:rPr>
          <w:sz w:val="24"/>
          <w:szCs w:val="24"/>
        </w:rPr>
        <w:t>và</w:t>
      </w:r>
      <w:r w:rsidRPr="000058AB">
        <w:rPr>
          <w:sz w:val="24"/>
          <w:szCs w:val="24"/>
        </w:rPr>
        <w:t xml:space="preserve"> biên bản họp Hội đồng tư vấn thuế xã (phường, thị trấn)</w:t>
      </w:r>
      <w:r w:rsidR="0095206D">
        <w:rPr>
          <w:sz w:val="24"/>
          <w:szCs w:val="24"/>
          <w:lang w:val="vi-VN"/>
        </w:rPr>
        <w:t xml:space="preserve"> </w:t>
      </w:r>
      <w:bookmarkStart w:id="11" w:name="xa_BKL"/>
      <w:r w:rsidR="0095206D">
        <w:rPr>
          <w:sz w:val="24"/>
          <w:szCs w:val="24"/>
          <w:lang w:val="vi-VN"/>
        </w:rPr>
        <w:t>...........................</w:t>
      </w:r>
      <w:bookmarkEnd w:id="11"/>
      <w:r w:rsidR="00B97FB9" w:rsidRPr="000058AB">
        <w:rPr>
          <w:sz w:val="24"/>
          <w:szCs w:val="24"/>
        </w:rPr>
        <w:t>;</w:t>
      </w:r>
      <w:r w:rsidRPr="000058AB">
        <w:rPr>
          <w:sz w:val="24"/>
          <w:szCs w:val="24"/>
        </w:rPr>
        <w:t xml:space="preserve"> xét đề nghị của Đội thuế </w:t>
      </w:r>
      <w:bookmarkStart w:id="12" w:name="doithue_BKL"/>
      <w:r w:rsidRPr="000058AB">
        <w:rPr>
          <w:sz w:val="24"/>
          <w:szCs w:val="24"/>
        </w:rPr>
        <w:t>………………..</w:t>
      </w:r>
      <w:bookmarkEnd w:id="12"/>
      <w:r w:rsidRPr="000058AB">
        <w:rPr>
          <w:sz w:val="24"/>
          <w:szCs w:val="24"/>
        </w:rPr>
        <w:t>, Đội Tổng hợp - nghiệp vụ - dự toán, Đội kê khai và kế toán thuế</w:t>
      </w:r>
      <w:r w:rsidR="00DC5AD5" w:rsidRPr="000058AB">
        <w:rPr>
          <w:sz w:val="24"/>
          <w:szCs w:val="24"/>
        </w:rPr>
        <w:t>;</w:t>
      </w:r>
    </w:p>
    <w:p w:rsidR="00897C53" w:rsidRPr="000058AB" w:rsidRDefault="00897C53" w:rsidP="00254F67">
      <w:pPr>
        <w:spacing w:before="120" w:after="120" w:line="240" w:lineRule="auto"/>
        <w:jc w:val="both"/>
        <w:rPr>
          <w:sz w:val="24"/>
          <w:szCs w:val="24"/>
        </w:rPr>
      </w:pPr>
      <w:r w:rsidRPr="000058AB">
        <w:rPr>
          <w:sz w:val="24"/>
          <w:szCs w:val="24"/>
        </w:rPr>
        <w:lastRenderedPageBreak/>
        <w:tab/>
        <w:t>Chi cục thuế</w:t>
      </w:r>
      <w:r w:rsidR="00CE4872" w:rsidRPr="000058AB">
        <w:rPr>
          <w:sz w:val="24"/>
          <w:szCs w:val="24"/>
        </w:rPr>
        <w:t xml:space="preserve"> </w:t>
      </w:r>
      <w:bookmarkStart w:id="13" w:name="tencoquanthue_BKL"/>
      <w:r w:rsidR="0095206D">
        <w:rPr>
          <w:sz w:val="24"/>
          <w:szCs w:val="24"/>
          <w:lang w:val="vi-VN"/>
        </w:rPr>
        <w:t>.....................</w:t>
      </w:r>
      <w:bookmarkEnd w:id="13"/>
      <w:r w:rsidR="0095206D">
        <w:rPr>
          <w:sz w:val="24"/>
          <w:szCs w:val="24"/>
          <w:lang w:val="vi-VN"/>
        </w:rPr>
        <w:t xml:space="preserve"> </w:t>
      </w:r>
      <w:r w:rsidRPr="000058AB">
        <w:rPr>
          <w:sz w:val="24"/>
          <w:szCs w:val="24"/>
        </w:rPr>
        <w:t>thông báo số tiền thuế Ông/bà phải nộp như sau:</w:t>
      </w:r>
    </w:p>
    <w:p w:rsidR="00897C53" w:rsidRPr="000058AB" w:rsidRDefault="007521A8" w:rsidP="00254F67">
      <w:pPr>
        <w:spacing w:before="120" w:after="120" w:line="240" w:lineRule="auto"/>
        <w:ind w:left="720"/>
        <w:jc w:val="both"/>
        <w:rPr>
          <w:sz w:val="24"/>
          <w:szCs w:val="24"/>
        </w:rPr>
      </w:pPr>
      <w:r w:rsidRPr="000058AB">
        <w:rPr>
          <w:sz w:val="24"/>
          <w:szCs w:val="24"/>
        </w:rPr>
        <w:t xml:space="preserve">1. </w:t>
      </w:r>
      <w:r w:rsidR="00897C53" w:rsidRPr="000058AB">
        <w:rPr>
          <w:sz w:val="24"/>
          <w:szCs w:val="24"/>
        </w:rPr>
        <w:t>Thuế Giá trị gia tăng:</w:t>
      </w:r>
    </w:p>
    <w:p w:rsidR="00897C53" w:rsidRPr="000058AB" w:rsidRDefault="00897C53" w:rsidP="00254F67">
      <w:pPr>
        <w:spacing w:before="120" w:after="120" w:line="360" w:lineRule="auto"/>
        <w:ind w:firstLine="720"/>
        <w:jc w:val="both"/>
        <w:rPr>
          <w:sz w:val="24"/>
          <w:szCs w:val="24"/>
        </w:rPr>
      </w:pPr>
      <w:r w:rsidRPr="000058AB">
        <w:rPr>
          <w:sz w:val="24"/>
          <w:szCs w:val="24"/>
        </w:rPr>
        <w:t>□ Hộ kinh doanh thuộc diện không phải nộp thuế Giá trị gia tăng theo phương</w:t>
      </w:r>
      <w:r w:rsidR="000058AB">
        <w:rPr>
          <w:sz w:val="24"/>
          <w:szCs w:val="24"/>
          <w:lang w:val="vi-VN"/>
        </w:rPr>
        <w:t xml:space="preserve"> </w:t>
      </w:r>
      <w:r w:rsidRPr="000058AB">
        <w:rPr>
          <w:sz w:val="24"/>
          <w:szCs w:val="24"/>
        </w:rPr>
        <w:t>pháp khoán</w:t>
      </w:r>
      <w:r w:rsidR="00570FBD" w:rsidRPr="000058AB">
        <w:rPr>
          <w:sz w:val="24"/>
          <w:szCs w:val="24"/>
        </w:rPr>
        <w:t>.</w:t>
      </w:r>
    </w:p>
    <w:p w:rsidR="00897C53" w:rsidRPr="000058AB" w:rsidRDefault="00897C53" w:rsidP="00254F67">
      <w:pPr>
        <w:spacing w:before="120" w:after="120" w:line="360" w:lineRule="auto"/>
        <w:ind w:firstLine="720"/>
        <w:jc w:val="both"/>
        <w:rPr>
          <w:sz w:val="24"/>
          <w:szCs w:val="24"/>
        </w:rPr>
      </w:pPr>
      <w:r w:rsidRPr="000058AB">
        <w:rPr>
          <w:sz w:val="24"/>
          <w:szCs w:val="24"/>
        </w:rPr>
        <w:t>□ Hộ kinh doanh thuộc diện phải nộp Thuế Giá trị gia tăng theo phương pháp khoán</w:t>
      </w:r>
      <w:r w:rsidR="00570FBD" w:rsidRPr="000058AB">
        <w:rPr>
          <w:sz w:val="24"/>
          <w:szCs w:val="24"/>
        </w:rPr>
        <w:t>.</w:t>
      </w:r>
    </w:p>
    <w:p w:rsidR="00C61278" w:rsidRPr="0095206D" w:rsidRDefault="007521A8" w:rsidP="00254F67">
      <w:pPr>
        <w:spacing w:before="120" w:after="120" w:line="240" w:lineRule="auto"/>
        <w:ind w:left="720"/>
        <w:jc w:val="both"/>
        <w:rPr>
          <w:sz w:val="24"/>
          <w:szCs w:val="24"/>
          <w:lang w:val="vi-VN"/>
        </w:rPr>
      </w:pPr>
      <w:r w:rsidRPr="000058AB">
        <w:rPr>
          <w:sz w:val="24"/>
          <w:szCs w:val="24"/>
        </w:rPr>
        <w:t xml:space="preserve">2. </w:t>
      </w:r>
      <w:r w:rsidR="00C61278" w:rsidRPr="000058AB">
        <w:rPr>
          <w:sz w:val="24"/>
          <w:szCs w:val="24"/>
        </w:rPr>
        <w:t>Số thuế môn bài phải nộp trong năm:</w:t>
      </w:r>
      <w:bookmarkStart w:id="14" w:name="thuemonbai_BKL"/>
      <w:r w:rsidR="0095206D">
        <w:rPr>
          <w:sz w:val="24"/>
          <w:szCs w:val="24"/>
          <w:lang w:val="vi-VN"/>
        </w:rPr>
        <w:t>.........................................</w:t>
      </w:r>
      <w:r w:rsidR="0095206D" w:rsidRPr="000058AB">
        <w:rPr>
          <w:sz w:val="24"/>
          <w:szCs w:val="24"/>
        </w:rPr>
        <w:t xml:space="preserve"> </w:t>
      </w:r>
      <w:bookmarkEnd w:id="14"/>
      <w:r w:rsidR="00C61278" w:rsidRPr="000058AB">
        <w:rPr>
          <w:sz w:val="24"/>
          <w:szCs w:val="24"/>
        </w:rPr>
        <w:t>đồng</w:t>
      </w:r>
      <w:r w:rsidR="0095206D">
        <w:rPr>
          <w:sz w:val="24"/>
          <w:szCs w:val="24"/>
          <w:lang w:val="vi-VN"/>
        </w:rPr>
        <w:t>.</w:t>
      </w:r>
    </w:p>
    <w:p w:rsidR="000058AB" w:rsidRDefault="007521A8" w:rsidP="00254F67">
      <w:pPr>
        <w:spacing w:before="120" w:after="120" w:line="240" w:lineRule="auto"/>
        <w:ind w:firstLine="720"/>
        <w:jc w:val="both"/>
        <w:rPr>
          <w:sz w:val="24"/>
          <w:szCs w:val="24"/>
        </w:rPr>
      </w:pPr>
      <w:r w:rsidRPr="000058AB">
        <w:rPr>
          <w:sz w:val="24"/>
          <w:szCs w:val="24"/>
        </w:rPr>
        <w:t xml:space="preserve">3. </w:t>
      </w:r>
      <w:r w:rsidR="00897C53" w:rsidRPr="000058AB">
        <w:rPr>
          <w:sz w:val="24"/>
          <w:szCs w:val="24"/>
        </w:rPr>
        <w:t xml:space="preserve">Tổng số thuế khoán </w:t>
      </w:r>
      <w:r w:rsidR="00C61278" w:rsidRPr="000058AB">
        <w:rPr>
          <w:sz w:val="24"/>
          <w:szCs w:val="24"/>
        </w:rPr>
        <w:t xml:space="preserve">phải nộp </w:t>
      </w:r>
      <w:r w:rsidR="00897C53" w:rsidRPr="000058AB">
        <w:rPr>
          <w:sz w:val="24"/>
          <w:szCs w:val="24"/>
        </w:rPr>
        <w:t>trong năm:</w:t>
      </w:r>
      <w:bookmarkStart w:id="15" w:name="tongthue_BKL"/>
      <w:r w:rsidR="00897C53" w:rsidRPr="000058AB">
        <w:rPr>
          <w:sz w:val="24"/>
          <w:szCs w:val="24"/>
        </w:rPr>
        <w:t>.............</w:t>
      </w:r>
      <w:r w:rsidR="00F53F24" w:rsidRPr="000058AB">
        <w:rPr>
          <w:sz w:val="24"/>
          <w:szCs w:val="24"/>
        </w:rPr>
        <w:t>..................</w:t>
      </w:r>
      <w:r w:rsidR="00897C53" w:rsidRPr="000058AB">
        <w:rPr>
          <w:sz w:val="24"/>
          <w:szCs w:val="24"/>
        </w:rPr>
        <w:t>......</w:t>
      </w:r>
      <w:bookmarkEnd w:id="15"/>
      <w:r w:rsidR="00897C53" w:rsidRPr="000058AB">
        <w:rPr>
          <w:sz w:val="24"/>
          <w:szCs w:val="24"/>
        </w:rPr>
        <w:t>đồng</w:t>
      </w:r>
      <w:r w:rsidR="00DC5AD5" w:rsidRPr="000058AB">
        <w:rPr>
          <w:sz w:val="24"/>
          <w:szCs w:val="24"/>
        </w:rPr>
        <w:t>.</w:t>
      </w:r>
    </w:p>
    <w:p w:rsidR="00897C53" w:rsidRPr="000058AB" w:rsidRDefault="00C61278" w:rsidP="00254F67">
      <w:pPr>
        <w:spacing w:before="120" w:after="120" w:line="240" w:lineRule="auto"/>
        <w:ind w:left="990"/>
        <w:jc w:val="both"/>
        <w:rPr>
          <w:sz w:val="24"/>
          <w:szCs w:val="24"/>
        </w:rPr>
      </w:pPr>
      <w:r w:rsidRPr="000058AB">
        <w:rPr>
          <w:sz w:val="24"/>
          <w:szCs w:val="24"/>
        </w:rPr>
        <w:t xml:space="preserve">Cụ thể </w:t>
      </w:r>
      <w:r w:rsidR="00897C53" w:rsidRPr="000058AB">
        <w:rPr>
          <w:sz w:val="24"/>
          <w:szCs w:val="24"/>
        </w:rPr>
        <w:t>như sau:</w:t>
      </w:r>
    </w:p>
    <w:p w:rsidR="00897C53" w:rsidRPr="000058AB" w:rsidRDefault="003240F3" w:rsidP="003240F3">
      <w:pPr>
        <w:spacing w:before="120" w:after="120" w:line="24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                                                                 </w:t>
      </w:r>
      <w:r w:rsidR="007667D2">
        <w:rPr>
          <w:sz w:val="24"/>
          <w:szCs w:val="24"/>
          <w:lang w:val="vi-VN"/>
        </w:rPr>
        <w:t xml:space="preserve">         </w:t>
      </w:r>
      <w:r>
        <w:rPr>
          <w:sz w:val="24"/>
          <w:szCs w:val="24"/>
          <w:lang w:val="vi-VN"/>
        </w:rPr>
        <w:t xml:space="preserve"> </w:t>
      </w:r>
      <w:r w:rsidR="00897C53" w:rsidRPr="000058AB">
        <w:rPr>
          <w:sz w:val="24"/>
          <w:szCs w:val="24"/>
        </w:rPr>
        <w:t>Đơn vị tiền: Đồng Việt Nam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2679"/>
        <w:gridCol w:w="1020"/>
        <w:gridCol w:w="1020"/>
        <w:gridCol w:w="993"/>
        <w:gridCol w:w="1047"/>
        <w:gridCol w:w="1278"/>
      </w:tblGrid>
      <w:tr w:rsidR="003C66A6" w:rsidRPr="000058AB" w:rsidTr="000058AB">
        <w:trPr>
          <w:trHeight w:val="483"/>
          <w:jc w:val="center"/>
        </w:trPr>
        <w:tc>
          <w:tcPr>
            <w:tcW w:w="765" w:type="dxa"/>
            <w:vMerge w:val="restart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bookmarkStart w:id="16" w:name="bang_BKL" w:colFirst="0" w:colLast="6"/>
            <w:r w:rsidRPr="000058AB">
              <w:rPr>
                <w:sz w:val="24"/>
                <w:szCs w:val="24"/>
              </w:rPr>
              <w:t>STT</w:t>
            </w:r>
          </w:p>
        </w:tc>
        <w:tc>
          <w:tcPr>
            <w:tcW w:w="2679" w:type="dxa"/>
            <w:vMerge w:val="restart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Loại thuế</w:t>
            </w:r>
          </w:p>
        </w:tc>
        <w:tc>
          <w:tcPr>
            <w:tcW w:w="1020" w:type="dxa"/>
            <w:vMerge w:val="restart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Tiểu mục</w:t>
            </w:r>
          </w:p>
        </w:tc>
        <w:tc>
          <w:tcPr>
            <w:tcW w:w="4338" w:type="dxa"/>
            <w:gridSpan w:val="4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Số thuế</w:t>
            </w:r>
            <w:r w:rsidR="001B4640" w:rsidRPr="000058AB">
              <w:rPr>
                <w:sz w:val="24"/>
                <w:szCs w:val="24"/>
              </w:rPr>
              <w:t>/phí</w:t>
            </w:r>
            <w:r w:rsidRPr="000058AB">
              <w:rPr>
                <w:sz w:val="24"/>
                <w:szCs w:val="24"/>
              </w:rPr>
              <w:t xml:space="preserve"> phải nộp</w:t>
            </w:r>
          </w:p>
        </w:tc>
      </w:tr>
      <w:tr w:rsidR="003C66A6" w:rsidRPr="000058AB" w:rsidTr="000058AB">
        <w:trPr>
          <w:trHeight w:val="483"/>
          <w:jc w:val="center"/>
        </w:trPr>
        <w:tc>
          <w:tcPr>
            <w:tcW w:w="765" w:type="dxa"/>
            <w:vMerge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Quý I</w:t>
            </w:r>
          </w:p>
        </w:tc>
        <w:tc>
          <w:tcPr>
            <w:tcW w:w="993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Quý II</w:t>
            </w:r>
          </w:p>
        </w:tc>
        <w:tc>
          <w:tcPr>
            <w:tcW w:w="1047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Quý III</w:t>
            </w:r>
          </w:p>
        </w:tc>
        <w:tc>
          <w:tcPr>
            <w:tcW w:w="1277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0058AB">
              <w:rPr>
                <w:sz w:val="24"/>
                <w:szCs w:val="24"/>
              </w:rPr>
              <w:t>Quý IV</w:t>
            </w:r>
          </w:p>
        </w:tc>
      </w:tr>
      <w:tr w:rsidR="003C66A6" w:rsidRPr="000058AB" w:rsidTr="000058AB">
        <w:trPr>
          <w:trHeight w:val="425"/>
          <w:jc w:val="center"/>
        </w:trPr>
        <w:tc>
          <w:tcPr>
            <w:tcW w:w="765" w:type="dxa"/>
            <w:vAlign w:val="center"/>
          </w:tcPr>
          <w:p w:rsidR="003C66A6" w:rsidRPr="000058AB" w:rsidRDefault="00C61278" w:rsidP="00254F67">
            <w:pPr>
              <w:spacing w:before="120" w:after="120" w:line="240" w:lineRule="auto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1</w:t>
            </w:r>
          </w:p>
        </w:tc>
        <w:tc>
          <w:tcPr>
            <w:tcW w:w="2679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Thuế Giá trị gia tăng</w:t>
            </w:r>
          </w:p>
        </w:tc>
        <w:tc>
          <w:tcPr>
            <w:tcW w:w="1020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C66A6" w:rsidRPr="000058AB" w:rsidTr="000058AB">
        <w:trPr>
          <w:trHeight w:val="236"/>
          <w:jc w:val="center"/>
        </w:trPr>
        <w:tc>
          <w:tcPr>
            <w:tcW w:w="765" w:type="dxa"/>
            <w:vAlign w:val="center"/>
          </w:tcPr>
          <w:p w:rsidR="003C66A6" w:rsidRPr="000058AB" w:rsidRDefault="00C61278" w:rsidP="00254F67">
            <w:pPr>
              <w:spacing w:before="120" w:after="120" w:line="240" w:lineRule="auto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2</w:t>
            </w:r>
          </w:p>
        </w:tc>
        <w:tc>
          <w:tcPr>
            <w:tcW w:w="2679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Thuế Tiêu thụ đặc biệt</w:t>
            </w:r>
          </w:p>
        </w:tc>
        <w:tc>
          <w:tcPr>
            <w:tcW w:w="1020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C66A6" w:rsidRPr="000058AB" w:rsidTr="000058AB">
        <w:trPr>
          <w:trHeight w:val="387"/>
          <w:jc w:val="center"/>
        </w:trPr>
        <w:tc>
          <w:tcPr>
            <w:tcW w:w="765" w:type="dxa"/>
            <w:vAlign w:val="center"/>
          </w:tcPr>
          <w:p w:rsidR="003C66A6" w:rsidRPr="000058AB" w:rsidRDefault="00C61278" w:rsidP="00254F67">
            <w:pPr>
              <w:spacing w:before="120" w:after="120" w:line="240" w:lineRule="auto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3</w:t>
            </w:r>
          </w:p>
        </w:tc>
        <w:tc>
          <w:tcPr>
            <w:tcW w:w="2679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Thuế Tài nguyên</w:t>
            </w:r>
          </w:p>
        </w:tc>
        <w:tc>
          <w:tcPr>
            <w:tcW w:w="1020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C66A6" w:rsidRPr="000058AB" w:rsidTr="000058AB">
        <w:trPr>
          <w:trHeight w:val="395"/>
          <w:jc w:val="center"/>
        </w:trPr>
        <w:tc>
          <w:tcPr>
            <w:tcW w:w="765" w:type="dxa"/>
            <w:vAlign w:val="center"/>
          </w:tcPr>
          <w:p w:rsidR="003C66A6" w:rsidRPr="000058AB" w:rsidRDefault="00C61278" w:rsidP="00254F67">
            <w:pPr>
              <w:spacing w:before="120" w:after="120" w:line="240" w:lineRule="auto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4</w:t>
            </w:r>
          </w:p>
        </w:tc>
        <w:tc>
          <w:tcPr>
            <w:tcW w:w="2679" w:type="dxa"/>
            <w:vAlign w:val="center"/>
          </w:tcPr>
          <w:p w:rsidR="003C66A6" w:rsidRPr="000058AB" w:rsidRDefault="001B4640" w:rsidP="00254F67">
            <w:pPr>
              <w:spacing w:before="120" w:after="120" w:line="240" w:lineRule="auto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Phí</w:t>
            </w:r>
            <w:r w:rsidR="00C61278" w:rsidRPr="000058AB">
              <w:rPr>
                <w:sz w:val="24"/>
                <w:szCs w:val="24"/>
              </w:rPr>
              <w:t xml:space="preserve"> </w:t>
            </w:r>
            <w:r w:rsidR="003C66A6" w:rsidRPr="000058AB">
              <w:rPr>
                <w:sz w:val="24"/>
                <w:szCs w:val="24"/>
              </w:rPr>
              <w:t xml:space="preserve"> bảo vệ môi trường</w:t>
            </w:r>
          </w:p>
        </w:tc>
        <w:tc>
          <w:tcPr>
            <w:tcW w:w="1020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C66A6" w:rsidRPr="000058AB" w:rsidTr="000058AB">
        <w:trPr>
          <w:trHeight w:val="395"/>
          <w:jc w:val="center"/>
        </w:trPr>
        <w:tc>
          <w:tcPr>
            <w:tcW w:w="765" w:type="dxa"/>
            <w:vAlign w:val="center"/>
          </w:tcPr>
          <w:p w:rsidR="003C66A6" w:rsidRPr="000058AB" w:rsidRDefault="00C61278" w:rsidP="00254F67">
            <w:pPr>
              <w:spacing w:before="120" w:after="120" w:line="240" w:lineRule="auto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5</w:t>
            </w:r>
          </w:p>
        </w:tc>
        <w:tc>
          <w:tcPr>
            <w:tcW w:w="2679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Thuế Thu nhập cá nhân</w:t>
            </w:r>
          </w:p>
        </w:tc>
        <w:tc>
          <w:tcPr>
            <w:tcW w:w="1020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C66A6" w:rsidRPr="000058AB" w:rsidRDefault="003C66A6" w:rsidP="00254F67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bookmarkEnd w:id="16"/>
    </w:tbl>
    <w:p w:rsidR="003C66A6" w:rsidRPr="000058AB" w:rsidRDefault="003C66A6" w:rsidP="00254F67">
      <w:pPr>
        <w:spacing w:before="120" w:after="120" w:line="240" w:lineRule="auto"/>
        <w:ind w:left="720"/>
        <w:jc w:val="right"/>
        <w:rPr>
          <w:i/>
          <w:sz w:val="24"/>
          <w:szCs w:val="24"/>
        </w:rPr>
      </w:pPr>
    </w:p>
    <w:p w:rsidR="003C66A6" w:rsidRPr="000058AB" w:rsidRDefault="003C66A6" w:rsidP="00254F67">
      <w:pPr>
        <w:spacing w:before="120" w:after="120" w:line="240" w:lineRule="auto"/>
        <w:ind w:left="720"/>
        <w:jc w:val="right"/>
        <w:rPr>
          <w:i/>
          <w:sz w:val="24"/>
          <w:szCs w:val="24"/>
        </w:rPr>
      </w:pPr>
    </w:p>
    <w:p w:rsidR="00923322" w:rsidRPr="000058AB" w:rsidRDefault="00923322" w:rsidP="00254F67">
      <w:pPr>
        <w:spacing w:before="120" w:after="120" w:line="240" w:lineRule="auto"/>
        <w:jc w:val="center"/>
        <w:rPr>
          <w:b/>
          <w:sz w:val="24"/>
          <w:szCs w:val="24"/>
        </w:rPr>
      </w:pPr>
      <w:r w:rsidRPr="000058AB">
        <w:rPr>
          <w:b/>
          <w:sz w:val="24"/>
          <w:szCs w:val="24"/>
        </w:rPr>
        <w:t>CHI TIẾT SỐ THUẾ THU NHẬP CÁ NHÂN PHẢI NỘP TRONG KỲ CỦA TỪNG CÁ NHÂN TRONG NHÓM KINH DOANH</w:t>
      </w:r>
    </w:p>
    <w:tbl>
      <w:tblPr>
        <w:tblW w:w="8707" w:type="dxa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1052"/>
        <w:gridCol w:w="940"/>
        <w:gridCol w:w="1604"/>
        <w:gridCol w:w="997"/>
        <w:gridCol w:w="1574"/>
        <w:gridCol w:w="1004"/>
        <w:gridCol w:w="925"/>
      </w:tblGrid>
      <w:tr w:rsidR="000058AB" w:rsidRPr="000058AB" w:rsidTr="000058AB">
        <w:trPr>
          <w:trHeight w:val="122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22" w:rsidRPr="000058AB" w:rsidRDefault="00923322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bookmarkStart w:id="17" w:name="bang1_BKL" w:colFirst="0" w:colLast="5"/>
            <w:r w:rsidRPr="000058AB">
              <w:rPr>
                <w:sz w:val="24"/>
                <w:szCs w:val="24"/>
              </w:rPr>
              <w:t>S</w:t>
            </w:r>
            <w:r w:rsidR="00570FBD" w:rsidRPr="000058AB">
              <w:rPr>
                <w:sz w:val="24"/>
                <w:szCs w:val="24"/>
              </w:rPr>
              <w:t>TT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22" w:rsidRPr="000058AB" w:rsidRDefault="00923322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Họ và tên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22" w:rsidRPr="000058AB" w:rsidRDefault="00923322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 xml:space="preserve">Mã số thuế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22" w:rsidRPr="000058AB" w:rsidRDefault="00923322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Tỷ lệ phân chia thu nhập (%)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22" w:rsidRPr="000058AB" w:rsidRDefault="00923322" w:rsidP="00254F67">
            <w:pPr>
              <w:spacing w:before="120" w:after="120" w:line="240" w:lineRule="auto"/>
              <w:ind w:left="-77"/>
              <w:jc w:val="center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TNCT tương ứng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22" w:rsidRPr="000058AB" w:rsidRDefault="00923322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Tổng các khoản giảm trừ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22" w:rsidRPr="000058AB" w:rsidRDefault="00923322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Thu nhập tính thuế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22" w:rsidRPr="000058AB" w:rsidRDefault="00923322" w:rsidP="00254F6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058AB">
              <w:rPr>
                <w:sz w:val="24"/>
                <w:szCs w:val="24"/>
              </w:rPr>
              <w:t>Thuế phải nộp</w:t>
            </w:r>
          </w:p>
        </w:tc>
      </w:tr>
      <w:tr w:rsidR="000058AB" w:rsidRPr="000058AB" w:rsidTr="000058AB">
        <w:trPr>
          <w:trHeight w:val="47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22" w:rsidRPr="000058AB" w:rsidRDefault="00263E2A" w:rsidP="00254F67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0058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22" w:rsidRPr="000058AB" w:rsidRDefault="00923322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58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22" w:rsidRPr="000058AB" w:rsidRDefault="00923322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58AB">
              <w:rPr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22" w:rsidRPr="000058AB" w:rsidRDefault="00923322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58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22" w:rsidRPr="000058AB" w:rsidRDefault="00923322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58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22" w:rsidRPr="000058AB" w:rsidRDefault="00923322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58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22" w:rsidRPr="000058AB" w:rsidRDefault="00923322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58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322" w:rsidRPr="000058AB" w:rsidRDefault="00923322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58A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058AB" w:rsidRPr="000058AB" w:rsidTr="000058AB">
        <w:trPr>
          <w:trHeight w:val="47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0058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58AB" w:rsidRPr="000058AB" w:rsidTr="000058AB">
        <w:trPr>
          <w:trHeight w:val="47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58AB">
              <w:rPr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3E2A" w:rsidRPr="000058AB" w:rsidTr="000058AB">
        <w:trPr>
          <w:trHeight w:val="379"/>
          <w:jc w:val="center"/>
        </w:trPr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0058AB">
              <w:rPr>
                <w:bCs/>
                <w:sz w:val="24"/>
                <w:szCs w:val="24"/>
              </w:rPr>
              <w:t>Tổng cộng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E2A" w:rsidRPr="000058AB" w:rsidRDefault="00263E2A" w:rsidP="00254F67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bookmarkEnd w:id="17"/>
    <w:p w:rsidR="00923322" w:rsidRPr="000058AB" w:rsidRDefault="007C2FC7" w:rsidP="007C2FC7">
      <w:pPr>
        <w:spacing w:before="120" w:after="120" w:line="240" w:lineRule="auto"/>
        <w:rPr>
          <w:i/>
          <w:sz w:val="24"/>
          <w:szCs w:val="24"/>
        </w:rPr>
      </w:pPr>
      <w:r>
        <w:rPr>
          <w:i/>
          <w:sz w:val="24"/>
          <w:szCs w:val="24"/>
          <w:lang w:val="vi-VN"/>
        </w:rPr>
        <w:t xml:space="preserve">          </w:t>
      </w:r>
      <w:r w:rsidR="00923322" w:rsidRPr="000058AB">
        <w:rPr>
          <w:i/>
          <w:sz w:val="24"/>
          <w:szCs w:val="24"/>
        </w:rPr>
        <w:t>(Nếu chỉ</w:t>
      </w:r>
      <w:r w:rsidR="00C77280" w:rsidRPr="000058AB">
        <w:rPr>
          <w:i/>
          <w:sz w:val="24"/>
          <w:szCs w:val="24"/>
        </w:rPr>
        <w:t xml:space="preserve"> có một</w:t>
      </w:r>
      <w:r w:rsidR="00923322" w:rsidRPr="000058AB">
        <w:rPr>
          <w:i/>
          <w:sz w:val="24"/>
          <w:szCs w:val="24"/>
        </w:rPr>
        <w:t xml:space="preserve"> cá nhân thì tỷ lệ phân chia thu nhậ</w:t>
      </w:r>
      <w:r w:rsidR="00C77280" w:rsidRPr="000058AB">
        <w:rPr>
          <w:i/>
          <w:sz w:val="24"/>
          <w:szCs w:val="24"/>
        </w:rPr>
        <w:t>p là 100%; TNCT: Thu nhập chịu thuế)</w:t>
      </w:r>
    </w:p>
    <w:p w:rsidR="00F53F24" w:rsidRPr="000058AB" w:rsidRDefault="00F53F24" w:rsidP="00254F67">
      <w:pPr>
        <w:spacing w:before="120" w:after="120" w:line="240" w:lineRule="auto"/>
        <w:ind w:left="720"/>
        <w:rPr>
          <w:i/>
          <w:sz w:val="24"/>
          <w:szCs w:val="24"/>
        </w:rPr>
      </w:pPr>
    </w:p>
    <w:p w:rsidR="00897C53" w:rsidRPr="000058AB" w:rsidRDefault="00F8773F" w:rsidP="00254F67">
      <w:pPr>
        <w:spacing w:before="120" w:after="120" w:line="240" w:lineRule="auto"/>
        <w:ind w:left="720"/>
        <w:rPr>
          <w:sz w:val="24"/>
          <w:szCs w:val="24"/>
        </w:rPr>
      </w:pPr>
      <w:r w:rsidRPr="000058AB">
        <w:rPr>
          <w:sz w:val="24"/>
          <w:szCs w:val="24"/>
        </w:rPr>
        <w:t>4.</w:t>
      </w:r>
      <w:r w:rsidR="00AE46DE" w:rsidRPr="000058AB">
        <w:rPr>
          <w:sz w:val="24"/>
          <w:szCs w:val="24"/>
        </w:rPr>
        <w:t xml:space="preserve"> </w:t>
      </w:r>
      <w:r w:rsidR="00897C53" w:rsidRPr="000058AB">
        <w:rPr>
          <w:sz w:val="24"/>
          <w:szCs w:val="24"/>
        </w:rPr>
        <w:t>Nơi nộp thuế</w:t>
      </w:r>
      <w:r w:rsidR="00263E2A" w:rsidRPr="000058AB">
        <w:rPr>
          <w:sz w:val="24"/>
          <w:szCs w:val="24"/>
        </w:rPr>
        <w:t>:</w:t>
      </w:r>
    </w:p>
    <w:p w:rsidR="00897C53" w:rsidRPr="000058AB" w:rsidRDefault="00897C53" w:rsidP="0095206D">
      <w:pPr>
        <w:tabs>
          <w:tab w:val="left" w:leader="dot" w:pos="8280"/>
        </w:tabs>
        <w:spacing w:before="120" w:after="120" w:line="240" w:lineRule="auto"/>
        <w:rPr>
          <w:sz w:val="24"/>
          <w:szCs w:val="24"/>
        </w:rPr>
      </w:pPr>
      <w:r w:rsidRPr="000058AB">
        <w:rPr>
          <w:sz w:val="24"/>
          <w:szCs w:val="24"/>
        </w:rPr>
        <w:t xml:space="preserve">                 </w:t>
      </w:r>
      <w:r w:rsidR="003240F3" w:rsidRPr="003240F3">
        <w:rPr>
          <w:sz w:val="24"/>
          <w:szCs w:val="24"/>
        </w:rPr>
        <w:t></w:t>
      </w:r>
      <w:r w:rsidRPr="000058AB">
        <w:rPr>
          <w:sz w:val="24"/>
          <w:szCs w:val="24"/>
        </w:rPr>
        <w:t xml:space="preserve">    Nộp cho uỷ nhiệm thu</w:t>
      </w:r>
      <w:r w:rsidR="0095206D">
        <w:rPr>
          <w:sz w:val="24"/>
          <w:szCs w:val="24"/>
          <w:lang w:val="vi-VN"/>
        </w:rPr>
        <w:t>:</w:t>
      </w:r>
      <w:bookmarkStart w:id="18" w:name="tenuynhiemthu_BKL"/>
      <w:r w:rsidR="0095206D">
        <w:rPr>
          <w:sz w:val="24"/>
          <w:szCs w:val="24"/>
          <w:lang w:val="vi-VN"/>
        </w:rPr>
        <w:t>.................................</w:t>
      </w:r>
      <w:bookmarkEnd w:id="18"/>
      <w:r w:rsidRPr="000058AB">
        <w:rPr>
          <w:sz w:val="24"/>
          <w:szCs w:val="24"/>
        </w:rPr>
        <w:t>địa chỉ</w:t>
      </w:r>
      <w:bookmarkStart w:id="19" w:name="diachi2_BKL"/>
      <w:r w:rsidR="0095206D">
        <w:rPr>
          <w:sz w:val="24"/>
          <w:szCs w:val="24"/>
        </w:rPr>
        <w:tab/>
      </w:r>
      <w:bookmarkEnd w:id="19"/>
    </w:p>
    <w:p w:rsidR="00897C53" w:rsidRPr="000058AB" w:rsidRDefault="00897C53" w:rsidP="0095206D">
      <w:pPr>
        <w:tabs>
          <w:tab w:val="left" w:leader="dot" w:pos="8280"/>
        </w:tabs>
        <w:spacing w:before="120" w:after="120" w:line="240" w:lineRule="auto"/>
        <w:rPr>
          <w:sz w:val="24"/>
          <w:szCs w:val="24"/>
        </w:rPr>
      </w:pPr>
      <w:r w:rsidRPr="000058AB">
        <w:rPr>
          <w:sz w:val="24"/>
          <w:szCs w:val="24"/>
        </w:rPr>
        <w:t xml:space="preserve">                 </w:t>
      </w:r>
      <w:r w:rsidR="003240F3" w:rsidRPr="003240F3">
        <w:rPr>
          <w:sz w:val="24"/>
          <w:szCs w:val="24"/>
        </w:rPr>
        <w:t></w:t>
      </w:r>
      <w:r w:rsidRPr="000058AB">
        <w:rPr>
          <w:sz w:val="24"/>
          <w:szCs w:val="24"/>
        </w:rPr>
        <w:t xml:space="preserve">    Nộp tại trụ sở cơ quan t</w:t>
      </w:r>
      <w:r w:rsidR="0095206D">
        <w:rPr>
          <w:sz w:val="24"/>
          <w:szCs w:val="24"/>
          <w:lang w:val="vi-VN"/>
        </w:rPr>
        <w:t>huế:</w:t>
      </w:r>
      <w:bookmarkStart w:id="20" w:name="coquanthue_BKL"/>
      <w:r w:rsidR="0095206D">
        <w:rPr>
          <w:sz w:val="24"/>
          <w:szCs w:val="24"/>
          <w:lang w:val="vi-VN"/>
        </w:rPr>
        <w:t>.........................</w:t>
      </w:r>
      <w:bookmarkEnd w:id="20"/>
      <w:r w:rsidRPr="000058AB">
        <w:rPr>
          <w:sz w:val="24"/>
          <w:szCs w:val="24"/>
        </w:rPr>
        <w:t>địa chỉ</w:t>
      </w:r>
      <w:bookmarkStart w:id="21" w:name="diachi3_BKL"/>
      <w:r w:rsidR="0095206D">
        <w:rPr>
          <w:sz w:val="24"/>
          <w:szCs w:val="24"/>
        </w:rPr>
        <w:tab/>
      </w:r>
      <w:bookmarkEnd w:id="21"/>
    </w:p>
    <w:p w:rsidR="00897C53" w:rsidRPr="000058AB" w:rsidRDefault="00897C53" w:rsidP="0095206D">
      <w:pPr>
        <w:tabs>
          <w:tab w:val="left" w:leader="dot" w:pos="8280"/>
        </w:tabs>
        <w:spacing w:before="120" w:after="120" w:line="240" w:lineRule="auto"/>
        <w:rPr>
          <w:sz w:val="24"/>
          <w:szCs w:val="24"/>
        </w:rPr>
      </w:pPr>
      <w:r w:rsidRPr="000058AB">
        <w:rPr>
          <w:sz w:val="24"/>
          <w:szCs w:val="24"/>
        </w:rPr>
        <w:t xml:space="preserve">                 </w:t>
      </w:r>
      <w:r w:rsidR="003240F3" w:rsidRPr="003240F3">
        <w:rPr>
          <w:sz w:val="24"/>
          <w:szCs w:val="24"/>
        </w:rPr>
        <w:t></w:t>
      </w:r>
      <w:r w:rsidR="003240F3">
        <w:rPr>
          <w:sz w:val="24"/>
          <w:szCs w:val="24"/>
          <w:lang w:val="vi-VN"/>
        </w:rPr>
        <w:t xml:space="preserve">    </w:t>
      </w:r>
      <w:r w:rsidRPr="000058AB">
        <w:rPr>
          <w:sz w:val="24"/>
          <w:szCs w:val="24"/>
        </w:rPr>
        <w:t>Nộp tại kho bạc</w:t>
      </w:r>
      <w:r w:rsidR="0095206D">
        <w:rPr>
          <w:sz w:val="24"/>
          <w:szCs w:val="24"/>
          <w:lang w:val="vi-VN"/>
        </w:rPr>
        <w:t>:</w:t>
      </w:r>
      <w:bookmarkStart w:id="22" w:name="khobac_BKL"/>
      <w:r w:rsidR="0095206D">
        <w:rPr>
          <w:sz w:val="24"/>
          <w:szCs w:val="24"/>
          <w:lang w:val="vi-VN"/>
        </w:rPr>
        <w:t>...........................................</w:t>
      </w:r>
      <w:bookmarkEnd w:id="22"/>
      <w:r w:rsidRPr="000058AB">
        <w:rPr>
          <w:sz w:val="24"/>
          <w:szCs w:val="24"/>
        </w:rPr>
        <w:t>địa chỉ</w:t>
      </w:r>
      <w:bookmarkStart w:id="23" w:name="diachi4_BKL"/>
      <w:r w:rsidR="0095206D">
        <w:rPr>
          <w:sz w:val="24"/>
          <w:szCs w:val="24"/>
        </w:rPr>
        <w:tab/>
      </w:r>
      <w:bookmarkEnd w:id="23"/>
    </w:p>
    <w:p w:rsidR="00897C53" w:rsidRPr="0095206D" w:rsidRDefault="0095206D" w:rsidP="0095206D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               </w:t>
      </w:r>
      <w:r w:rsidR="003240F3" w:rsidRPr="003240F3">
        <w:rPr>
          <w:sz w:val="24"/>
          <w:szCs w:val="24"/>
        </w:rPr>
        <w:t></w:t>
      </w:r>
      <w:r>
        <w:rPr>
          <w:sz w:val="24"/>
          <w:szCs w:val="24"/>
          <w:lang w:val="vi-VN"/>
        </w:rPr>
        <w:t xml:space="preserve">    </w:t>
      </w:r>
      <w:r w:rsidR="00897C53" w:rsidRPr="000058AB">
        <w:rPr>
          <w:sz w:val="24"/>
          <w:szCs w:val="24"/>
        </w:rPr>
        <w:t>Nộp tại ngân hàng</w:t>
      </w:r>
      <w:r>
        <w:rPr>
          <w:sz w:val="24"/>
          <w:szCs w:val="24"/>
          <w:lang w:val="vi-VN"/>
        </w:rPr>
        <w:t>:</w:t>
      </w:r>
      <w:bookmarkStart w:id="24" w:name="nganhnag_BKL"/>
      <w:r>
        <w:rPr>
          <w:sz w:val="24"/>
          <w:szCs w:val="24"/>
          <w:lang w:val="vi-VN"/>
        </w:rPr>
        <w:t>.......................................</w:t>
      </w:r>
      <w:bookmarkEnd w:id="24"/>
      <w:r w:rsidR="00897C53" w:rsidRPr="000058AB">
        <w:rPr>
          <w:sz w:val="24"/>
          <w:szCs w:val="24"/>
        </w:rPr>
        <w:t>địa chỉ</w:t>
      </w:r>
      <w:r>
        <w:rPr>
          <w:sz w:val="24"/>
          <w:szCs w:val="24"/>
          <w:lang w:val="vi-VN"/>
        </w:rPr>
        <w:t>:</w:t>
      </w:r>
      <w:bookmarkStart w:id="25" w:name="diachi5_BKL"/>
      <w:r>
        <w:rPr>
          <w:sz w:val="24"/>
          <w:szCs w:val="24"/>
          <w:lang w:val="vi-VN"/>
        </w:rPr>
        <w:tab/>
      </w:r>
      <w:bookmarkEnd w:id="25"/>
    </w:p>
    <w:p w:rsidR="00897C53" w:rsidRPr="000058AB" w:rsidRDefault="00F8773F" w:rsidP="00254F67">
      <w:pPr>
        <w:spacing w:before="120" w:after="120" w:line="240" w:lineRule="auto"/>
        <w:ind w:left="720"/>
        <w:rPr>
          <w:sz w:val="24"/>
          <w:szCs w:val="24"/>
        </w:rPr>
      </w:pPr>
      <w:r w:rsidRPr="000058AB">
        <w:rPr>
          <w:sz w:val="24"/>
          <w:szCs w:val="24"/>
        </w:rPr>
        <w:t>5</w:t>
      </w:r>
      <w:r w:rsidR="00AE46DE" w:rsidRPr="000058AB">
        <w:rPr>
          <w:sz w:val="24"/>
          <w:szCs w:val="24"/>
        </w:rPr>
        <w:t xml:space="preserve">. </w:t>
      </w:r>
      <w:r w:rsidR="004A0961" w:rsidRPr="000058AB">
        <w:rPr>
          <w:sz w:val="24"/>
          <w:szCs w:val="24"/>
        </w:rPr>
        <w:t>Thời hạn nộp thuế</w:t>
      </w:r>
    </w:p>
    <w:p w:rsidR="00855167" w:rsidRPr="009F6CCF" w:rsidRDefault="00C61278" w:rsidP="00254F67">
      <w:pPr>
        <w:spacing w:before="120" w:after="120" w:line="240" w:lineRule="auto"/>
        <w:ind w:left="720"/>
        <w:rPr>
          <w:sz w:val="24"/>
          <w:szCs w:val="24"/>
          <w:lang w:val="vi-VN"/>
        </w:rPr>
      </w:pPr>
      <w:r w:rsidRPr="000058AB">
        <w:rPr>
          <w:sz w:val="24"/>
          <w:szCs w:val="24"/>
        </w:rPr>
        <w:t>5</w:t>
      </w:r>
      <w:r w:rsidR="00855167" w:rsidRPr="000058AB">
        <w:rPr>
          <w:sz w:val="24"/>
          <w:szCs w:val="24"/>
        </w:rPr>
        <w:t xml:space="preserve">.1. </w:t>
      </w:r>
      <w:r w:rsidRPr="000058AB">
        <w:rPr>
          <w:sz w:val="24"/>
          <w:szCs w:val="24"/>
        </w:rPr>
        <w:t>T</w:t>
      </w:r>
      <w:r w:rsidR="00855167" w:rsidRPr="000058AB">
        <w:rPr>
          <w:sz w:val="24"/>
          <w:szCs w:val="24"/>
        </w:rPr>
        <w:t>huế môn bài nộp chậm nhất là ngày</w:t>
      </w:r>
      <w:bookmarkStart w:id="26" w:name="ngaynop_BKL"/>
      <w:r w:rsidR="009F6CCF">
        <w:rPr>
          <w:sz w:val="24"/>
          <w:szCs w:val="24"/>
          <w:lang w:val="vi-VN"/>
        </w:rPr>
        <w:t>.............</w:t>
      </w:r>
      <w:bookmarkEnd w:id="26"/>
    </w:p>
    <w:p w:rsidR="000058AB" w:rsidRPr="007C2FC7" w:rsidRDefault="00C61278" w:rsidP="00254F67">
      <w:pPr>
        <w:spacing w:before="120" w:after="120" w:line="360" w:lineRule="auto"/>
        <w:ind w:firstLine="706"/>
        <w:jc w:val="both"/>
        <w:rPr>
          <w:sz w:val="24"/>
          <w:szCs w:val="24"/>
          <w:lang w:val="vi-VN"/>
        </w:rPr>
      </w:pPr>
      <w:r w:rsidRPr="000058AB">
        <w:rPr>
          <w:sz w:val="24"/>
          <w:szCs w:val="24"/>
        </w:rPr>
        <w:t>5</w:t>
      </w:r>
      <w:r w:rsidR="00855167" w:rsidRPr="000058AB">
        <w:rPr>
          <w:sz w:val="24"/>
          <w:szCs w:val="24"/>
        </w:rPr>
        <w:t xml:space="preserve">.2 Đối với các loại thuế nộp theo </w:t>
      </w:r>
      <w:r w:rsidR="00CE4872" w:rsidRPr="000058AB">
        <w:rPr>
          <w:sz w:val="24"/>
          <w:szCs w:val="24"/>
        </w:rPr>
        <w:t>q</w:t>
      </w:r>
      <w:r w:rsidR="00855167" w:rsidRPr="000058AB">
        <w:rPr>
          <w:sz w:val="24"/>
          <w:szCs w:val="24"/>
        </w:rPr>
        <w:t xml:space="preserve">uý thì thời hạn nộp tiền chậm nhất là ngày cuối cùng của </w:t>
      </w:r>
      <w:r w:rsidR="00CE4872" w:rsidRPr="000058AB">
        <w:rPr>
          <w:sz w:val="24"/>
          <w:szCs w:val="24"/>
        </w:rPr>
        <w:t>q</w:t>
      </w:r>
      <w:r w:rsidR="00855167" w:rsidRPr="000058AB">
        <w:rPr>
          <w:sz w:val="24"/>
          <w:szCs w:val="24"/>
        </w:rPr>
        <w:t>uý</w:t>
      </w:r>
      <w:r w:rsidR="007C2FC7">
        <w:rPr>
          <w:sz w:val="24"/>
          <w:szCs w:val="24"/>
          <w:lang w:val="vi-VN"/>
        </w:rPr>
        <w:t>.</w:t>
      </w:r>
    </w:p>
    <w:p w:rsidR="00897C53" w:rsidRPr="000058AB" w:rsidRDefault="00897C53" w:rsidP="00254F67">
      <w:pPr>
        <w:spacing w:before="120" w:after="120" w:line="360" w:lineRule="auto"/>
        <w:ind w:firstLine="706"/>
        <w:jc w:val="both"/>
        <w:rPr>
          <w:sz w:val="24"/>
          <w:szCs w:val="24"/>
        </w:rPr>
      </w:pPr>
      <w:r w:rsidRPr="000058AB">
        <w:rPr>
          <w:sz w:val="24"/>
          <w:szCs w:val="24"/>
        </w:rPr>
        <w:t>Quá thời hạn nộp thuế nêu trên mà chưa nộp đủ số tiền thuế theo Thông báo này vào ngân sách nhà nước thì Ông/bà phải chị</w:t>
      </w:r>
      <w:r w:rsidR="00C77280" w:rsidRPr="000058AB">
        <w:rPr>
          <w:sz w:val="24"/>
          <w:szCs w:val="24"/>
        </w:rPr>
        <w:t>u nộp tiền</w:t>
      </w:r>
      <w:r w:rsidRPr="000058AB">
        <w:rPr>
          <w:sz w:val="24"/>
          <w:szCs w:val="24"/>
        </w:rPr>
        <w:t xml:space="preserve"> chậm nộp theo quy định của Luật Quản lý thuế</w:t>
      </w:r>
      <w:r w:rsidR="00B20EEE" w:rsidRPr="000058AB">
        <w:rPr>
          <w:sz w:val="24"/>
          <w:szCs w:val="24"/>
        </w:rPr>
        <w:t>, Luật sửa đổi, bổ sung một số điều của Luật Quản lý thuế và các văn bản hướng dẫn thi hành</w:t>
      </w:r>
      <w:r w:rsidRPr="000058AB">
        <w:rPr>
          <w:sz w:val="24"/>
          <w:szCs w:val="24"/>
        </w:rPr>
        <w:t>.</w:t>
      </w:r>
    </w:p>
    <w:p w:rsidR="00254F67" w:rsidRDefault="00897C53" w:rsidP="009F6CCF">
      <w:pPr>
        <w:spacing w:before="120" w:after="120" w:line="360" w:lineRule="auto"/>
        <w:ind w:firstLine="720"/>
        <w:jc w:val="both"/>
        <w:rPr>
          <w:sz w:val="24"/>
          <w:szCs w:val="24"/>
          <w:lang w:val="vi-VN"/>
        </w:rPr>
      </w:pPr>
      <w:r w:rsidRPr="000058AB">
        <w:rPr>
          <w:sz w:val="24"/>
          <w:szCs w:val="24"/>
        </w:rPr>
        <w:t xml:space="preserve">Nếu có vướng mắc, đề nghị Ông/bà liên hệ với </w:t>
      </w:r>
      <w:bookmarkStart w:id="27" w:name="nguoilienhe_BKL"/>
      <w:r w:rsidR="009F6CCF">
        <w:rPr>
          <w:iCs/>
          <w:sz w:val="24"/>
          <w:szCs w:val="24"/>
          <w:lang w:val="vi-VN"/>
        </w:rPr>
        <w:t>...................</w:t>
      </w:r>
      <w:bookmarkEnd w:id="27"/>
      <w:r w:rsidR="009F6CCF">
        <w:rPr>
          <w:iCs/>
          <w:sz w:val="24"/>
          <w:szCs w:val="24"/>
          <w:lang w:val="vi-VN"/>
        </w:rPr>
        <w:t xml:space="preserve"> </w:t>
      </w:r>
      <w:r w:rsidRPr="000058AB">
        <w:rPr>
          <w:sz w:val="24"/>
          <w:szCs w:val="24"/>
        </w:rPr>
        <w:t xml:space="preserve">theo số điện thoại: </w:t>
      </w:r>
      <w:bookmarkStart w:id="28" w:name="dienthoai_BKL"/>
      <w:r w:rsidRPr="000058AB">
        <w:rPr>
          <w:sz w:val="24"/>
          <w:szCs w:val="24"/>
        </w:rPr>
        <w:t>...................</w:t>
      </w:r>
      <w:bookmarkEnd w:id="28"/>
      <w:r w:rsidRPr="000058AB">
        <w:rPr>
          <w:sz w:val="24"/>
          <w:szCs w:val="24"/>
        </w:rPr>
        <w:t xml:space="preserve"> địa chỉ: </w:t>
      </w:r>
      <w:bookmarkStart w:id="29" w:name="diachi6_BKL"/>
      <w:r w:rsidRPr="000058AB">
        <w:rPr>
          <w:sz w:val="24"/>
          <w:szCs w:val="24"/>
        </w:rPr>
        <w:t>..........................................</w:t>
      </w:r>
      <w:r w:rsidR="00055D9B" w:rsidRPr="000058AB">
        <w:rPr>
          <w:sz w:val="24"/>
          <w:szCs w:val="24"/>
        </w:rPr>
        <w:t>.</w:t>
      </w:r>
      <w:r w:rsidR="00570FBD" w:rsidRPr="000058AB">
        <w:rPr>
          <w:sz w:val="24"/>
          <w:szCs w:val="24"/>
        </w:rPr>
        <w:t>…</w:t>
      </w:r>
      <w:bookmarkEnd w:id="29"/>
      <w:r w:rsidRPr="000058AB">
        <w:rPr>
          <w:sz w:val="24"/>
          <w:szCs w:val="24"/>
        </w:rPr>
        <w:t>để được hướng dẫn cụ thể</w:t>
      </w:r>
      <w:r w:rsidR="00254F67">
        <w:rPr>
          <w:sz w:val="24"/>
          <w:szCs w:val="24"/>
          <w:lang w:val="vi-VN"/>
        </w:rPr>
        <w:t xml:space="preserve">. </w:t>
      </w:r>
    </w:p>
    <w:p w:rsidR="00897C53" w:rsidRPr="00254F67" w:rsidRDefault="00897C53" w:rsidP="00254F67">
      <w:pPr>
        <w:spacing w:before="120" w:after="120" w:line="360" w:lineRule="auto"/>
        <w:ind w:firstLine="720"/>
        <w:jc w:val="both"/>
        <w:rPr>
          <w:sz w:val="24"/>
          <w:szCs w:val="24"/>
          <w:lang w:val="vi-VN"/>
        </w:rPr>
      </w:pPr>
      <w:r w:rsidRPr="000058AB">
        <w:rPr>
          <w:sz w:val="24"/>
          <w:szCs w:val="24"/>
        </w:rPr>
        <w:t xml:space="preserve">Chi cục thuế </w:t>
      </w:r>
      <w:bookmarkStart w:id="30" w:name="chicucthue1_BKL"/>
      <w:r w:rsidR="009F6CCF">
        <w:rPr>
          <w:sz w:val="24"/>
          <w:szCs w:val="24"/>
          <w:lang w:val="vi-VN"/>
        </w:rPr>
        <w:t>...................</w:t>
      </w:r>
      <w:bookmarkEnd w:id="30"/>
      <w:r w:rsidR="009F6CCF">
        <w:rPr>
          <w:sz w:val="24"/>
          <w:szCs w:val="24"/>
          <w:lang w:val="vi-VN"/>
        </w:rPr>
        <w:t xml:space="preserve"> </w:t>
      </w:r>
      <w:r w:rsidRPr="000058AB">
        <w:rPr>
          <w:sz w:val="24"/>
          <w:szCs w:val="24"/>
        </w:rPr>
        <w:t>thông báo để Ông/bà được biết và thực hiện./.</w:t>
      </w:r>
    </w:p>
    <w:p w:rsidR="00D81722" w:rsidRPr="000058AB" w:rsidRDefault="00D81722" w:rsidP="00254F67">
      <w:pPr>
        <w:spacing w:before="120" w:after="120" w:line="240" w:lineRule="auto"/>
        <w:ind w:firstLine="720"/>
        <w:jc w:val="both"/>
        <w:outlineLvl w:val="0"/>
        <w:rPr>
          <w:sz w:val="24"/>
          <w:szCs w:val="24"/>
        </w:rPr>
      </w:pPr>
    </w:p>
    <w:tbl>
      <w:tblPr>
        <w:tblW w:w="9649" w:type="dxa"/>
        <w:jc w:val="center"/>
        <w:tblLook w:val="01E0" w:firstRow="1" w:lastRow="1" w:firstColumn="1" w:lastColumn="1" w:noHBand="0" w:noVBand="0"/>
      </w:tblPr>
      <w:tblGrid>
        <w:gridCol w:w="4312"/>
        <w:gridCol w:w="5337"/>
      </w:tblGrid>
      <w:tr w:rsidR="00897C53" w:rsidRPr="000058AB" w:rsidTr="003240F3">
        <w:trPr>
          <w:trHeight w:val="1531"/>
          <w:jc w:val="center"/>
        </w:trPr>
        <w:tc>
          <w:tcPr>
            <w:tcW w:w="4312" w:type="dxa"/>
          </w:tcPr>
          <w:p w:rsidR="00897C53" w:rsidRPr="000058AB" w:rsidRDefault="00D81722" w:rsidP="009F6CCF">
            <w:pPr>
              <w:spacing w:before="120" w:after="12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58AB">
              <w:rPr>
                <w:b/>
                <w:bCs/>
                <w:color w:val="000000"/>
                <w:sz w:val="24"/>
                <w:szCs w:val="24"/>
              </w:rPr>
              <w:t>N</w:t>
            </w:r>
            <w:r w:rsidR="00B95A5B" w:rsidRPr="000058AB">
              <w:rPr>
                <w:b/>
                <w:bCs/>
                <w:color w:val="000000"/>
                <w:sz w:val="24"/>
                <w:szCs w:val="24"/>
              </w:rPr>
              <w:t>GƯỜI NHẬN THÔNG BÁO THUẾ</w:t>
            </w:r>
          </w:p>
          <w:p w:rsidR="00897C53" w:rsidRPr="009F6CCF" w:rsidRDefault="009F6CCF" w:rsidP="009F6CCF">
            <w:pPr>
              <w:spacing w:before="120" w:after="120" w:line="240" w:lineRule="auto"/>
              <w:jc w:val="center"/>
              <w:rPr>
                <w:i/>
                <w:color w:val="000000"/>
                <w:sz w:val="24"/>
                <w:szCs w:val="24"/>
                <w:lang w:val="vi-VN"/>
              </w:rPr>
            </w:pPr>
            <w:bookmarkStart w:id="31" w:name="diachi7_BKL"/>
            <w:r w:rsidRPr="000058AB">
              <w:rPr>
                <w:i/>
                <w:color w:val="000000"/>
                <w:sz w:val="24"/>
                <w:szCs w:val="24"/>
              </w:rPr>
              <w:t>…</w:t>
            </w:r>
            <w:bookmarkEnd w:id="31"/>
            <w:r w:rsidRPr="000058AB">
              <w:rPr>
                <w:i/>
                <w:color w:val="000000"/>
                <w:sz w:val="24"/>
                <w:szCs w:val="24"/>
              </w:rPr>
              <w:t>,ngày</w:t>
            </w:r>
            <w:bookmarkStart w:id="32" w:name="ngaynhan_BKL"/>
            <w:r w:rsidRPr="000058AB">
              <w:rPr>
                <w:i/>
                <w:color w:val="000000"/>
                <w:sz w:val="24"/>
                <w:szCs w:val="24"/>
              </w:rPr>
              <w:t>.....</w:t>
            </w:r>
            <w:bookmarkEnd w:id="32"/>
            <w:r w:rsidRPr="000058AB">
              <w:rPr>
                <w:i/>
                <w:color w:val="000000"/>
                <w:sz w:val="24"/>
                <w:szCs w:val="24"/>
              </w:rPr>
              <w:t>tháng</w:t>
            </w:r>
            <w:bookmarkStart w:id="33" w:name="thangnhan_BKL"/>
            <w:r w:rsidRPr="000058AB">
              <w:rPr>
                <w:i/>
                <w:color w:val="000000"/>
                <w:sz w:val="24"/>
                <w:szCs w:val="24"/>
              </w:rPr>
              <w:t>......</w:t>
            </w:r>
            <w:bookmarkEnd w:id="33"/>
            <w:r w:rsidRPr="000058AB">
              <w:rPr>
                <w:i/>
                <w:color w:val="000000"/>
                <w:sz w:val="24"/>
                <w:szCs w:val="24"/>
              </w:rPr>
              <w:t>năm</w:t>
            </w:r>
            <w:bookmarkStart w:id="34" w:name="namnhan_BKL"/>
            <w:r w:rsidRPr="000058AB">
              <w:rPr>
                <w:i/>
                <w:color w:val="000000"/>
                <w:sz w:val="24"/>
                <w:szCs w:val="24"/>
              </w:rPr>
              <w:t>....</w:t>
            </w:r>
            <w:bookmarkEnd w:id="34"/>
          </w:p>
          <w:p w:rsidR="00897C53" w:rsidRPr="000058AB" w:rsidRDefault="00897C53" w:rsidP="009F6CCF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058AB">
              <w:rPr>
                <w:i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5337" w:type="dxa"/>
          </w:tcPr>
          <w:p w:rsidR="00897C53" w:rsidRPr="000058AB" w:rsidRDefault="00897C53" w:rsidP="00254F67">
            <w:pPr>
              <w:spacing w:before="120" w:after="12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58AB">
              <w:rPr>
                <w:b/>
                <w:bCs/>
                <w:color w:val="000000"/>
                <w:sz w:val="24"/>
                <w:szCs w:val="24"/>
              </w:rPr>
              <w:t>THỦ TRƯỞNG CƠ QUAN THUẾ</w:t>
            </w:r>
          </w:p>
          <w:p w:rsidR="00897C53" w:rsidRPr="000058AB" w:rsidRDefault="00897C53" w:rsidP="00254F67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058AB">
              <w:rPr>
                <w:bCs/>
                <w:i/>
                <w:color w:val="000000"/>
                <w:sz w:val="24"/>
                <w:szCs w:val="24"/>
              </w:rPr>
              <w:t>(Ký</w:t>
            </w:r>
            <w:r w:rsidRPr="000058AB">
              <w:rPr>
                <w:i/>
                <w:iCs/>
                <w:sz w:val="24"/>
                <w:szCs w:val="24"/>
              </w:rPr>
              <w:t>, ghi rõ họ tên, đóng dấu)</w:t>
            </w:r>
          </w:p>
        </w:tc>
      </w:tr>
    </w:tbl>
    <w:p w:rsidR="00897C53" w:rsidRPr="000058AB" w:rsidRDefault="00897C53" w:rsidP="00254F67">
      <w:pPr>
        <w:tabs>
          <w:tab w:val="left" w:pos="2080"/>
        </w:tabs>
        <w:spacing w:before="120" w:after="120" w:line="240" w:lineRule="auto"/>
        <w:ind w:left="360"/>
        <w:rPr>
          <w:sz w:val="24"/>
          <w:szCs w:val="24"/>
        </w:rPr>
      </w:pPr>
    </w:p>
    <w:p w:rsidR="00897C53" w:rsidRPr="000058AB" w:rsidRDefault="00897C53" w:rsidP="00254F67">
      <w:pPr>
        <w:tabs>
          <w:tab w:val="left" w:pos="2080"/>
        </w:tabs>
        <w:spacing w:before="120" w:after="120" w:line="240" w:lineRule="auto"/>
        <w:ind w:left="360"/>
        <w:rPr>
          <w:sz w:val="24"/>
          <w:szCs w:val="24"/>
        </w:rPr>
      </w:pPr>
    </w:p>
    <w:p w:rsidR="00897C53" w:rsidRPr="000058AB" w:rsidRDefault="00897C53" w:rsidP="00254F67">
      <w:pPr>
        <w:tabs>
          <w:tab w:val="left" w:pos="2080"/>
        </w:tabs>
        <w:spacing w:before="120" w:after="120" w:line="240" w:lineRule="auto"/>
        <w:ind w:left="360"/>
        <w:rPr>
          <w:sz w:val="24"/>
          <w:szCs w:val="24"/>
        </w:rPr>
      </w:pPr>
    </w:p>
    <w:p w:rsidR="00897C53" w:rsidRPr="000058AB" w:rsidRDefault="00897C53" w:rsidP="00254F67">
      <w:pPr>
        <w:tabs>
          <w:tab w:val="left" w:pos="2080"/>
        </w:tabs>
        <w:spacing w:before="120" w:after="120" w:line="240" w:lineRule="auto"/>
        <w:ind w:left="360"/>
        <w:rPr>
          <w:sz w:val="24"/>
          <w:szCs w:val="24"/>
        </w:rPr>
      </w:pPr>
    </w:p>
    <w:sectPr w:rsidR="00897C53" w:rsidRPr="000058AB" w:rsidSect="0000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1253" w:right="720" w:bottom="734" w:left="72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F4C" w:rsidRDefault="00091F4C" w:rsidP="00D9061C">
      <w:pPr>
        <w:spacing w:after="0" w:line="240" w:lineRule="auto"/>
      </w:pPr>
      <w:r>
        <w:separator/>
      </w:r>
    </w:p>
  </w:endnote>
  <w:endnote w:type="continuationSeparator" w:id="0">
    <w:p w:rsidR="00091F4C" w:rsidRDefault="00091F4C" w:rsidP="00D9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750" w:rsidRDefault="00AC1750" w:rsidP="00A027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1750" w:rsidRDefault="00AC1750" w:rsidP="00AC17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750" w:rsidRPr="00282571" w:rsidRDefault="00AC1750" w:rsidP="002825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CCF" w:rsidRDefault="009F6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F4C" w:rsidRDefault="00091F4C" w:rsidP="00D9061C">
      <w:pPr>
        <w:spacing w:after="0" w:line="240" w:lineRule="auto"/>
      </w:pPr>
      <w:r>
        <w:separator/>
      </w:r>
    </w:p>
  </w:footnote>
  <w:footnote w:type="continuationSeparator" w:id="0">
    <w:p w:rsidR="00091F4C" w:rsidRDefault="00091F4C" w:rsidP="00D9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CCF" w:rsidRDefault="009F6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CCF" w:rsidRPr="00282571" w:rsidRDefault="009F6CCF" w:rsidP="002825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CCF" w:rsidRDefault="009F6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095F"/>
    <w:multiLevelType w:val="hybridMultilevel"/>
    <w:tmpl w:val="B4D605BA"/>
    <w:lvl w:ilvl="0" w:tplc="1BB42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E96405"/>
    <w:multiLevelType w:val="hybridMultilevel"/>
    <w:tmpl w:val="68DAEA40"/>
    <w:lvl w:ilvl="0" w:tplc="7FB002B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76DC0"/>
    <w:multiLevelType w:val="hybridMultilevel"/>
    <w:tmpl w:val="AAEE206E"/>
    <w:lvl w:ilvl="0" w:tplc="0C64A9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429868">
    <w:abstractNumId w:val="0"/>
  </w:num>
  <w:num w:numId="2" w16cid:durableId="392705446">
    <w:abstractNumId w:val="2"/>
  </w:num>
  <w:num w:numId="3" w16cid:durableId="1916039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C53"/>
    <w:rsid w:val="000058AB"/>
    <w:rsid w:val="00030AFB"/>
    <w:rsid w:val="00042C14"/>
    <w:rsid w:val="00055D9B"/>
    <w:rsid w:val="000657D7"/>
    <w:rsid w:val="000831D1"/>
    <w:rsid w:val="00091F4C"/>
    <w:rsid w:val="000B39AC"/>
    <w:rsid w:val="000D1E34"/>
    <w:rsid w:val="000F05E7"/>
    <w:rsid w:val="000F7BA4"/>
    <w:rsid w:val="00114C01"/>
    <w:rsid w:val="00115F77"/>
    <w:rsid w:val="00177114"/>
    <w:rsid w:val="001B1519"/>
    <w:rsid w:val="001B4640"/>
    <w:rsid w:val="001B6DBB"/>
    <w:rsid w:val="001B7402"/>
    <w:rsid w:val="001C0054"/>
    <w:rsid w:val="001F5523"/>
    <w:rsid w:val="00254F67"/>
    <w:rsid w:val="00260365"/>
    <w:rsid w:val="00263E2A"/>
    <w:rsid w:val="00280446"/>
    <w:rsid w:val="00282571"/>
    <w:rsid w:val="002A7C6C"/>
    <w:rsid w:val="003240F3"/>
    <w:rsid w:val="003655C2"/>
    <w:rsid w:val="003A1B05"/>
    <w:rsid w:val="003C14E1"/>
    <w:rsid w:val="003C5E8A"/>
    <w:rsid w:val="003C66A6"/>
    <w:rsid w:val="003D3C1C"/>
    <w:rsid w:val="0041603D"/>
    <w:rsid w:val="00433B21"/>
    <w:rsid w:val="00463DB1"/>
    <w:rsid w:val="00473F5A"/>
    <w:rsid w:val="004A0961"/>
    <w:rsid w:val="004D026F"/>
    <w:rsid w:val="004D69D8"/>
    <w:rsid w:val="00506D4D"/>
    <w:rsid w:val="00570FBD"/>
    <w:rsid w:val="00631752"/>
    <w:rsid w:val="006341E2"/>
    <w:rsid w:val="00682DFB"/>
    <w:rsid w:val="006C6177"/>
    <w:rsid w:val="006D6A69"/>
    <w:rsid w:val="006F2050"/>
    <w:rsid w:val="006F474F"/>
    <w:rsid w:val="00725E9F"/>
    <w:rsid w:val="007521A8"/>
    <w:rsid w:val="00754032"/>
    <w:rsid w:val="007667D2"/>
    <w:rsid w:val="00785338"/>
    <w:rsid w:val="007A66DB"/>
    <w:rsid w:val="007B4C02"/>
    <w:rsid w:val="007C2FC7"/>
    <w:rsid w:val="007D09B3"/>
    <w:rsid w:val="007D3C3E"/>
    <w:rsid w:val="007D6240"/>
    <w:rsid w:val="00855167"/>
    <w:rsid w:val="00897C53"/>
    <w:rsid w:val="008C58E0"/>
    <w:rsid w:val="00911EC4"/>
    <w:rsid w:val="009232DC"/>
    <w:rsid w:val="00923322"/>
    <w:rsid w:val="00927B26"/>
    <w:rsid w:val="0094411B"/>
    <w:rsid w:val="0095206D"/>
    <w:rsid w:val="0099766C"/>
    <w:rsid w:val="009F6CCF"/>
    <w:rsid w:val="00A027BF"/>
    <w:rsid w:val="00A820B1"/>
    <w:rsid w:val="00AC1750"/>
    <w:rsid w:val="00AD3D2F"/>
    <w:rsid w:val="00AE13DB"/>
    <w:rsid w:val="00AE46DE"/>
    <w:rsid w:val="00B20EEE"/>
    <w:rsid w:val="00B519E8"/>
    <w:rsid w:val="00B737BC"/>
    <w:rsid w:val="00B95A5B"/>
    <w:rsid w:val="00B97FB9"/>
    <w:rsid w:val="00C44ADF"/>
    <w:rsid w:val="00C61278"/>
    <w:rsid w:val="00C77280"/>
    <w:rsid w:val="00C95C82"/>
    <w:rsid w:val="00CC3B70"/>
    <w:rsid w:val="00CE4872"/>
    <w:rsid w:val="00D050F4"/>
    <w:rsid w:val="00D20C93"/>
    <w:rsid w:val="00D53473"/>
    <w:rsid w:val="00D81722"/>
    <w:rsid w:val="00D9061C"/>
    <w:rsid w:val="00DA5AF6"/>
    <w:rsid w:val="00DB7AD5"/>
    <w:rsid w:val="00DC5AD5"/>
    <w:rsid w:val="00E00E0A"/>
    <w:rsid w:val="00E13932"/>
    <w:rsid w:val="00E3591A"/>
    <w:rsid w:val="00E41397"/>
    <w:rsid w:val="00E54A3F"/>
    <w:rsid w:val="00E873D7"/>
    <w:rsid w:val="00EC3C21"/>
    <w:rsid w:val="00F53F24"/>
    <w:rsid w:val="00F73EDD"/>
    <w:rsid w:val="00F8773F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FC878A1B-5B9C-4397-B346-BD727EB0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A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5A5B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B95A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5A5B"/>
    <w:rPr>
      <w:sz w:val="28"/>
      <w:szCs w:val="22"/>
    </w:rPr>
  </w:style>
  <w:style w:type="character" w:styleId="PageNumber">
    <w:name w:val="page number"/>
    <w:basedOn w:val="DefaultParagraphFont"/>
    <w:rsid w:val="00AC1750"/>
  </w:style>
  <w:style w:type="table" w:styleId="TableGrid">
    <w:name w:val="Table Grid"/>
    <w:basedOn w:val="TableNormal"/>
    <w:uiPriority w:val="59"/>
    <w:rsid w:val="0000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CỤC THUẾ</vt:lpstr>
    </vt:vector>
  </TitlesOfParts>
  <Company>Thue Viet Nam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CỤC THUẾ</dc:title>
  <dc:subject/>
  <dc:creator>Windows User</dc:creator>
  <cp:keywords/>
  <cp:lastModifiedBy>huan nguyen</cp:lastModifiedBy>
  <cp:revision>3</cp:revision>
  <cp:lastPrinted>2013-12-04T07:56:00Z</cp:lastPrinted>
  <dcterms:created xsi:type="dcterms:W3CDTF">2022-09-12T15:52:00Z</dcterms:created>
  <dcterms:modified xsi:type="dcterms:W3CDTF">2022-09-12T16:23:00Z</dcterms:modified>
</cp:coreProperties>
</file>