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</w:tblGrid>
      <w:tr w:rsidR="00014102" w:rsidRPr="00BC7A89" w:rsidTr="00FC5975">
        <w:trPr>
          <w:trHeight w:val="998"/>
          <w:jc w:val="center"/>
        </w:trPr>
        <w:tc>
          <w:tcPr>
            <w:tcW w:w="3159" w:type="dxa"/>
            <w:shd w:val="clear" w:color="auto" w:fill="auto"/>
            <w:vAlign w:val="center"/>
          </w:tcPr>
          <w:p w:rsidR="00014102" w:rsidRPr="00BC7A89" w:rsidRDefault="00014102" w:rsidP="00FC34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C7A89">
              <w:t xml:space="preserve">Mẫu số: </w:t>
            </w:r>
            <w:r w:rsidRPr="00BC7A89">
              <w:rPr>
                <w:b/>
              </w:rPr>
              <w:t>08-MST</w:t>
            </w:r>
          </w:p>
          <w:p w:rsidR="00014102" w:rsidRPr="00BC7A89" w:rsidRDefault="00014102" w:rsidP="00FC34A1">
            <w:pPr>
              <w:spacing w:before="120" w:after="120"/>
              <w:jc w:val="center"/>
              <w:rPr>
                <w:i/>
              </w:rPr>
            </w:pPr>
            <w:r w:rsidRPr="00BC7A89">
              <w:t>(</w:t>
            </w:r>
            <w:r w:rsidRPr="00BC7A89">
              <w:rPr>
                <w:i/>
              </w:rPr>
              <w:t>Ban hành kèm theo Thông tư số156./2013/TT-BTC  ngày</w:t>
            </w:r>
          </w:p>
          <w:p w:rsidR="00014102" w:rsidRPr="00BC7A89" w:rsidRDefault="00014102" w:rsidP="00FC34A1">
            <w:pPr>
              <w:spacing w:before="120" w:after="120"/>
              <w:jc w:val="center"/>
              <w:rPr>
                <w:i/>
              </w:rPr>
            </w:pPr>
            <w:r w:rsidRPr="00BC7A89">
              <w:rPr>
                <w:i/>
              </w:rPr>
              <w:t>06/11/2013 của  Bộ Tài chính)</w:t>
            </w:r>
          </w:p>
        </w:tc>
      </w:tr>
    </w:tbl>
    <w:p w:rsidR="00C42256" w:rsidRPr="00BC7A89" w:rsidRDefault="00C42256" w:rsidP="00FC34A1">
      <w:pPr>
        <w:keepNext/>
        <w:tabs>
          <w:tab w:val="left" w:pos="5220"/>
        </w:tabs>
        <w:spacing w:before="120" w:after="120"/>
        <w:jc w:val="center"/>
        <w:rPr>
          <w:b/>
          <w:color w:val="000000"/>
          <w:lang w:val="nl-NL"/>
        </w:rPr>
      </w:pPr>
      <w:r w:rsidRPr="00BC7A89">
        <w:rPr>
          <w:b/>
          <w:color w:val="000000"/>
          <w:lang w:val="nl-NL"/>
        </w:rPr>
        <w:t>TỜ KHAI</w:t>
      </w:r>
    </w:p>
    <w:p w:rsidR="00C42256" w:rsidRPr="00BC7A89" w:rsidRDefault="00C42256" w:rsidP="00FC34A1">
      <w:pPr>
        <w:keepNext/>
        <w:spacing w:before="120" w:after="120"/>
        <w:jc w:val="center"/>
        <w:rPr>
          <w:b/>
          <w:color w:val="000000"/>
          <w:lang w:val="nl-NL"/>
        </w:rPr>
      </w:pPr>
      <w:r w:rsidRPr="00BC7A89">
        <w:rPr>
          <w:b/>
          <w:color w:val="000000"/>
          <w:lang w:val="nl-NL"/>
        </w:rPr>
        <w:t>ĐIỀU CHỈNH</w:t>
      </w:r>
      <w:r w:rsidR="008040C8" w:rsidRPr="00BC7A89">
        <w:rPr>
          <w:b/>
          <w:color w:val="000000"/>
          <w:lang w:val="nl-NL"/>
        </w:rPr>
        <w:t>, BỔ SUNG THÔNG TIN</w:t>
      </w:r>
      <w:r w:rsidRPr="00BC7A89">
        <w:rPr>
          <w:b/>
          <w:color w:val="000000"/>
          <w:lang w:val="nl-NL"/>
        </w:rPr>
        <w:t xml:space="preserve"> ĐĂNG KÝ THUẾ</w:t>
      </w:r>
    </w:p>
    <w:p w:rsidR="00341F98" w:rsidRPr="00BC7A89" w:rsidRDefault="00341F98" w:rsidP="00FC34A1">
      <w:pPr>
        <w:pStyle w:val="BodyText"/>
        <w:keepNext/>
        <w:spacing w:before="120" w:after="120"/>
        <w:ind w:left="720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C42256" w:rsidRPr="00BC7A89" w:rsidRDefault="00C42256" w:rsidP="00FC34A1">
      <w:pPr>
        <w:pStyle w:val="BodyText"/>
        <w:keepNext/>
        <w:tabs>
          <w:tab w:val="left" w:leader="dot" w:pos="7920"/>
        </w:tabs>
        <w:spacing w:before="120" w:after="120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C7A89">
        <w:rPr>
          <w:rFonts w:ascii="Times New Roman" w:hAnsi="Times New Roman"/>
          <w:color w:val="000000"/>
          <w:sz w:val="24"/>
          <w:szCs w:val="24"/>
          <w:lang w:val="pt-BR"/>
        </w:rPr>
        <w:t>Tên đơn vị/cá nhân:</w:t>
      </w:r>
      <w:bookmarkStart w:id="0" w:name="BKL_1"/>
      <w:r w:rsidR="006A7F47" w:rsidRPr="00BC7A89">
        <w:rPr>
          <w:rFonts w:ascii="Times New Roman" w:hAnsi="Times New Roman"/>
          <w:color w:val="000000"/>
          <w:sz w:val="24"/>
          <w:szCs w:val="24"/>
          <w:lang w:val="pt-BR"/>
        </w:rPr>
        <w:tab/>
      </w:r>
      <w:bookmarkEnd w:id="0"/>
    </w:p>
    <w:p w:rsidR="00C42256" w:rsidRPr="00BC7A89" w:rsidRDefault="00C42256" w:rsidP="00FC34A1">
      <w:pPr>
        <w:keepNext/>
        <w:tabs>
          <w:tab w:val="left" w:leader="dot" w:pos="7920"/>
        </w:tabs>
        <w:spacing w:before="120" w:after="120"/>
        <w:jc w:val="both"/>
        <w:rPr>
          <w:color w:val="000000"/>
          <w:lang w:val="pt-BR"/>
        </w:rPr>
      </w:pPr>
      <w:r w:rsidRPr="00BC7A89">
        <w:rPr>
          <w:color w:val="000000"/>
          <w:lang w:val="pt-BR"/>
        </w:rPr>
        <w:t>Mã số thuế:</w:t>
      </w:r>
      <w:bookmarkStart w:id="1" w:name="BKL_2"/>
      <w:r w:rsidR="006A7F47" w:rsidRPr="00BC7A89">
        <w:rPr>
          <w:color w:val="000000"/>
          <w:lang w:val="pt-BR"/>
        </w:rPr>
        <w:tab/>
      </w:r>
      <w:bookmarkEnd w:id="1"/>
    </w:p>
    <w:p w:rsidR="00C42256" w:rsidRPr="00BC7A89" w:rsidRDefault="00C42256" w:rsidP="00FC34A1">
      <w:pPr>
        <w:pStyle w:val="BodyText"/>
        <w:keepNext/>
        <w:tabs>
          <w:tab w:val="left" w:leader="dot" w:pos="7920"/>
        </w:tabs>
        <w:spacing w:before="120" w:after="120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C7A89">
        <w:rPr>
          <w:rFonts w:ascii="Times New Roman" w:hAnsi="Times New Roman"/>
          <w:color w:val="000000"/>
          <w:sz w:val="24"/>
          <w:szCs w:val="24"/>
          <w:lang w:val="pt-BR"/>
        </w:rPr>
        <w:t>Địa chỉ trụ sở chính</w:t>
      </w:r>
      <w:bookmarkStart w:id="2" w:name="BKL_3"/>
      <w:r w:rsidR="006A7F47" w:rsidRPr="00BC7A89">
        <w:rPr>
          <w:rFonts w:ascii="Times New Roman" w:hAnsi="Times New Roman"/>
          <w:color w:val="000000"/>
          <w:sz w:val="24"/>
          <w:szCs w:val="24"/>
          <w:lang w:val="pt-BR"/>
        </w:rPr>
        <w:tab/>
      </w:r>
      <w:bookmarkEnd w:id="2"/>
    </w:p>
    <w:p w:rsidR="00C42256" w:rsidRPr="00BC7A89" w:rsidRDefault="00C42256" w:rsidP="00FC34A1">
      <w:pPr>
        <w:keepNext/>
        <w:tabs>
          <w:tab w:val="left" w:leader="dot" w:pos="7920"/>
        </w:tabs>
        <w:spacing w:before="120" w:after="120"/>
        <w:jc w:val="both"/>
        <w:rPr>
          <w:color w:val="000000"/>
          <w:lang w:val="pt-BR"/>
        </w:rPr>
      </w:pPr>
      <w:r w:rsidRPr="00BC7A89">
        <w:rPr>
          <w:color w:val="000000"/>
          <w:lang w:val="pt-BR"/>
        </w:rPr>
        <w:t>Đơn vị đăng ký thay đổi các chỉ tiêu đăng ký thuế như sau:</w:t>
      </w:r>
      <w:bookmarkStart w:id="3" w:name="BKL_4"/>
      <w:r w:rsidR="006A7F47" w:rsidRPr="00BC7A89">
        <w:rPr>
          <w:color w:val="000000"/>
          <w:lang w:val="pt-BR"/>
        </w:rPr>
        <w:tab/>
      </w:r>
      <w:bookmarkEnd w:id="3"/>
      <w:r w:rsidRPr="00BC7A89">
        <w:rPr>
          <w:color w:val="000000"/>
          <w:lang w:val="pt-BR"/>
        </w:rPr>
        <w:br/>
      </w:r>
    </w:p>
    <w:tbl>
      <w:tblPr>
        <w:tblW w:w="7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2332"/>
        <w:gridCol w:w="2367"/>
      </w:tblGrid>
      <w:tr w:rsidR="00C42256" w:rsidRPr="00BC7A89" w:rsidTr="00FC34A1">
        <w:trPr>
          <w:jc w:val="center"/>
        </w:trPr>
        <w:tc>
          <w:tcPr>
            <w:tcW w:w="3182" w:type="dxa"/>
          </w:tcPr>
          <w:p w:rsidR="00C42256" w:rsidRPr="00BC7A89" w:rsidRDefault="00C42256" w:rsidP="00FC34A1">
            <w:pPr>
              <w:keepNext/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BC7A89">
              <w:rPr>
                <w:b/>
                <w:color w:val="000000"/>
                <w:lang w:val="nl-NL"/>
              </w:rPr>
              <w:t xml:space="preserve">Chỉ tiêu </w:t>
            </w:r>
          </w:p>
          <w:p w:rsidR="00C42256" w:rsidRPr="00BC7A89" w:rsidRDefault="00C42256" w:rsidP="00FC34A1">
            <w:pPr>
              <w:keepNext/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BC7A89">
              <w:rPr>
                <w:b/>
                <w:color w:val="000000"/>
                <w:lang w:val="nl-NL"/>
              </w:rPr>
              <w:t xml:space="preserve"> (1)</w:t>
            </w:r>
          </w:p>
        </w:tc>
        <w:tc>
          <w:tcPr>
            <w:tcW w:w="2332" w:type="dxa"/>
          </w:tcPr>
          <w:p w:rsidR="00C42256" w:rsidRPr="00BC7A89" w:rsidRDefault="00C42256" w:rsidP="00FC34A1">
            <w:pPr>
              <w:keepNext/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BC7A89">
              <w:rPr>
                <w:b/>
                <w:color w:val="000000"/>
                <w:lang w:val="nl-NL"/>
              </w:rPr>
              <w:t>Thông tin đăng ký cũ</w:t>
            </w:r>
          </w:p>
          <w:p w:rsidR="00C42256" w:rsidRPr="00BC7A89" w:rsidRDefault="00C42256" w:rsidP="00FC34A1">
            <w:pPr>
              <w:keepNext/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BC7A89">
              <w:rPr>
                <w:b/>
                <w:color w:val="000000"/>
                <w:lang w:val="nl-NL"/>
              </w:rPr>
              <w:t>(2)</w:t>
            </w:r>
          </w:p>
        </w:tc>
        <w:tc>
          <w:tcPr>
            <w:tcW w:w="2367" w:type="dxa"/>
          </w:tcPr>
          <w:p w:rsidR="00C42256" w:rsidRPr="00BC7A89" w:rsidRDefault="00C42256" w:rsidP="00FC34A1">
            <w:pPr>
              <w:keepNext/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BC7A89">
              <w:rPr>
                <w:b/>
                <w:color w:val="000000"/>
                <w:lang w:val="nl-NL"/>
              </w:rPr>
              <w:t>Thông tin đăng ký mới</w:t>
            </w:r>
          </w:p>
          <w:p w:rsidR="00C42256" w:rsidRPr="00BC7A89" w:rsidRDefault="00C42256" w:rsidP="00FC34A1">
            <w:pPr>
              <w:keepNext/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BC7A89">
              <w:rPr>
                <w:b/>
                <w:color w:val="000000"/>
                <w:lang w:val="nl-NL"/>
              </w:rPr>
              <w:t>(3)</w:t>
            </w:r>
          </w:p>
        </w:tc>
      </w:tr>
      <w:tr w:rsidR="00C42256" w:rsidRPr="00BC7A89" w:rsidTr="00FC34A1">
        <w:trPr>
          <w:trHeight w:val="980"/>
          <w:jc w:val="center"/>
        </w:trPr>
        <w:tc>
          <w:tcPr>
            <w:tcW w:w="3182" w:type="dxa"/>
          </w:tcPr>
          <w:p w:rsidR="00C42256" w:rsidRPr="00BC7A89" w:rsidRDefault="00C42256" w:rsidP="00FC34A1">
            <w:pPr>
              <w:pStyle w:val="NormalWeb"/>
              <w:spacing w:before="120" w:beforeAutospacing="0" w:after="120" w:afterAutospacing="0"/>
              <w:rPr>
                <w:rStyle w:val="Strong"/>
                <w:iCs/>
                <w:lang w:val="nl-NL"/>
              </w:rPr>
            </w:pPr>
            <w:r w:rsidRPr="00BC7A89">
              <w:rPr>
                <w:rStyle w:val="Strong"/>
                <w:iCs/>
                <w:lang w:val="nl-NL"/>
              </w:rPr>
              <w:t>I. Điều chỉnh thông tin</w:t>
            </w:r>
          </w:p>
          <w:p w:rsidR="00C42256" w:rsidRPr="00BC7A89" w:rsidRDefault="00C42256" w:rsidP="00FC34A1">
            <w:pPr>
              <w:pStyle w:val="NormalWeb"/>
              <w:spacing w:before="120" w:beforeAutospacing="0" w:after="120" w:afterAutospacing="0"/>
              <w:rPr>
                <w:lang w:val="nl-NL"/>
              </w:rPr>
            </w:pPr>
            <w:r w:rsidRPr="00BC7A89">
              <w:rPr>
                <w:rStyle w:val="Strong"/>
                <w:i/>
                <w:iCs/>
                <w:u w:val="single"/>
                <w:lang w:val="nl-NL"/>
              </w:rPr>
              <w:t>Các chỉ tiêu trên Tờ khai đăng ký thuế:</w:t>
            </w:r>
          </w:p>
          <w:p w:rsidR="00C42256" w:rsidRPr="00BC7A89" w:rsidRDefault="00C42256" w:rsidP="00FC34A1">
            <w:pPr>
              <w:pStyle w:val="NormalWeb"/>
              <w:spacing w:before="120" w:beforeAutospacing="0" w:after="120" w:afterAutospacing="0"/>
              <w:rPr>
                <w:i/>
                <w:lang w:val="nl-NL"/>
              </w:rPr>
            </w:pPr>
            <w:r w:rsidRPr="00BC7A89">
              <w:rPr>
                <w:i/>
                <w:lang w:val="nl-NL"/>
              </w:rPr>
              <w:t>1. Tên chính thức</w:t>
            </w:r>
            <w:r w:rsidRPr="00BC7A89">
              <w:rPr>
                <w:i/>
                <w:lang w:val="nl-NL"/>
              </w:rPr>
              <w:br/>
              <w:t>2. Địa chỉ trụ sở</w:t>
            </w:r>
            <w:r w:rsidRPr="00BC7A89">
              <w:rPr>
                <w:i/>
                <w:lang w:val="nl-NL"/>
              </w:rPr>
              <w:br/>
              <w:t>3. Địa chỉ nhận thông báo thuế</w:t>
            </w:r>
            <w:r w:rsidRPr="00BC7A89">
              <w:rPr>
                <w:i/>
                <w:lang w:val="nl-NL"/>
              </w:rPr>
              <w:br/>
              <w:t>4. Quyết định thành lập</w:t>
            </w:r>
            <w:r w:rsidRPr="00BC7A89">
              <w:rPr>
                <w:i/>
                <w:lang w:val="nl-NL"/>
              </w:rPr>
              <w:br/>
              <w:t>5. Giấy chứng nhận đăng ký kinh doanh</w:t>
            </w:r>
            <w:r w:rsidRPr="00BC7A89">
              <w:rPr>
                <w:i/>
                <w:lang w:val="nl-NL"/>
              </w:rPr>
              <w:br/>
              <w:t>6. Đăng ký xuất nhập khẩu</w:t>
            </w:r>
            <w:r w:rsidRPr="00BC7A89">
              <w:rPr>
                <w:i/>
                <w:lang w:val="nl-NL"/>
              </w:rPr>
              <w:br/>
              <w:t>7. Ngành nghề kinh doanh chính</w:t>
            </w:r>
            <w:r w:rsidRPr="00BC7A89">
              <w:rPr>
                <w:i/>
                <w:lang w:val="nl-NL"/>
              </w:rPr>
              <w:br/>
              <w:t>8. Vốn điều lệ</w:t>
            </w:r>
            <w:r w:rsidRPr="00BC7A89">
              <w:rPr>
                <w:i/>
                <w:lang w:val="nl-NL"/>
              </w:rPr>
              <w:br/>
              <w:t>9. Ngày bắt đầu hoạt động kinh doanh</w:t>
            </w:r>
            <w:r w:rsidRPr="00BC7A89">
              <w:rPr>
                <w:i/>
                <w:lang w:val="nl-NL"/>
              </w:rPr>
              <w:br/>
              <w:t>10. Loại hình kinh tế</w:t>
            </w:r>
            <w:r w:rsidRPr="00BC7A89">
              <w:rPr>
                <w:i/>
                <w:lang w:val="nl-NL"/>
              </w:rPr>
              <w:br/>
              <w:t>11. Hình thức hạch toán kế toán về kết quả kinh doanh</w:t>
            </w:r>
            <w:r w:rsidRPr="00BC7A89">
              <w:rPr>
                <w:i/>
                <w:lang w:val="nl-NL"/>
              </w:rPr>
              <w:br/>
              <w:t>12. Năm tài chính</w:t>
            </w:r>
            <w:r w:rsidRPr="00BC7A89">
              <w:rPr>
                <w:i/>
                <w:lang w:val="nl-NL"/>
              </w:rPr>
              <w:br/>
              <w:t>13. Thông tin về đơn vị chủ quản (cơ quan cấp trên trực tiếp)</w:t>
            </w:r>
            <w:r w:rsidRPr="00BC7A89">
              <w:rPr>
                <w:i/>
                <w:lang w:val="nl-NL"/>
              </w:rPr>
              <w:br/>
              <w:t>14. Thông tin về người đại diện theo pháp luật</w:t>
            </w:r>
            <w:r w:rsidRPr="00BC7A89">
              <w:rPr>
                <w:i/>
                <w:lang w:val="nl-NL"/>
              </w:rPr>
              <w:br/>
              <w:t>15. Các loại thuế phải nộp</w:t>
            </w:r>
            <w:r w:rsidRPr="00BC7A89">
              <w:rPr>
                <w:i/>
                <w:lang w:val="nl-NL"/>
              </w:rPr>
              <w:br/>
              <w:t xml:space="preserve">16. Thông tin về các đơn vị có </w:t>
            </w:r>
            <w:r w:rsidRPr="00BC7A89">
              <w:rPr>
                <w:i/>
                <w:lang w:val="nl-NL"/>
              </w:rPr>
              <w:lastRenderedPageBreak/>
              <w:t>liên quan</w:t>
            </w:r>
            <w:r w:rsidRPr="00BC7A89">
              <w:rPr>
                <w:i/>
                <w:lang w:val="nl-NL"/>
              </w:rPr>
              <w:br/>
              <w:t>17. Thông tin khác: Ghi rõ họ và tên, và số điện thoại liên lạc của Tổng giám đốc, Giám đốc,... và kế toán trưởng của doanh nghiệp.</w:t>
            </w:r>
            <w:r w:rsidRPr="00BC7A89">
              <w:rPr>
                <w:i/>
                <w:lang w:val="nl-NL"/>
              </w:rPr>
              <w:br/>
              <w:t>18. Tình trạng trước khi tổ chức, sắp xếp lại doanh nghiệp (nếu có)</w:t>
            </w:r>
          </w:p>
          <w:p w:rsidR="00C42256" w:rsidRPr="00BC7A89" w:rsidRDefault="00C42256" w:rsidP="00FC34A1">
            <w:pPr>
              <w:pStyle w:val="NormalWeb"/>
              <w:spacing w:before="120" w:beforeAutospacing="0" w:after="120" w:afterAutospacing="0"/>
              <w:rPr>
                <w:i/>
                <w:lang w:val="nl-NL"/>
              </w:rPr>
            </w:pPr>
            <w:r w:rsidRPr="00BC7A89">
              <w:rPr>
                <w:i/>
                <w:lang w:val="nl-NL"/>
              </w:rPr>
              <w:t>............</w:t>
            </w: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BC7A89">
              <w:rPr>
                <w:color w:val="000000"/>
                <w:lang w:val="nl-NL"/>
              </w:rPr>
              <w:t>Ví dụ:</w:t>
            </w: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BC7A89">
              <w:rPr>
                <w:color w:val="000000"/>
                <w:lang w:val="nl-NL"/>
              </w:rPr>
              <w:t>- Chỉ tiêu 3: Địa chỉ nhận Thông báo thuế</w:t>
            </w:r>
          </w:p>
        </w:tc>
        <w:tc>
          <w:tcPr>
            <w:tcW w:w="2332" w:type="dxa"/>
          </w:tcPr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BC7A89">
              <w:rPr>
                <w:color w:val="000000"/>
                <w:lang w:val="nl-NL"/>
              </w:rPr>
              <w:t>124 Lò Đúc-Hà Nội</w:t>
            </w:r>
          </w:p>
        </w:tc>
        <w:tc>
          <w:tcPr>
            <w:tcW w:w="2367" w:type="dxa"/>
          </w:tcPr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27265E" w:rsidRPr="00BC7A89" w:rsidRDefault="0027265E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  <w:p w:rsidR="00C42256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BC7A89">
              <w:rPr>
                <w:color w:val="000000"/>
                <w:lang w:val="nl-NL"/>
              </w:rPr>
              <w:t>235 Nguyễn Thái Học - Hà Nội</w:t>
            </w:r>
          </w:p>
        </w:tc>
      </w:tr>
      <w:tr w:rsidR="00014102" w:rsidRPr="00BC7A89" w:rsidTr="00FC34A1">
        <w:trPr>
          <w:trHeight w:val="962"/>
          <w:jc w:val="center"/>
        </w:trPr>
        <w:tc>
          <w:tcPr>
            <w:tcW w:w="3182" w:type="dxa"/>
          </w:tcPr>
          <w:p w:rsidR="00014102" w:rsidRPr="00BC7A89" w:rsidRDefault="00014102" w:rsidP="00FC34A1">
            <w:pPr>
              <w:keepNext/>
              <w:spacing w:before="120" w:after="120"/>
              <w:rPr>
                <w:b/>
                <w:color w:val="000000"/>
                <w:lang w:val="nl-NL"/>
              </w:rPr>
            </w:pPr>
            <w:r w:rsidRPr="00BC7A89">
              <w:rPr>
                <w:b/>
                <w:color w:val="000000"/>
                <w:lang w:val="nl-NL"/>
              </w:rPr>
              <w:lastRenderedPageBreak/>
              <w:t>II. Bổ sung thông tin tài khoản của người nộp thuế:</w:t>
            </w:r>
          </w:p>
          <w:p w:rsidR="00014102" w:rsidRPr="00BC7A89" w:rsidRDefault="00014102" w:rsidP="00FC34A1">
            <w:pPr>
              <w:pStyle w:val="NormalWeb"/>
              <w:spacing w:before="120" w:beforeAutospacing="0" w:after="120" w:afterAutospacing="0"/>
              <w:rPr>
                <w:rStyle w:val="Strong"/>
                <w:iCs/>
                <w:lang w:val="nl-NL"/>
              </w:rPr>
            </w:pPr>
          </w:p>
        </w:tc>
        <w:tc>
          <w:tcPr>
            <w:tcW w:w="2332" w:type="dxa"/>
          </w:tcPr>
          <w:p w:rsidR="00014102" w:rsidRPr="00BC7A89" w:rsidRDefault="00014102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367" w:type="dxa"/>
          </w:tcPr>
          <w:p w:rsidR="00014102" w:rsidRPr="00BC7A89" w:rsidRDefault="00014102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BC7A89">
              <w:rPr>
                <w:color w:val="000000"/>
                <w:lang w:val="nl-NL"/>
              </w:rPr>
              <w:t>Số tài khoản:</w:t>
            </w:r>
          </w:p>
          <w:p w:rsidR="00014102" w:rsidRPr="00BC7A89" w:rsidRDefault="00014102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BC7A89">
              <w:rPr>
                <w:color w:val="000000"/>
                <w:lang w:val="nl-NL"/>
              </w:rPr>
              <w:t>01011122334455</w:t>
            </w:r>
          </w:p>
          <w:p w:rsidR="00014102" w:rsidRPr="00BC7A89" w:rsidRDefault="00014102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BC7A89">
              <w:rPr>
                <w:color w:val="000000"/>
                <w:lang w:val="nl-NL"/>
              </w:rPr>
              <w:t>Mở tại:............</w:t>
            </w:r>
          </w:p>
        </w:tc>
      </w:tr>
    </w:tbl>
    <w:p w:rsidR="00C42256" w:rsidRPr="00BC7A89" w:rsidRDefault="00C42256" w:rsidP="00FC34A1">
      <w:pPr>
        <w:keepNext/>
        <w:spacing w:before="120" w:after="120"/>
        <w:rPr>
          <w:color w:val="000000"/>
          <w:lang w:val="nl-NL"/>
        </w:rPr>
      </w:pPr>
      <w:r w:rsidRPr="00BC7A89">
        <w:rPr>
          <w:color w:val="000000"/>
          <w:lang w:val="nl-NL"/>
        </w:rPr>
        <w:t xml:space="preserve">Đơn vị/cá nhân cam </w:t>
      </w:r>
      <w:r w:rsidR="000C608D" w:rsidRPr="00BC7A89">
        <w:rPr>
          <w:color w:val="000000"/>
          <w:lang w:val="nl-NL"/>
        </w:rPr>
        <w:t>đoan</w:t>
      </w:r>
      <w:r w:rsidRPr="00BC7A89">
        <w:rPr>
          <w:color w:val="000000"/>
          <w:lang w:val="nl-NL"/>
        </w:rPr>
        <w:t xml:space="preserve"> những thông tin kê khai trên là hoàn toàn chính xác</w:t>
      </w:r>
      <w:r w:rsidR="000C608D" w:rsidRPr="00BC7A89">
        <w:rPr>
          <w:color w:val="000000"/>
          <w:lang w:val="nl-NL"/>
        </w:rPr>
        <w:t xml:space="preserve"> và chịu trách nhiệm trước pháp luật về những thông tin đã khai</w:t>
      </w:r>
      <w:r w:rsidRPr="00BC7A89">
        <w:rPr>
          <w:color w:val="000000"/>
          <w:lang w:val="nl-NL"/>
        </w:rPr>
        <w:t>.</w:t>
      </w:r>
      <w:r w:rsidR="000C608D" w:rsidRPr="00BC7A89">
        <w:rPr>
          <w:color w:val="000000"/>
          <w:lang w:val="nl-NL"/>
        </w:rPr>
        <w:t>/.</w:t>
      </w:r>
    </w:p>
    <w:p w:rsidR="00C42256" w:rsidRPr="00BC7A89" w:rsidRDefault="00C42256" w:rsidP="00FC34A1">
      <w:pPr>
        <w:keepNext/>
        <w:spacing w:before="120" w:after="120"/>
        <w:rPr>
          <w:color w:val="000000"/>
          <w:lang w:val="nl-NL"/>
        </w:rPr>
      </w:pPr>
      <w:r w:rsidRPr="00BC7A89">
        <w:rPr>
          <w:color w:val="000000"/>
          <w:lang w:val="nl-NL"/>
        </w:rPr>
        <w:t xml:space="preserve">Phần dành cho cơ quan thuế ghi: </w:t>
      </w:r>
      <w:r w:rsidRPr="00BC7A89">
        <w:rPr>
          <w:b/>
          <w:color w:val="000000"/>
          <w:lang w:val="nl-NL"/>
        </w:rPr>
        <w:t xml:space="preserve">Chương </w:t>
      </w:r>
      <w:bookmarkStart w:id="4" w:name="BKL_5"/>
      <w:r w:rsidRPr="00BC7A89">
        <w:rPr>
          <w:b/>
          <w:color w:val="000000"/>
          <w:lang w:val="nl-NL"/>
        </w:rPr>
        <w:t>..</w:t>
      </w:r>
      <w:r w:rsidR="000C608D" w:rsidRPr="00BC7A89">
        <w:rPr>
          <w:b/>
          <w:color w:val="000000"/>
          <w:lang w:val="nl-NL"/>
        </w:rPr>
        <w:t>.</w:t>
      </w:r>
      <w:r w:rsidRPr="00BC7A89">
        <w:rPr>
          <w:b/>
          <w:color w:val="000000"/>
          <w:lang w:val="nl-NL"/>
        </w:rPr>
        <w:t xml:space="preserve">  </w:t>
      </w:r>
      <w:bookmarkEnd w:id="4"/>
      <w:r w:rsidRPr="00BC7A89">
        <w:rPr>
          <w:b/>
          <w:color w:val="000000"/>
          <w:lang w:val="nl-NL"/>
        </w:rPr>
        <w:t xml:space="preserve">   Khoản </w:t>
      </w:r>
      <w:bookmarkStart w:id="5" w:name="BKL_6"/>
      <w:r w:rsidRPr="00BC7A89">
        <w:rPr>
          <w:b/>
          <w:color w:val="000000"/>
          <w:lang w:val="nl-NL"/>
        </w:rPr>
        <w:t xml:space="preserve"> ... </w:t>
      </w:r>
      <w:r w:rsidRPr="00BC7A89">
        <w:rPr>
          <w:color w:val="000000"/>
          <w:lang w:val="nl-NL"/>
        </w:rPr>
        <w:t xml:space="preserve">  </w:t>
      </w:r>
      <w:bookmarkEnd w:id="5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4393"/>
      </w:tblGrid>
      <w:tr w:rsidR="00014102" w:rsidRPr="00BC7A89" w:rsidTr="00FC5975">
        <w:trPr>
          <w:trHeight w:val="3060"/>
          <w:jc w:val="center"/>
        </w:trPr>
        <w:tc>
          <w:tcPr>
            <w:tcW w:w="3708" w:type="dxa"/>
            <w:shd w:val="clear" w:color="auto" w:fill="auto"/>
          </w:tcPr>
          <w:p w:rsidR="00014102" w:rsidRPr="00BC7A89" w:rsidRDefault="00C42256" w:rsidP="00FC34A1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BC7A89">
              <w:rPr>
                <w:color w:val="000000"/>
                <w:lang w:val="nl-NL"/>
              </w:rPr>
              <w:t xml:space="preserve">  </w:t>
            </w:r>
          </w:p>
        </w:tc>
        <w:tc>
          <w:tcPr>
            <w:tcW w:w="4500" w:type="dxa"/>
            <w:shd w:val="clear" w:color="auto" w:fill="auto"/>
          </w:tcPr>
          <w:p w:rsidR="00014102" w:rsidRPr="00BC7A89" w:rsidRDefault="00014102" w:rsidP="00FC34A1">
            <w:pPr>
              <w:keepNext/>
              <w:spacing w:before="120" w:after="120"/>
              <w:ind w:left="40"/>
              <w:jc w:val="center"/>
              <w:rPr>
                <w:i/>
                <w:color w:val="000000"/>
                <w:lang w:val="nl-NL"/>
              </w:rPr>
            </w:pPr>
            <w:bookmarkStart w:id="6" w:name="BKL_7"/>
            <w:r w:rsidRPr="00BC7A89">
              <w:rPr>
                <w:i/>
                <w:color w:val="000000"/>
                <w:lang w:val="nl-NL"/>
              </w:rPr>
              <w:t>......</w:t>
            </w:r>
            <w:bookmarkEnd w:id="6"/>
            <w:r w:rsidRPr="00BC7A89">
              <w:rPr>
                <w:i/>
                <w:color w:val="000000"/>
                <w:lang w:val="nl-NL"/>
              </w:rPr>
              <w:t xml:space="preserve">, ngày </w:t>
            </w:r>
            <w:bookmarkStart w:id="7" w:name="BKL_8"/>
            <w:r w:rsidRPr="00BC7A89">
              <w:rPr>
                <w:i/>
                <w:color w:val="000000"/>
                <w:lang w:val="nl-NL"/>
              </w:rPr>
              <w:t>.......</w:t>
            </w:r>
            <w:bookmarkEnd w:id="7"/>
            <w:r w:rsidRPr="00BC7A89">
              <w:rPr>
                <w:i/>
                <w:color w:val="000000"/>
                <w:lang w:val="nl-NL"/>
              </w:rPr>
              <w:t xml:space="preserve"> tháng </w:t>
            </w:r>
            <w:bookmarkStart w:id="8" w:name="BKL_9"/>
            <w:r w:rsidRPr="00BC7A89">
              <w:rPr>
                <w:i/>
                <w:color w:val="000000"/>
                <w:lang w:val="nl-NL"/>
              </w:rPr>
              <w:t>.....</w:t>
            </w:r>
            <w:bookmarkEnd w:id="8"/>
            <w:r w:rsidRPr="00BC7A89">
              <w:rPr>
                <w:i/>
                <w:color w:val="000000"/>
                <w:lang w:val="nl-NL"/>
              </w:rPr>
              <w:t xml:space="preserve"> năm</w:t>
            </w:r>
            <w:bookmarkStart w:id="9" w:name="BKL_10"/>
            <w:r w:rsidRPr="00BC7A89">
              <w:rPr>
                <w:i/>
                <w:color w:val="000000"/>
                <w:lang w:val="nl-NL"/>
              </w:rPr>
              <w:t xml:space="preserve"> .........</w:t>
            </w:r>
            <w:bookmarkEnd w:id="9"/>
          </w:p>
          <w:p w:rsidR="00014102" w:rsidRPr="00BC7A89" w:rsidRDefault="00014102" w:rsidP="00FC34A1">
            <w:pPr>
              <w:keepNext/>
              <w:spacing w:before="120" w:after="120"/>
              <w:ind w:left="40"/>
              <w:jc w:val="center"/>
              <w:rPr>
                <w:b/>
                <w:color w:val="000000"/>
                <w:lang w:val="nl-NL"/>
              </w:rPr>
            </w:pPr>
            <w:r w:rsidRPr="00BC7A89">
              <w:rPr>
                <w:b/>
                <w:color w:val="000000"/>
                <w:lang w:val="nl-NL"/>
              </w:rPr>
              <w:t xml:space="preserve">NGƯỜI NỘP THUẾ hoặc ĐẠI DIỆN HỢP PHÁP CỦA NGƯỜI NỘP THUẾ </w:t>
            </w:r>
          </w:p>
          <w:p w:rsidR="00014102" w:rsidRPr="00BC7A89" w:rsidRDefault="00014102" w:rsidP="00FC34A1">
            <w:pPr>
              <w:keepNext/>
              <w:spacing w:before="120" w:after="120"/>
              <w:ind w:left="40"/>
              <w:jc w:val="center"/>
              <w:rPr>
                <w:color w:val="000000"/>
                <w:lang w:val="nl-NL"/>
              </w:rPr>
            </w:pPr>
            <w:r w:rsidRPr="00BC7A89">
              <w:rPr>
                <w:color w:val="000000"/>
                <w:lang w:val="nl-NL"/>
              </w:rPr>
              <w:t>(</w:t>
            </w:r>
            <w:r w:rsidRPr="00BC7A89">
              <w:rPr>
                <w:i/>
                <w:color w:val="000000"/>
                <w:lang w:val="nl-NL"/>
              </w:rPr>
              <w:t>Ký, ghi họ tên và đóng dấu</w:t>
            </w:r>
            <w:r w:rsidRPr="00BC7A89">
              <w:rPr>
                <w:color w:val="000000"/>
                <w:lang w:val="nl-NL"/>
              </w:rPr>
              <w:t>)</w:t>
            </w:r>
          </w:p>
        </w:tc>
      </w:tr>
    </w:tbl>
    <w:p w:rsidR="00DD7112" w:rsidRPr="00BC7A89" w:rsidRDefault="00DD7112" w:rsidP="00FC34A1">
      <w:pPr>
        <w:spacing w:before="120" w:after="120"/>
        <w:rPr>
          <w:b/>
          <w:i/>
          <w:lang w:val="nl-NL"/>
        </w:rPr>
      </w:pPr>
      <w:r w:rsidRPr="00BC7A89">
        <w:rPr>
          <w:b/>
          <w:i/>
          <w:u w:val="single"/>
          <w:lang w:val="nl-NL"/>
        </w:rPr>
        <w:t>Hướng dẫn</w:t>
      </w:r>
      <w:r w:rsidRPr="00BC7A89">
        <w:rPr>
          <w:b/>
          <w:i/>
          <w:lang w:val="nl-NL"/>
        </w:rPr>
        <w:t>:</w:t>
      </w:r>
    </w:p>
    <w:p w:rsidR="00DD7112" w:rsidRPr="00BC7A89" w:rsidRDefault="00DD7112" w:rsidP="00FC34A1">
      <w:pPr>
        <w:spacing w:before="120" w:after="120"/>
        <w:rPr>
          <w:i/>
          <w:lang w:val="nl-NL"/>
        </w:rPr>
      </w:pPr>
      <w:r w:rsidRPr="00BC7A89">
        <w:rPr>
          <w:i/>
          <w:lang w:val="nl-NL"/>
        </w:rPr>
        <w:tab/>
        <w:t>- Cột (1): chỉ tiêu trên mỗi tờ khai đăng ký thuế</w:t>
      </w:r>
    </w:p>
    <w:p w:rsidR="00DD7112" w:rsidRPr="00BC7A89" w:rsidRDefault="00DD7112" w:rsidP="00FC34A1">
      <w:pPr>
        <w:spacing w:before="120" w:after="120"/>
        <w:rPr>
          <w:i/>
          <w:lang w:val="nl-NL"/>
        </w:rPr>
      </w:pPr>
      <w:r w:rsidRPr="00BC7A89">
        <w:rPr>
          <w:i/>
          <w:lang w:val="nl-NL"/>
        </w:rPr>
        <w:tab/>
        <w:t>- Cột (2): ghi lại nội dung thông tin đã kê khai trong lần đăng ký thuế gần nhất</w:t>
      </w:r>
    </w:p>
    <w:p w:rsidR="00DD7112" w:rsidRPr="00BC7A89" w:rsidRDefault="00DD7112" w:rsidP="00FC34A1">
      <w:pPr>
        <w:spacing w:before="120" w:after="120"/>
        <w:rPr>
          <w:i/>
          <w:lang w:val="nl-NL"/>
        </w:rPr>
      </w:pPr>
      <w:r w:rsidRPr="00BC7A89">
        <w:rPr>
          <w:i/>
          <w:lang w:val="nl-NL"/>
        </w:rPr>
        <w:tab/>
        <w:t>- Cột (3): ghi chính xác chỉ tiêu muốn thay đổi</w:t>
      </w:r>
    </w:p>
    <w:sectPr w:rsidR="00DD7112" w:rsidRPr="00BC7A89" w:rsidSect="002A7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0C24" w:rsidRDefault="004B0C24">
      <w:r>
        <w:separator/>
      </w:r>
    </w:p>
  </w:endnote>
  <w:endnote w:type="continuationSeparator" w:id="0">
    <w:p w:rsidR="004B0C24" w:rsidRDefault="004B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F98" w:rsidRDefault="00341F98" w:rsidP="00B33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F98" w:rsidRDefault="00341F98" w:rsidP="00341F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F98" w:rsidRPr="00FC5EC5" w:rsidRDefault="00341F98" w:rsidP="00FC5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EC5" w:rsidRDefault="00FC5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0C24" w:rsidRDefault="004B0C24">
      <w:r>
        <w:separator/>
      </w:r>
    </w:p>
  </w:footnote>
  <w:footnote w:type="continuationSeparator" w:id="0">
    <w:p w:rsidR="004B0C24" w:rsidRDefault="004B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EC5" w:rsidRDefault="00FC5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EC5" w:rsidRPr="00FC5EC5" w:rsidRDefault="00FC5EC5" w:rsidP="00FC5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EC5" w:rsidRDefault="00FC5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256"/>
    <w:rsid w:val="00014102"/>
    <w:rsid w:val="000C608D"/>
    <w:rsid w:val="001856DE"/>
    <w:rsid w:val="001A3D37"/>
    <w:rsid w:val="0027265E"/>
    <w:rsid w:val="002A7107"/>
    <w:rsid w:val="00331379"/>
    <w:rsid w:val="00341F98"/>
    <w:rsid w:val="003843A4"/>
    <w:rsid w:val="004678CB"/>
    <w:rsid w:val="004B0C24"/>
    <w:rsid w:val="005371D5"/>
    <w:rsid w:val="00610541"/>
    <w:rsid w:val="00681293"/>
    <w:rsid w:val="006A7F47"/>
    <w:rsid w:val="006E3E1E"/>
    <w:rsid w:val="00786594"/>
    <w:rsid w:val="008040C8"/>
    <w:rsid w:val="00820A51"/>
    <w:rsid w:val="008A4AFB"/>
    <w:rsid w:val="00910853"/>
    <w:rsid w:val="00917C04"/>
    <w:rsid w:val="00945680"/>
    <w:rsid w:val="00993340"/>
    <w:rsid w:val="00A20E4F"/>
    <w:rsid w:val="00A94A64"/>
    <w:rsid w:val="00B3321A"/>
    <w:rsid w:val="00B34C1C"/>
    <w:rsid w:val="00BC7A89"/>
    <w:rsid w:val="00C203BC"/>
    <w:rsid w:val="00C42256"/>
    <w:rsid w:val="00C92A4C"/>
    <w:rsid w:val="00D16784"/>
    <w:rsid w:val="00D62FBD"/>
    <w:rsid w:val="00DD7112"/>
    <w:rsid w:val="00DE1DC3"/>
    <w:rsid w:val="00E66453"/>
    <w:rsid w:val="00F21703"/>
    <w:rsid w:val="00F25156"/>
    <w:rsid w:val="00F366AE"/>
    <w:rsid w:val="00FA64DB"/>
    <w:rsid w:val="00FB633D"/>
    <w:rsid w:val="00FC34A1"/>
    <w:rsid w:val="00FC5975"/>
    <w:rsid w:val="00F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6FF4-96FC-4F0C-9FD9-BF42DCF3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2256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link w:val="BodyText"/>
    <w:rsid w:val="00C42256"/>
    <w:rPr>
      <w:rFonts w:ascii=".VnTime" w:hAnsi=".VnTime"/>
      <w:sz w:val="26"/>
      <w:lang w:val="en-US" w:eastAsia="en-US" w:bidi="ar-SA"/>
    </w:rPr>
  </w:style>
  <w:style w:type="paragraph" w:styleId="NormalWeb">
    <w:name w:val="Normal (Web)"/>
    <w:basedOn w:val="Normal"/>
    <w:semiHidden/>
    <w:unhideWhenUsed/>
    <w:rsid w:val="00C42256"/>
    <w:pPr>
      <w:spacing w:before="100" w:beforeAutospacing="1" w:after="100" w:afterAutospacing="1"/>
    </w:pPr>
  </w:style>
  <w:style w:type="character" w:styleId="Strong">
    <w:name w:val="Strong"/>
    <w:qFormat/>
    <w:rsid w:val="00C42256"/>
    <w:rPr>
      <w:b/>
      <w:bCs/>
    </w:rPr>
  </w:style>
  <w:style w:type="paragraph" w:styleId="Footer">
    <w:name w:val="footer"/>
    <w:basedOn w:val="Normal"/>
    <w:link w:val="FooterChar"/>
    <w:uiPriority w:val="99"/>
    <w:rsid w:val="00341F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1F98"/>
  </w:style>
  <w:style w:type="paragraph" w:styleId="Header">
    <w:name w:val="header"/>
    <w:basedOn w:val="Normal"/>
    <w:rsid w:val="00F217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1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34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BFDB-9E63-4CCC-825A-0D65BB1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Mẫu: 08-MST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Mẫu: 08-MST</dc:title>
  <dc:subject/>
  <dc:creator>Bach Khoa Luat</dc:creator>
  <cp:keywords/>
  <cp:lastModifiedBy>huan nguyen</cp:lastModifiedBy>
  <cp:revision>3</cp:revision>
  <cp:lastPrinted>2013-11-27T02:38:00Z</cp:lastPrinted>
  <dcterms:created xsi:type="dcterms:W3CDTF">2022-09-12T15:52:00Z</dcterms:created>
  <dcterms:modified xsi:type="dcterms:W3CDTF">2022-09-12T16:22:00Z</dcterms:modified>
</cp:coreProperties>
</file>