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93B" w:rsidRPr="0053693B" w:rsidRDefault="0053693B" w:rsidP="0053693B">
      <w:pPr>
        <w:snapToGrid w:val="0"/>
        <w:spacing w:before="120" w:after="120"/>
        <w:jc w:val="right"/>
      </w:pPr>
      <w:r w:rsidRPr="0053693B">
        <w:rPr>
          <w:b/>
          <w:bCs/>
          <w:color w:val="000000"/>
          <w:lang w:val="vi-VN" w:eastAsia="vi-VN"/>
        </w:rPr>
        <w:t>Mẫu số 11a</w:t>
      </w:r>
    </w:p>
    <w:p w:rsidR="0053693B" w:rsidRPr="0053693B" w:rsidRDefault="0053693B" w:rsidP="0053693B">
      <w:pPr>
        <w:snapToGrid w:val="0"/>
        <w:spacing w:before="120" w:after="120"/>
        <w:jc w:val="center"/>
      </w:pPr>
      <w:r w:rsidRPr="0053693B">
        <w:rPr>
          <w:b/>
          <w:bCs/>
          <w:color w:val="000000"/>
          <w:lang w:val="vi-VN" w:eastAsia="vi-VN"/>
        </w:rPr>
        <w:t>CỘNG HÒA XÃ HỘI CHỦ NGHĨA VIỆT NAM</w:t>
      </w:r>
      <w:r w:rsidRPr="0053693B">
        <w:rPr>
          <w:color w:val="000000"/>
          <w:lang w:val="vi-VN" w:eastAsia="vi-VN"/>
        </w:rPr>
        <w:br/>
      </w:r>
      <w:r w:rsidRPr="0053693B">
        <w:rPr>
          <w:b/>
          <w:bCs/>
          <w:color w:val="000000"/>
          <w:lang w:val="vi-VN" w:eastAsia="vi-VN"/>
        </w:rPr>
        <w:t>Độc lập - Tự do - Hạnh phúc</w:t>
      </w:r>
      <w:r w:rsidRPr="0053693B">
        <w:rPr>
          <w:b/>
          <w:bCs/>
          <w:color w:val="000000"/>
          <w:lang w:val="vi-VN" w:eastAsia="vi-VN"/>
        </w:rPr>
        <w:br/>
        <w:t xml:space="preserve">---------------- </w:t>
      </w:r>
    </w:p>
    <w:p w:rsidR="0053693B" w:rsidRPr="0053693B" w:rsidRDefault="0053693B" w:rsidP="0053693B">
      <w:pPr>
        <w:snapToGrid w:val="0"/>
        <w:spacing w:before="120" w:after="120"/>
        <w:jc w:val="center"/>
      </w:pPr>
      <w:r w:rsidRPr="0053693B">
        <w:rPr>
          <w:b/>
          <w:bCs/>
          <w:color w:val="000000"/>
          <w:lang w:val="vi-VN" w:eastAsia="vi-VN"/>
        </w:rPr>
        <w:t>ĐỀ NGHỊ VAY</w:t>
      </w:r>
    </w:p>
    <w:p w:rsidR="0053693B" w:rsidRPr="0053693B" w:rsidRDefault="0053693B" w:rsidP="0053693B">
      <w:pPr>
        <w:snapToGrid w:val="0"/>
        <w:spacing w:before="120" w:after="120"/>
        <w:jc w:val="center"/>
      </w:pPr>
      <w:r w:rsidRPr="0053693B">
        <w:rPr>
          <w:b/>
          <w:bCs/>
          <w:color w:val="000000"/>
          <w:lang w:val="vi-VN" w:eastAsia="vi-VN"/>
        </w:rPr>
        <w:t>TRẢ LƯƠNG NGỪNG VIỆC CHO NGƯỜI LAO ĐỘNG</w:t>
      </w:r>
    </w:p>
    <w:p w:rsidR="0053693B" w:rsidRPr="0053693B" w:rsidRDefault="0053693B" w:rsidP="0053693B">
      <w:pPr>
        <w:snapToGrid w:val="0"/>
        <w:spacing w:before="120" w:after="120"/>
        <w:jc w:val="center"/>
      </w:pPr>
      <w:r w:rsidRPr="0053693B">
        <w:rPr>
          <w:color w:val="000000"/>
          <w:lang w:val="vi-VN" w:eastAsia="vi-VN"/>
        </w:rPr>
        <w:t>Kính gửi: Ngân hàng Chính sách xã hội</w:t>
      </w:r>
      <w:bookmarkStart w:id="0" w:name="ten"/>
      <w:r w:rsidR="004D16C3">
        <w:rPr>
          <w:color w:val="000000"/>
          <w:lang w:val="vi-VN" w:eastAsia="vi-VN"/>
        </w:rPr>
        <w:t xml:space="preserve"> ...</w:t>
      </w:r>
      <w:bookmarkEnd w:id="0"/>
    </w:p>
    <w:p w:rsidR="0053693B" w:rsidRPr="0053693B" w:rsidRDefault="0053693B" w:rsidP="0053693B">
      <w:pPr>
        <w:snapToGrid w:val="0"/>
        <w:spacing w:before="120" w:after="120"/>
      </w:pPr>
      <w:r w:rsidRPr="0053693B">
        <w:rPr>
          <w:b/>
          <w:bCs/>
          <w:color w:val="000000"/>
          <w:lang w:val="vi-VN" w:eastAsia="vi-VN"/>
        </w:rPr>
        <w:t>I. THÔNG TIN VỀ NGƯỜI SỬ DỤNG LAO ĐỘNG</w:t>
      </w:r>
      <w:r w:rsidRPr="0053693B">
        <w:rPr>
          <w:b/>
          <w:bCs/>
          <w:color w:val="000000"/>
          <w:vertAlign w:val="superscript"/>
          <w:lang w:val="vi-VN" w:eastAsia="vi-VN"/>
        </w:rPr>
        <w:t>1</w:t>
      </w:r>
    </w:p>
    <w:p w:rsidR="0053693B" w:rsidRPr="0053693B" w:rsidRDefault="0053693B" w:rsidP="000C39C7">
      <w:pPr>
        <w:tabs>
          <w:tab w:val="left" w:leader="dot" w:pos="7992"/>
        </w:tabs>
        <w:snapToGrid w:val="0"/>
        <w:spacing w:before="120" w:after="120"/>
      </w:pPr>
      <w:r w:rsidRPr="0053693B">
        <w:rPr>
          <w:color w:val="000000"/>
          <w:lang w:val="vi-VN" w:eastAsia="vi-VN"/>
        </w:rPr>
        <w:t>1. Tên doanh nghiệp/tổ chức/hợp tác xã/hộ kinh doanh/cá nhân</w:t>
      </w:r>
      <w:r w:rsidRPr="0053693B">
        <w:rPr>
          <w:color w:val="000000"/>
          <w:vertAlign w:val="superscript"/>
          <w:lang w:val="vi-VN" w:eastAsia="vi-VN"/>
        </w:rPr>
        <w:t>2</w:t>
      </w:r>
      <w:r w:rsidRPr="0053693B">
        <w:rPr>
          <w:color w:val="000000"/>
          <w:lang w:val="vi-VN" w:eastAsia="vi-VN"/>
        </w:rPr>
        <w:t xml:space="preserve">: </w:t>
      </w:r>
      <w:bookmarkStart w:id="1" w:name="tendn"/>
      <w:r w:rsidR="000C39C7">
        <w:rPr>
          <w:color w:val="000000"/>
          <w:lang w:val="vi-VN" w:eastAsia="vi-VN"/>
        </w:rPr>
        <w:tab/>
      </w:r>
      <w:bookmarkEnd w:id="1"/>
    </w:p>
    <w:p w:rsidR="0053693B" w:rsidRPr="0053693B" w:rsidRDefault="0053693B" w:rsidP="000C39C7">
      <w:pPr>
        <w:tabs>
          <w:tab w:val="left" w:leader="dot" w:pos="5040"/>
          <w:tab w:val="left" w:leader="dot" w:pos="7992"/>
        </w:tabs>
        <w:snapToGrid w:val="0"/>
        <w:spacing w:before="120" w:after="120"/>
        <w:rPr>
          <w:lang w:val="vi-VN"/>
        </w:rPr>
      </w:pPr>
      <w:r w:rsidRPr="0053693B">
        <w:rPr>
          <w:color w:val="000000"/>
          <w:lang w:val="vi-VN" w:eastAsia="vi-VN"/>
        </w:rPr>
        <w:t xml:space="preserve">2. Họ và </w:t>
      </w:r>
      <w:r w:rsidR="000C39C7">
        <w:rPr>
          <w:color w:val="000000"/>
          <w:lang w:val="vi-VN" w:eastAsia="vi-VN"/>
        </w:rPr>
        <w:t>tên người đại diện:</w:t>
      </w:r>
      <w:bookmarkStart w:id="2" w:name="tendn_ndd"/>
      <w:r w:rsidR="000C39C7">
        <w:rPr>
          <w:color w:val="000000"/>
          <w:lang w:val="vi-VN" w:eastAsia="vi-VN"/>
        </w:rPr>
        <w:tab/>
      </w:r>
      <w:r w:rsidRPr="0053693B">
        <w:rPr>
          <w:color w:val="000000"/>
          <w:lang w:val="vi-VN" w:eastAsia="vi-VN"/>
        </w:rPr>
        <w:t xml:space="preserve"> </w:t>
      </w:r>
      <w:bookmarkEnd w:id="2"/>
      <w:r w:rsidRPr="0053693B">
        <w:rPr>
          <w:color w:val="000000"/>
          <w:lang w:val="vi-VN" w:eastAsia="vi-VN"/>
        </w:rPr>
        <w:t>Chức vụ:</w:t>
      </w:r>
      <w:bookmarkStart w:id="3" w:name="chucvu"/>
      <w:r w:rsidR="000C39C7">
        <w:rPr>
          <w:color w:val="000000"/>
          <w:lang w:val="vi-VN" w:eastAsia="vi-VN"/>
        </w:rPr>
        <w:tab/>
      </w:r>
      <w:r w:rsidRPr="0053693B">
        <w:rPr>
          <w:color w:val="000000"/>
          <w:lang w:val="vi-VN" w:eastAsia="vi-VN"/>
        </w:rPr>
        <w:t xml:space="preserve"> </w:t>
      </w:r>
      <w:bookmarkEnd w:id="3"/>
    </w:p>
    <w:p w:rsidR="0053693B" w:rsidRPr="000C39C7" w:rsidRDefault="0053693B" w:rsidP="000C39C7">
      <w:pPr>
        <w:tabs>
          <w:tab w:val="left" w:leader="dot" w:pos="7992"/>
        </w:tabs>
        <w:snapToGrid w:val="0"/>
        <w:spacing w:before="120" w:after="120"/>
        <w:rPr>
          <w:color w:val="000000"/>
          <w:lang w:val="vi-VN" w:eastAsia="vi-VN"/>
        </w:rPr>
      </w:pPr>
      <w:r w:rsidRPr="0053693B">
        <w:rPr>
          <w:color w:val="000000"/>
          <w:lang w:val="vi-VN" w:eastAsia="vi-VN"/>
        </w:rPr>
        <w:t xml:space="preserve">- Chứng minh nhân dân/Hộ </w:t>
      </w:r>
      <w:r w:rsidR="000C39C7">
        <w:rPr>
          <w:color w:val="000000"/>
          <w:lang w:val="vi-VN" w:eastAsia="vi-VN"/>
        </w:rPr>
        <w:t>chiếu/Thẻ căn cước công dân số:</w:t>
      </w:r>
      <w:bookmarkStart w:id="4" w:name="cmnd"/>
      <w:r w:rsidR="000C39C7">
        <w:rPr>
          <w:color w:val="000000"/>
          <w:lang w:val="vi-VN" w:eastAsia="vi-VN"/>
        </w:rPr>
        <w:tab/>
      </w:r>
      <w:bookmarkEnd w:id="4"/>
    </w:p>
    <w:p w:rsidR="0053693B" w:rsidRPr="0053693B" w:rsidRDefault="0053693B" w:rsidP="000C39C7">
      <w:pPr>
        <w:tabs>
          <w:tab w:val="left" w:leader="dot" w:pos="4230"/>
          <w:tab w:val="left" w:leader="dot" w:pos="7992"/>
        </w:tabs>
        <w:snapToGrid w:val="0"/>
        <w:spacing w:before="120" w:after="120"/>
        <w:rPr>
          <w:lang w:val="vi-VN"/>
        </w:rPr>
      </w:pPr>
      <w:r w:rsidRPr="0053693B">
        <w:rPr>
          <w:color w:val="000000"/>
          <w:lang w:val="vi-VN" w:eastAsia="vi-VN"/>
        </w:rPr>
        <w:t>- Ngày cấp:</w:t>
      </w:r>
      <w:bookmarkStart w:id="5" w:name="ngaycap"/>
      <w:r w:rsidR="000C39C7">
        <w:rPr>
          <w:color w:val="000000"/>
          <w:lang w:val="vi-VN" w:eastAsia="vi-VN"/>
        </w:rPr>
        <w:tab/>
      </w:r>
      <w:bookmarkEnd w:id="5"/>
      <w:r w:rsidRPr="0053693B">
        <w:rPr>
          <w:color w:val="000000"/>
          <w:lang w:val="vi-VN" w:eastAsia="vi-VN"/>
        </w:rPr>
        <w:t xml:space="preserve"> Nơi cấp:</w:t>
      </w:r>
      <w:bookmarkStart w:id="6" w:name="noicap"/>
      <w:r w:rsidR="000C39C7">
        <w:rPr>
          <w:color w:val="000000"/>
          <w:lang w:val="vi-VN" w:eastAsia="vi-VN"/>
        </w:rPr>
        <w:tab/>
      </w:r>
      <w:r w:rsidRPr="0053693B">
        <w:rPr>
          <w:color w:val="000000"/>
          <w:lang w:val="vi-VN" w:eastAsia="vi-VN"/>
        </w:rPr>
        <w:t xml:space="preserve"> </w:t>
      </w:r>
      <w:bookmarkEnd w:id="6"/>
    </w:p>
    <w:p w:rsidR="0053693B" w:rsidRPr="0053693B" w:rsidRDefault="0053693B" w:rsidP="000C39C7">
      <w:pPr>
        <w:tabs>
          <w:tab w:val="left" w:leader="dot" w:pos="4230"/>
          <w:tab w:val="left" w:leader="dot" w:pos="7992"/>
        </w:tabs>
        <w:snapToGrid w:val="0"/>
        <w:spacing w:before="120" w:after="120"/>
        <w:rPr>
          <w:lang w:val="vi-VN"/>
        </w:rPr>
      </w:pPr>
      <w:r w:rsidRPr="0053693B">
        <w:rPr>
          <w:color w:val="000000"/>
          <w:lang w:val="vi-VN" w:eastAsia="vi-VN"/>
        </w:rPr>
        <w:t>3. Giấy ủy quyền số</w:t>
      </w:r>
      <w:bookmarkStart w:id="7" w:name="giayuq"/>
      <w:r w:rsidR="000C39C7">
        <w:rPr>
          <w:color w:val="000000"/>
          <w:lang w:val="vi-VN" w:eastAsia="vi-VN"/>
        </w:rPr>
        <w:tab/>
      </w:r>
      <w:bookmarkEnd w:id="7"/>
      <w:r w:rsidR="000C39C7">
        <w:rPr>
          <w:color w:val="000000"/>
          <w:lang w:val="vi-VN" w:eastAsia="vi-VN"/>
        </w:rPr>
        <w:t xml:space="preserve"> </w:t>
      </w:r>
      <w:r w:rsidRPr="0053693B">
        <w:rPr>
          <w:color w:val="000000"/>
          <w:lang w:val="vi-VN" w:eastAsia="vi-VN"/>
        </w:rPr>
        <w:t>ngày</w:t>
      </w:r>
      <w:r w:rsidR="000C39C7">
        <w:rPr>
          <w:color w:val="000000"/>
          <w:lang w:val="vi-VN" w:eastAsia="vi-VN"/>
        </w:rPr>
        <w:t xml:space="preserve"> </w:t>
      </w:r>
      <w:bookmarkStart w:id="8" w:name="ngay"/>
      <w:r w:rsidR="000C39C7">
        <w:rPr>
          <w:color w:val="000000"/>
          <w:lang w:val="vi-VN" w:eastAsia="vi-VN"/>
        </w:rPr>
        <w:t>...</w:t>
      </w:r>
      <w:r w:rsidRPr="0053693B">
        <w:rPr>
          <w:color w:val="000000"/>
          <w:lang w:val="vi-VN" w:eastAsia="vi-VN"/>
        </w:rPr>
        <w:t xml:space="preserve"> /</w:t>
      </w:r>
      <w:r w:rsidR="000C39C7">
        <w:rPr>
          <w:color w:val="000000"/>
          <w:lang w:val="vi-VN" w:eastAsia="vi-VN"/>
        </w:rPr>
        <w:t xml:space="preserve"> ...</w:t>
      </w:r>
      <w:r w:rsidRPr="0053693B">
        <w:rPr>
          <w:color w:val="000000"/>
          <w:lang w:val="vi-VN" w:eastAsia="vi-VN"/>
        </w:rPr>
        <w:t xml:space="preserve"> /</w:t>
      </w:r>
      <w:r w:rsidR="000C39C7">
        <w:rPr>
          <w:color w:val="000000"/>
          <w:lang w:val="vi-VN" w:eastAsia="vi-VN"/>
        </w:rPr>
        <w:t xml:space="preserve"> ...</w:t>
      </w:r>
      <w:r w:rsidRPr="0053693B">
        <w:rPr>
          <w:color w:val="000000"/>
          <w:lang w:val="vi-VN" w:eastAsia="vi-VN"/>
        </w:rPr>
        <w:t xml:space="preserve"> </w:t>
      </w:r>
      <w:bookmarkEnd w:id="8"/>
      <w:r w:rsidRPr="0053693B">
        <w:rPr>
          <w:color w:val="000000"/>
          <w:lang w:val="vi-VN" w:eastAsia="vi-VN"/>
        </w:rPr>
        <w:t>của</w:t>
      </w:r>
      <w:r w:rsidR="000C39C7">
        <w:rPr>
          <w:color w:val="000000"/>
          <w:lang w:val="vi-VN" w:eastAsia="vi-VN"/>
        </w:rPr>
        <w:t xml:space="preserve"> </w:t>
      </w:r>
      <w:bookmarkStart w:id="9" w:name="nd"/>
      <w:r w:rsidR="000C39C7">
        <w:rPr>
          <w:color w:val="000000"/>
          <w:lang w:val="vi-VN" w:eastAsia="vi-VN"/>
        </w:rPr>
        <w:tab/>
      </w:r>
      <w:r w:rsidRPr="0053693B">
        <w:rPr>
          <w:color w:val="000000"/>
          <w:lang w:val="vi-VN" w:eastAsia="vi-VN"/>
        </w:rPr>
        <w:t xml:space="preserve"> </w:t>
      </w:r>
      <w:bookmarkEnd w:id="9"/>
    </w:p>
    <w:p w:rsidR="0053693B" w:rsidRPr="0053693B" w:rsidRDefault="000C39C7" w:rsidP="000C39C7">
      <w:pPr>
        <w:tabs>
          <w:tab w:val="left" w:leader="dot" w:pos="7992"/>
        </w:tabs>
        <w:snapToGrid w:val="0"/>
        <w:spacing w:before="120" w:after="120"/>
        <w:rPr>
          <w:lang w:val="vi-VN"/>
        </w:rPr>
      </w:pPr>
      <w:r>
        <w:rPr>
          <w:color w:val="000000"/>
          <w:lang w:val="vi-VN" w:eastAsia="vi-VN"/>
        </w:rPr>
        <w:t>4. Địa chỉ:</w:t>
      </w:r>
      <w:bookmarkStart w:id="10" w:name="diachi"/>
      <w:r>
        <w:rPr>
          <w:color w:val="000000"/>
          <w:lang w:val="vi-VN" w:eastAsia="vi-VN"/>
        </w:rPr>
        <w:tab/>
      </w:r>
      <w:bookmarkEnd w:id="10"/>
    </w:p>
    <w:p w:rsidR="0053693B" w:rsidRPr="0053693B" w:rsidRDefault="000C39C7" w:rsidP="000C39C7">
      <w:pPr>
        <w:tabs>
          <w:tab w:val="left" w:leader="dot" w:pos="7992"/>
        </w:tabs>
        <w:snapToGrid w:val="0"/>
        <w:spacing w:before="120" w:after="120"/>
        <w:rPr>
          <w:lang w:val="vi-VN"/>
        </w:rPr>
      </w:pPr>
      <w:r>
        <w:rPr>
          <w:color w:val="000000"/>
          <w:lang w:val="vi-VN" w:eastAsia="vi-VN"/>
        </w:rPr>
        <w:t>5. Điện thoại:</w:t>
      </w:r>
      <w:bookmarkStart w:id="11" w:name="dt"/>
      <w:r>
        <w:rPr>
          <w:color w:val="000000"/>
          <w:lang w:val="vi-VN" w:eastAsia="vi-VN"/>
        </w:rPr>
        <w:tab/>
      </w:r>
      <w:bookmarkEnd w:id="11"/>
    </w:p>
    <w:p w:rsidR="0053693B" w:rsidRPr="0053693B" w:rsidRDefault="0053693B" w:rsidP="000C39C7">
      <w:pPr>
        <w:tabs>
          <w:tab w:val="left" w:leader="dot" w:pos="7992"/>
        </w:tabs>
        <w:snapToGrid w:val="0"/>
        <w:spacing w:before="120" w:after="120"/>
        <w:rPr>
          <w:lang w:val="vi-VN"/>
        </w:rPr>
      </w:pPr>
      <w:r w:rsidRPr="0053693B">
        <w:rPr>
          <w:color w:val="000000"/>
          <w:lang w:val="vi-VN" w:eastAsia="vi-VN"/>
        </w:rPr>
        <w:t>6. Mã số thuế:</w:t>
      </w:r>
      <w:bookmarkStart w:id="12" w:name="mst"/>
      <w:r w:rsidR="000C39C7">
        <w:rPr>
          <w:color w:val="000000"/>
          <w:lang w:val="vi-VN" w:eastAsia="vi-VN"/>
        </w:rPr>
        <w:tab/>
      </w:r>
      <w:bookmarkEnd w:id="12"/>
      <w:r w:rsidRPr="0053693B">
        <w:rPr>
          <w:color w:val="000000"/>
          <w:lang w:val="vi-VN" w:eastAsia="vi-VN"/>
        </w:rPr>
        <w:t xml:space="preserve"> </w:t>
      </w:r>
    </w:p>
    <w:p w:rsidR="0053693B" w:rsidRPr="0053693B" w:rsidRDefault="0053693B" w:rsidP="000C39C7">
      <w:pPr>
        <w:tabs>
          <w:tab w:val="left" w:leader="dot" w:pos="7992"/>
        </w:tabs>
        <w:snapToGrid w:val="0"/>
        <w:spacing w:before="120" w:after="120"/>
        <w:rPr>
          <w:lang w:val="vi-VN"/>
        </w:rPr>
      </w:pPr>
      <w:r w:rsidRPr="0053693B">
        <w:rPr>
          <w:color w:val="000000"/>
          <w:lang w:val="vi-VN" w:eastAsia="vi-VN"/>
        </w:rPr>
        <w:t>7. Giấy chứng nhận đăng ký doanh nghi</w:t>
      </w:r>
      <w:r w:rsidR="000C39C7">
        <w:rPr>
          <w:color w:val="000000"/>
          <w:lang w:val="vi-VN" w:eastAsia="vi-VN"/>
        </w:rPr>
        <w:t>ệp/hợp tác xã/hộ kinh doanh số:</w:t>
      </w:r>
      <w:bookmarkStart w:id="13" w:name="giaycn"/>
      <w:r w:rsidR="000C39C7">
        <w:rPr>
          <w:color w:val="000000"/>
          <w:lang w:val="vi-VN" w:eastAsia="vi-VN"/>
        </w:rPr>
        <w:tab/>
      </w:r>
      <w:bookmarkEnd w:id="13"/>
    </w:p>
    <w:p w:rsidR="0053693B" w:rsidRPr="0053693B" w:rsidRDefault="0053693B" w:rsidP="000C39C7">
      <w:pPr>
        <w:tabs>
          <w:tab w:val="left" w:leader="dot" w:pos="3600"/>
          <w:tab w:val="left" w:leader="dot" w:pos="7992"/>
        </w:tabs>
        <w:snapToGrid w:val="0"/>
        <w:spacing w:before="120" w:after="120"/>
        <w:rPr>
          <w:lang w:val="vi-VN"/>
        </w:rPr>
      </w:pPr>
      <w:r w:rsidRPr="0053693B">
        <w:rPr>
          <w:color w:val="000000"/>
          <w:lang w:val="vi-VN" w:eastAsia="vi-VN"/>
        </w:rPr>
        <w:t>Do</w:t>
      </w:r>
      <w:bookmarkStart w:id="14" w:name="giaycn_do"/>
      <w:r w:rsidR="000C39C7">
        <w:rPr>
          <w:color w:val="000000"/>
          <w:lang w:val="vi-VN" w:eastAsia="vi-VN"/>
        </w:rPr>
        <w:tab/>
      </w:r>
      <w:r w:rsidRPr="0053693B">
        <w:rPr>
          <w:color w:val="000000"/>
          <w:lang w:val="vi-VN" w:eastAsia="vi-VN"/>
        </w:rPr>
        <w:t xml:space="preserve"> </w:t>
      </w:r>
      <w:bookmarkEnd w:id="14"/>
      <w:r w:rsidRPr="0053693B">
        <w:rPr>
          <w:color w:val="000000"/>
          <w:lang w:val="vi-VN" w:eastAsia="vi-VN"/>
        </w:rPr>
        <w:t>Cấp ngày</w:t>
      </w:r>
      <w:bookmarkStart w:id="15" w:name="giaycn_ngay"/>
      <w:r w:rsidR="000C39C7">
        <w:rPr>
          <w:color w:val="000000"/>
          <w:lang w:val="vi-VN" w:eastAsia="vi-VN"/>
        </w:rPr>
        <w:tab/>
      </w:r>
      <w:r w:rsidRPr="0053693B">
        <w:rPr>
          <w:color w:val="000000"/>
          <w:lang w:val="vi-VN" w:eastAsia="vi-VN"/>
        </w:rPr>
        <w:t xml:space="preserve"> </w:t>
      </w:r>
      <w:bookmarkEnd w:id="15"/>
    </w:p>
    <w:p w:rsidR="0053693B" w:rsidRPr="0053693B" w:rsidRDefault="0053693B" w:rsidP="000C39C7">
      <w:pPr>
        <w:tabs>
          <w:tab w:val="left" w:leader="dot" w:pos="7992"/>
        </w:tabs>
        <w:snapToGrid w:val="0"/>
        <w:spacing w:before="120" w:after="120"/>
        <w:rPr>
          <w:lang w:val="vi-VN"/>
        </w:rPr>
      </w:pPr>
      <w:r w:rsidRPr="0053693B">
        <w:rPr>
          <w:color w:val="000000"/>
          <w:lang w:val="vi-VN" w:eastAsia="vi-VN"/>
        </w:rPr>
        <w:t>8. Quyết định thành lập số</w:t>
      </w:r>
      <w:r w:rsidRPr="0053693B">
        <w:rPr>
          <w:color w:val="000000"/>
          <w:vertAlign w:val="superscript"/>
          <w:lang w:val="vi-VN" w:eastAsia="vi-VN"/>
        </w:rPr>
        <w:t>3</w:t>
      </w:r>
      <w:r w:rsidRPr="0053693B">
        <w:rPr>
          <w:color w:val="000000"/>
          <w:lang w:val="vi-VN" w:eastAsia="vi-VN"/>
        </w:rPr>
        <w:t>:</w:t>
      </w:r>
      <w:bookmarkStart w:id="16" w:name="quyetdinh"/>
      <w:r w:rsidR="000C39C7">
        <w:rPr>
          <w:color w:val="000000"/>
          <w:lang w:val="vi-VN" w:eastAsia="vi-VN"/>
        </w:rPr>
        <w:tab/>
      </w:r>
      <w:r w:rsidRPr="0053693B">
        <w:rPr>
          <w:color w:val="000000"/>
          <w:lang w:val="vi-VN" w:eastAsia="vi-VN"/>
        </w:rPr>
        <w:t xml:space="preserve"> </w:t>
      </w:r>
      <w:bookmarkEnd w:id="16"/>
    </w:p>
    <w:p w:rsidR="0053693B" w:rsidRPr="0053693B" w:rsidRDefault="0053693B" w:rsidP="000C39C7">
      <w:pPr>
        <w:tabs>
          <w:tab w:val="left" w:leader="dot" w:pos="7992"/>
        </w:tabs>
        <w:snapToGrid w:val="0"/>
        <w:spacing w:before="120" w:after="120"/>
        <w:rPr>
          <w:lang w:val="vi-VN"/>
        </w:rPr>
      </w:pPr>
      <w:r w:rsidRPr="0053693B">
        <w:rPr>
          <w:color w:val="000000"/>
          <w:lang w:val="vi-VN" w:eastAsia="vi-VN"/>
        </w:rPr>
        <w:t>9. Giấy phép đầu tư/Giấy chứng nhận đầu tư</w:t>
      </w:r>
      <w:r w:rsidRPr="0053693B">
        <w:rPr>
          <w:color w:val="000000"/>
          <w:vertAlign w:val="superscript"/>
          <w:lang w:val="vi-VN" w:eastAsia="vi-VN"/>
        </w:rPr>
        <w:t>4</w:t>
      </w:r>
      <w:r w:rsidR="000C39C7">
        <w:rPr>
          <w:color w:val="000000"/>
          <w:lang w:val="vi-VN" w:eastAsia="vi-VN"/>
        </w:rPr>
        <w:t xml:space="preserve"> số:</w:t>
      </w:r>
      <w:bookmarkStart w:id="17" w:name="giayphep"/>
      <w:r w:rsidR="000C39C7">
        <w:rPr>
          <w:color w:val="000000"/>
          <w:lang w:val="vi-VN" w:eastAsia="vi-VN"/>
        </w:rPr>
        <w:tab/>
      </w:r>
      <w:bookmarkEnd w:id="17"/>
    </w:p>
    <w:p w:rsidR="000C39C7" w:rsidRPr="0053693B" w:rsidRDefault="000C39C7" w:rsidP="000C39C7">
      <w:pPr>
        <w:tabs>
          <w:tab w:val="left" w:leader="dot" w:pos="3600"/>
          <w:tab w:val="left" w:leader="dot" w:pos="7992"/>
        </w:tabs>
        <w:snapToGrid w:val="0"/>
        <w:spacing w:before="120" w:after="120"/>
        <w:rPr>
          <w:lang w:val="vi-VN"/>
        </w:rPr>
      </w:pPr>
      <w:r w:rsidRPr="0053693B">
        <w:rPr>
          <w:color w:val="000000"/>
          <w:lang w:val="vi-VN" w:eastAsia="vi-VN"/>
        </w:rPr>
        <w:t>Do</w:t>
      </w:r>
      <w:bookmarkStart w:id="18" w:name="giayphep_do"/>
      <w:r>
        <w:rPr>
          <w:color w:val="000000"/>
          <w:lang w:val="vi-VN" w:eastAsia="vi-VN"/>
        </w:rPr>
        <w:tab/>
      </w:r>
      <w:bookmarkEnd w:id="18"/>
      <w:r w:rsidRPr="0053693B">
        <w:rPr>
          <w:color w:val="000000"/>
          <w:lang w:val="vi-VN" w:eastAsia="vi-VN"/>
        </w:rPr>
        <w:t xml:space="preserve"> Cấp ngày</w:t>
      </w:r>
      <w:bookmarkStart w:id="19" w:name="giayphep_ngay"/>
      <w:r>
        <w:rPr>
          <w:color w:val="000000"/>
          <w:lang w:val="vi-VN" w:eastAsia="vi-VN"/>
        </w:rPr>
        <w:tab/>
      </w:r>
      <w:r w:rsidRPr="0053693B">
        <w:rPr>
          <w:color w:val="000000"/>
          <w:lang w:val="vi-VN" w:eastAsia="vi-VN"/>
        </w:rPr>
        <w:t xml:space="preserve"> </w:t>
      </w:r>
      <w:bookmarkEnd w:id="19"/>
    </w:p>
    <w:p w:rsidR="0053693B" w:rsidRPr="0053693B" w:rsidRDefault="0053693B" w:rsidP="005B469A">
      <w:pPr>
        <w:tabs>
          <w:tab w:val="left" w:leader="dot" w:pos="7992"/>
        </w:tabs>
        <w:snapToGrid w:val="0"/>
        <w:spacing w:before="120" w:after="120"/>
        <w:rPr>
          <w:lang w:val="vi-VN"/>
        </w:rPr>
      </w:pPr>
      <w:r w:rsidRPr="0053693B">
        <w:rPr>
          <w:color w:val="000000"/>
          <w:lang w:val="vi-VN" w:eastAsia="vi-VN"/>
        </w:rPr>
        <w:t>10. Giấy phép kinh doanh/Giấy phép hoạt động/Chứng chỉ hành nghề</w:t>
      </w:r>
      <w:r w:rsidRPr="0053693B">
        <w:rPr>
          <w:color w:val="000000"/>
          <w:vertAlign w:val="superscript"/>
          <w:lang w:val="vi-VN" w:eastAsia="vi-VN"/>
        </w:rPr>
        <w:t>5</w:t>
      </w:r>
      <w:r w:rsidRPr="0053693B">
        <w:rPr>
          <w:color w:val="000000"/>
          <w:lang w:val="vi-VN" w:eastAsia="vi-VN"/>
        </w:rPr>
        <w:t xml:space="preserve"> số:</w:t>
      </w:r>
      <w:r w:rsidR="005B469A">
        <w:rPr>
          <w:color w:val="000000"/>
          <w:lang w:val="vi-VN" w:eastAsia="vi-VN"/>
        </w:rPr>
        <w:t xml:space="preserve"> </w:t>
      </w:r>
      <w:bookmarkStart w:id="20" w:name="giayphep_so"/>
      <w:r w:rsidR="005B469A">
        <w:rPr>
          <w:color w:val="000000"/>
          <w:lang w:val="vi-VN" w:eastAsia="vi-VN"/>
        </w:rPr>
        <w:t>...</w:t>
      </w:r>
      <w:r w:rsidRPr="0053693B">
        <w:rPr>
          <w:color w:val="000000"/>
          <w:lang w:val="vi-VN" w:eastAsia="vi-VN"/>
        </w:rPr>
        <w:t xml:space="preserve"> </w:t>
      </w:r>
      <w:bookmarkEnd w:id="20"/>
      <w:r w:rsidRPr="0053693B">
        <w:rPr>
          <w:color w:val="000000"/>
          <w:lang w:val="vi-VN" w:eastAsia="vi-VN"/>
        </w:rPr>
        <w:t xml:space="preserve">thời hạn còn hiệu lực (tháng, năm) </w:t>
      </w:r>
      <w:bookmarkStart w:id="21" w:name="giayphep_thoihan"/>
      <w:r w:rsidR="005B469A">
        <w:rPr>
          <w:color w:val="000000"/>
          <w:lang w:val="vi-VN" w:eastAsia="vi-VN"/>
        </w:rPr>
        <w:tab/>
      </w:r>
      <w:bookmarkEnd w:id="21"/>
    </w:p>
    <w:p w:rsidR="0053693B" w:rsidRPr="0053693B" w:rsidRDefault="005B469A" w:rsidP="005B469A">
      <w:pPr>
        <w:tabs>
          <w:tab w:val="left" w:leader="dot" w:pos="4680"/>
          <w:tab w:val="left" w:leader="dot" w:pos="7992"/>
        </w:tabs>
        <w:snapToGrid w:val="0"/>
        <w:spacing w:before="120" w:after="120"/>
        <w:rPr>
          <w:lang w:val="vi-VN"/>
        </w:rPr>
      </w:pPr>
      <w:r>
        <w:rPr>
          <w:color w:val="000000"/>
          <w:lang w:val="vi-VN" w:eastAsia="vi-VN"/>
        </w:rPr>
        <w:t>11. Tài khoản thanh toán số:</w:t>
      </w:r>
      <w:bookmarkStart w:id="22" w:name="taikhoan"/>
      <w:r>
        <w:rPr>
          <w:color w:val="000000"/>
          <w:lang w:val="vi-VN" w:eastAsia="vi-VN"/>
        </w:rPr>
        <w:tab/>
      </w:r>
      <w:bookmarkEnd w:id="22"/>
      <w:r>
        <w:rPr>
          <w:color w:val="000000"/>
          <w:lang w:val="vi-VN" w:eastAsia="vi-VN"/>
        </w:rPr>
        <w:t>tại Ngân hàng</w:t>
      </w:r>
      <w:bookmarkStart w:id="23" w:name="nganhang"/>
      <w:r>
        <w:rPr>
          <w:color w:val="000000"/>
          <w:lang w:val="vi-VN" w:eastAsia="vi-VN"/>
        </w:rPr>
        <w:tab/>
      </w:r>
      <w:bookmarkEnd w:id="23"/>
    </w:p>
    <w:p w:rsidR="0053693B" w:rsidRPr="0053693B" w:rsidRDefault="0053693B" w:rsidP="005B469A">
      <w:pPr>
        <w:tabs>
          <w:tab w:val="left" w:leader="dot" w:pos="7992"/>
        </w:tabs>
        <w:snapToGrid w:val="0"/>
        <w:spacing w:before="120" w:after="120"/>
        <w:rPr>
          <w:lang w:val="vi-VN"/>
        </w:rPr>
      </w:pPr>
      <w:r w:rsidRPr="0053693B">
        <w:rPr>
          <w:color w:val="000000"/>
          <w:lang w:val="vi-VN" w:eastAsia="vi-VN"/>
        </w:rPr>
        <w:t>12. Vốn tự có/vốn điều lệ/vốn góp:</w:t>
      </w:r>
      <w:bookmarkStart w:id="24" w:name="von"/>
      <w:r w:rsidR="005B469A">
        <w:rPr>
          <w:color w:val="000000"/>
          <w:lang w:val="vi-VN" w:eastAsia="vi-VN"/>
        </w:rPr>
        <w:tab/>
      </w:r>
      <w:r w:rsidRPr="0053693B">
        <w:rPr>
          <w:color w:val="000000"/>
          <w:lang w:val="vi-VN" w:eastAsia="vi-VN"/>
        </w:rPr>
        <w:t xml:space="preserve"> </w:t>
      </w:r>
      <w:bookmarkEnd w:id="24"/>
    </w:p>
    <w:p w:rsidR="0053693B" w:rsidRPr="0053693B" w:rsidRDefault="0053693B" w:rsidP="0053693B">
      <w:pPr>
        <w:snapToGrid w:val="0"/>
        <w:spacing w:before="120" w:after="120"/>
        <w:rPr>
          <w:lang w:val="vi-VN"/>
        </w:rPr>
      </w:pPr>
      <w:r w:rsidRPr="0053693B">
        <w:rPr>
          <w:b/>
          <w:bCs/>
          <w:color w:val="000000"/>
          <w:lang w:val="vi-VN" w:eastAsia="vi-VN"/>
        </w:rPr>
        <w:t>II. DOANH THU SO SÁNH GIỮA CÁC KỲ THEO QUY ĐỊNH VÀ TÌNH HÌNH SỬ DỤNG LAO ĐỘNG</w:t>
      </w:r>
    </w:p>
    <w:p w:rsidR="0053693B" w:rsidRPr="0053693B" w:rsidRDefault="0053693B" w:rsidP="0053693B">
      <w:pPr>
        <w:snapToGrid w:val="0"/>
        <w:spacing w:before="120" w:after="120"/>
      </w:pPr>
      <w:r w:rsidRPr="0053693B">
        <w:rPr>
          <w:color w:val="000000"/>
          <w:lang w:val="vi-VN" w:eastAsia="vi-VN"/>
        </w:rPr>
        <w:t>1. Doanh thu so sánh giữa các kỳ theo quy định</w:t>
      </w:r>
    </w:p>
    <w:p w:rsidR="0053693B" w:rsidRDefault="0053693B" w:rsidP="0053693B">
      <w:pPr>
        <w:snapToGrid w:val="0"/>
        <w:spacing w:before="120" w:after="120"/>
        <w:rPr>
          <w:color w:val="000000"/>
          <w:lang w:val="vi-VN" w:eastAsia="vi-VN"/>
        </w:rPr>
      </w:pPr>
      <w:r w:rsidRPr="0053693B">
        <w:rPr>
          <w:color w:val="000000"/>
          <w:lang w:val="vi-VN" w:eastAsia="vi-VN"/>
        </w:rPr>
        <w:t>(Người sử dụng lao động kê khai doanh thu theo quy định về điều kiện vay tại Quyết định sửa đổi, bổ sung một số điều Quyết định số 15/2020/QĐ-TTg ngày 24 tháng 4 năm 2020 của Thủ tướng Chính phủ).</w:t>
      </w:r>
    </w:p>
    <w:p w:rsidR="005B469A" w:rsidRPr="0053693B" w:rsidRDefault="005B469A" w:rsidP="005B469A">
      <w:pPr>
        <w:tabs>
          <w:tab w:val="left" w:leader="dot" w:pos="7992"/>
        </w:tabs>
        <w:snapToGrid w:val="0"/>
        <w:spacing w:before="120" w:after="120"/>
      </w:pPr>
      <w:bookmarkStart w:id="25" w:name="doanhthu"/>
      <w:r>
        <w:rPr>
          <w:color w:val="000000"/>
          <w:lang w:val="vi-VN" w:eastAsia="vi-VN"/>
        </w:rPr>
        <w:tab/>
      </w:r>
    </w:p>
    <w:bookmarkEnd w:id="25"/>
    <w:p w:rsidR="0053693B" w:rsidRPr="0053693B" w:rsidRDefault="0053693B" w:rsidP="0053693B">
      <w:pPr>
        <w:snapToGrid w:val="0"/>
        <w:spacing w:before="120" w:after="120"/>
      </w:pPr>
      <w:r w:rsidRPr="0053693B">
        <w:rPr>
          <w:color w:val="000000"/>
          <w:lang w:val="vi-VN" w:eastAsia="vi-VN"/>
        </w:rPr>
        <w:t>2. Tình hình sử dụng lao động, tiền lương</w:t>
      </w:r>
    </w:p>
    <w:p w:rsidR="0053693B" w:rsidRPr="0053693B" w:rsidRDefault="0053693B" w:rsidP="005B469A">
      <w:pPr>
        <w:tabs>
          <w:tab w:val="left" w:leader="dot" w:pos="5400"/>
        </w:tabs>
        <w:snapToGrid w:val="0"/>
        <w:spacing w:before="120" w:after="120"/>
        <w:rPr>
          <w:lang w:val="vi-VN"/>
        </w:rPr>
      </w:pPr>
      <w:r w:rsidRPr="0053693B">
        <w:rPr>
          <w:color w:val="000000"/>
          <w:lang w:val="vi-VN" w:eastAsia="vi-VN"/>
        </w:rPr>
        <w:t>- Tổng số lao động:</w:t>
      </w:r>
      <w:bookmarkStart w:id="26" w:name="solaodong"/>
      <w:r w:rsidR="005B469A">
        <w:rPr>
          <w:color w:val="000000"/>
          <w:lang w:val="vi-VN" w:eastAsia="vi-VN"/>
        </w:rPr>
        <w:tab/>
      </w:r>
      <w:bookmarkEnd w:id="26"/>
      <w:r w:rsidRPr="0053693B">
        <w:rPr>
          <w:color w:val="000000"/>
          <w:lang w:val="vi-VN" w:eastAsia="vi-VN"/>
        </w:rPr>
        <w:t xml:space="preserve"> người. Trong đó, số lao động đóng bảo hiểm xã hội thường xuyên đến thời điểm làm thủ tục vay vốn là: </w:t>
      </w:r>
      <w:r w:rsidR="005B469A">
        <w:rPr>
          <w:color w:val="000000"/>
          <w:lang w:val="vi-VN" w:eastAsia="vi-VN"/>
        </w:rPr>
        <w:t xml:space="preserve">... </w:t>
      </w:r>
      <w:r w:rsidRPr="0053693B">
        <w:rPr>
          <w:color w:val="000000"/>
          <w:lang w:val="vi-VN" w:eastAsia="vi-VN"/>
        </w:rPr>
        <w:t>lao động.</w:t>
      </w:r>
    </w:p>
    <w:p w:rsidR="0053693B" w:rsidRPr="0053693B" w:rsidRDefault="0053693B" w:rsidP="005B469A">
      <w:pPr>
        <w:tabs>
          <w:tab w:val="left" w:leader="dot" w:pos="5580"/>
        </w:tabs>
        <w:snapToGrid w:val="0"/>
        <w:spacing w:before="120" w:after="120"/>
        <w:rPr>
          <w:lang w:val="vi-VN"/>
        </w:rPr>
      </w:pPr>
      <w:r w:rsidRPr="0053693B">
        <w:rPr>
          <w:color w:val="000000"/>
          <w:lang w:val="vi-VN" w:eastAsia="vi-VN"/>
        </w:rPr>
        <w:t>- Số lao động ngừng việc tháng</w:t>
      </w:r>
      <w:r w:rsidR="005B469A">
        <w:rPr>
          <w:color w:val="000000"/>
          <w:lang w:val="vi-VN" w:eastAsia="vi-VN"/>
        </w:rPr>
        <w:t xml:space="preserve"> </w:t>
      </w:r>
      <w:bookmarkStart w:id="27" w:name="solaodong_ngungviec"/>
      <w:r w:rsidR="005B469A">
        <w:rPr>
          <w:color w:val="000000"/>
          <w:lang w:val="vi-VN" w:eastAsia="vi-VN"/>
        </w:rPr>
        <w:t xml:space="preserve">... </w:t>
      </w:r>
      <w:r w:rsidRPr="0053693B">
        <w:rPr>
          <w:color w:val="000000"/>
          <w:lang w:val="vi-VN" w:eastAsia="vi-VN"/>
        </w:rPr>
        <w:t>/2020</w:t>
      </w:r>
      <w:bookmarkEnd w:id="27"/>
      <w:r w:rsidRPr="0053693B">
        <w:rPr>
          <w:color w:val="000000"/>
          <w:lang w:val="vi-VN" w:eastAsia="vi-VN"/>
        </w:rPr>
        <w:t>:</w:t>
      </w:r>
      <w:bookmarkStart w:id="28" w:name="solaodong_ngungviec_1"/>
      <w:r w:rsidR="005B469A">
        <w:rPr>
          <w:color w:val="000000"/>
          <w:lang w:val="vi-VN" w:eastAsia="vi-VN"/>
        </w:rPr>
        <w:tab/>
      </w:r>
      <w:bookmarkEnd w:id="28"/>
      <w:r w:rsidRPr="0053693B">
        <w:rPr>
          <w:color w:val="000000"/>
          <w:lang w:val="vi-VN" w:eastAsia="vi-VN"/>
        </w:rPr>
        <w:t xml:space="preserve"> lao động</w:t>
      </w:r>
      <w:r w:rsidRPr="0053693B">
        <w:rPr>
          <w:color w:val="000000"/>
          <w:vertAlign w:val="superscript"/>
          <w:lang w:val="vi-VN" w:eastAsia="vi-VN"/>
        </w:rPr>
        <w:t>6</w:t>
      </w:r>
      <w:r w:rsidRPr="0053693B">
        <w:rPr>
          <w:color w:val="000000"/>
          <w:lang w:val="vi-VN" w:eastAsia="vi-VN"/>
        </w:rPr>
        <w:t>.</w:t>
      </w:r>
    </w:p>
    <w:p w:rsidR="0053693B" w:rsidRPr="0053693B" w:rsidRDefault="0053693B" w:rsidP="005B469A">
      <w:pPr>
        <w:tabs>
          <w:tab w:val="left" w:leader="dot" w:pos="6750"/>
        </w:tabs>
        <w:snapToGrid w:val="0"/>
        <w:spacing w:before="120" w:after="120"/>
        <w:rPr>
          <w:lang w:val="vi-VN"/>
        </w:rPr>
      </w:pPr>
      <w:r w:rsidRPr="0053693B">
        <w:rPr>
          <w:color w:val="000000"/>
          <w:lang w:val="vi-VN" w:eastAsia="vi-VN"/>
        </w:rPr>
        <w:t>- Tiền lương ngừng việc phải trả tháng</w:t>
      </w:r>
      <w:r w:rsidR="005B469A">
        <w:rPr>
          <w:color w:val="000000"/>
          <w:lang w:val="vi-VN" w:eastAsia="vi-VN"/>
        </w:rPr>
        <w:t xml:space="preserve"> </w:t>
      </w:r>
      <w:bookmarkStart w:id="29" w:name="tienluong_ngungviec"/>
      <w:r w:rsidR="005B469A">
        <w:rPr>
          <w:color w:val="000000"/>
          <w:lang w:val="vi-VN" w:eastAsia="vi-VN"/>
        </w:rPr>
        <w:t>...</w:t>
      </w:r>
      <w:r w:rsidRPr="0053693B">
        <w:rPr>
          <w:color w:val="000000"/>
          <w:lang w:val="vi-VN" w:eastAsia="vi-VN"/>
        </w:rPr>
        <w:t xml:space="preserve"> /2020 </w:t>
      </w:r>
      <w:bookmarkEnd w:id="29"/>
      <w:r w:rsidRPr="0053693B">
        <w:rPr>
          <w:color w:val="000000"/>
          <w:lang w:val="vi-VN" w:eastAsia="vi-VN"/>
        </w:rPr>
        <w:t>là:</w:t>
      </w:r>
      <w:bookmarkStart w:id="30" w:name="tienluong_ngungviec_1"/>
      <w:r w:rsidR="005B469A">
        <w:rPr>
          <w:color w:val="000000"/>
          <w:lang w:val="vi-VN" w:eastAsia="vi-VN"/>
        </w:rPr>
        <w:tab/>
      </w:r>
      <w:r w:rsidRPr="0053693B">
        <w:rPr>
          <w:color w:val="000000"/>
          <w:lang w:val="vi-VN" w:eastAsia="vi-VN"/>
        </w:rPr>
        <w:t xml:space="preserve"> </w:t>
      </w:r>
      <w:bookmarkEnd w:id="30"/>
      <w:r w:rsidRPr="0053693B">
        <w:rPr>
          <w:color w:val="000000"/>
          <w:lang w:val="vi-VN" w:eastAsia="vi-VN"/>
        </w:rPr>
        <w:t>đồng.</w:t>
      </w:r>
    </w:p>
    <w:p w:rsidR="0053693B" w:rsidRPr="0053693B" w:rsidRDefault="0053693B" w:rsidP="0053693B">
      <w:pPr>
        <w:snapToGrid w:val="0"/>
        <w:spacing w:before="120" w:after="120"/>
        <w:rPr>
          <w:lang w:val="vi-VN"/>
        </w:rPr>
      </w:pPr>
      <w:r w:rsidRPr="0053693B">
        <w:rPr>
          <w:b/>
          <w:bCs/>
          <w:color w:val="000000"/>
          <w:lang w:val="vi-VN" w:eastAsia="vi-VN"/>
        </w:rPr>
        <w:lastRenderedPageBreak/>
        <w:t>III. ĐỀ NGHỊ VAY VỐN</w:t>
      </w:r>
    </w:p>
    <w:p w:rsidR="0053693B" w:rsidRPr="0053693B" w:rsidRDefault="0053693B" w:rsidP="005B469A">
      <w:pPr>
        <w:tabs>
          <w:tab w:val="left" w:leader="dot" w:pos="6300"/>
        </w:tabs>
        <w:snapToGrid w:val="0"/>
        <w:spacing w:before="120" w:after="120"/>
        <w:rPr>
          <w:lang w:val="vi-VN"/>
        </w:rPr>
      </w:pPr>
      <w:r w:rsidRPr="0053693B">
        <w:rPr>
          <w:color w:val="000000"/>
          <w:lang w:val="vi-VN" w:eastAsia="vi-VN"/>
        </w:rPr>
        <w:t>Đề nghị Ngân hàng Chính sách xã hội</w:t>
      </w:r>
      <w:bookmarkStart w:id="31" w:name="csxh"/>
      <w:r w:rsidR="005B469A">
        <w:rPr>
          <w:color w:val="000000"/>
          <w:lang w:val="vi-VN" w:eastAsia="vi-VN"/>
        </w:rPr>
        <w:tab/>
      </w:r>
      <w:bookmarkEnd w:id="31"/>
      <w:r w:rsidRPr="0053693B">
        <w:rPr>
          <w:color w:val="000000"/>
          <w:lang w:val="vi-VN" w:eastAsia="vi-VN"/>
        </w:rPr>
        <w:t>cho vay để trả lương ngừng việc cho người lao động tháng</w:t>
      </w:r>
      <w:r w:rsidR="005B469A">
        <w:rPr>
          <w:color w:val="000000"/>
          <w:lang w:val="vi-VN" w:eastAsia="vi-VN"/>
        </w:rPr>
        <w:t xml:space="preserve"> ... </w:t>
      </w:r>
      <w:r w:rsidRPr="0053693B">
        <w:rPr>
          <w:color w:val="000000"/>
          <w:lang w:val="vi-VN" w:eastAsia="vi-VN"/>
        </w:rPr>
        <w:t>/2020 cụ thể như sau:</w:t>
      </w:r>
    </w:p>
    <w:p w:rsidR="0053693B" w:rsidRPr="0053693B" w:rsidRDefault="0053693B" w:rsidP="005B469A">
      <w:pPr>
        <w:tabs>
          <w:tab w:val="left" w:leader="dot" w:pos="5220"/>
        </w:tabs>
        <w:snapToGrid w:val="0"/>
        <w:spacing w:before="120" w:after="120"/>
        <w:rPr>
          <w:lang w:val="vi-VN"/>
        </w:rPr>
      </w:pPr>
      <w:r w:rsidRPr="0053693B">
        <w:rPr>
          <w:color w:val="000000"/>
          <w:lang w:val="vi-VN" w:eastAsia="vi-VN"/>
        </w:rPr>
        <w:t>- Số tiền vay:</w:t>
      </w:r>
      <w:bookmarkStart w:id="32" w:name="sotienvay"/>
      <w:r w:rsidR="005B469A">
        <w:rPr>
          <w:color w:val="000000"/>
          <w:lang w:val="vi-VN" w:eastAsia="vi-VN"/>
        </w:rPr>
        <w:tab/>
      </w:r>
      <w:bookmarkEnd w:id="32"/>
      <w:r w:rsidRPr="0053693B">
        <w:rPr>
          <w:color w:val="000000"/>
          <w:lang w:val="vi-VN" w:eastAsia="vi-VN"/>
        </w:rPr>
        <w:t xml:space="preserve"> đồng</w:t>
      </w:r>
    </w:p>
    <w:p w:rsidR="0053693B" w:rsidRPr="0053693B" w:rsidRDefault="005B469A" w:rsidP="005B469A">
      <w:pPr>
        <w:tabs>
          <w:tab w:val="left" w:leader="dot" w:pos="7830"/>
        </w:tabs>
        <w:snapToGrid w:val="0"/>
        <w:spacing w:before="120" w:after="120"/>
        <w:rPr>
          <w:lang w:val="vi-VN"/>
        </w:rPr>
      </w:pPr>
      <w:r>
        <w:rPr>
          <w:color w:val="000000"/>
          <w:lang w:val="vi-VN" w:eastAsia="vi-VN"/>
        </w:rPr>
        <w:t>(Bằng chữ:</w:t>
      </w:r>
      <w:bookmarkStart w:id="33" w:name="bangchu"/>
      <w:r>
        <w:rPr>
          <w:color w:val="000000"/>
          <w:lang w:val="vi-VN" w:eastAsia="vi-VN"/>
        </w:rPr>
        <w:tab/>
      </w:r>
      <w:bookmarkEnd w:id="33"/>
      <w:r w:rsidR="0053693B" w:rsidRPr="0053693B">
        <w:rPr>
          <w:color w:val="000000"/>
          <w:lang w:val="vi-VN" w:eastAsia="vi-VN"/>
        </w:rPr>
        <w:t>)</w:t>
      </w:r>
    </w:p>
    <w:p w:rsidR="0053693B" w:rsidRPr="005B469A" w:rsidRDefault="0053693B" w:rsidP="0053693B">
      <w:pPr>
        <w:snapToGrid w:val="0"/>
        <w:spacing w:before="120" w:after="120"/>
        <w:rPr>
          <w:lang w:val="vi-VN"/>
        </w:rPr>
      </w:pPr>
      <w:r w:rsidRPr="0053693B">
        <w:rPr>
          <w:color w:val="000000"/>
          <w:lang w:val="vi-VN" w:eastAsia="vi-VN"/>
        </w:rPr>
        <w:t>- Mục đích sử dụng vốn vay: để trả lương ngừng việc cho</w:t>
      </w:r>
      <w:r w:rsidR="005B469A">
        <w:rPr>
          <w:color w:val="000000"/>
          <w:lang w:val="vi-VN" w:eastAsia="vi-VN"/>
        </w:rPr>
        <w:t xml:space="preserve"> </w:t>
      </w:r>
      <w:bookmarkStart w:id="34" w:name="so"/>
      <w:r w:rsidR="005B469A">
        <w:rPr>
          <w:color w:val="000000"/>
          <w:lang w:val="vi-VN" w:eastAsia="vi-VN"/>
        </w:rPr>
        <w:t xml:space="preserve">... </w:t>
      </w:r>
      <w:r w:rsidRPr="0053693B">
        <w:rPr>
          <w:color w:val="000000"/>
          <w:lang w:val="vi-VN" w:eastAsia="vi-VN"/>
        </w:rPr>
        <w:t xml:space="preserve"> </w:t>
      </w:r>
      <w:bookmarkEnd w:id="34"/>
      <w:r w:rsidRPr="005B469A">
        <w:rPr>
          <w:color w:val="000000"/>
          <w:lang w:val="vi-VN"/>
        </w:rPr>
        <w:t xml:space="preserve">lao động trong tháng </w:t>
      </w:r>
      <w:bookmarkStart w:id="35" w:name="thang"/>
      <w:r w:rsidR="005B469A">
        <w:rPr>
          <w:color w:val="000000"/>
          <w:lang w:val="vi-VN"/>
        </w:rPr>
        <w:t>... năm 20... .</w:t>
      </w:r>
      <w:bookmarkEnd w:id="35"/>
    </w:p>
    <w:p w:rsidR="0053693B" w:rsidRPr="005B469A" w:rsidRDefault="0053693B" w:rsidP="0053693B">
      <w:pPr>
        <w:snapToGrid w:val="0"/>
        <w:spacing w:before="120" w:after="120"/>
        <w:rPr>
          <w:lang w:val="vi-VN"/>
        </w:rPr>
      </w:pPr>
      <w:r w:rsidRPr="005B469A">
        <w:rPr>
          <w:color w:val="000000"/>
          <w:lang w:val="vi-VN"/>
        </w:rPr>
        <w:t xml:space="preserve">- Thời hạn vay vốn: </w:t>
      </w:r>
      <w:bookmarkStart w:id="36" w:name="thoihanvay"/>
      <w:r w:rsidR="005B469A">
        <w:rPr>
          <w:color w:val="000000"/>
          <w:lang w:val="vi-VN"/>
        </w:rPr>
        <w:t>...</w:t>
      </w:r>
      <w:bookmarkEnd w:id="36"/>
      <w:r w:rsidRPr="005B469A">
        <w:rPr>
          <w:color w:val="000000"/>
          <w:lang w:val="vi-VN"/>
        </w:rPr>
        <w:t xml:space="preserve"> tháng.</w:t>
      </w:r>
    </w:p>
    <w:p w:rsidR="0053693B" w:rsidRPr="005B469A" w:rsidRDefault="0053693B" w:rsidP="0053693B">
      <w:pPr>
        <w:snapToGrid w:val="0"/>
        <w:spacing w:before="120" w:after="120"/>
        <w:rPr>
          <w:lang w:val="vi-VN"/>
        </w:rPr>
      </w:pPr>
      <w:r w:rsidRPr="005B469A">
        <w:rPr>
          <w:color w:val="000000"/>
          <w:lang w:val="vi-VN"/>
        </w:rPr>
        <w:t>- Lãi suất vay vốn</w:t>
      </w:r>
      <w:bookmarkStart w:id="37" w:name="laisuat_vay"/>
      <w:r w:rsidRPr="005B469A">
        <w:rPr>
          <w:color w:val="000000"/>
          <w:lang w:val="vi-VN"/>
        </w:rPr>
        <w:t xml:space="preserve">: </w:t>
      </w:r>
      <w:r w:rsidR="005B469A" w:rsidRPr="005B469A">
        <w:rPr>
          <w:color w:val="000000"/>
          <w:lang w:val="vi-VN"/>
        </w:rPr>
        <w:t>.</w:t>
      </w:r>
      <w:r w:rsidR="005B469A">
        <w:rPr>
          <w:color w:val="000000"/>
          <w:lang w:val="vi-VN"/>
        </w:rPr>
        <w:t xml:space="preserve">.. </w:t>
      </w:r>
      <w:bookmarkEnd w:id="37"/>
      <w:r w:rsidRPr="005B469A">
        <w:rPr>
          <w:color w:val="000000"/>
          <w:lang w:val="vi-VN"/>
        </w:rPr>
        <w:t>%/năm, lãi suất quá hạn:</w:t>
      </w:r>
      <w:bookmarkStart w:id="38" w:name="laisuat_quahan"/>
      <w:r w:rsidR="005B469A">
        <w:rPr>
          <w:color w:val="000000"/>
          <w:lang w:val="vi-VN"/>
        </w:rPr>
        <w:t xml:space="preserve"> ..</w:t>
      </w:r>
      <w:r w:rsidRPr="005B469A">
        <w:rPr>
          <w:color w:val="000000"/>
          <w:lang w:val="vi-VN"/>
        </w:rPr>
        <w:t>.</w:t>
      </w:r>
      <w:r w:rsidR="005B469A">
        <w:rPr>
          <w:color w:val="000000"/>
          <w:lang w:val="vi-VN"/>
        </w:rPr>
        <w:t xml:space="preserve"> </w:t>
      </w:r>
      <w:bookmarkEnd w:id="38"/>
      <w:r w:rsidRPr="005B469A">
        <w:rPr>
          <w:color w:val="000000"/>
          <w:lang w:val="vi-VN"/>
        </w:rPr>
        <w:t>%/năm.</w:t>
      </w:r>
    </w:p>
    <w:p w:rsidR="0053693B" w:rsidRPr="0053693B" w:rsidRDefault="0053693B" w:rsidP="0053693B">
      <w:pPr>
        <w:snapToGrid w:val="0"/>
        <w:spacing w:before="120" w:after="120"/>
      </w:pPr>
      <w:r w:rsidRPr="0053693B">
        <w:rPr>
          <w:color w:val="000000"/>
        </w:rPr>
        <w:t>- Nguồn trả nợ và kế hoạch trả nợ</w:t>
      </w:r>
    </w:p>
    <w:p w:rsidR="0053693B" w:rsidRPr="0053693B" w:rsidRDefault="0053693B" w:rsidP="005B469A">
      <w:pPr>
        <w:tabs>
          <w:tab w:val="left" w:leader="dot" w:pos="7992"/>
        </w:tabs>
        <w:snapToGrid w:val="0"/>
        <w:spacing w:before="120" w:after="120"/>
      </w:pPr>
      <w:r w:rsidRPr="0053693B">
        <w:rPr>
          <w:color w:val="000000"/>
        </w:rPr>
        <w:t>+ Nguồn tiền trả nợ:</w:t>
      </w:r>
      <w:bookmarkStart w:id="39" w:name="nguontrano"/>
      <w:r w:rsidR="005B469A">
        <w:rPr>
          <w:color w:val="000000"/>
        </w:rPr>
        <w:tab/>
      </w:r>
      <w:bookmarkEnd w:id="39"/>
      <w:r w:rsidRPr="0053693B">
        <w:rPr>
          <w:color w:val="000000"/>
        </w:rPr>
        <w:t xml:space="preserve"> </w:t>
      </w:r>
    </w:p>
    <w:p w:rsidR="0053693B" w:rsidRPr="0053693B" w:rsidRDefault="0053693B" w:rsidP="005B469A">
      <w:pPr>
        <w:tabs>
          <w:tab w:val="left" w:leader="dot" w:pos="7992"/>
        </w:tabs>
        <w:snapToGrid w:val="0"/>
        <w:spacing w:before="120" w:after="120"/>
      </w:pPr>
      <w:r w:rsidRPr="0053693B">
        <w:rPr>
          <w:color w:val="000000"/>
        </w:rPr>
        <w:t>+ Kế hoạch trả nợ:</w:t>
      </w:r>
      <w:bookmarkStart w:id="40" w:name="kehoachtrano"/>
      <w:r w:rsidR="005B469A">
        <w:rPr>
          <w:color w:val="000000"/>
        </w:rPr>
        <w:tab/>
      </w:r>
      <w:bookmarkEnd w:id="40"/>
    </w:p>
    <w:p w:rsidR="0053693B" w:rsidRPr="0053693B" w:rsidRDefault="0053693B" w:rsidP="0053693B">
      <w:pPr>
        <w:snapToGrid w:val="0"/>
        <w:spacing w:before="120" w:after="120"/>
      </w:pPr>
      <w:r w:rsidRPr="0053693B">
        <w:rPr>
          <w:b/>
          <w:bCs/>
          <w:color w:val="000000"/>
        </w:rPr>
        <w:t>IV. CAM KẾT CỦA KHÁCH HÀNG</w:t>
      </w:r>
    </w:p>
    <w:p w:rsidR="0053693B" w:rsidRPr="0053693B" w:rsidRDefault="0053693B" w:rsidP="0053693B">
      <w:pPr>
        <w:snapToGrid w:val="0"/>
        <w:spacing w:before="120" w:after="120"/>
      </w:pPr>
      <w:r w:rsidRPr="0053693B">
        <w:rPr>
          <w:color w:val="000000"/>
        </w:rPr>
        <w:t>1. Chịu trách nhiệm trước pháp luật về sự chính xác, trung thực của các thông tin đã cung cấp nêu trên.</w:t>
      </w:r>
    </w:p>
    <w:p w:rsidR="0053693B" w:rsidRPr="0053693B" w:rsidRDefault="0053693B" w:rsidP="0053693B">
      <w:pPr>
        <w:snapToGrid w:val="0"/>
        <w:spacing w:before="120" w:after="120"/>
      </w:pPr>
      <w:r w:rsidRPr="0053693B">
        <w:rPr>
          <w:color w:val="000000"/>
        </w:rPr>
        <w:t>2. Tuân thủ các quy định về cho vay, chịu sự kiểm tra, giám sát việc sử dụng vốn vay của Ngân hàng Chính sách xã hội và các cơ quan chức năng theo quy định của pháp luật.</w:t>
      </w:r>
    </w:p>
    <w:p w:rsidR="0053693B" w:rsidRPr="0053693B" w:rsidRDefault="0053693B" w:rsidP="0053693B">
      <w:pPr>
        <w:snapToGrid w:val="0"/>
        <w:spacing w:before="120" w:after="120"/>
      </w:pPr>
      <w:r w:rsidRPr="0053693B">
        <w:rPr>
          <w:color w:val="000000"/>
        </w:rPr>
        <w:t>3. Thực hiện đầy đủ các cam kết với Ngân hàng Chính sách xã hội, sử dụng tiền vay đúng mục đích, đúng đối tượng, trả nợ đầy đủ, đúng hạn theo kế hoạch.</w:t>
      </w:r>
    </w:p>
    <w:p w:rsidR="0053693B" w:rsidRPr="0053693B" w:rsidRDefault="0053693B" w:rsidP="0053693B">
      <w:pPr>
        <w:snapToGrid w:val="0"/>
        <w:spacing w:before="120" w:after="120"/>
      </w:pPr>
      <w:r w:rsidRPr="0053693B">
        <w:rPr>
          <w:color w:val="000000"/>
        </w:rPr>
        <w:t>4. Thời điểm ngày 31 tháng 12 năm 2019, không có nợ xấu tại các tổ chức tín dụng, chi nhánh ngân hàng nước ngoài.</w:t>
      </w:r>
    </w:p>
    <w:p w:rsidR="0053693B" w:rsidRPr="0053693B" w:rsidRDefault="0053693B" w:rsidP="0053693B">
      <w:pPr>
        <w:snapToGrid w:val="0"/>
        <w:spacing w:before="120" w:after="120"/>
      </w:pPr>
      <w:r w:rsidRPr="0053693B">
        <w:rPr>
          <w:color w:val="000000"/>
        </w:rPr>
        <w:t>5. Dùng các tài sản thuộc sở hữu hợp pháp của mình để trả nợ Ngân hàng Chính sách xã hội./.</w:t>
      </w:r>
      <w:r w:rsidRPr="0053693B">
        <w:rPr>
          <w:i/>
          <w:iCs/>
          <w:color w:val="000000"/>
        </w:rPr>
        <w:t> </w:t>
      </w:r>
    </w:p>
    <w:tbl>
      <w:tblPr>
        <w:tblW w:w="0" w:type="auto"/>
        <w:tblCellMar>
          <w:left w:w="0" w:type="dxa"/>
          <w:right w:w="0" w:type="dxa"/>
        </w:tblCellMar>
        <w:tblLook w:val="0000" w:firstRow="0" w:lastRow="0" w:firstColumn="0" w:lastColumn="0" w:noHBand="0" w:noVBand="0"/>
      </w:tblPr>
      <w:tblGrid>
        <w:gridCol w:w="3591"/>
        <w:gridCol w:w="4401"/>
      </w:tblGrid>
      <w:tr w:rsidR="0053693B" w:rsidRPr="0053693B" w:rsidTr="00E31349">
        <w:trPr>
          <w:trHeight w:val="2340"/>
        </w:trPr>
        <w:tc>
          <w:tcPr>
            <w:tcW w:w="4068" w:type="dxa"/>
            <w:tcBorders>
              <w:tl2br w:val="nil"/>
              <w:tr2bl w:val="nil"/>
            </w:tcBorders>
            <w:tcMar>
              <w:top w:w="0" w:type="dxa"/>
              <w:left w:w="108" w:type="dxa"/>
              <w:bottom w:w="0" w:type="dxa"/>
              <w:right w:w="108" w:type="dxa"/>
            </w:tcMar>
          </w:tcPr>
          <w:p w:rsidR="0053693B" w:rsidRPr="0053693B" w:rsidRDefault="0053693B" w:rsidP="0053693B">
            <w:pPr>
              <w:snapToGrid w:val="0"/>
              <w:spacing w:before="120" w:after="120"/>
            </w:pPr>
            <w:r w:rsidRPr="0053693B">
              <w:rPr>
                <w:b/>
                <w:bCs/>
              </w:rPr>
              <w:t> </w:t>
            </w:r>
          </w:p>
        </w:tc>
        <w:tc>
          <w:tcPr>
            <w:tcW w:w="4788" w:type="dxa"/>
            <w:tcBorders>
              <w:tl2br w:val="nil"/>
              <w:tr2bl w:val="nil"/>
            </w:tcBorders>
            <w:tcMar>
              <w:top w:w="0" w:type="dxa"/>
              <w:left w:w="108" w:type="dxa"/>
              <w:bottom w:w="0" w:type="dxa"/>
              <w:right w:w="108" w:type="dxa"/>
            </w:tcMar>
          </w:tcPr>
          <w:p w:rsidR="0053693B" w:rsidRPr="0053693B" w:rsidRDefault="0053693B" w:rsidP="0053693B">
            <w:pPr>
              <w:snapToGrid w:val="0"/>
              <w:spacing w:before="120" w:after="120"/>
              <w:jc w:val="center"/>
            </w:pPr>
            <w:bookmarkStart w:id="41" w:name="kyten"/>
            <w:r w:rsidRPr="0053693B">
              <w:rPr>
                <w:i/>
                <w:iCs/>
              </w:rPr>
              <w:t>...., ngày....tháng ... năm ...</w:t>
            </w:r>
            <w:bookmarkEnd w:id="41"/>
            <w:r w:rsidRPr="0053693B">
              <w:br/>
            </w:r>
            <w:r w:rsidRPr="0053693B">
              <w:rPr>
                <w:b/>
                <w:bCs/>
              </w:rPr>
              <w:t>NGƯỜI ĐẠI DIỆN VAY VỐN</w:t>
            </w:r>
            <w:r w:rsidRPr="0053693B">
              <w:br/>
            </w:r>
            <w:r w:rsidRPr="0053693B">
              <w:rPr>
                <w:i/>
                <w:iCs/>
              </w:rPr>
              <w:t>(Ký, ghi rõ họ tên, đóng dấu)</w:t>
            </w:r>
          </w:p>
        </w:tc>
      </w:tr>
    </w:tbl>
    <w:p w:rsidR="0053693B" w:rsidRPr="0053693B" w:rsidRDefault="0053693B" w:rsidP="0053693B">
      <w:pPr>
        <w:snapToGrid w:val="0"/>
        <w:spacing w:before="120" w:after="120"/>
      </w:pPr>
      <w:r w:rsidRPr="0053693B">
        <w:rPr>
          <w:color w:val="000000"/>
          <w:lang w:val="vi-VN" w:eastAsia="vi-VN"/>
        </w:rPr>
        <w:t>____________________</w:t>
      </w:r>
    </w:p>
    <w:p w:rsidR="0053693B" w:rsidRPr="0053693B" w:rsidRDefault="0053693B" w:rsidP="0053693B">
      <w:pPr>
        <w:snapToGrid w:val="0"/>
        <w:spacing w:before="120" w:after="120"/>
      </w:pPr>
      <w:r w:rsidRPr="0053693B">
        <w:rPr>
          <w:color w:val="000000"/>
          <w:vertAlign w:val="superscript"/>
          <w:lang w:val="vi-VN" w:eastAsia="vi-VN"/>
        </w:rPr>
        <w:t xml:space="preserve">1 </w:t>
      </w:r>
      <w:r w:rsidRPr="0053693B">
        <w:rPr>
          <w:color w:val="000000"/>
          <w:lang w:val="vi-VN" w:eastAsia="vi-VN"/>
        </w:rPr>
        <w:t>Khi nộp Hồ sơ vay, người sử dụng lao động cung cấp bản gốc: Giấy ủy quyền (nếu có); Giấy tờ phù hợp với loại hình hoạt động: 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 để ngân hàng kiểm tra, đối chiếu.</w:t>
      </w:r>
    </w:p>
    <w:p w:rsidR="0053693B" w:rsidRPr="0053693B" w:rsidRDefault="0053693B" w:rsidP="0053693B">
      <w:pPr>
        <w:snapToGrid w:val="0"/>
        <w:spacing w:before="120" w:after="120"/>
      </w:pPr>
      <w:r w:rsidRPr="0053693B">
        <w:rPr>
          <w:color w:val="000000"/>
          <w:vertAlign w:val="superscript"/>
          <w:lang w:val="vi-VN" w:eastAsia="vi-VN"/>
        </w:rPr>
        <w:t xml:space="preserve">2 </w:t>
      </w:r>
      <w:r w:rsidRPr="0053693B">
        <w:rPr>
          <w:color w:val="000000"/>
          <w:lang w:val="vi-VN" w:eastAsia="vi-VN"/>
        </w:rPr>
        <w:t>Đối với cá nhân có sử dụng, thuê mướn lao động nhưng không phải đăng ký doanh nghiệp/hợp tác xã/hộ kinh doanh.</w:t>
      </w:r>
    </w:p>
    <w:p w:rsidR="0053693B" w:rsidRPr="0053693B" w:rsidRDefault="0053693B" w:rsidP="0053693B">
      <w:pPr>
        <w:snapToGrid w:val="0"/>
        <w:spacing w:before="120" w:after="120"/>
      </w:pPr>
      <w:r w:rsidRPr="0053693B">
        <w:rPr>
          <w:color w:val="000000"/>
          <w:vertAlign w:val="superscript"/>
          <w:lang w:val="vi-VN" w:eastAsia="vi-VN"/>
        </w:rPr>
        <w:t xml:space="preserve">3 </w:t>
      </w:r>
      <w:r w:rsidRPr="0053693B">
        <w:rPr>
          <w:color w:val="000000"/>
          <w:lang w:val="vi-VN" w:eastAsia="vi-VN"/>
        </w:rPr>
        <w:t>Đối với tổ chức được thành lập theo quyết định của cơ quan nhà nước có thẩm quyền.</w:t>
      </w:r>
    </w:p>
    <w:p w:rsidR="0053693B" w:rsidRPr="0053693B" w:rsidRDefault="0053693B" w:rsidP="0053693B">
      <w:pPr>
        <w:snapToGrid w:val="0"/>
        <w:spacing w:before="120" w:after="120"/>
      </w:pPr>
      <w:r w:rsidRPr="0053693B">
        <w:rPr>
          <w:color w:val="000000"/>
          <w:vertAlign w:val="superscript"/>
          <w:lang w:val="vi-VN" w:eastAsia="vi-VN"/>
        </w:rPr>
        <w:t xml:space="preserve">4 </w:t>
      </w:r>
      <w:r w:rsidRPr="0053693B">
        <w:rPr>
          <w:color w:val="000000"/>
          <w:lang w:val="vi-VN" w:eastAsia="vi-VN"/>
        </w:rPr>
        <w:t>Đối với doanh nghiệp được thành lập bởi nhà đầu tư nước ngoài.</w:t>
      </w:r>
    </w:p>
    <w:p w:rsidR="0053693B" w:rsidRPr="0053693B" w:rsidRDefault="0053693B" w:rsidP="0053693B">
      <w:pPr>
        <w:snapToGrid w:val="0"/>
        <w:spacing w:before="120" w:after="120"/>
      </w:pPr>
      <w:r w:rsidRPr="0053693B">
        <w:rPr>
          <w:color w:val="000000"/>
          <w:vertAlign w:val="superscript"/>
          <w:lang w:val="vi-VN" w:eastAsia="vi-VN"/>
        </w:rPr>
        <w:t xml:space="preserve">5 </w:t>
      </w:r>
      <w:r w:rsidRPr="0053693B">
        <w:rPr>
          <w:color w:val="000000"/>
          <w:lang w:val="vi-VN" w:eastAsia="vi-VN"/>
        </w:rPr>
        <w:t>Đối với ngành nghề kinh doanh có điều kiện hoặc pháp luật quy định.</w:t>
      </w:r>
    </w:p>
    <w:p w:rsidR="0053693B" w:rsidRPr="0053693B" w:rsidRDefault="0053693B" w:rsidP="0053693B">
      <w:pPr>
        <w:snapToGrid w:val="0"/>
        <w:spacing w:before="120" w:after="120"/>
      </w:pPr>
      <w:r w:rsidRPr="0053693B">
        <w:rPr>
          <w:color w:val="000000"/>
          <w:vertAlign w:val="superscript"/>
          <w:lang w:val="vi-VN" w:eastAsia="vi-VN"/>
        </w:rPr>
        <w:t xml:space="preserve">6 </w:t>
      </w:r>
      <w:r w:rsidRPr="0053693B">
        <w:rPr>
          <w:color w:val="000000"/>
          <w:lang w:val="vi-VN" w:eastAsia="vi-VN"/>
        </w:rPr>
        <w:t>Khi nộp Hồ sơ vay, người sử dụng lao động cung cấp bản gốc các văn bản thỏa thuận ngừng việc giữa người sử dụng lao động với người lao động.</w:t>
      </w:r>
    </w:p>
    <w:p w:rsidR="0053693B" w:rsidRPr="0053693B" w:rsidRDefault="0053693B" w:rsidP="0053693B">
      <w:pPr>
        <w:snapToGrid w:val="0"/>
        <w:spacing w:before="120" w:after="120"/>
      </w:pPr>
      <w:r w:rsidRPr="0053693B">
        <w:rPr>
          <w:color w:val="000000"/>
          <w:lang w:val="vi-VN" w:eastAsia="vi-VN"/>
        </w:rPr>
        <w:t> </w:t>
      </w:r>
    </w:p>
    <w:p w:rsidR="007416F0" w:rsidRPr="0053693B" w:rsidRDefault="007416F0" w:rsidP="0053693B">
      <w:pPr>
        <w:snapToGrid w:val="0"/>
        <w:spacing w:before="120" w:after="120"/>
      </w:pPr>
    </w:p>
    <w:sectPr w:rsidR="007416F0" w:rsidRPr="0053693B" w:rsidSect="00E31349">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108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176" w:rsidRDefault="00B95176" w:rsidP="004D16C3">
      <w:r>
        <w:separator/>
      </w:r>
    </w:p>
  </w:endnote>
  <w:endnote w:type="continuationSeparator" w:id="0">
    <w:p w:rsidR="00B95176" w:rsidRDefault="00B95176" w:rsidP="004D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123" w:rsidRDefault="00683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349" w:rsidRPr="00683123" w:rsidRDefault="00E31349" w:rsidP="00683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123" w:rsidRDefault="0068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176" w:rsidRDefault="00B95176" w:rsidP="004D16C3">
      <w:r>
        <w:separator/>
      </w:r>
    </w:p>
  </w:footnote>
  <w:footnote w:type="continuationSeparator" w:id="0">
    <w:p w:rsidR="00B95176" w:rsidRDefault="00B95176" w:rsidP="004D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123" w:rsidRDefault="00683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123" w:rsidRPr="00683123" w:rsidRDefault="00683123" w:rsidP="00683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123" w:rsidRDefault="00683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3B"/>
    <w:rsid w:val="000C39C7"/>
    <w:rsid w:val="001778DC"/>
    <w:rsid w:val="004D16C3"/>
    <w:rsid w:val="0053693B"/>
    <w:rsid w:val="005B469A"/>
    <w:rsid w:val="00620CCF"/>
    <w:rsid w:val="00683123"/>
    <w:rsid w:val="007416F0"/>
    <w:rsid w:val="00B95176"/>
    <w:rsid w:val="00E3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89B47A-2AD8-4298-82CA-82F5E5D8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16C3"/>
    <w:rPr>
      <w:sz w:val="20"/>
      <w:szCs w:val="20"/>
    </w:rPr>
  </w:style>
  <w:style w:type="character" w:customStyle="1" w:styleId="FootnoteTextChar">
    <w:name w:val="Footnote Text Char"/>
    <w:basedOn w:val="DefaultParagraphFont"/>
    <w:link w:val="FootnoteText"/>
    <w:uiPriority w:val="99"/>
    <w:semiHidden/>
    <w:rsid w:val="004D16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16C3"/>
    <w:rPr>
      <w:vertAlign w:val="superscript"/>
    </w:rPr>
  </w:style>
  <w:style w:type="paragraph" w:styleId="Header">
    <w:name w:val="header"/>
    <w:basedOn w:val="Normal"/>
    <w:link w:val="HeaderChar"/>
    <w:uiPriority w:val="99"/>
    <w:unhideWhenUsed/>
    <w:rsid w:val="00E31349"/>
    <w:pPr>
      <w:tabs>
        <w:tab w:val="center" w:pos="4680"/>
        <w:tab w:val="right" w:pos="9360"/>
      </w:tabs>
    </w:pPr>
  </w:style>
  <w:style w:type="character" w:customStyle="1" w:styleId="HeaderChar">
    <w:name w:val="Header Char"/>
    <w:basedOn w:val="DefaultParagraphFont"/>
    <w:link w:val="Header"/>
    <w:uiPriority w:val="99"/>
    <w:rsid w:val="00E313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1349"/>
    <w:pPr>
      <w:tabs>
        <w:tab w:val="center" w:pos="4680"/>
        <w:tab w:val="right" w:pos="9360"/>
      </w:tabs>
    </w:pPr>
  </w:style>
  <w:style w:type="character" w:customStyle="1" w:styleId="FooterChar">
    <w:name w:val="Footer Char"/>
    <w:basedOn w:val="DefaultParagraphFont"/>
    <w:link w:val="Footer"/>
    <w:uiPriority w:val="99"/>
    <w:rsid w:val="00E313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huan nguyen</cp:lastModifiedBy>
  <cp:revision>8</cp:revision>
  <dcterms:created xsi:type="dcterms:W3CDTF">2020-10-27T05:21:00Z</dcterms:created>
  <dcterms:modified xsi:type="dcterms:W3CDTF">2022-09-12T12:15:00Z</dcterms:modified>
</cp:coreProperties>
</file>