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C16E" w14:textId="77777777" w:rsidR="00CA0967" w:rsidRPr="00CA0967" w:rsidRDefault="00CA0967" w:rsidP="00CA0967">
      <w:pPr>
        <w:widowControl/>
        <w:shd w:val="clear" w:color="auto" w:fill="FFFFFF"/>
        <w:spacing w:before="120" w:after="120"/>
        <w:jc w:val="center"/>
        <w:rPr>
          <w:rFonts w:ascii="Times New Roman" w:eastAsia="Times New Roman" w:hAnsi="Times New Roman" w:cs="Times New Roman"/>
        </w:rPr>
      </w:pPr>
      <w:bookmarkStart w:id="0" w:name="chuong_pl_4b"/>
      <w:r w:rsidRPr="00CA0967">
        <w:rPr>
          <w:rFonts w:ascii="Times New Roman" w:eastAsia="Times New Roman" w:hAnsi="Times New Roman" w:cs="Times New Roman"/>
          <w:b/>
          <w:bCs/>
        </w:rPr>
        <w:t>PHỤ LỤC IVb</w:t>
      </w:r>
      <w:bookmarkEnd w:id="0"/>
    </w:p>
    <w:p w14:paraId="60E07379" w14:textId="77777777" w:rsidR="00CA0967" w:rsidRPr="00CA0967" w:rsidRDefault="00CA0967" w:rsidP="00CA0967">
      <w:pPr>
        <w:widowControl/>
        <w:shd w:val="clear" w:color="auto" w:fill="FFFFFF"/>
        <w:spacing w:before="120" w:after="120"/>
        <w:jc w:val="center"/>
        <w:rPr>
          <w:rFonts w:ascii="Times New Roman" w:eastAsia="Times New Roman" w:hAnsi="Times New Roman" w:cs="Times New Roman"/>
        </w:rPr>
      </w:pPr>
      <w:bookmarkStart w:id="1" w:name="chuong_pl_4b_name"/>
      <w:r w:rsidRPr="00CA0967">
        <w:rPr>
          <w:rFonts w:ascii="Times New Roman" w:eastAsia="Times New Roman" w:hAnsi="Times New Roman" w:cs="Times New Roman"/>
        </w:rPr>
        <w:t>MẪU TỜ TRÌNH THẨM ĐỊNH BÁO CÁO NGHIÊN CỨU KHẢ THI, BÁO CÁO ĐỀ XUẤT CHỦ TRƯƠNG ĐẦU TƯ CHƯƠNG TRÌNH, DỰ ÁN SỬ DỤNG VỐN ODA, VỐN VAY ƯU ĐÃI</w:t>
      </w:r>
      <w:bookmarkEnd w:id="1"/>
      <w:r w:rsidRPr="00CA0967">
        <w:rPr>
          <w:rFonts w:ascii="Times New Roman" w:eastAsia="Times New Roman" w:hAnsi="Times New Roman" w:cs="Times New Roman"/>
        </w:rPr>
        <w:br/>
      </w:r>
      <w:r w:rsidRPr="00CA0967">
        <w:rPr>
          <w:rFonts w:ascii="Times New Roman" w:eastAsia="Times New Roman" w:hAnsi="Times New Roman" w:cs="Times New Roman"/>
          <w:i/>
          <w:iCs/>
        </w:rPr>
        <w:t>(Kèm theo Nghị định số 56/2020/NĐ-CP ngày 25 tháng 5 năm 2020 của Chính phủ)</w:t>
      </w:r>
    </w:p>
    <w:tbl>
      <w:tblPr>
        <w:tblW w:w="5000" w:type="pct"/>
        <w:jc w:val="center"/>
        <w:shd w:val="clear" w:color="auto" w:fill="FFFFFF"/>
        <w:tblCellMar>
          <w:left w:w="0" w:type="dxa"/>
          <w:right w:w="0" w:type="dxa"/>
        </w:tblCellMar>
        <w:tblLook w:val="04A0" w:firstRow="1" w:lastRow="0" w:firstColumn="1" w:lastColumn="0" w:noHBand="0" w:noVBand="1"/>
      </w:tblPr>
      <w:tblGrid>
        <w:gridCol w:w="3225"/>
        <w:gridCol w:w="5343"/>
      </w:tblGrid>
      <w:tr w:rsidR="00CA0967" w:rsidRPr="00CA0967" w14:paraId="6CE5736D" w14:textId="77777777" w:rsidTr="00CA0967">
        <w:trPr>
          <w:jc w:val="center"/>
        </w:trPr>
        <w:tc>
          <w:tcPr>
            <w:tcW w:w="3348" w:type="dxa"/>
            <w:shd w:val="clear" w:color="auto" w:fill="FFFFFF"/>
            <w:tcMar>
              <w:top w:w="0" w:type="dxa"/>
              <w:left w:w="108" w:type="dxa"/>
              <w:bottom w:w="0" w:type="dxa"/>
              <w:right w:w="108" w:type="dxa"/>
            </w:tcMar>
            <w:hideMark/>
          </w:tcPr>
          <w:p w14:paraId="1DBAD2FC" w14:textId="77777777" w:rsidR="00CA0967" w:rsidRPr="00CA0967" w:rsidRDefault="00CA0967" w:rsidP="00CA0967">
            <w:pPr>
              <w:widowControl/>
              <w:spacing w:before="120" w:after="120"/>
              <w:jc w:val="center"/>
              <w:rPr>
                <w:rFonts w:ascii="Times New Roman" w:eastAsia="Times New Roman" w:hAnsi="Times New Roman" w:cs="Times New Roman"/>
              </w:rPr>
            </w:pPr>
            <w:r w:rsidRPr="00CA0967">
              <w:rPr>
                <w:rFonts w:ascii="Times New Roman" w:eastAsia="Times New Roman" w:hAnsi="Times New Roman" w:cs="Times New Roman"/>
                <w:b/>
                <w:bCs/>
              </w:rPr>
              <w:t>TÊN CƠ QUAN</w:t>
            </w:r>
            <w:r w:rsidRPr="00CA0967">
              <w:rPr>
                <w:rFonts w:ascii="Times New Roman" w:eastAsia="Times New Roman" w:hAnsi="Times New Roman" w:cs="Times New Roman"/>
                <w:b/>
                <w:bCs/>
              </w:rPr>
              <w:br/>
              <w:t>-------</w:t>
            </w:r>
          </w:p>
        </w:tc>
        <w:tc>
          <w:tcPr>
            <w:tcW w:w="5508" w:type="dxa"/>
            <w:shd w:val="clear" w:color="auto" w:fill="FFFFFF"/>
            <w:tcMar>
              <w:top w:w="0" w:type="dxa"/>
              <w:left w:w="108" w:type="dxa"/>
              <w:bottom w:w="0" w:type="dxa"/>
              <w:right w:w="108" w:type="dxa"/>
            </w:tcMar>
            <w:hideMark/>
          </w:tcPr>
          <w:p w14:paraId="233CC1D9" w14:textId="77777777" w:rsidR="00CA0967" w:rsidRPr="00CA0967" w:rsidRDefault="00CA0967" w:rsidP="00CA0967">
            <w:pPr>
              <w:widowControl/>
              <w:spacing w:before="120" w:after="120"/>
              <w:jc w:val="center"/>
              <w:rPr>
                <w:rFonts w:ascii="Times New Roman" w:eastAsia="Times New Roman" w:hAnsi="Times New Roman" w:cs="Times New Roman"/>
              </w:rPr>
            </w:pPr>
            <w:r w:rsidRPr="00CA0967">
              <w:rPr>
                <w:rFonts w:ascii="Times New Roman" w:eastAsia="Times New Roman" w:hAnsi="Times New Roman" w:cs="Times New Roman"/>
                <w:b/>
                <w:bCs/>
              </w:rPr>
              <w:t>CỘNG HÒA XÃ HỘI CHỦ NGHĨA VIỆT NAM</w:t>
            </w:r>
            <w:r w:rsidRPr="00CA0967">
              <w:rPr>
                <w:rFonts w:ascii="Times New Roman" w:eastAsia="Times New Roman" w:hAnsi="Times New Roman" w:cs="Times New Roman"/>
                <w:b/>
                <w:bCs/>
              </w:rPr>
              <w:br/>
              <w:t>Độc lập - Tự do - Hạnh phúc</w:t>
            </w:r>
            <w:r w:rsidRPr="00CA0967">
              <w:rPr>
                <w:rFonts w:ascii="Times New Roman" w:eastAsia="Times New Roman" w:hAnsi="Times New Roman" w:cs="Times New Roman"/>
                <w:b/>
                <w:bCs/>
              </w:rPr>
              <w:br/>
              <w:t>---------------</w:t>
            </w:r>
          </w:p>
        </w:tc>
      </w:tr>
      <w:tr w:rsidR="00CA0967" w:rsidRPr="00CA0967" w14:paraId="53408FA8" w14:textId="77777777" w:rsidTr="00CA0967">
        <w:trPr>
          <w:jc w:val="center"/>
        </w:trPr>
        <w:tc>
          <w:tcPr>
            <w:tcW w:w="3348" w:type="dxa"/>
            <w:shd w:val="clear" w:color="auto" w:fill="FFFFFF"/>
            <w:tcMar>
              <w:top w:w="0" w:type="dxa"/>
              <w:left w:w="108" w:type="dxa"/>
              <w:bottom w:w="0" w:type="dxa"/>
              <w:right w:w="108" w:type="dxa"/>
            </w:tcMar>
            <w:hideMark/>
          </w:tcPr>
          <w:p w14:paraId="398A1562" w14:textId="77777777" w:rsidR="00CA0967" w:rsidRPr="00CA0967" w:rsidRDefault="00CA0967" w:rsidP="00CA0967">
            <w:pPr>
              <w:widowControl/>
              <w:spacing w:before="120" w:after="120"/>
              <w:jc w:val="center"/>
              <w:rPr>
                <w:rFonts w:ascii="Times New Roman" w:eastAsia="Times New Roman" w:hAnsi="Times New Roman" w:cs="Times New Roman"/>
              </w:rPr>
            </w:pPr>
            <w:r w:rsidRPr="00CA0967">
              <w:rPr>
                <w:rFonts w:ascii="Times New Roman" w:eastAsia="Times New Roman" w:hAnsi="Times New Roman" w:cs="Times New Roman"/>
              </w:rPr>
              <w:t>Số: ……….</w:t>
            </w:r>
          </w:p>
        </w:tc>
        <w:tc>
          <w:tcPr>
            <w:tcW w:w="5508" w:type="dxa"/>
            <w:shd w:val="clear" w:color="auto" w:fill="FFFFFF"/>
            <w:tcMar>
              <w:top w:w="0" w:type="dxa"/>
              <w:left w:w="108" w:type="dxa"/>
              <w:bottom w:w="0" w:type="dxa"/>
              <w:right w:w="108" w:type="dxa"/>
            </w:tcMar>
            <w:hideMark/>
          </w:tcPr>
          <w:p w14:paraId="016322F4" w14:textId="77777777" w:rsidR="00CA0967" w:rsidRPr="00CA0967" w:rsidRDefault="00CA0967" w:rsidP="00CA0967">
            <w:pPr>
              <w:widowControl/>
              <w:spacing w:before="120" w:after="120"/>
              <w:jc w:val="right"/>
              <w:rPr>
                <w:rFonts w:ascii="Times New Roman" w:eastAsia="Times New Roman" w:hAnsi="Times New Roman" w:cs="Times New Roman"/>
              </w:rPr>
            </w:pPr>
            <w:r w:rsidRPr="00CA0967">
              <w:rPr>
                <w:rFonts w:ascii="Times New Roman" w:eastAsia="Times New Roman" w:hAnsi="Times New Roman" w:cs="Times New Roman"/>
                <w:i/>
                <w:iCs/>
              </w:rPr>
              <w:t>…….., ngày … tháng … năm …….</w:t>
            </w:r>
          </w:p>
        </w:tc>
      </w:tr>
    </w:tbl>
    <w:p w14:paraId="6ED3EF87"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 </w:t>
      </w:r>
    </w:p>
    <w:p w14:paraId="53990EFE" w14:textId="77777777" w:rsidR="00CA0967" w:rsidRPr="00CA0967" w:rsidRDefault="00CA0967" w:rsidP="00CA0967">
      <w:pPr>
        <w:widowControl/>
        <w:shd w:val="clear" w:color="auto" w:fill="FFFFFF"/>
        <w:spacing w:before="120" w:after="120"/>
        <w:jc w:val="center"/>
        <w:rPr>
          <w:rFonts w:ascii="Times New Roman" w:eastAsia="Times New Roman" w:hAnsi="Times New Roman" w:cs="Times New Roman"/>
        </w:rPr>
      </w:pPr>
      <w:r w:rsidRPr="00CA0967">
        <w:rPr>
          <w:rFonts w:ascii="Times New Roman" w:eastAsia="Times New Roman" w:hAnsi="Times New Roman" w:cs="Times New Roman"/>
          <w:b/>
          <w:bCs/>
        </w:rPr>
        <w:t>TỜ TRÌNH</w:t>
      </w:r>
    </w:p>
    <w:p w14:paraId="31E11757" w14:textId="77777777" w:rsidR="00CA0967" w:rsidRPr="00CA0967" w:rsidRDefault="00CA0967" w:rsidP="00CA0967">
      <w:pPr>
        <w:widowControl/>
        <w:shd w:val="clear" w:color="auto" w:fill="FFFFFF"/>
        <w:spacing w:before="120" w:after="120"/>
        <w:jc w:val="center"/>
        <w:rPr>
          <w:rFonts w:ascii="Times New Roman" w:eastAsia="Times New Roman" w:hAnsi="Times New Roman" w:cs="Times New Roman"/>
        </w:rPr>
      </w:pPr>
      <w:r w:rsidRPr="00CA0967">
        <w:rPr>
          <w:rFonts w:ascii="Times New Roman" w:eastAsia="Times New Roman" w:hAnsi="Times New Roman" w:cs="Times New Roman"/>
          <w:b/>
          <w:bCs/>
        </w:rPr>
        <w:t>Thẩm định Báo cáo nghiên cứu tiền khả thi/ Báo cáo đề xuất chủ trương đầu tư chương trình/dự án………….</w:t>
      </w:r>
    </w:p>
    <w:p w14:paraId="2349421E" w14:textId="77777777" w:rsidR="00CA0967" w:rsidRPr="00CA0967" w:rsidRDefault="00CA0967" w:rsidP="00CA0967">
      <w:pPr>
        <w:widowControl/>
        <w:shd w:val="clear" w:color="auto" w:fill="FFFFFF"/>
        <w:spacing w:before="120" w:after="120"/>
        <w:jc w:val="center"/>
        <w:rPr>
          <w:rFonts w:ascii="Times New Roman" w:eastAsia="Times New Roman" w:hAnsi="Times New Roman" w:cs="Times New Roman"/>
        </w:rPr>
      </w:pPr>
      <w:r w:rsidRPr="00CA0967">
        <w:rPr>
          <w:rFonts w:ascii="Times New Roman" w:eastAsia="Times New Roman" w:hAnsi="Times New Roman" w:cs="Times New Roman"/>
        </w:rPr>
        <w:t>Kính gửi: (Cơ quan chủ trì thẩm định).</w:t>
      </w:r>
    </w:p>
    <w:p w14:paraId="4C7A46C0"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Căn cứ Luật Đầu tư công ngày 13 tháng 6 năm 2019;</w:t>
      </w:r>
    </w:p>
    <w:p w14:paraId="09F90307"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Các căn cứ pháp lý khác (có liên quan);</w:t>
      </w:r>
    </w:p>
    <w:p w14:paraId="30F5DDC3"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(Tên cơ quan) trình (Cơ quan chủ trì thẩm định) thẩm định Báo cáo nghiên cứu tiền khả thi/Báo cáo đề xuất chủ trương đầu tư chương trình/dự án (Tên) với các nội dung chính sau:</w:t>
      </w:r>
    </w:p>
    <w:p w14:paraId="634960D9"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b/>
          <w:bCs/>
        </w:rPr>
        <w:t>I. THÔNG TIN CHUNG CHƯƠNG TRÌNH/DỰ ÁN</w:t>
      </w:r>
    </w:p>
    <w:p w14:paraId="11154AF6"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1. Tên chương trình/dự án:</w:t>
      </w:r>
    </w:p>
    <w:p w14:paraId="78E988F2"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2. Cơ quan chủ quản:</w:t>
      </w:r>
    </w:p>
    <w:p w14:paraId="323793FE"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3. Chủ chương trình/dự án (dự kiến):</w:t>
      </w:r>
    </w:p>
    <w:p w14:paraId="1935364A"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4. Nhà tài trợ, đồng tài trợ (nếu có):</w:t>
      </w:r>
    </w:p>
    <w:p w14:paraId="29708582"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5. Mục tiêu:</w:t>
      </w:r>
    </w:p>
    <w:p w14:paraId="5CBE90C9"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6. Quy mô và nội dung đầu tư:</w:t>
      </w:r>
    </w:p>
    <w:p w14:paraId="15C55094"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7. Dự án nhóm:</w:t>
      </w:r>
    </w:p>
    <w:p w14:paraId="4DB10446"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8. Thời gian thực hiện (tiến độ và phân kỳ đầu tư):</w:t>
      </w:r>
    </w:p>
    <w:p w14:paraId="1AFDC859"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9. Địa điểm thực hiện chương trình/dự án:</w:t>
      </w:r>
    </w:p>
    <w:p w14:paraId="14FBCCC9"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10. Tổng vốn thực hiện chương trình/dự án (trong đó làm rõ nguồn vốn đầu tư và mức vốn cụ thể theo từng nguồn, phân kỳ đầu tư sử dụng nguồn vốn theo thời gian cụ thể, dự kiến bố trí vốn) theo tiền đồng Việt Nam và quy đổi ra nguyên tệ và đôla Mỹ, gồm:</w:t>
      </w:r>
    </w:p>
    <w:p w14:paraId="1AEBF551"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 Nguồn vốn ODA, vốn vay ưu đãi và mức vốn cụ thể theo từng nguồn (vốn ODA không hoàn lại, vốn vay ODA, vốn vay ưu đãi, vốn đầu tư và vốn sự nghiệp) theo nguyên tệ và quy đổi ra đồng Việt Nam và đô la Mỹ;</w:t>
      </w:r>
    </w:p>
    <w:p w14:paraId="692EE40A"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 Nguồn vốn đối ứng và mức vốn cụ thể theo từng nguồn (vốn đầu tư và vốn sự nghiệp) theo tiền đồng Việt Nam và quy đổi ra đô la Mỹ.</w:t>
      </w:r>
    </w:p>
    <w:p w14:paraId="46EF35A4"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11. Cơ chế tài chính trong nước:</w:t>
      </w:r>
    </w:p>
    <w:p w14:paraId="61E99E88"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lastRenderedPageBreak/>
        <w:t>12. Nguồn vốn đề nghị thẩm định:</w:t>
      </w:r>
    </w:p>
    <w:p w14:paraId="5A73ABF5"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13. Các thông tin khác (nếu có):</w:t>
      </w:r>
    </w:p>
    <w:p w14:paraId="2298CD11"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b/>
          <w:bCs/>
        </w:rPr>
        <w:t>II. DANH MỤC HỒ SƠ KÈM THEO</w:t>
      </w:r>
    </w:p>
    <w:p w14:paraId="5AFFD0B4"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Kèm theo đầy đủ các hồ sơ theo quy định tại khoản 1 Điều 15 của Nghị định này.</w:t>
      </w:r>
    </w:p>
    <w:p w14:paraId="22F666D4"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(Tên cơ quan) trình (Cơ quan chủ trì thẩm định) xem xét, thẩm định Báo cáo nghiên cứu tiền khả thi, Báo cáo đề xuất chủ trương đầu tư chương trình/dự án (Tên dự án)./.</w:t>
      </w:r>
    </w:p>
    <w:p w14:paraId="61D399E5" w14:textId="77777777" w:rsidR="00CA0967" w:rsidRPr="00CA0967" w:rsidRDefault="00CA0967" w:rsidP="00CA0967">
      <w:pPr>
        <w:widowControl/>
        <w:shd w:val="clear" w:color="auto" w:fill="FFFFFF"/>
        <w:spacing w:before="120" w:after="120"/>
        <w:jc w:val="both"/>
        <w:rPr>
          <w:rFonts w:ascii="Times New Roman" w:eastAsia="Times New Roman" w:hAnsi="Times New Roman" w:cs="Times New Roman"/>
        </w:rPr>
      </w:pPr>
      <w:r w:rsidRPr="00CA0967">
        <w:rPr>
          <w:rFonts w:ascii="Times New Roman" w:eastAsia="Times New Roman" w:hAnsi="Times New Roman" w:cs="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296"/>
        <w:gridCol w:w="4272"/>
      </w:tblGrid>
      <w:tr w:rsidR="00CA0967" w:rsidRPr="00CA0967" w14:paraId="18707095" w14:textId="77777777" w:rsidTr="00CA0967">
        <w:trPr>
          <w:jc w:val="center"/>
        </w:trPr>
        <w:tc>
          <w:tcPr>
            <w:tcW w:w="4428" w:type="dxa"/>
            <w:shd w:val="clear" w:color="auto" w:fill="FFFFFF"/>
            <w:tcMar>
              <w:top w:w="0" w:type="dxa"/>
              <w:left w:w="108" w:type="dxa"/>
              <w:bottom w:w="0" w:type="dxa"/>
              <w:right w:w="108" w:type="dxa"/>
            </w:tcMar>
            <w:hideMark/>
          </w:tcPr>
          <w:p w14:paraId="0DC3DFF4" w14:textId="77777777" w:rsidR="00CA0967" w:rsidRPr="00CA0967" w:rsidRDefault="00CA0967" w:rsidP="00CA0967">
            <w:pPr>
              <w:widowControl/>
              <w:spacing w:before="120" w:after="120"/>
              <w:rPr>
                <w:rFonts w:ascii="Times New Roman" w:eastAsia="Times New Roman" w:hAnsi="Times New Roman" w:cs="Times New Roman"/>
              </w:rPr>
            </w:pPr>
            <w:r w:rsidRPr="00CA0967">
              <w:rPr>
                <w:rFonts w:ascii="Times New Roman" w:eastAsia="Times New Roman" w:hAnsi="Times New Roman" w:cs="Times New Roman"/>
                <w:b/>
                <w:bCs/>
                <w:i/>
                <w:iCs/>
              </w:rPr>
              <w:br/>
              <w:t>Nơi nhận:</w:t>
            </w:r>
            <w:r w:rsidRPr="00CA0967">
              <w:rPr>
                <w:rFonts w:ascii="Times New Roman" w:eastAsia="Times New Roman" w:hAnsi="Times New Roman" w:cs="Times New Roman"/>
                <w:b/>
                <w:bCs/>
                <w:i/>
                <w:iCs/>
              </w:rPr>
              <w:br/>
            </w:r>
            <w:r w:rsidRPr="00CA0967">
              <w:rPr>
                <w:rFonts w:ascii="Times New Roman" w:eastAsia="Times New Roman" w:hAnsi="Times New Roman" w:cs="Times New Roman"/>
              </w:rPr>
              <w:t>- Như trên;</w:t>
            </w:r>
            <w:r w:rsidRPr="00CA0967">
              <w:rPr>
                <w:rFonts w:ascii="Times New Roman" w:eastAsia="Times New Roman" w:hAnsi="Times New Roman" w:cs="Times New Roman"/>
              </w:rPr>
              <w:br/>
              <w:t>- Cơ quan quyết định chủ trương đầu tư dự án;</w:t>
            </w:r>
            <w:r w:rsidRPr="00CA0967">
              <w:rPr>
                <w:rFonts w:ascii="Times New Roman" w:eastAsia="Times New Roman" w:hAnsi="Times New Roman" w:cs="Times New Roman"/>
              </w:rPr>
              <w:br/>
              <w:t>- Các cơ quan liên quan khác;</w:t>
            </w:r>
            <w:r w:rsidRPr="00CA0967">
              <w:rPr>
                <w:rFonts w:ascii="Times New Roman" w:eastAsia="Times New Roman" w:hAnsi="Times New Roman" w:cs="Times New Roman"/>
              </w:rPr>
              <w:br/>
              <w:t>- Lưu:………..</w:t>
            </w:r>
          </w:p>
        </w:tc>
        <w:tc>
          <w:tcPr>
            <w:tcW w:w="4428" w:type="dxa"/>
            <w:shd w:val="clear" w:color="auto" w:fill="FFFFFF"/>
            <w:tcMar>
              <w:top w:w="0" w:type="dxa"/>
              <w:left w:w="108" w:type="dxa"/>
              <w:bottom w:w="0" w:type="dxa"/>
              <w:right w:w="108" w:type="dxa"/>
            </w:tcMar>
            <w:hideMark/>
          </w:tcPr>
          <w:p w14:paraId="2E734D7D" w14:textId="77777777" w:rsidR="00CA0967" w:rsidRPr="00CA0967" w:rsidRDefault="00CA0967" w:rsidP="00CA0967">
            <w:pPr>
              <w:widowControl/>
              <w:spacing w:before="120" w:after="120"/>
              <w:jc w:val="center"/>
              <w:rPr>
                <w:rFonts w:ascii="Times New Roman" w:eastAsia="Times New Roman" w:hAnsi="Times New Roman" w:cs="Times New Roman"/>
              </w:rPr>
            </w:pPr>
            <w:r w:rsidRPr="00CA0967">
              <w:rPr>
                <w:rFonts w:ascii="Times New Roman" w:eastAsia="Times New Roman" w:hAnsi="Times New Roman" w:cs="Times New Roman"/>
                <w:b/>
                <w:bCs/>
              </w:rPr>
              <w:t>ĐẠI DIỆN CƠ QUAN TRÌNH</w:t>
            </w:r>
            <w:r w:rsidRPr="00CA0967">
              <w:rPr>
                <w:rFonts w:ascii="Times New Roman" w:eastAsia="Times New Roman" w:hAnsi="Times New Roman" w:cs="Times New Roman"/>
                <w:b/>
                <w:bCs/>
              </w:rPr>
              <w:br/>
            </w:r>
            <w:r w:rsidRPr="00CA0967">
              <w:rPr>
                <w:rFonts w:ascii="Times New Roman" w:eastAsia="Times New Roman" w:hAnsi="Times New Roman" w:cs="Times New Roman"/>
                <w:i/>
                <w:iCs/>
              </w:rPr>
              <w:t>(Ký, ghi rõ họ tên, chức vụ và đóng dấu)</w:t>
            </w:r>
            <w:r w:rsidRPr="00CA0967">
              <w:rPr>
                <w:rFonts w:ascii="Times New Roman" w:eastAsia="Times New Roman" w:hAnsi="Times New Roman" w:cs="Times New Roman"/>
                <w:i/>
                <w:iCs/>
              </w:rPr>
              <w:br/>
            </w:r>
            <w:r w:rsidRPr="00CA0967">
              <w:rPr>
                <w:rFonts w:ascii="Times New Roman" w:eastAsia="Times New Roman" w:hAnsi="Times New Roman" w:cs="Times New Roman"/>
                <w:i/>
                <w:iCs/>
              </w:rPr>
              <w:br/>
            </w:r>
            <w:r w:rsidRPr="00CA0967">
              <w:rPr>
                <w:rFonts w:ascii="Times New Roman" w:eastAsia="Times New Roman" w:hAnsi="Times New Roman" w:cs="Times New Roman"/>
                <w:i/>
                <w:iCs/>
              </w:rPr>
              <w:br/>
            </w:r>
            <w:r w:rsidRPr="00CA0967">
              <w:rPr>
                <w:rFonts w:ascii="Times New Roman" w:eastAsia="Times New Roman" w:hAnsi="Times New Roman" w:cs="Times New Roman"/>
                <w:i/>
                <w:iCs/>
              </w:rPr>
              <w:br/>
            </w:r>
            <w:r w:rsidRPr="00CA0967">
              <w:rPr>
                <w:rFonts w:ascii="Times New Roman" w:eastAsia="Times New Roman" w:hAnsi="Times New Roman" w:cs="Times New Roman"/>
                <w:i/>
                <w:iCs/>
              </w:rPr>
              <w:br/>
            </w:r>
            <w:r w:rsidRPr="00CA0967">
              <w:rPr>
                <w:rFonts w:ascii="Times New Roman" w:eastAsia="Times New Roman" w:hAnsi="Times New Roman" w:cs="Times New Roman"/>
                <w:b/>
                <w:bCs/>
              </w:rPr>
              <w:t>Tên người đại diện</w:t>
            </w:r>
          </w:p>
        </w:tc>
      </w:tr>
    </w:tbl>
    <w:p w14:paraId="0C830178" w14:textId="4C0E59D0" w:rsidR="00162BB0" w:rsidRPr="00CA0967" w:rsidRDefault="00162BB0" w:rsidP="00CA0967"/>
    <w:sectPr w:rsidR="00162BB0" w:rsidRPr="00CA0967" w:rsidSect="00C56699">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58F7" w14:textId="77777777" w:rsidR="0056058B" w:rsidRDefault="0056058B" w:rsidP="001449EF">
      <w:r>
        <w:separator/>
      </w:r>
    </w:p>
  </w:endnote>
  <w:endnote w:type="continuationSeparator" w:id="0">
    <w:p w14:paraId="58083D18" w14:textId="77777777" w:rsidR="0056058B" w:rsidRDefault="0056058B" w:rsidP="0014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DA76" w14:textId="77777777" w:rsidR="005837E2" w:rsidRDefault="00583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BEF3" w14:textId="282A6C05" w:rsidR="001449EF" w:rsidRPr="005837E2" w:rsidRDefault="001449EF" w:rsidP="00583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28C4" w14:textId="77777777" w:rsidR="005837E2" w:rsidRDefault="00583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1B1B" w14:textId="77777777" w:rsidR="0056058B" w:rsidRDefault="0056058B" w:rsidP="001449EF">
      <w:r>
        <w:separator/>
      </w:r>
    </w:p>
  </w:footnote>
  <w:footnote w:type="continuationSeparator" w:id="0">
    <w:p w14:paraId="06497DAB" w14:textId="77777777" w:rsidR="0056058B" w:rsidRDefault="0056058B" w:rsidP="0014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28E6" w14:textId="77777777" w:rsidR="005837E2" w:rsidRDefault="00583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CE89" w14:textId="77777777" w:rsidR="005837E2" w:rsidRPr="005837E2" w:rsidRDefault="005837E2" w:rsidP="00583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EF40" w14:textId="77777777" w:rsidR="005837E2" w:rsidRDefault="00583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D19"/>
    <w:rsid w:val="001449EF"/>
    <w:rsid w:val="00162BB0"/>
    <w:rsid w:val="001E6884"/>
    <w:rsid w:val="00205344"/>
    <w:rsid w:val="00256BB5"/>
    <w:rsid w:val="003D44DB"/>
    <w:rsid w:val="0056058B"/>
    <w:rsid w:val="005837E2"/>
    <w:rsid w:val="005F3536"/>
    <w:rsid w:val="005F6343"/>
    <w:rsid w:val="006219EF"/>
    <w:rsid w:val="00667720"/>
    <w:rsid w:val="00752089"/>
    <w:rsid w:val="007F2108"/>
    <w:rsid w:val="00915A9A"/>
    <w:rsid w:val="00A56C87"/>
    <w:rsid w:val="00AD74D5"/>
    <w:rsid w:val="00B62FAB"/>
    <w:rsid w:val="00C16E64"/>
    <w:rsid w:val="00C56699"/>
    <w:rsid w:val="00CA0967"/>
    <w:rsid w:val="00D04D19"/>
    <w:rsid w:val="00E75398"/>
    <w:rsid w:val="00EB1B5F"/>
    <w:rsid w:val="00F5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07A3"/>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E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9EF"/>
    <w:pPr>
      <w:tabs>
        <w:tab w:val="center" w:pos="4680"/>
        <w:tab w:val="right" w:pos="9360"/>
      </w:tabs>
    </w:pPr>
  </w:style>
  <w:style w:type="character" w:customStyle="1" w:styleId="HeaderChar">
    <w:name w:val="Header Char"/>
    <w:basedOn w:val="DefaultParagraphFont"/>
    <w:link w:val="Header"/>
    <w:uiPriority w:val="99"/>
    <w:rsid w:val="001449EF"/>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1449EF"/>
    <w:pPr>
      <w:tabs>
        <w:tab w:val="center" w:pos="4680"/>
        <w:tab w:val="right" w:pos="9360"/>
      </w:tabs>
    </w:pPr>
  </w:style>
  <w:style w:type="character" w:customStyle="1" w:styleId="FooterChar">
    <w:name w:val="Footer Char"/>
    <w:basedOn w:val="DefaultParagraphFont"/>
    <w:link w:val="Footer"/>
    <w:uiPriority w:val="99"/>
    <w:rsid w:val="001449EF"/>
    <w:rPr>
      <w:rFonts w:ascii="Microsoft Sans Serif" w:eastAsia="Microsoft Sans Serif" w:hAnsi="Microsoft Sans Serif" w:cs="Microsoft Sans Serif"/>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4832">
      <w:bodyDiv w:val="1"/>
      <w:marLeft w:val="0"/>
      <w:marRight w:val="0"/>
      <w:marTop w:val="0"/>
      <w:marBottom w:val="0"/>
      <w:divBdr>
        <w:top w:val="none" w:sz="0" w:space="0" w:color="auto"/>
        <w:left w:val="none" w:sz="0" w:space="0" w:color="auto"/>
        <w:bottom w:val="none" w:sz="0" w:space="0" w:color="auto"/>
        <w:right w:val="none" w:sz="0" w:space="0" w:color="auto"/>
      </w:divBdr>
    </w:div>
    <w:div w:id="660548980">
      <w:bodyDiv w:val="1"/>
      <w:marLeft w:val="0"/>
      <w:marRight w:val="0"/>
      <w:marTop w:val="0"/>
      <w:marBottom w:val="0"/>
      <w:divBdr>
        <w:top w:val="none" w:sz="0" w:space="0" w:color="auto"/>
        <w:left w:val="none" w:sz="0" w:space="0" w:color="auto"/>
        <w:bottom w:val="none" w:sz="0" w:space="0" w:color="auto"/>
        <w:right w:val="none" w:sz="0" w:space="0" w:color="auto"/>
      </w:divBdr>
    </w:div>
    <w:div w:id="696154362">
      <w:bodyDiv w:val="1"/>
      <w:marLeft w:val="0"/>
      <w:marRight w:val="0"/>
      <w:marTop w:val="0"/>
      <w:marBottom w:val="0"/>
      <w:divBdr>
        <w:top w:val="none" w:sz="0" w:space="0" w:color="auto"/>
        <w:left w:val="none" w:sz="0" w:space="0" w:color="auto"/>
        <w:bottom w:val="none" w:sz="0" w:space="0" w:color="auto"/>
        <w:right w:val="none" w:sz="0" w:space="0" w:color="auto"/>
      </w:divBdr>
    </w:div>
    <w:div w:id="960918565">
      <w:bodyDiv w:val="1"/>
      <w:marLeft w:val="0"/>
      <w:marRight w:val="0"/>
      <w:marTop w:val="0"/>
      <w:marBottom w:val="0"/>
      <w:divBdr>
        <w:top w:val="none" w:sz="0" w:space="0" w:color="auto"/>
        <w:left w:val="none" w:sz="0" w:space="0" w:color="auto"/>
        <w:bottom w:val="none" w:sz="0" w:space="0" w:color="auto"/>
        <w:right w:val="none" w:sz="0" w:space="0" w:color="auto"/>
      </w:divBdr>
    </w:div>
    <w:div w:id="1097293526">
      <w:bodyDiv w:val="1"/>
      <w:marLeft w:val="0"/>
      <w:marRight w:val="0"/>
      <w:marTop w:val="0"/>
      <w:marBottom w:val="0"/>
      <w:divBdr>
        <w:top w:val="none" w:sz="0" w:space="0" w:color="auto"/>
        <w:left w:val="none" w:sz="0" w:space="0" w:color="auto"/>
        <w:bottom w:val="none" w:sz="0" w:space="0" w:color="auto"/>
        <w:right w:val="none" w:sz="0" w:space="0" w:color="auto"/>
      </w:divBdr>
    </w:div>
    <w:div w:id="1157234846">
      <w:bodyDiv w:val="1"/>
      <w:marLeft w:val="0"/>
      <w:marRight w:val="0"/>
      <w:marTop w:val="0"/>
      <w:marBottom w:val="0"/>
      <w:divBdr>
        <w:top w:val="none" w:sz="0" w:space="0" w:color="auto"/>
        <w:left w:val="none" w:sz="0" w:space="0" w:color="auto"/>
        <w:bottom w:val="none" w:sz="0" w:space="0" w:color="auto"/>
        <w:right w:val="none" w:sz="0" w:space="0" w:color="auto"/>
      </w:divBdr>
    </w:div>
    <w:div w:id="1393773344">
      <w:bodyDiv w:val="1"/>
      <w:marLeft w:val="0"/>
      <w:marRight w:val="0"/>
      <w:marTop w:val="0"/>
      <w:marBottom w:val="0"/>
      <w:divBdr>
        <w:top w:val="none" w:sz="0" w:space="0" w:color="auto"/>
        <w:left w:val="none" w:sz="0" w:space="0" w:color="auto"/>
        <w:bottom w:val="none" w:sz="0" w:space="0" w:color="auto"/>
        <w:right w:val="none" w:sz="0" w:space="0" w:color="auto"/>
      </w:divBdr>
    </w:div>
    <w:div w:id="1682926505">
      <w:bodyDiv w:val="1"/>
      <w:marLeft w:val="0"/>
      <w:marRight w:val="0"/>
      <w:marTop w:val="0"/>
      <w:marBottom w:val="0"/>
      <w:divBdr>
        <w:top w:val="none" w:sz="0" w:space="0" w:color="auto"/>
        <w:left w:val="none" w:sz="0" w:space="0" w:color="auto"/>
        <w:bottom w:val="none" w:sz="0" w:space="0" w:color="auto"/>
        <w:right w:val="none" w:sz="0" w:space="0" w:color="auto"/>
      </w:divBdr>
    </w:div>
    <w:div w:id="18364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AA42-0B3C-423D-B014-D95D4D9D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3</cp:revision>
  <dcterms:created xsi:type="dcterms:W3CDTF">2021-07-02T08:40:00Z</dcterms:created>
  <dcterms:modified xsi:type="dcterms:W3CDTF">2022-09-12T12:15:00Z</dcterms:modified>
</cp:coreProperties>
</file>