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833D" w14:textId="77777777" w:rsidR="00A92249" w:rsidRDefault="00A92249" w:rsidP="00EF4ACF">
      <w:pPr>
        <w:spacing w:before="120" w:after="120"/>
        <w:jc w:val="center"/>
        <w:rPr>
          <w:b/>
          <w:bCs/>
        </w:rPr>
      </w:pPr>
      <w:r w:rsidRPr="004B6A54">
        <w:rPr>
          <w:b/>
          <w:bCs/>
        </w:rPr>
        <w:t>Mẫu số 05. Báo cáo giám sát, đánh giá kết thúc đầu tư đối với các dự án đầu tư sử dụng vốn nhà nước</w:t>
      </w:r>
    </w:p>
    <w:p w14:paraId="3336B3B9" w14:textId="77777777" w:rsidR="00D9652C" w:rsidRPr="004B6A54" w:rsidRDefault="00D9652C" w:rsidP="00EF4ACF">
      <w:pPr>
        <w:spacing w:before="120" w:after="120"/>
        <w:jc w:val="center"/>
      </w:pPr>
    </w:p>
    <w:tbl>
      <w:tblPr>
        <w:tblW w:w="8909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381"/>
      </w:tblGrid>
      <w:tr w:rsidR="00A92249" w:rsidRPr="004B6A54" w14:paraId="1181DDBD" w14:textId="77777777" w:rsidTr="00D9652C">
        <w:trPr>
          <w:trHeight w:val="288"/>
          <w:jc w:val="center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7C6D" w14:textId="5351A4FE" w:rsidR="00A92249" w:rsidRPr="004B6A54" w:rsidRDefault="00A92249" w:rsidP="00EF4ACF">
            <w:pPr>
              <w:spacing w:before="120" w:after="120"/>
              <w:jc w:val="center"/>
            </w:pPr>
            <w:bookmarkStart w:id="0" w:name="tencoquanchuquan_BKL"/>
            <w:r w:rsidRPr="004B6A54">
              <w:rPr>
                <w:b/>
                <w:bCs/>
                <w:lang w:val="vi-VN"/>
              </w:rPr>
              <w:t>TÊN CƠ QUAN CHỦ QUẢN</w:t>
            </w:r>
            <w:r w:rsidR="00EF4ACF">
              <w:rPr>
                <w:b/>
                <w:bCs/>
              </w:rPr>
              <w:t>…</w:t>
            </w:r>
            <w:bookmarkEnd w:id="0"/>
            <w:r w:rsidRPr="004B6A54">
              <w:rPr>
                <w:b/>
                <w:bCs/>
                <w:lang w:val="vi-VN"/>
              </w:rPr>
              <w:br/>
            </w:r>
            <w:bookmarkStart w:id="1" w:name="tenchudautu_BKL"/>
            <w:r w:rsidRPr="004B6A54">
              <w:rPr>
                <w:b/>
                <w:bCs/>
                <w:lang w:val="vi-VN"/>
              </w:rPr>
              <w:t>TÊN CHỦ ĐẦU TƯ</w:t>
            </w:r>
            <w:r w:rsidR="00EF4ACF">
              <w:rPr>
                <w:b/>
                <w:bCs/>
              </w:rPr>
              <w:t>…</w:t>
            </w:r>
            <w:bookmarkEnd w:id="1"/>
            <w:r w:rsidRPr="004B6A5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1D17" w14:textId="77777777" w:rsidR="00A92249" w:rsidRPr="004B6A54" w:rsidRDefault="00A92249" w:rsidP="00EF4ACF">
            <w:pPr>
              <w:spacing w:before="120" w:after="120"/>
              <w:jc w:val="center"/>
            </w:pPr>
            <w:r w:rsidRPr="004B6A54">
              <w:rPr>
                <w:b/>
                <w:bCs/>
                <w:lang w:val="vi-VN"/>
              </w:rPr>
              <w:t>CỘNG HÒA XÃ HỘI CHỦ NGHĨA VIỆT NAM</w:t>
            </w:r>
            <w:r w:rsidRPr="004B6A54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4B6A5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A92249" w:rsidRPr="004B6A54" w14:paraId="24772CB2" w14:textId="77777777" w:rsidTr="00D9652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6218" w14:textId="354F4F80" w:rsidR="00A92249" w:rsidRPr="004B6A54" w:rsidRDefault="00A92249" w:rsidP="00EF4ACF">
            <w:pPr>
              <w:spacing w:before="120" w:after="120"/>
              <w:jc w:val="center"/>
            </w:pPr>
            <w:r w:rsidRPr="004B6A54">
              <w:rPr>
                <w:lang w:val="vi-VN"/>
              </w:rPr>
              <w:t xml:space="preserve">Số: </w:t>
            </w:r>
            <w:bookmarkStart w:id="2" w:name="so_BKL"/>
            <w:r w:rsidR="00EF4ACF">
              <w:t>…</w:t>
            </w:r>
            <w:r w:rsidRPr="004B6A54">
              <w:t> </w:t>
            </w:r>
            <w:bookmarkEnd w:id="2"/>
            <w:r w:rsidRPr="004B6A54">
              <w:rPr>
                <w:lang w:val="vi-VN"/>
              </w:rPr>
              <w:t>/BCGSĐGĐT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02AC" w14:textId="12EF6D80" w:rsidR="00A92249" w:rsidRPr="004B6A54" w:rsidRDefault="00A92249" w:rsidP="00EF4ACF">
            <w:pPr>
              <w:spacing w:before="120" w:after="120"/>
              <w:ind w:right="1150"/>
              <w:jc w:val="right"/>
            </w:pPr>
            <w:bookmarkStart w:id="3" w:name="diadiem_BKL"/>
            <w:r w:rsidRPr="004B6A54">
              <w:rPr>
                <w:i/>
                <w:iCs/>
              </w:rPr>
              <w:t xml:space="preserve">… </w:t>
            </w:r>
            <w:bookmarkEnd w:id="3"/>
            <w:r w:rsidRPr="004B6A54">
              <w:rPr>
                <w:i/>
                <w:iCs/>
                <w:lang w:val="vi-VN"/>
              </w:rPr>
              <w:t xml:space="preserve">ngày </w:t>
            </w:r>
            <w:bookmarkStart w:id="4" w:name="ngay_BKL"/>
            <w:r w:rsidRPr="004B6A54">
              <w:rPr>
                <w:i/>
                <w:iCs/>
              </w:rPr>
              <w:t xml:space="preserve">….. </w:t>
            </w:r>
            <w:bookmarkEnd w:id="4"/>
            <w:r w:rsidRPr="004B6A54">
              <w:rPr>
                <w:i/>
                <w:iCs/>
                <w:lang w:val="vi-VN"/>
              </w:rPr>
              <w:t>tháng</w:t>
            </w:r>
            <w:bookmarkStart w:id="5" w:name="thang_BKL"/>
            <w:r w:rsidRPr="004B6A54">
              <w:rPr>
                <w:i/>
                <w:iCs/>
                <w:lang w:val="vi-VN"/>
              </w:rPr>
              <w:t xml:space="preserve">… </w:t>
            </w:r>
            <w:bookmarkEnd w:id="5"/>
            <w:r w:rsidRPr="004B6A54">
              <w:rPr>
                <w:i/>
                <w:iCs/>
                <w:lang w:val="vi-VN"/>
              </w:rPr>
              <w:t>năm</w:t>
            </w:r>
            <w:r w:rsidRPr="004B6A54">
              <w:rPr>
                <w:i/>
                <w:iCs/>
              </w:rPr>
              <w:t xml:space="preserve"> </w:t>
            </w:r>
            <w:bookmarkStart w:id="6" w:name="nam_BKL"/>
            <w:r w:rsidRPr="004B6A54">
              <w:rPr>
                <w:i/>
                <w:iCs/>
              </w:rPr>
              <w:t>…</w:t>
            </w:r>
            <w:bookmarkEnd w:id="6"/>
          </w:p>
        </w:tc>
      </w:tr>
    </w:tbl>
    <w:p w14:paraId="0AFA6296" w14:textId="77777777" w:rsidR="00A92249" w:rsidRPr="004B6A54" w:rsidRDefault="00A92249" w:rsidP="00EF4ACF">
      <w:pPr>
        <w:spacing w:before="120" w:after="120"/>
      </w:pPr>
      <w:r w:rsidRPr="004B6A54">
        <w:t> </w:t>
      </w:r>
    </w:p>
    <w:p w14:paraId="42A4D7A1" w14:textId="77777777" w:rsidR="00A92249" w:rsidRPr="004B6A54" w:rsidRDefault="00A92249" w:rsidP="00EF4ACF">
      <w:pPr>
        <w:spacing w:before="120" w:after="120"/>
        <w:jc w:val="center"/>
      </w:pPr>
      <w:r w:rsidRPr="004B6A54">
        <w:rPr>
          <w:b/>
          <w:bCs/>
          <w:lang w:val="vi-VN"/>
        </w:rPr>
        <w:t>BÁO CÁO GIÁM SÁT, ĐÁNH GIÁ KẾT THÚC ĐẦU TƯ</w:t>
      </w:r>
    </w:p>
    <w:p w14:paraId="48F10BBC" w14:textId="77777777" w:rsidR="00A92249" w:rsidRPr="004B6A54" w:rsidRDefault="00A92249" w:rsidP="00EF4ACF">
      <w:pPr>
        <w:spacing w:before="120" w:after="120"/>
        <w:jc w:val="center"/>
      </w:pPr>
      <w:r w:rsidRPr="004B6A54">
        <w:rPr>
          <w:b/>
          <w:bCs/>
          <w:lang w:val="vi-VN"/>
        </w:rPr>
        <w:t>Tên dự án:</w:t>
      </w:r>
      <w:r w:rsidRPr="004B6A54">
        <w:rPr>
          <w:b/>
          <w:bCs/>
        </w:rPr>
        <w:t xml:space="preserve"> </w:t>
      </w:r>
      <w:bookmarkStart w:id="7" w:name="tenduan_BKL"/>
      <w:r w:rsidRPr="004B6A54">
        <w:rPr>
          <w:b/>
          <w:bCs/>
        </w:rPr>
        <w:t>……………………..</w:t>
      </w:r>
      <w:bookmarkEnd w:id="7"/>
    </w:p>
    <w:p w14:paraId="625C19BD" w14:textId="77777777" w:rsidR="00A92249" w:rsidRPr="004B6A54" w:rsidRDefault="00A92249" w:rsidP="00EF4ACF">
      <w:pPr>
        <w:spacing w:before="120" w:after="120"/>
        <w:jc w:val="center"/>
      </w:pPr>
      <w:r w:rsidRPr="004B6A54">
        <w:rPr>
          <w:lang w:val="vi-VN"/>
        </w:rPr>
        <w:t>Kính gửi:</w:t>
      </w:r>
      <w:r w:rsidRPr="004B6A54">
        <w:t xml:space="preserve"> </w:t>
      </w:r>
      <w:bookmarkStart w:id="8" w:name="kinhgui_BKL"/>
      <w:r w:rsidRPr="004B6A54">
        <w:t>…………………………………….</w:t>
      </w:r>
      <w:bookmarkEnd w:id="8"/>
    </w:p>
    <w:p w14:paraId="02545DD3" w14:textId="77777777" w:rsidR="00A92249" w:rsidRPr="004B6A54" w:rsidRDefault="00A92249" w:rsidP="00EF4ACF">
      <w:pPr>
        <w:spacing w:before="120" w:after="120"/>
      </w:pPr>
      <w:r w:rsidRPr="004B6A54">
        <w:rPr>
          <w:b/>
          <w:bCs/>
        </w:rPr>
        <w:t xml:space="preserve">I. </w:t>
      </w:r>
      <w:r w:rsidRPr="004B6A54">
        <w:rPr>
          <w:b/>
          <w:bCs/>
          <w:lang w:val="vi-VN"/>
        </w:rPr>
        <w:t>THÔNG TIN V</w:t>
      </w:r>
      <w:r w:rsidRPr="004B6A54">
        <w:rPr>
          <w:b/>
          <w:bCs/>
        </w:rPr>
        <w:t xml:space="preserve">Ề </w:t>
      </w:r>
      <w:r w:rsidRPr="004B6A54">
        <w:rPr>
          <w:b/>
          <w:bCs/>
          <w:lang w:val="vi-VN"/>
        </w:rPr>
        <w:t>DỰ ÁN</w:t>
      </w:r>
    </w:p>
    <w:p w14:paraId="79A02C49" w14:textId="0C3ABBAF" w:rsidR="00A92249" w:rsidRDefault="00A92249" w:rsidP="00EF4ACF">
      <w:pPr>
        <w:spacing w:before="120" w:after="120"/>
        <w:rPr>
          <w:i/>
          <w:iCs/>
          <w:lang w:val="vi-VN"/>
        </w:rPr>
      </w:pPr>
      <w:r w:rsidRPr="004B6A54">
        <w:rPr>
          <w:i/>
          <w:iCs/>
          <w:lang w:val="vi-VN"/>
        </w:rPr>
        <w:t>Ghi các nội dung như quy định tại phần 1 của mẫu số 02.</w:t>
      </w:r>
    </w:p>
    <w:p w14:paraId="443EDCF3" w14:textId="3AAF2ED8" w:rsidR="00EF4ACF" w:rsidRPr="004B6A54" w:rsidRDefault="00EF4ACF" w:rsidP="00EF4ACF">
      <w:pPr>
        <w:spacing w:before="120" w:after="120"/>
      </w:pPr>
      <w:bookmarkStart w:id="9" w:name="thongtinduan_BKL"/>
      <w:r>
        <w:t>…</w:t>
      </w:r>
    </w:p>
    <w:bookmarkEnd w:id="9"/>
    <w:p w14:paraId="10CFD50D" w14:textId="77777777" w:rsidR="00A92249" w:rsidRPr="004B6A54" w:rsidRDefault="00A92249" w:rsidP="00EF4ACF">
      <w:pPr>
        <w:spacing w:before="120" w:after="120"/>
      </w:pPr>
      <w:r w:rsidRPr="004B6A54">
        <w:rPr>
          <w:b/>
          <w:bCs/>
        </w:rPr>
        <w:t xml:space="preserve">II. </w:t>
      </w:r>
      <w:r w:rsidRPr="004B6A54">
        <w:rPr>
          <w:b/>
          <w:bCs/>
          <w:lang w:val="vi-VN"/>
        </w:rPr>
        <w:t>NỘI DUNG ĐÁNH GIÁ</w:t>
      </w:r>
    </w:p>
    <w:p w14:paraId="102D06C1" w14:textId="6DA4E2C4" w:rsidR="00A92249" w:rsidRDefault="00A92249" w:rsidP="00EF4ACF">
      <w:pPr>
        <w:spacing w:before="120" w:after="120"/>
        <w:rPr>
          <w:lang w:val="vi-VN"/>
        </w:rPr>
      </w:pPr>
      <w:r w:rsidRPr="004B6A54">
        <w:t xml:space="preserve">1. </w:t>
      </w:r>
      <w:r w:rsidRPr="004B6A54">
        <w:rPr>
          <w:lang w:val="vi-VN"/>
        </w:rPr>
        <w:t xml:space="preserve">Tổng kết toàn bộ quá trình thực hiện dự án: </w:t>
      </w:r>
      <w:r w:rsidRPr="004B6A54">
        <w:rPr>
          <w:i/>
          <w:iCs/>
          <w:lang w:val="vi-VN"/>
        </w:rPr>
        <w:t xml:space="preserve">Mô tả tóm tắt quá trình thực hiện dự án từ giai đoạn </w:t>
      </w:r>
      <w:r w:rsidRPr="004B6A54">
        <w:rPr>
          <w:i/>
          <w:iCs/>
          <w:shd w:val="solid" w:color="FFFFFF" w:fill="auto"/>
          <w:lang w:val="vi-VN"/>
        </w:rPr>
        <w:t>chuẩn</w:t>
      </w:r>
      <w:r w:rsidRPr="004B6A54">
        <w:rPr>
          <w:i/>
          <w:iCs/>
          <w:lang w:val="vi-VN"/>
        </w:rPr>
        <w:t xml:space="preserve"> bị thực hiện đ</w:t>
      </w:r>
      <w:r w:rsidRPr="004B6A54">
        <w:rPr>
          <w:i/>
          <w:iCs/>
        </w:rPr>
        <w:t>ầ</w:t>
      </w:r>
      <w:r w:rsidRPr="004B6A54">
        <w:rPr>
          <w:i/>
          <w:iCs/>
          <w:lang w:val="vi-VN"/>
        </w:rPr>
        <w:t xml:space="preserve">u tư đến </w:t>
      </w:r>
      <w:r w:rsidRPr="004B6A54">
        <w:rPr>
          <w:i/>
          <w:iCs/>
          <w:shd w:val="solid" w:color="FFFFFF" w:fill="auto"/>
          <w:lang w:val="vi-VN"/>
        </w:rPr>
        <w:t>kết</w:t>
      </w:r>
      <w:r w:rsidRPr="004B6A54">
        <w:rPr>
          <w:i/>
          <w:iCs/>
          <w:lang w:val="vi-VN"/>
        </w:rPr>
        <w:t xml:space="preserve"> thúc đầu tư</w:t>
      </w:r>
      <w:r w:rsidRPr="004B6A54">
        <w:rPr>
          <w:lang w:val="vi-VN"/>
        </w:rPr>
        <w:t>.</w:t>
      </w:r>
    </w:p>
    <w:p w14:paraId="699C7249" w14:textId="62FA601D" w:rsidR="00EF4ACF" w:rsidRPr="004B6A54" w:rsidRDefault="00EF4ACF" w:rsidP="00EF4ACF">
      <w:pPr>
        <w:spacing w:before="120" w:after="120"/>
      </w:pPr>
      <w:bookmarkStart w:id="10" w:name="tongkettoanbo_BKL"/>
      <w:r>
        <w:t>…</w:t>
      </w:r>
    </w:p>
    <w:bookmarkEnd w:id="10"/>
    <w:p w14:paraId="2A68C1FA" w14:textId="3A4633CB" w:rsidR="00A92249" w:rsidRDefault="00A92249" w:rsidP="00EF4ACF">
      <w:pPr>
        <w:spacing w:before="120" w:after="120"/>
        <w:rPr>
          <w:lang w:val="vi-VN"/>
        </w:rPr>
      </w:pPr>
      <w:r w:rsidRPr="004B6A54">
        <w:t xml:space="preserve">2. </w:t>
      </w:r>
      <w:r w:rsidRPr="004B6A54">
        <w:rPr>
          <w:lang w:val="vi-VN"/>
        </w:rPr>
        <w:t>Tổng hợp các kết quả thực hiện đạt được của dự án:</w:t>
      </w:r>
    </w:p>
    <w:p w14:paraId="323DC4DE" w14:textId="06B6557D" w:rsidR="00EF4ACF" w:rsidRPr="004B6A54" w:rsidRDefault="00EF4ACF" w:rsidP="00EF4ACF">
      <w:pPr>
        <w:spacing w:before="120" w:after="120"/>
      </w:pPr>
      <w:bookmarkStart w:id="11" w:name="tonghopketqua_BKL"/>
      <w:r>
        <w:t>…</w:t>
      </w:r>
    </w:p>
    <w:bookmarkEnd w:id="11"/>
    <w:p w14:paraId="0FE65F93" w14:textId="284C8996" w:rsidR="00A92249" w:rsidRDefault="00A92249" w:rsidP="00EF4ACF">
      <w:pPr>
        <w:spacing w:before="120" w:after="120"/>
        <w:rPr>
          <w:i/>
          <w:iCs/>
        </w:rPr>
      </w:pPr>
      <w:r w:rsidRPr="004B6A54">
        <w:t xml:space="preserve">2.1. </w:t>
      </w:r>
      <w:r w:rsidRPr="004B6A54">
        <w:rPr>
          <w:lang w:val="vi-VN"/>
        </w:rPr>
        <w:t xml:space="preserve">Kết quả thực hiện các nội dung đã được phê duyệt: </w:t>
      </w:r>
      <w:r w:rsidRPr="004B6A54">
        <w:rPr>
          <w:i/>
          <w:iCs/>
          <w:lang w:val="vi-VN"/>
        </w:rPr>
        <w:t>Nêu rõ kết quả và mức độ đạt được các nội dung đã được phê duyệt: mục tiêu, quy mô, tong mức đ</w:t>
      </w:r>
      <w:r w:rsidRPr="004B6A54">
        <w:rPr>
          <w:i/>
          <w:iCs/>
        </w:rPr>
        <w:t>ầ</w:t>
      </w:r>
      <w:r w:rsidRPr="004B6A54">
        <w:rPr>
          <w:i/>
          <w:iCs/>
          <w:lang w:val="vi-VN"/>
        </w:rPr>
        <w:t xml:space="preserve">u tư, tiến độ thực hiện, chất </w:t>
      </w:r>
      <w:r w:rsidRPr="004B6A54">
        <w:rPr>
          <w:i/>
          <w:iCs/>
        </w:rPr>
        <w:t>l</w:t>
      </w:r>
      <w:r w:rsidRPr="004B6A54">
        <w:rPr>
          <w:i/>
          <w:iCs/>
          <w:lang w:val="vi-VN"/>
        </w:rPr>
        <w:t>ượng</w:t>
      </w:r>
      <w:r w:rsidR="00EF4ACF">
        <w:rPr>
          <w:i/>
          <w:iCs/>
        </w:rPr>
        <w:t>.</w:t>
      </w:r>
    </w:p>
    <w:p w14:paraId="1B4704F4" w14:textId="0E95C6BB" w:rsidR="00EF4ACF" w:rsidRPr="00EF4ACF" w:rsidRDefault="00EF4ACF" w:rsidP="00EF4ACF">
      <w:pPr>
        <w:spacing w:before="120" w:after="120"/>
      </w:pPr>
      <w:bookmarkStart w:id="12" w:name="ketquathuchienduocpheduyet_BKL"/>
      <w:r>
        <w:t>…</w:t>
      </w:r>
    </w:p>
    <w:bookmarkEnd w:id="12"/>
    <w:p w14:paraId="13ED5662" w14:textId="22F5AF5B" w:rsidR="00A92249" w:rsidRDefault="00A92249" w:rsidP="00EF4ACF">
      <w:pPr>
        <w:spacing w:before="120" w:after="120"/>
        <w:rPr>
          <w:i/>
          <w:iCs/>
          <w:lang w:val="vi-VN"/>
        </w:rPr>
      </w:pPr>
      <w:r w:rsidRPr="004B6A54">
        <w:t xml:space="preserve">2.2. </w:t>
      </w:r>
      <w:r w:rsidRPr="004B6A54">
        <w:rPr>
          <w:lang w:val="vi-VN"/>
        </w:rPr>
        <w:t xml:space="preserve">Kết quả thực hiện về vốn đầu tư: </w:t>
      </w:r>
      <w:r w:rsidRPr="004B6A54">
        <w:rPr>
          <w:i/>
          <w:iCs/>
          <w:lang w:val="vi-VN"/>
        </w:rPr>
        <w:t>So sánh giữa tổng mức đầu tư theo quyết định đầu tư với tổng giá trị thực hiện và giải ngân thực tế; các điều chỉnh chủ yếu về t</w:t>
      </w:r>
      <w:r w:rsidRPr="004B6A54">
        <w:rPr>
          <w:i/>
          <w:iCs/>
        </w:rPr>
        <w:t>ổ</w:t>
      </w:r>
      <w:r w:rsidRPr="004B6A54">
        <w:rPr>
          <w:i/>
          <w:iCs/>
          <w:lang w:val="vi-VN"/>
        </w:rPr>
        <w:t>ng mức đầu tư của dự án (nếu c</w:t>
      </w:r>
      <w:r w:rsidRPr="004B6A54">
        <w:rPr>
          <w:i/>
          <w:iCs/>
        </w:rPr>
        <w:t>ó</w:t>
      </w:r>
      <w:r w:rsidRPr="004B6A54">
        <w:rPr>
          <w:i/>
          <w:iCs/>
          <w:lang w:val="vi-VN"/>
        </w:rPr>
        <w:t>); các y</w:t>
      </w:r>
      <w:r w:rsidRPr="004B6A54">
        <w:rPr>
          <w:i/>
          <w:iCs/>
        </w:rPr>
        <w:t>ế</w:t>
      </w:r>
      <w:r w:rsidRPr="004B6A54">
        <w:rPr>
          <w:i/>
          <w:iCs/>
          <w:lang w:val="vi-VN"/>
        </w:rPr>
        <w:t>u tố ảnh hưởng.</w:t>
      </w:r>
    </w:p>
    <w:p w14:paraId="4654EB1C" w14:textId="42CC5BBA" w:rsidR="00EF4ACF" w:rsidRPr="004B6A54" w:rsidRDefault="00EF4ACF" w:rsidP="00EF4ACF">
      <w:pPr>
        <w:spacing w:before="120" w:after="120"/>
      </w:pPr>
      <w:bookmarkStart w:id="13" w:name="ketquathuchienvevondautu_BKL"/>
      <w:r>
        <w:t>…</w:t>
      </w:r>
    </w:p>
    <w:bookmarkEnd w:id="13"/>
    <w:p w14:paraId="1317A820" w14:textId="34E7BE25" w:rsidR="00A92249" w:rsidRDefault="00A92249" w:rsidP="00EF4ACF">
      <w:pPr>
        <w:spacing w:before="120" w:after="120"/>
        <w:rPr>
          <w:lang w:val="vi-VN"/>
        </w:rPr>
      </w:pPr>
      <w:r w:rsidRPr="004B6A54">
        <w:t xml:space="preserve">2.3. </w:t>
      </w:r>
      <w:r w:rsidRPr="004B6A54">
        <w:rPr>
          <w:lang w:val="vi-VN"/>
        </w:rPr>
        <w:t>Những yếu tố tác động đến kết quả thực hiện dự án</w:t>
      </w:r>
    </w:p>
    <w:p w14:paraId="39766789" w14:textId="0E6EC14C" w:rsidR="00EF4ACF" w:rsidRPr="004B6A54" w:rsidRDefault="00EF4ACF" w:rsidP="00EF4ACF">
      <w:pPr>
        <w:spacing w:before="120" w:after="120"/>
      </w:pPr>
      <w:bookmarkStart w:id="14" w:name="yeutotacdong_BKL"/>
      <w:r>
        <w:t>…</w:t>
      </w:r>
    </w:p>
    <w:bookmarkEnd w:id="14"/>
    <w:p w14:paraId="0D9981C9" w14:textId="49FA41DF" w:rsidR="00A92249" w:rsidRDefault="00A92249" w:rsidP="00EF4ACF">
      <w:pPr>
        <w:spacing w:before="120" w:after="120"/>
        <w:rPr>
          <w:lang w:val="vi-VN"/>
        </w:rPr>
      </w:pPr>
      <w:r w:rsidRPr="004B6A54">
        <w:t xml:space="preserve">2.4. </w:t>
      </w:r>
      <w:r w:rsidRPr="004B6A54">
        <w:rPr>
          <w:lang w:val="vi-VN"/>
        </w:rPr>
        <w:t>Nêu sơ bộ về hiệu quả kinh tế xã hội so với mục tiêu của dự án</w:t>
      </w:r>
    </w:p>
    <w:p w14:paraId="20BDE9DF" w14:textId="30C1CC08" w:rsidR="00EF4ACF" w:rsidRPr="004B6A54" w:rsidRDefault="00EF4ACF" w:rsidP="00EF4ACF">
      <w:pPr>
        <w:spacing w:before="120" w:after="120"/>
      </w:pPr>
      <w:bookmarkStart w:id="15" w:name="sobovehieuqua_BKL"/>
      <w:r>
        <w:t>…</w:t>
      </w:r>
    </w:p>
    <w:bookmarkEnd w:id="15"/>
    <w:p w14:paraId="5514AB4C" w14:textId="15BD1557" w:rsidR="00A92249" w:rsidRDefault="00A92249" w:rsidP="00EF4ACF">
      <w:pPr>
        <w:spacing w:before="120" w:after="120"/>
        <w:rPr>
          <w:i/>
          <w:iCs/>
          <w:lang w:val="vi-VN"/>
        </w:rPr>
      </w:pPr>
      <w:r w:rsidRPr="004B6A54">
        <w:t xml:space="preserve">2.5. </w:t>
      </w:r>
      <w:r w:rsidRPr="004B6A54">
        <w:rPr>
          <w:lang w:val="vi-VN"/>
        </w:rPr>
        <w:t xml:space="preserve">Tác động và tính bền vững của dự án: </w:t>
      </w:r>
      <w:r w:rsidRPr="004B6A54">
        <w:rPr>
          <w:i/>
          <w:iCs/>
          <w:lang w:val="vi-VN"/>
        </w:rPr>
        <w:t>Nêu những nhân tố tác động, đảm bảo sự bền vững và phát huy hiệu quả của dự án.</w:t>
      </w:r>
    </w:p>
    <w:p w14:paraId="11E87A8F" w14:textId="1EB26C29" w:rsidR="00EF4ACF" w:rsidRPr="004B6A54" w:rsidRDefault="00EF4ACF" w:rsidP="00EF4ACF">
      <w:pPr>
        <w:spacing w:before="120" w:after="120"/>
      </w:pPr>
      <w:bookmarkStart w:id="16" w:name="tacdongbenvung_BKL"/>
      <w:r>
        <w:t>…</w:t>
      </w:r>
    </w:p>
    <w:bookmarkEnd w:id="16"/>
    <w:p w14:paraId="14FC740E" w14:textId="3DEC1AD1" w:rsidR="00A92249" w:rsidRDefault="00A92249" w:rsidP="00EF4ACF">
      <w:pPr>
        <w:spacing w:before="120" w:after="120"/>
        <w:rPr>
          <w:lang w:val="vi-VN"/>
        </w:rPr>
      </w:pPr>
      <w:r w:rsidRPr="004B6A54">
        <w:t xml:space="preserve">3. </w:t>
      </w:r>
      <w:r w:rsidRPr="004B6A54">
        <w:rPr>
          <w:lang w:val="vi-VN"/>
        </w:rPr>
        <w:t xml:space="preserve">Bài học rút ra từ thực tiễn tổ chức thực hiện dự án và trách nhiệm của cơ quan, </w:t>
      </w:r>
      <w:r w:rsidRPr="004B6A54">
        <w:rPr>
          <w:shd w:val="solid" w:color="FFFFFF" w:fill="auto"/>
          <w:lang w:val="vi-VN"/>
        </w:rPr>
        <w:t>tổ chức</w:t>
      </w:r>
      <w:r w:rsidRPr="004B6A54">
        <w:rPr>
          <w:lang w:val="vi-VN"/>
        </w:rPr>
        <w:t>, cá nhân có liên quan.</w:t>
      </w:r>
    </w:p>
    <w:p w14:paraId="25CD8710" w14:textId="58C3410F" w:rsidR="00EF4ACF" w:rsidRPr="004B6A54" w:rsidRDefault="00EF4ACF" w:rsidP="00EF4ACF">
      <w:pPr>
        <w:spacing w:before="120" w:after="120"/>
      </w:pPr>
      <w:bookmarkStart w:id="17" w:name="baihocrutra_BKL"/>
      <w:r>
        <w:lastRenderedPageBreak/>
        <w:t>…</w:t>
      </w:r>
    </w:p>
    <w:bookmarkEnd w:id="17"/>
    <w:p w14:paraId="33FCF0B6" w14:textId="77777777" w:rsidR="00A92249" w:rsidRPr="004B6A54" w:rsidRDefault="00A92249" w:rsidP="00EF4ACF">
      <w:pPr>
        <w:spacing w:before="120" w:after="120"/>
      </w:pPr>
      <w:r w:rsidRPr="004B6A54">
        <w:rPr>
          <w:b/>
          <w:bCs/>
        </w:rPr>
        <w:t xml:space="preserve">III. </w:t>
      </w:r>
      <w:r w:rsidRPr="004B6A54">
        <w:rPr>
          <w:b/>
          <w:bCs/>
          <w:lang w:val="vi-VN"/>
        </w:rPr>
        <w:t>KIẾN NGHỊ</w:t>
      </w:r>
    </w:p>
    <w:p w14:paraId="09AB55BB" w14:textId="77777777" w:rsidR="00A92249" w:rsidRPr="004B6A54" w:rsidRDefault="00A92249" w:rsidP="00EF4ACF">
      <w:pPr>
        <w:spacing w:before="120" w:after="120"/>
      </w:pPr>
      <w:r w:rsidRPr="004B6A54">
        <w:rPr>
          <w:i/>
          <w:iCs/>
          <w:lang w:val="vi-VN"/>
        </w:rPr>
        <w:t>Nêu các kiến nghị để phát huy tính hiệu quả, sự bền vững hoặc khắc phục các hạn ch</w:t>
      </w:r>
      <w:r w:rsidRPr="004B6A54">
        <w:rPr>
          <w:i/>
          <w:iCs/>
        </w:rPr>
        <w:t xml:space="preserve">ế </w:t>
      </w:r>
      <w:r w:rsidRPr="004B6A54">
        <w:rPr>
          <w:i/>
          <w:iCs/>
          <w:lang w:val="vi-VN"/>
        </w:rPr>
        <w:t>của dự án.</w:t>
      </w:r>
    </w:p>
    <w:p w14:paraId="0D0491B9" w14:textId="55A3CAE4" w:rsidR="00A92249" w:rsidRPr="004B6A54" w:rsidRDefault="00A92249" w:rsidP="00EF4ACF">
      <w:pPr>
        <w:spacing w:before="120" w:after="120"/>
      </w:pPr>
      <w:r w:rsidRPr="004B6A54">
        <w:t> </w:t>
      </w:r>
      <w:bookmarkStart w:id="18" w:name="kiennghi_BKL"/>
      <w:r w:rsidR="00EF4ACF">
        <w:t>…</w:t>
      </w:r>
      <w:bookmarkEnd w:id="18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124"/>
      </w:tblGrid>
      <w:tr w:rsidR="00A92249" w:rsidRPr="004B6A54" w14:paraId="61DCF021" w14:textId="77777777" w:rsidTr="00411A3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0ED2" w14:textId="77777777" w:rsidR="00A92249" w:rsidRPr="004B6A54" w:rsidRDefault="00A92249" w:rsidP="00EF4ACF">
            <w:pPr>
              <w:spacing w:before="120" w:after="120"/>
            </w:pPr>
            <w:r w:rsidRPr="004B6A54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5300" w14:textId="77777777" w:rsidR="00A92249" w:rsidRPr="004B6A54" w:rsidRDefault="00A92249" w:rsidP="00EF4ACF">
            <w:pPr>
              <w:spacing w:before="120" w:after="120"/>
              <w:jc w:val="center"/>
            </w:pPr>
            <w:r w:rsidRPr="004B6A54">
              <w:rPr>
                <w:b/>
                <w:bCs/>
              </w:rPr>
              <w:t>CHỦ ĐẦU TƯ</w:t>
            </w:r>
            <w:r w:rsidRPr="004B6A54">
              <w:rPr>
                <w:b/>
                <w:bCs/>
              </w:rPr>
              <w:br/>
            </w:r>
            <w:r w:rsidRPr="004B6A54">
              <w:rPr>
                <w:i/>
                <w:iCs/>
              </w:rPr>
              <w:t>(ký tên, đóng dấu)</w:t>
            </w:r>
          </w:p>
        </w:tc>
      </w:tr>
    </w:tbl>
    <w:p w14:paraId="73F5069D" w14:textId="07AB82FE" w:rsidR="009C6FA7" w:rsidRDefault="009C6FA7" w:rsidP="00EF4ACF">
      <w:pPr>
        <w:spacing w:before="120" w:after="120"/>
      </w:pPr>
    </w:p>
    <w:p w14:paraId="59CD0EE8" w14:textId="2AC1C2CF" w:rsidR="00EF4ACF" w:rsidRDefault="00EF4ACF" w:rsidP="00EF4ACF">
      <w:pPr>
        <w:spacing w:before="120" w:after="120"/>
      </w:pPr>
    </w:p>
    <w:p w14:paraId="665B4195" w14:textId="55EFEEC8" w:rsidR="00EF4ACF" w:rsidRDefault="00EF4ACF" w:rsidP="00EF4ACF">
      <w:pPr>
        <w:spacing w:before="120" w:after="120"/>
      </w:pPr>
    </w:p>
    <w:p w14:paraId="0F3053EC" w14:textId="77777777" w:rsidR="00EF4ACF" w:rsidRDefault="00EF4ACF" w:rsidP="00EF4ACF">
      <w:pPr>
        <w:spacing w:before="120" w:after="120"/>
      </w:pPr>
    </w:p>
    <w:sectPr w:rsidR="00EF4ACF" w:rsidSect="00EF4A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5A01" w14:textId="77777777" w:rsidR="00F02914" w:rsidRDefault="00F02914" w:rsidP="00D64F5E">
      <w:r>
        <w:separator/>
      </w:r>
    </w:p>
  </w:endnote>
  <w:endnote w:type="continuationSeparator" w:id="0">
    <w:p w14:paraId="701EC429" w14:textId="77777777" w:rsidR="00F02914" w:rsidRDefault="00F02914" w:rsidP="00D6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3A64" w14:textId="77777777" w:rsidR="001C3285" w:rsidRDefault="001C3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3037" w14:textId="2D65454D" w:rsidR="00D64F5E" w:rsidRPr="001C3285" w:rsidRDefault="00D64F5E" w:rsidP="001C3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5F89" w14:textId="77777777" w:rsidR="001C3285" w:rsidRDefault="001C3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51D0" w14:textId="77777777" w:rsidR="00F02914" w:rsidRDefault="00F02914" w:rsidP="00D64F5E">
      <w:r>
        <w:separator/>
      </w:r>
    </w:p>
  </w:footnote>
  <w:footnote w:type="continuationSeparator" w:id="0">
    <w:p w14:paraId="57B40E95" w14:textId="77777777" w:rsidR="00F02914" w:rsidRDefault="00F02914" w:rsidP="00D6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B4CA" w14:textId="77777777" w:rsidR="001C3285" w:rsidRDefault="001C3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DA8C" w14:textId="77777777" w:rsidR="001C3285" w:rsidRPr="001C3285" w:rsidRDefault="001C3285" w:rsidP="001C3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DAF5" w14:textId="77777777" w:rsidR="001C3285" w:rsidRDefault="001C3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49"/>
    <w:rsid w:val="001C3285"/>
    <w:rsid w:val="009C6FA7"/>
    <w:rsid w:val="00A92249"/>
    <w:rsid w:val="00D64F5E"/>
    <w:rsid w:val="00D9652C"/>
    <w:rsid w:val="00DB09E3"/>
    <w:rsid w:val="00EF4ACF"/>
    <w:rsid w:val="00F0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5ABB"/>
  <w15:docId w15:val="{535B2A35-FA8D-49CD-88A2-E389045D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4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F5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F5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1362</Characters>
  <Application>Microsoft Office Word</Application>
  <DocSecurity>0</DocSecurity>
  <Lines>11</Lines>
  <Paragraphs>3</Paragraphs>
  <ScaleCrop>false</ScaleCrop>
  <Company>Namncbillionaire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huan nguyen</cp:lastModifiedBy>
  <cp:revision>5</cp:revision>
  <dcterms:created xsi:type="dcterms:W3CDTF">2017-09-20T02:41:00Z</dcterms:created>
  <dcterms:modified xsi:type="dcterms:W3CDTF">2022-09-12T12:15:00Z</dcterms:modified>
</cp:coreProperties>
</file>