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B8F" w:rsidRPr="00074B8F" w:rsidRDefault="00074B8F" w:rsidP="00074B8F">
      <w:pPr>
        <w:spacing w:before="120" w:after="120" w:line="240" w:lineRule="auto"/>
        <w:jc w:val="center"/>
        <w:outlineLvl w:val="0"/>
        <w:rPr>
          <w:rFonts w:ascii="Times New Roman" w:eastAsia="Times New Roman" w:hAnsi="Times New Roman"/>
          <w:b/>
          <w:bCs/>
          <w:color w:val="000000"/>
          <w:kern w:val="36"/>
          <w:sz w:val="24"/>
          <w:szCs w:val="24"/>
        </w:rPr>
      </w:pPr>
      <w:r w:rsidRPr="00074B8F">
        <w:rPr>
          <w:rFonts w:ascii="Times New Roman" w:eastAsia="Times New Roman" w:hAnsi="Times New Roman"/>
          <w:b/>
          <w:bCs/>
          <w:color w:val="000000"/>
          <w:kern w:val="36"/>
          <w:sz w:val="24"/>
          <w:szCs w:val="24"/>
          <w:lang w:val="sv-SE"/>
        </w:rPr>
        <w:t>Mẫu số 1</w:t>
      </w:r>
    </w:p>
    <w:p w:rsidR="00074B8F" w:rsidRPr="00074B8F" w:rsidRDefault="00074B8F"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sv-SE"/>
        </w:rPr>
        <w:t>(Ban hành kèm theo Thông tư số 03/2018/TT-BKHĐT ngày 17/10/2018)</w:t>
      </w:r>
    </w:p>
    <w:p w:rsidR="00074B8F" w:rsidRPr="00074B8F" w:rsidRDefault="00074B8F"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sv-SE"/>
        </w:rPr>
        <w:t>(Áp dụng cho tất cả hồ sơ đề nghị cấp Giấy chứng nhận đăng ký đầu tư ra nước ngoài quy định tại Điều 55 và Điều 59 Luật Đầu tư số 67/2014/QH13)</w:t>
      </w:r>
    </w:p>
    <w:p w:rsidR="00074B8F" w:rsidRPr="00074B8F" w:rsidRDefault="00074B8F" w:rsidP="00074B8F">
      <w:pPr>
        <w:shd w:val="clear" w:color="auto" w:fill="FFFFFF"/>
        <w:spacing w:before="120" w:after="120" w:line="240" w:lineRule="auto"/>
        <w:rPr>
          <w:rFonts w:ascii="Times New Roman" w:eastAsia="Times New Roman" w:hAnsi="Times New Roman"/>
          <w:b/>
          <w:bCs/>
          <w:color w:val="000000"/>
          <w:sz w:val="24"/>
          <w:szCs w:val="24"/>
          <w:lang w:val="vi-VN"/>
        </w:rPr>
      </w:pPr>
    </w:p>
    <w:p w:rsidR="00553337" w:rsidRPr="00074B8F" w:rsidRDefault="00553337" w:rsidP="00074B8F">
      <w:pPr>
        <w:shd w:val="clear" w:color="auto" w:fill="FFFFFF"/>
        <w:spacing w:before="120" w:after="120" w:line="240" w:lineRule="auto"/>
        <w:jc w:val="center"/>
        <w:rPr>
          <w:rFonts w:ascii="Times New Roman" w:eastAsia="Times New Roman" w:hAnsi="Times New Roman"/>
          <w:b/>
          <w:bCs/>
          <w:color w:val="000000"/>
          <w:sz w:val="24"/>
          <w:szCs w:val="24"/>
          <w:lang w:val="vi-VN"/>
        </w:rPr>
      </w:pPr>
      <w:r w:rsidRPr="00074B8F">
        <w:rPr>
          <w:rFonts w:ascii="Times New Roman" w:eastAsia="Times New Roman" w:hAnsi="Times New Roman"/>
          <w:b/>
          <w:bCs/>
          <w:color w:val="000000"/>
          <w:sz w:val="24"/>
          <w:szCs w:val="24"/>
          <w:lang w:val="vi-VN"/>
        </w:rPr>
        <w:t>CỘNG HÒA XÃ HỘI CHỦ NGHĨA VIỆT NAM</w:t>
      </w:r>
      <w:r w:rsidRPr="00074B8F">
        <w:rPr>
          <w:rFonts w:ascii="Times New Roman" w:eastAsia="Times New Roman" w:hAnsi="Times New Roman"/>
          <w:b/>
          <w:bCs/>
          <w:color w:val="000000"/>
          <w:sz w:val="24"/>
          <w:szCs w:val="24"/>
          <w:lang w:val="vi-VN"/>
        </w:rPr>
        <w:br/>
        <w:t>Độc lập - Tự do - Hạnh phúc</w:t>
      </w:r>
      <w:r w:rsidRPr="00074B8F">
        <w:rPr>
          <w:rFonts w:ascii="Times New Roman" w:eastAsia="Times New Roman" w:hAnsi="Times New Roman"/>
          <w:b/>
          <w:bCs/>
          <w:color w:val="000000"/>
          <w:sz w:val="24"/>
          <w:szCs w:val="24"/>
          <w:lang w:val="vi-VN"/>
        </w:rPr>
        <w:br/>
        <w:t>---------------</w:t>
      </w:r>
    </w:p>
    <w:p w:rsidR="00074B8F" w:rsidRPr="00074B8F" w:rsidRDefault="00074B8F" w:rsidP="00074B8F">
      <w:pPr>
        <w:shd w:val="clear" w:color="auto" w:fill="FFFFFF"/>
        <w:spacing w:before="120" w:after="120" w:line="240" w:lineRule="auto"/>
        <w:jc w:val="center"/>
        <w:rPr>
          <w:rFonts w:ascii="Times New Roman" w:eastAsia="Times New Roman" w:hAnsi="Times New Roman"/>
          <w:b/>
          <w:bCs/>
          <w:color w:val="000000"/>
          <w:sz w:val="24"/>
          <w:szCs w:val="24"/>
          <w:lang w:val="vi-VN"/>
        </w:rPr>
      </w:pPr>
    </w:p>
    <w:p w:rsidR="00074B8F" w:rsidRPr="00074B8F" w:rsidRDefault="00553337" w:rsidP="00074B8F">
      <w:pPr>
        <w:shd w:val="clear" w:color="auto" w:fill="FFFFFF"/>
        <w:spacing w:before="120" w:after="120" w:line="240" w:lineRule="auto"/>
        <w:jc w:val="center"/>
        <w:rPr>
          <w:rFonts w:ascii="Times New Roman" w:eastAsia="Times New Roman" w:hAnsi="Times New Roman"/>
          <w:b/>
          <w:bCs/>
          <w:color w:val="000000"/>
          <w:sz w:val="24"/>
          <w:szCs w:val="24"/>
          <w:lang w:val="vi-VN"/>
        </w:rPr>
      </w:pPr>
      <w:bookmarkStart w:id="0" w:name="chuong_pl_1_name"/>
      <w:r w:rsidRPr="00074B8F">
        <w:rPr>
          <w:rFonts w:ascii="Times New Roman" w:eastAsia="Times New Roman" w:hAnsi="Times New Roman"/>
          <w:b/>
          <w:bCs/>
          <w:color w:val="000000"/>
          <w:sz w:val="24"/>
          <w:szCs w:val="24"/>
          <w:lang w:val="vi-VN"/>
        </w:rPr>
        <w:t xml:space="preserve">BẢN ĐỀ NGHỊ </w:t>
      </w:r>
    </w:p>
    <w:p w:rsidR="00553337" w:rsidRPr="00074B8F" w:rsidRDefault="00553337" w:rsidP="00074B8F">
      <w:pPr>
        <w:shd w:val="clear" w:color="auto" w:fill="FFFFFF"/>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CẤP GIẤY CHỨNG NHẬN ĐĂNG KÝ ĐẦU TƯ RA NƯỚC NGOÀI</w:t>
      </w:r>
      <w:bookmarkEnd w:id="0"/>
    </w:p>
    <w:p w:rsidR="00553337" w:rsidRPr="00074B8F" w:rsidRDefault="00553337" w:rsidP="00074B8F">
      <w:pPr>
        <w:shd w:val="clear" w:color="auto" w:fill="FFFFFF"/>
        <w:spacing w:before="120" w:after="120" w:line="240" w:lineRule="auto"/>
        <w:jc w:val="center"/>
        <w:rPr>
          <w:rFonts w:ascii="Times New Roman" w:eastAsia="Times New Roman" w:hAnsi="Times New Roman"/>
          <w:b/>
          <w:bCs/>
          <w:color w:val="000000"/>
          <w:sz w:val="24"/>
          <w:szCs w:val="24"/>
          <w:lang w:val="vi-VN"/>
        </w:rPr>
      </w:pPr>
    </w:p>
    <w:p w:rsidR="00553337" w:rsidRPr="00074B8F" w:rsidRDefault="00553337" w:rsidP="00074B8F">
      <w:pPr>
        <w:shd w:val="clear" w:color="auto" w:fill="FFFFFF"/>
        <w:spacing w:before="120" w:after="120" w:line="240" w:lineRule="auto"/>
        <w:jc w:val="center"/>
        <w:rPr>
          <w:rFonts w:ascii="Times New Roman" w:eastAsia="Times New Roman" w:hAnsi="Times New Roman"/>
          <w:b/>
          <w:bCs/>
          <w:color w:val="000000"/>
          <w:sz w:val="24"/>
          <w:szCs w:val="24"/>
          <w:lang w:val="vi-VN"/>
        </w:rPr>
      </w:pPr>
    </w:p>
    <w:p w:rsidR="00553337" w:rsidRPr="00074B8F" w:rsidRDefault="00553337" w:rsidP="00074B8F">
      <w:pPr>
        <w:shd w:val="clear" w:color="auto" w:fill="FFFFFF"/>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Kính gửi: Bộ Kế hoạch và Đầu tư</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(Các) nhà đầu tư đăng ký đầu tư ra nước ngoài với nội dung như sau:</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I. NHÀ ĐẦU TƯ</w:t>
      </w:r>
    </w:p>
    <w:p w:rsidR="00553337" w:rsidRPr="00074B8F" w:rsidRDefault="00553337" w:rsidP="00074B8F">
      <w:pPr>
        <w:shd w:val="clear" w:color="auto" w:fill="FFFFFF"/>
        <w:spacing w:before="120" w:after="120" w:line="240" w:lineRule="auto"/>
        <w:rPr>
          <w:rFonts w:ascii="Times New Roman" w:eastAsia="Times New Roman" w:hAnsi="Times New Roman"/>
          <w:b/>
          <w:bCs/>
          <w:color w:val="000000"/>
          <w:sz w:val="24"/>
          <w:szCs w:val="24"/>
          <w:lang w:val="vi-VN"/>
        </w:rPr>
      </w:pPr>
      <w:r w:rsidRPr="00074B8F">
        <w:rPr>
          <w:rFonts w:ascii="Times New Roman" w:eastAsia="Times New Roman" w:hAnsi="Times New Roman"/>
          <w:b/>
          <w:bCs/>
          <w:color w:val="000000"/>
          <w:sz w:val="24"/>
          <w:szCs w:val="24"/>
          <w:lang w:val="vi-VN"/>
        </w:rPr>
        <w:t>1. Tên và thông tin của nhà đầu tư Việt Nam thứ nhất:</w:t>
      </w:r>
    </w:p>
    <w:p w:rsidR="00553337" w:rsidRPr="00074B8F" w:rsidRDefault="00553337" w:rsidP="00074B8F">
      <w:pPr>
        <w:pStyle w:val="NormalWeb"/>
        <w:shd w:val="clear" w:color="auto" w:fill="FFFFFF"/>
        <w:spacing w:before="120" w:beforeAutospacing="0" w:after="120" w:afterAutospacing="0"/>
        <w:rPr>
          <w:i/>
          <w:iCs/>
          <w:color w:val="000000"/>
        </w:rPr>
      </w:pPr>
      <w:r w:rsidRPr="00074B8F">
        <w:rPr>
          <w:i/>
          <w:iCs/>
          <w:color w:val="000000"/>
          <w:lang w:val="vi-VN"/>
        </w:rPr>
        <w:t>Trường hợp nhà đầu tư là cá nhân:</w:t>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lang w:val="vi-VN"/>
        </w:rPr>
      </w:pPr>
      <w:r w:rsidRPr="00074B8F">
        <w:rPr>
          <w:color w:val="000000"/>
        </w:rPr>
        <w:t>H</w:t>
      </w:r>
      <w:r w:rsidRPr="00074B8F">
        <w:rPr>
          <w:color w:val="000000"/>
          <w:lang w:val="vi-VN"/>
        </w:rPr>
        <w:t>ọ tên</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Quốc tịch</w:t>
      </w:r>
      <w:r w:rsidRPr="00074B8F">
        <w:rPr>
          <w:color w:val="000000"/>
        </w:rPr>
        <w:t>:</w:t>
      </w:r>
      <w:r w:rsidRPr="00074B8F">
        <w:rPr>
          <w:color w:val="000000"/>
        </w:rPr>
        <w:tab/>
      </w:r>
      <w:r w:rsidRPr="00074B8F">
        <w:rPr>
          <w:color w:val="000000"/>
          <w:lang w:val="vi-VN"/>
        </w:rPr>
        <w:t>Ngày tháng năm sinh</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 xml:space="preserve">Số Giấy </w:t>
      </w:r>
      <w:r w:rsidRPr="00074B8F">
        <w:rPr>
          <w:color w:val="000000"/>
        </w:rPr>
        <w:t>CMND</w:t>
      </w:r>
      <w:r w:rsidRPr="00074B8F">
        <w:rPr>
          <w:color w:val="000000"/>
          <w:lang w:val="vi-VN"/>
        </w:rPr>
        <w:t>/ C</w:t>
      </w:r>
      <w:r w:rsidRPr="00074B8F">
        <w:rPr>
          <w:color w:val="000000"/>
        </w:rPr>
        <w:t>CCD</w:t>
      </w:r>
      <w:r w:rsidRPr="00074B8F">
        <w:rPr>
          <w:color w:val="000000"/>
          <w:lang w:val="vi-VN"/>
        </w:rPr>
        <w:t>/ Hộ chiếu</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rPr>
        <w:t>N</w:t>
      </w:r>
      <w:r w:rsidRPr="00074B8F">
        <w:rPr>
          <w:color w:val="000000"/>
          <w:lang w:val="vi-VN"/>
        </w:rPr>
        <w:t>gày cấp</w:t>
      </w:r>
      <w:r w:rsidRPr="00074B8F">
        <w:rPr>
          <w:color w:val="000000"/>
        </w:rPr>
        <w:t>:</w:t>
      </w:r>
      <w:r w:rsidRPr="00074B8F">
        <w:rPr>
          <w:color w:val="000000"/>
        </w:rPr>
        <w:tab/>
      </w:r>
      <w:r w:rsidRPr="00074B8F">
        <w:rPr>
          <w:color w:val="000000"/>
          <w:lang w:val="vi-VN"/>
        </w:rPr>
        <w:t xml:space="preserve"> nơi cấp</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Nơi đăng ký hộ khẩu thường trú</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Chỗ ở hiện nay</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Điện thoại</w:t>
      </w:r>
      <w:r w:rsidRPr="00074B8F">
        <w:rPr>
          <w:color w:val="000000"/>
          <w:lang w:val="vi-VN"/>
        </w:rPr>
        <w:tab/>
        <w:t xml:space="preserve"> Fax</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Email (nếu có)</w:t>
      </w:r>
      <w:r w:rsidRPr="00074B8F">
        <w:rPr>
          <w:color w:val="000000"/>
        </w:rPr>
        <w:t>:</w:t>
      </w:r>
      <w:r w:rsidRPr="00074B8F">
        <w:rPr>
          <w:color w:val="000000"/>
        </w:rPr>
        <w:tab/>
      </w:r>
    </w:p>
    <w:p w:rsidR="00553337" w:rsidRPr="00074B8F" w:rsidRDefault="00553337" w:rsidP="00074B8F">
      <w:pPr>
        <w:shd w:val="clear" w:color="auto" w:fill="FFFFFF"/>
        <w:spacing w:before="120" w:after="120" w:line="240" w:lineRule="auto"/>
        <w:rPr>
          <w:rFonts w:ascii="Times New Roman" w:eastAsia="Times New Roman" w:hAnsi="Times New Roman"/>
          <w:b/>
          <w:bCs/>
          <w:i/>
          <w:iCs/>
          <w:color w:val="000000"/>
          <w:sz w:val="24"/>
          <w:szCs w:val="24"/>
          <w:lang w:val="vi-VN"/>
        </w:rPr>
      </w:pPr>
      <w:r w:rsidRPr="00074B8F">
        <w:rPr>
          <w:rFonts w:ascii="Times New Roman" w:hAnsi="Times New Roman"/>
          <w:i/>
          <w:iCs/>
          <w:color w:val="000000"/>
          <w:sz w:val="24"/>
          <w:szCs w:val="24"/>
          <w:shd w:val="clear" w:color="auto" w:fill="FFFFFF"/>
        </w:rPr>
        <w:t>Trường hợp nhà đầu tư là doanh nghiệp/tổ chức:</w:t>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Tên doanh nghiệp/tổ chức (viết chữ hoa):</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Số Giấy chứng nhận ĐKKD/Giấy chứng nhận ĐT/Quyết định thành lập:</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324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Ngày cấp:</w:t>
      </w:r>
      <w:r w:rsidRPr="00074B8F">
        <w:rPr>
          <w:rFonts w:ascii="Times New Roman" w:hAnsi="Times New Roman"/>
          <w:color w:val="000000"/>
          <w:sz w:val="24"/>
          <w:szCs w:val="24"/>
          <w:shd w:val="clear" w:color="auto" w:fill="FFFFFF"/>
        </w:rPr>
        <w:tab/>
        <w:t xml:space="preserve"> nơi cấp</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Địa chỉ trụ sở (các địa chỉ ghi cụ thể số nhà, đường/phố/xã, phường/quận/huyện, tỉnh/thành phố):</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lastRenderedPageBreak/>
        <w:t>Địa chỉ liên hệ:</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Điện thoại:</w:t>
      </w:r>
      <w:r w:rsidRPr="00074B8F">
        <w:rPr>
          <w:rFonts w:ascii="Times New Roman" w:hAnsi="Times New Roman"/>
          <w:color w:val="000000"/>
          <w:sz w:val="24"/>
          <w:szCs w:val="24"/>
          <w:shd w:val="clear" w:color="auto" w:fill="FFFFFF"/>
        </w:rPr>
        <w:tab/>
        <w:t>Fax</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Email (nếu có):</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Người đại diện theo pháp luật:</w:t>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Họ tên:</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Quốc tịch:</w:t>
      </w:r>
      <w:r w:rsidRPr="00074B8F">
        <w:rPr>
          <w:rFonts w:ascii="Times New Roman" w:hAnsi="Times New Roman"/>
          <w:color w:val="000000"/>
          <w:sz w:val="24"/>
          <w:szCs w:val="24"/>
          <w:shd w:val="clear" w:color="auto" w:fill="FFFFFF"/>
        </w:rPr>
        <w:tab/>
        <w:t>Chức vụ:</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 xml:space="preserve">Số Giấy </w:t>
      </w:r>
      <w:r w:rsidRPr="00074B8F">
        <w:rPr>
          <w:color w:val="000000"/>
        </w:rPr>
        <w:t>CMND</w:t>
      </w:r>
      <w:r w:rsidRPr="00074B8F">
        <w:rPr>
          <w:color w:val="000000"/>
          <w:lang w:val="vi-VN"/>
        </w:rPr>
        <w:t>/ C</w:t>
      </w:r>
      <w:r w:rsidRPr="00074B8F">
        <w:rPr>
          <w:color w:val="000000"/>
        </w:rPr>
        <w:t>CCD</w:t>
      </w:r>
      <w:r w:rsidRPr="00074B8F">
        <w:rPr>
          <w:color w:val="000000"/>
          <w:lang w:val="vi-VN"/>
        </w:rPr>
        <w:t>/ Hộ chiếu</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rPr>
        <w:t>N</w:t>
      </w:r>
      <w:r w:rsidRPr="00074B8F">
        <w:rPr>
          <w:color w:val="000000"/>
          <w:lang w:val="vi-VN"/>
        </w:rPr>
        <w:t>gày cấp</w:t>
      </w:r>
      <w:r w:rsidRPr="00074B8F">
        <w:rPr>
          <w:color w:val="000000"/>
        </w:rPr>
        <w:t>:</w:t>
      </w:r>
      <w:r w:rsidRPr="00074B8F">
        <w:rPr>
          <w:color w:val="000000"/>
        </w:rPr>
        <w:tab/>
      </w:r>
      <w:r w:rsidRPr="00074B8F">
        <w:rPr>
          <w:color w:val="000000"/>
          <w:lang w:val="vi-VN"/>
        </w:rPr>
        <w:t xml:space="preserve"> nơi cấp</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Nơi đăng ký hộ khẩu thường trú</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Chỗ ở hiện nay</w:t>
      </w:r>
      <w:r w:rsidRPr="00074B8F">
        <w:rPr>
          <w:color w:val="000000"/>
        </w:rPr>
        <w:t>:</w:t>
      </w:r>
      <w:r w:rsidRPr="00074B8F">
        <w:rPr>
          <w:color w:val="000000"/>
        </w:rPr>
        <w:tab/>
      </w:r>
    </w:p>
    <w:p w:rsidR="00553337" w:rsidRPr="00074B8F" w:rsidRDefault="00553337" w:rsidP="00074B8F">
      <w:pPr>
        <w:shd w:val="clear" w:color="auto" w:fill="FFFFFF"/>
        <w:spacing w:before="120" w:after="120" w:line="240" w:lineRule="auto"/>
        <w:rPr>
          <w:rFonts w:ascii="Times New Roman" w:eastAsia="Times New Roman" w:hAnsi="Times New Roman"/>
          <w:b/>
          <w:bCs/>
          <w:color w:val="000000"/>
          <w:sz w:val="24"/>
          <w:szCs w:val="24"/>
          <w:lang w:val="vi-VN"/>
        </w:rPr>
      </w:pPr>
      <w:r w:rsidRPr="00074B8F">
        <w:rPr>
          <w:rFonts w:ascii="Times New Roman" w:eastAsia="Times New Roman" w:hAnsi="Times New Roman"/>
          <w:b/>
          <w:bCs/>
          <w:color w:val="000000"/>
          <w:sz w:val="24"/>
          <w:szCs w:val="24"/>
          <w:lang w:val="vi-VN"/>
        </w:rPr>
        <w:t>2. Tên và thông tin về nhà đầu tư Việt Nam tiếp theo </w:t>
      </w:r>
      <w:r w:rsidRPr="00074B8F">
        <w:rPr>
          <w:rFonts w:ascii="Times New Roman" w:eastAsia="Times New Roman" w:hAnsi="Times New Roman"/>
          <w:b/>
          <w:bCs/>
          <w:i/>
          <w:iCs/>
          <w:color w:val="000000"/>
          <w:sz w:val="24"/>
          <w:szCs w:val="24"/>
          <w:lang w:val="vi-VN"/>
        </w:rPr>
        <w:t>(nếu có):</w:t>
      </w:r>
      <w:r w:rsidRPr="00074B8F">
        <w:rPr>
          <w:rFonts w:ascii="Times New Roman" w:eastAsia="Times New Roman" w:hAnsi="Times New Roman"/>
          <w:b/>
          <w:bCs/>
          <w:color w:val="000000"/>
          <w:sz w:val="24"/>
          <w:szCs w:val="24"/>
          <w:lang w:val="vi-VN"/>
        </w:rPr>
        <w:t> </w:t>
      </w:r>
    </w:p>
    <w:p w:rsidR="00553337" w:rsidRPr="00074B8F" w:rsidRDefault="00553337" w:rsidP="00074B8F">
      <w:pPr>
        <w:pStyle w:val="NormalWeb"/>
        <w:shd w:val="clear" w:color="auto" w:fill="FFFFFF"/>
        <w:spacing w:before="120" w:beforeAutospacing="0" w:after="120" w:afterAutospacing="0"/>
        <w:rPr>
          <w:i/>
          <w:iCs/>
          <w:color w:val="000000"/>
        </w:rPr>
      </w:pPr>
      <w:r w:rsidRPr="00074B8F">
        <w:rPr>
          <w:i/>
          <w:iCs/>
          <w:color w:val="000000"/>
          <w:lang w:val="vi-VN"/>
        </w:rPr>
        <w:t>Trường hợp nhà đầu tư là cá nhân:</w:t>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lang w:val="vi-VN"/>
        </w:rPr>
      </w:pPr>
      <w:r w:rsidRPr="00074B8F">
        <w:rPr>
          <w:color w:val="000000"/>
        </w:rPr>
        <w:t>H</w:t>
      </w:r>
      <w:r w:rsidRPr="00074B8F">
        <w:rPr>
          <w:color w:val="000000"/>
          <w:lang w:val="vi-VN"/>
        </w:rPr>
        <w:t>ọ tên</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Quốc tịch</w:t>
      </w:r>
      <w:r w:rsidRPr="00074B8F">
        <w:rPr>
          <w:color w:val="000000"/>
        </w:rPr>
        <w:t>:</w:t>
      </w:r>
      <w:r w:rsidRPr="00074B8F">
        <w:rPr>
          <w:color w:val="000000"/>
        </w:rPr>
        <w:tab/>
      </w:r>
      <w:r w:rsidRPr="00074B8F">
        <w:rPr>
          <w:color w:val="000000"/>
          <w:lang w:val="vi-VN"/>
        </w:rPr>
        <w:t>Ngày tháng năm sinh</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 xml:space="preserve">Số Giấy </w:t>
      </w:r>
      <w:r w:rsidRPr="00074B8F">
        <w:rPr>
          <w:color w:val="000000"/>
        </w:rPr>
        <w:t>CMND</w:t>
      </w:r>
      <w:r w:rsidRPr="00074B8F">
        <w:rPr>
          <w:color w:val="000000"/>
          <w:lang w:val="vi-VN"/>
        </w:rPr>
        <w:t>/ C</w:t>
      </w:r>
      <w:r w:rsidRPr="00074B8F">
        <w:rPr>
          <w:color w:val="000000"/>
        </w:rPr>
        <w:t>CCD</w:t>
      </w:r>
      <w:r w:rsidRPr="00074B8F">
        <w:rPr>
          <w:color w:val="000000"/>
          <w:lang w:val="vi-VN"/>
        </w:rPr>
        <w:t>/ Hộ chiếu</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rPr>
        <w:t>N</w:t>
      </w:r>
      <w:r w:rsidRPr="00074B8F">
        <w:rPr>
          <w:color w:val="000000"/>
          <w:lang w:val="vi-VN"/>
        </w:rPr>
        <w:t>gày cấp</w:t>
      </w:r>
      <w:r w:rsidRPr="00074B8F">
        <w:rPr>
          <w:color w:val="000000"/>
        </w:rPr>
        <w:t>:</w:t>
      </w:r>
      <w:r w:rsidRPr="00074B8F">
        <w:rPr>
          <w:color w:val="000000"/>
        </w:rPr>
        <w:tab/>
      </w:r>
      <w:r w:rsidRPr="00074B8F">
        <w:rPr>
          <w:color w:val="000000"/>
          <w:lang w:val="vi-VN"/>
        </w:rPr>
        <w:t xml:space="preserve"> nơi cấp</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Nơi đăng ký hộ khẩu thường trú</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Chỗ ở hiện nay</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Điện thoại</w:t>
      </w:r>
      <w:r w:rsidRPr="00074B8F">
        <w:rPr>
          <w:color w:val="000000"/>
          <w:lang w:val="vi-VN"/>
        </w:rPr>
        <w:tab/>
        <w:t xml:space="preserve"> Fax</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Email (nếu có)</w:t>
      </w:r>
      <w:r w:rsidRPr="00074B8F">
        <w:rPr>
          <w:color w:val="000000"/>
        </w:rPr>
        <w:t>:</w:t>
      </w:r>
      <w:r w:rsidRPr="00074B8F">
        <w:rPr>
          <w:color w:val="000000"/>
        </w:rPr>
        <w:tab/>
      </w:r>
    </w:p>
    <w:p w:rsidR="00553337" w:rsidRPr="00074B8F" w:rsidRDefault="00553337" w:rsidP="00074B8F">
      <w:pPr>
        <w:shd w:val="clear" w:color="auto" w:fill="FFFFFF"/>
        <w:spacing w:before="120" w:after="120" w:line="240" w:lineRule="auto"/>
        <w:rPr>
          <w:rFonts w:ascii="Times New Roman" w:eastAsia="Times New Roman" w:hAnsi="Times New Roman"/>
          <w:b/>
          <w:bCs/>
          <w:i/>
          <w:iCs/>
          <w:color w:val="000000"/>
          <w:sz w:val="24"/>
          <w:szCs w:val="24"/>
          <w:lang w:val="vi-VN"/>
        </w:rPr>
      </w:pPr>
      <w:r w:rsidRPr="00074B8F">
        <w:rPr>
          <w:rFonts w:ascii="Times New Roman" w:hAnsi="Times New Roman"/>
          <w:i/>
          <w:iCs/>
          <w:color w:val="000000"/>
          <w:sz w:val="24"/>
          <w:szCs w:val="24"/>
          <w:shd w:val="clear" w:color="auto" w:fill="FFFFFF"/>
        </w:rPr>
        <w:t>Trường hợp nhà đầu tư là doanh nghiệp/tổ chức:</w:t>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Tên doanh nghiệp/tổ chức (viết chữ hoa):</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Số Giấy chứng nhận ĐKKD/Giấy chứng nhận ĐT/Quyết định thành lập:</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324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Ngày cấp:</w:t>
      </w:r>
      <w:r w:rsidRPr="00074B8F">
        <w:rPr>
          <w:rFonts w:ascii="Times New Roman" w:hAnsi="Times New Roman"/>
          <w:color w:val="000000"/>
          <w:sz w:val="24"/>
          <w:szCs w:val="24"/>
          <w:shd w:val="clear" w:color="auto" w:fill="FFFFFF"/>
        </w:rPr>
        <w:tab/>
        <w:t xml:space="preserve"> nơi cấp</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Địa chỉ trụ sở (các địa chỉ ghi cụ thể số nhà, đường/phố/xã, phường/quận/huyện, tỉnh/thành phố):</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Địa chỉ liên hệ:</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Điện thoại:</w:t>
      </w:r>
      <w:r w:rsidRPr="00074B8F">
        <w:rPr>
          <w:rFonts w:ascii="Times New Roman" w:hAnsi="Times New Roman"/>
          <w:color w:val="000000"/>
          <w:sz w:val="24"/>
          <w:szCs w:val="24"/>
          <w:shd w:val="clear" w:color="auto" w:fill="FFFFFF"/>
        </w:rPr>
        <w:tab/>
        <w:t>Fax</w:t>
      </w:r>
      <w:r w:rsidRPr="00074B8F">
        <w:rPr>
          <w:rFonts w:ascii="Times New Roman" w:hAnsi="Times New Roman"/>
          <w:color w:val="000000"/>
          <w:sz w:val="24"/>
          <w:szCs w:val="24"/>
          <w:shd w:val="clear" w:color="auto" w:fill="FFFFFF"/>
        </w:rPr>
        <w:tab/>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Email (nếu có):</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Người đại diện theo pháp luật:</w:t>
      </w:r>
    </w:p>
    <w:p w:rsidR="00553337" w:rsidRPr="00074B8F" w:rsidRDefault="00553337" w:rsidP="00074B8F">
      <w:pPr>
        <w:shd w:val="clear" w:color="auto" w:fill="FFFFFF"/>
        <w:tabs>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Họ tên:</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shd w:val="clear" w:color="auto" w:fill="FFFFFF"/>
        <w:tabs>
          <w:tab w:val="left" w:leader="dot" w:pos="2970"/>
          <w:tab w:val="left" w:leader="dot" w:pos="7740"/>
        </w:tabs>
        <w:spacing w:before="120" w:after="120" w:line="240" w:lineRule="auto"/>
        <w:rPr>
          <w:rFonts w:ascii="Times New Roman" w:hAnsi="Times New Roman"/>
          <w:color w:val="000000"/>
          <w:sz w:val="24"/>
          <w:szCs w:val="24"/>
          <w:shd w:val="clear" w:color="auto" w:fill="FFFFFF"/>
        </w:rPr>
      </w:pPr>
      <w:r w:rsidRPr="00074B8F">
        <w:rPr>
          <w:rFonts w:ascii="Times New Roman" w:hAnsi="Times New Roman"/>
          <w:color w:val="000000"/>
          <w:sz w:val="24"/>
          <w:szCs w:val="24"/>
          <w:shd w:val="clear" w:color="auto" w:fill="FFFFFF"/>
        </w:rPr>
        <w:t>Quốc tịch:</w:t>
      </w:r>
      <w:r w:rsidRPr="00074B8F">
        <w:rPr>
          <w:rFonts w:ascii="Times New Roman" w:hAnsi="Times New Roman"/>
          <w:color w:val="000000"/>
          <w:sz w:val="24"/>
          <w:szCs w:val="24"/>
          <w:shd w:val="clear" w:color="auto" w:fill="FFFFFF"/>
        </w:rPr>
        <w:tab/>
        <w:t>Chức vụ:</w:t>
      </w:r>
      <w:r w:rsidRPr="00074B8F">
        <w:rPr>
          <w:rFonts w:ascii="Times New Roman" w:hAnsi="Times New Roman"/>
          <w:color w:val="000000"/>
          <w:sz w:val="24"/>
          <w:szCs w:val="24"/>
          <w:shd w:val="clear" w:color="auto" w:fill="FFFFFF"/>
        </w:rPr>
        <w:tab/>
        <w:t xml:space="preserve"> </w:t>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rPr>
      </w:pPr>
      <w:r w:rsidRPr="00074B8F">
        <w:rPr>
          <w:color w:val="000000"/>
          <w:lang w:val="vi-VN"/>
        </w:rPr>
        <w:t xml:space="preserve">Số Giấy </w:t>
      </w:r>
      <w:r w:rsidRPr="00074B8F">
        <w:rPr>
          <w:color w:val="000000"/>
        </w:rPr>
        <w:t>CMND</w:t>
      </w:r>
      <w:r w:rsidRPr="00074B8F">
        <w:rPr>
          <w:color w:val="000000"/>
          <w:lang w:val="vi-VN"/>
        </w:rPr>
        <w:t>/ C</w:t>
      </w:r>
      <w:r w:rsidRPr="00074B8F">
        <w:rPr>
          <w:color w:val="000000"/>
        </w:rPr>
        <w:t>CCD</w:t>
      </w:r>
      <w:r w:rsidRPr="00074B8F">
        <w:rPr>
          <w:color w:val="000000"/>
          <w:lang w:val="vi-VN"/>
        </w:rPr>
        <w:t>/ Hộ chiếu</w:t>
      </w:r>
      <w:r w:rsidRPr="00074B8F">
        <w:rPr>
          <w:color w:val="000000"/>
        </w:rPr>
        <w:t>:</w:t>
      </w:r>
      <w:r w:rsidRPr="00074B8F">
        <w:rPr>
          <w:color w:val="000000"/>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rPr>
        <w:t>N</w:t>
      </w:r>
      <w:r w:rsidRPr="00074B8F">
        <w:rPr>
          <w:color w:val="000000"/>
          <w:lang w:val="vi-VN"/>
        </w:rPr>
        <w:t>gày cấp</w:t>
      </w:r>
      <w:r w:rsidRPr="00074B8F">
        <w:rPr>
          <w:color w:val="000000"/>
        </w:rPr>
        <w:t>:</w:t>
      </w:r>
      <w:r w:rsidRPr="00074B8F">
        <w:rPr>
          <w:color w:val="000000"/>
        </w:rPr>
        <w:tab/>
      </w:r>
      <w:r w:rsidRPr="00074B8F">
        <w:rPr>
          <w:color w:val="000000"/>
          <w:lang w:val="vi-VN"/>
        </w:rPr>
        <w:t xml:space="preserve"> nơi cấp</w:t>
      </w:r>
      <w:r w:rsidRPr="00074B8F">
        <w:rPr>
          <w:color w:val="000000"/>
          <w:lang w:val="vi-VN"/>
        </w:rPr>
        <w:tab/>
      </w:r>
    </w:p>
    <w:p w:rsidR="00553337" w:rsidRPr="00074B8F" w:rsidRDefault="00553337" w:rsidP="00074B8F">
      <w:pPr>
        <w:pStyle w:val="NormalWeb"/>
        <w:shd w:val="clear" w:color="auto" w:fill="FFFFFF"/>
        <w:tabs>
          <w:tab w:val="left" w:leader="dot" w:pos="2880"/>
          <w:tab w:val="left" w:leader="dot" w:pos="7740"/>
        </w:tabs>
        <w:spacing w:before="120" w:beforeAutospacing="0" w:after="120" w:afterAutospacing="0"/>
        <w:rPr>
          <w:color w:val="000000"/>
          <w:lang w:val="vi-VN"/>
        </w:rPr>
      </w:pPr>
      <w:r w:rsidRPr="00074B8F">
        <w:rPr>
          <w:color w:val="000000"/>
          <w:lang w:val="vi-VN"/>
        </w:rPr>
        <w:t>Nơi đăng ký hộ khẩu thường trú</w:t>
      </w:r>
      <w:r w:rsidRPr="00074B8F">
        <w:rPr>
          <w:color w:val="000000"/>
        </w:rPr>
        <w:t>:</w:t>
      </w:r>
      <w:r w:rsidRPr="00074B8F">
        <w:rPr>
          <w:color w:val="000000"/>
          <w:lang w:val="vi-VN"/>
        </w:rPr>
        <w:tab/>
      </w:r>
    </w:p>
    <w:p w:rsidR="00553337" w:rsidRPr="00074B8F" w:rsidRDefault="00553337" w:rsidP="00074B8F">
      <w:pPr>
        <w:pStyle w:val="NormalWeb"/>
        <w:shd w:val="clear" w:color="auto" w:fill="FFFFFF"/>
        <w:tabs>
          <w:tab w:val="left" w:leader="dot" w:pos="7740"/>
        </w:tabs>
        <w:spacing w:before="120" w:beforeAutospacing="0" w:after="120" w:afterAutospacing="0"/>
        <w:rPr>
          <w:color w:val="000000"/>
        </w:rPr>
      </w:pPr>
      <w:r w:rsidRPr="00074B8F">
        <w:rPr>
          <w:color w:val="000000"/>
          <w:lang w:val="vi-VN"/>
        </w:rPr>
        <w:t>Chỗ ở hiện nay</w:t>
      </w:r>
      <w:r w:rsidRPr="00074B8F">
        <w:rPr>
          <w:color w:val="000000"/>
        </w:rPr>
        <w:t>:</w:t>
      </w:r>
      <w:r w:rsidRPr="00074B8F">
        <w:rPr>
          <w:color w:val="000000"/>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Đăng ký đầu tư ra nước ngoài theo hình thức:</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[nhà đầu tư lựa chọn hình thức đầu tư quy định tại Điều 52 Luật Đầu tư 2014]</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Ngoài ra, dự án có sự tham gia của đối tác nước ngoài </w:t>
      </w:r>
      <w:r w:rsidRPr="00074B8F">
        <w:rPr>
          <w:rFonts w:ascii="Times New Roman" w:eastAsia="Times New Roman" w:hAnsi="Times New Roman"/>
          <w:b/>
          <w:bCs/>
          <w:i/>
          <w:iCs/>
          <w:color w:val="000000"/>
          <w:sz w:val="24"/>
          <w:szCs w:val="24"/>
          <w:lang w:val="vi-VN"/>
        </w:rPr>
        <w:t>(nếu có):</w:t>
      </w:r>
      <w:r w:rsidRPr="00074B8F">
        <w:rPr>
          <w:rFonts w:ascii="Times New Roman" w:eastAsia="Times New Roman" w:hAnsi="Times New Roman"/>
          <w:b/>
          <w:bCs/>
          <w:color w:val="000000"/>
          <w:sz w:val="24"/>
          <w:szCs w:val="24"/>
          <w:lang w:val="vi-VN"/>
        </w:rPr>
        <w:t> ...</w:t>
      </w:r>
    </w:p>
    <w:p w:rsidR="00070F7B" w:rsidRPr="00074B8F" w:rsidRDefault="00553337" w:rsidP="00074B8F">
      <w:pPr>
        <w:shd w:val="clear" w:color="auto" w:fill="FFFFFF"/>
        <w:spacing w:before="120" w:after="120" w:line="240" w:lineRule="auto"/>
        <w:rPr>
          <w:rFonts w:ascii="Times New Roman" w:eastAsia="Times New Roman" w:hAnsi="Times New Roman"/>
          <w:i/>
          <w:iCs/>
          <w:color w:val="000000"/>
          <w:sz w:val="24"/>
          <w:szCs w:val="24"/>
          <w:lang w:val="vi-VN"/>
        </w:rPr>
      </w:pPr>
      <w:r w:rsidRPr="00074B8F">
        <w:rPr>
          <w:rFonts w:ascii="Times New Roman" w:eastAsia="Times New Roman" w:hAnsi="Times New Roman"/>
          <w:i/>
          <w:iCs/>
          <w:color w:val="000000"/>
          <w:sz w:val="24"/>
          <w:szCs w:val="24"/>
          <w:lang w:val="vi-VN"/>
        </w:rPr>
        <w:t>[ghi tên đối tác nước ngoài trong trường hợp đầu tư theo các hình thức tại Điểm a, b, đ, Khoản 1, Điều 52 Luật Đầu tư 2014</w:t>
      </w:r>
      <w:r w:rsidR="00070F7B" w:rsidRPr="00074B8F">
        <w:rPr>
          <w:rFonts w:ascii="Times New Roman" w:eastAsia="Times New Roman" w:hAnsi="Times New Roman"/>
          <w:i/>
          <w:iCs/>
          <w:color w:val="000000"/>
          <w:sz w:val="24"/>
          <w:szCs w:val="24"/>
        </w:rPr>
        <w:t>]</w:t>
      </w:r>
      <w:r w:rsidRPr="00074B8F">
        <w:rPr>
          <w:rFonts w:ascii="Times New Roman" w:eastAsia="Times New Roman" w:hAnsi="Times New Roman"/>
          <w:i/>
          <w:iCs/>
          <w:color w:val="000000"/>
          <w:sz w:val="24"/>
          <w:szCs w:val="24"/>
          <w:lang w:val="vi-VN"/>
        </w:rPr>
        <w:t xml:space="preserve">. Cách ghi: </w:t>
      </w:r>
    </w:p>
    <w:p w:rsidR="00070F7B" w:rsidRPr="00074B8F" w:rsidRDefault="00553337" w:rsidP="00074B8F">
      <w:pPr>
        <w:shd w:val="clear" w:color="auto" w:fill="FFFFFF"/>
        <w:spacing w:before="120" w:after="120" w:line="240" w:lineRule="auto"/>
        <w:rPr>
          <w:rFonts w:ascii="Times New Roman" w:eastAsia="Times New Roman" w:hAnsi="Times New Roman"/>
          <w:i/>
          <w:iCs/>
          <w:color w:val="000000"/>
          <w:sz w:val="24"/>
          <w:szCs w:val="24"/>
          <w:lang w:val="vi-VN"/>
        </w:rPr>
      </w:pPr>
      <w:r w:rsidRPr="00074B8F">
        <w:rPr>
          <w:rFonts w:ascii="Times New Roman" w:eastAsia="Times New Roman" w:hAnsi="Times New Roman"/>
          <w:i/>
          <w:iCs/>
          <w:color w:val="000000"/>
          <w:sz w:val="24"/>
          <w:szCs w:val="24"/>
          <w:lang w:val="vi-VN"/>
        </w:rPr>
        <w:t xml:space="preserve">Đối với cá nhân: </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Họ tên:</w:t>
      </w:r>
      <w:r w:rsidRPr="00074B8F">
        <w:rPr>
          <w:rFonts w:ascii="Times New Roman" w:eastAsia="Times New Roman" w:hAnsi="Times New Roman"/>
          <w:color w:val="000000"/>
          <w:sz w:val="24"/>
          <w:szCs w:val="24"/>
        </w:rPr>
        <w:tab/>
      </w:r>
      <w:r w:rsidR="00553337" w:rsidRPr="00074B8F">
        <w:rPr>
          <w:rFonts w:ascii="Times New Roman" w:eastAsia="Times New Roman" w:hAnsi="Times New Roman"/>
          <w:color w:val="000000"/>
          <w:sz w:val="24"/>
          <w:szCs w:val="24"/>
          <w:lang w:val="vi-VN"/>
        </w:rPr>
        <w:t xml:space="preserve"> </w:t>
      </w:r>
    </w:p>
    <w:p w:rsidR="00070F7B" w:rsidRPr="00074B8F" w:rsidRDefault="00070F7B" w:rsidP="00074B8F">
      <w:pPr>
        <w:shd w:val="clear" w:color="auto" w:fill="FFFFFF"/>
        <w:tabs>
          <w:tab w:val="left" w:leader="dot" w:pos="2880"/>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Q</w:t>
      </w:r>
      <w:r w:rsidR="00553337" w:rsidRPr="00074B8F">
        <w:rPr>
          <w:rFonts w:ascii="Times New Roman" w:eastAsia="Times New Roman" w:hAnsi="Times New Roman"/>
          <w:color w:val="000000"/>
          <w:sz w:val="24"/>
          <w:szCs w:val="24"/>
          <w:lang w:val="vi-VN"/>
        </w:rPr>
        <w:t>uốc tịch</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r w:rsidR="00553337" w:rsidRPr="00074B8F">
        <w:rPr>
          <w:rFonts w:ascii="Times New Roman" w:eastAsia="Times New Roman" w:hAnsi="Times New Roman"/>
          <w:color w:val="000000"/>
          <w:sz w:val="24"/>
          <w:szCs w:val="24"/>
          <w:lang w:val="vi-VN"/>
        </w:rPr>
        <w:t>ID cá nhân hoặc tương đương</w:t>
      </w: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Đ</w:t>
      </w:r>
      <w:r w:rsidR="00553337" w:rsidRPr="00074B8F">
        <w:rPr>
          <w:rFonts w:ascii="Times New Roman" w:eastAsia="Times New Roman" w:hAnsi="Times New Roman"/>
          <w:color w:val="000000"/>
          <w:sz w:val="24"/>
          <w:szCs w:val="24"/>
          <w:lang w:val="vi-VN"/>
        </w:rPr>
        <w:t>ịa chỉ</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r w:rsidR="00553337" w:rsidRPr="00074B8F">
        <w:rPr>
          <w:rFonts w:ascii="Times New Roman" w:eastAsia="Times New Roman" w:hAnsi="Times New Roman"/>
          <w:color w:val="000000"/>
          <w:sz w:val="24"/>
          <w:szCs w:val="24"/>
          <w:lang w:val="vi-VN"/>
        </w:rPr>
        <w:t xml:space="preserve"> </w:t>
      </w:r>
    </w:p>
    <w:p w:rsidR="00070F7B" w:rsidRPr="00074B8F" w:rsidRDefault="00553337" w:rsidP="00074B8F">
      <w:pPr>
        <w:shd w:val="clear" w:color="auto" w:fill="FFFFFF"/>
        <w:tabs>
          <w:tab w:val="left" w:leader="dot" w:pos="2880"/>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i/>
          <w:iCs/>
          <w:color w:val="000000"/>
          <w:sz w:val="24"/>
          <w:szCs w:val="24"/>
          <w:lang w:val="vi-VN"/>
        </w:rPr>
        <w:t>Đối với pháp nhân:</w:t>
      </w:r>
      <w:r w:rsidRPr="00074B8F">
        <w:rPr>
          <w:rFonts w:ascii="Times New Roman" w:eastAsia="Times New Roman" w:hAnsi="Times New Roman"/>
          <w:color w:val="000000"/>
          <w:sz w:val="24"/>
          <w:szCs w:val="24"/>
          <w:lang w:val="vi-VN"/>
        </w:rPr>
        <w:t xml:space="preserve"> </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T</w:t>
      </w:r>
      <w:r w:rsidR="00553337" w:rsidRPr="00074B8F">
        <w:rPr>
          <w:rFonts w:ascii="Times New Roman" w:eastAsia="Times New Roman" w:hAnsi="Times New Roman"/>
          <w:color w:val="000000"/>
          <w:sz w:val="24"/>
          <w:szCs w:val="24"/>
          <w:lang w:val="vi-VN"/>
        </w:rPr>
        <w:t>ên</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N</w:t>
      </w:r>
      <w:r w:rsidR="00553337" w:rsidRPr="00074B8F">
        <w:rPr>
          <w:rFonts w:ascii="Times New Roman" w:eastAsia="Times New Roman" w:hAnsi="Times New Roman"/>
          <w:color w:val="000000"/>
          <w:sz w:val="24"/>
          <w:szCs w:val="24"/>
          <w:lang w:val="vi-VN"/>
        </w:rPr>
        <w:t>ơi thành lập</w:t>
      </w:r>
      <w:r w:rsidRPr="00074B8F">
        <w:rPr>
          <w:rFonts w:ascii="Times New Roman" w:eastAsia="Times New Roman" w:hAnsi="Times New Roman"/>
          <w:color w:val="000000"/>
          <w:sz w:val="24"/>
          <w:szCs w:val="24"/>
        </w:rPr>
        <w:t>:</w:t>
      </w:r>
      <w:r w:rsidR="00553337" w:rsidRPr="00074B8F">
        <w:rPr>
          <w:rFonts w:ascii="Times New Roman" w:eastAsia="Times New Roman" w:hAnsi="Times New Roman"/>
          <w:color w:val="000000"/>
          <w:sz w:val="24"/>
          <w:szCs w:val="24"/>
          <w:lang w:val="vi-VN"/>
        </w:rPr>
        <w:t xml:space="preserve"> </w:t>
      </w: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S</w:t>
      </w:r>
      <w:r w:rsidR="00553337" w:rsidRPr="00074B8F">
        <w:rPr>
          <w:rFonts w:ascii="Times New Roman" w:eastAsia="Times New Roman" w:hAnsi="Times New Roman"/>
          <w:color w:val="000000"/>
          <w:sz w:val="24"/>
          <w:szCs w:val="24"/>
          <w:lang w:val="vi-VN"/>
        </w:rPr>
        <w:t>ố đăng ký pháp nhân hoặc tương đương</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r w:rsidR="00553337" w:rsidRPr="00074B8F">
        <w:rPr>
          <w:rFonts w:ascii="Times New Roman" w:eastAsia="Times New Roman" w:hAnsi="Times New Roman"/>
          <w:color w:val="000000"/>
          <w:sz w:val="24"/>
          <w:szCs w:val="24"/>
          <w:lang w:val="vi-VN"/>
        </w:rPr>
        <w:t xml:space="preserve"> </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Đ</w:t>
      </w:r>
      <w:r w:rsidR="00553337" w:rsidRPr="00074B8F">
        <w:rPr>
          <w:rFonts w:ascii="Times New Roman" w:eastAsia="Times New Roman" w:hAnsi="Times New Roman"/>
          <w:color w:val="000000"/>
          <w:sz w:val="24"/>
          <w:szCs w:val="24"/>
          <w:lang w:val="vi-VN"/>
        </w:rPr>
        <w:t>ịa chỉ trụ sở</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r w:rsidR="00553337" w:rsidRPr="00074B8F">
        <w:rPr>
          <w:rFonts w:ascii="Times New Roman" w:eastAsia="Times New Roman" w:hAnsi="Times New Roman"/>
          <w:color w:val="000000"/>
          <w:sz w:val="24"/>
          <w:szCs w:val="24"/>
          <w:lang w:val="vi-VN"/>
        </w:rPr>
        <w:t xml:space="preserve"> </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i/>
          <w:iCs/>
          <w:color w:val="000000"/>
          <w:sz w:val="24"/>
          <w:szCs w:val="24"/>
          <w:lang w:val="vi-VN"/>
        </w:rPr>
      </w:pPr>
      <w:r w:rsidRPr="00074B8F">
        <w:rPr>
          <w:rFonts w:ascii="Times New Roman" w:eastAsia="Times New Roman" w:hAnsi="Times New Roman"/>
          <w:i/>
          <w:iCs/>
          <w:color w:val="000000"/>
          <w:sz w:val="24"/>
          <w:szCs w:val="24"/>
          <w:lang w:val="vi-VN"/>
        </w:rPr>
        <w:t>Đối với các tổ chức khác: ghi các thông tin tương tự pháp nhân</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T</w:t>
      </w:r>
      <w:r w:rsidRPr="00074B8F">
        <w:rPr>
          <w:rFonts w:ascii="Times New Roman" w:eastAsia="Times New Roman" w:hAnsi="Times New Roman"/>
          <w:color w:val="000000"/>
          <w:sz w:val="24"/>
          <w:szCs w:val="24"/>
          <w:lang w:val="vi-VN"/>
        </w:rPr>
        <w:t>ên</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N</w:t>
      </w:r>
      <w:r w:rsidRPr="00074B8F">
        <w:rPr>
          <w:rFonts w:ascii="Times New Roman" w:eastAsia="Times New Roman" w:hAnsi="Times New Roman"/>
          <w:color w:val="000000"/>
          <w:sz w:val="24"/>
          <w:szCs w:val="24"/>
          <w:lang w:val="vi-VN"/>
        </w:rPr>
        <w:t>ơi thành lập</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lang w:val="vi-VN"/>
        </w:rPr>
        <w:t xml:space="preserve"> </w:t>
      </w: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rPr>
        <w:t>S</w:t>
      </w:r>
      <w:r w:rsidRPr="00074B8F">
        <w:rPr>
          <w:rFonts w:ascii="Times New Roman" w:eastAsia="Times New Roman" w:hAnsi="Times New Roman"/>
          <w:color w:val="000000"/>
          <w:sz w:val="24"/>
          <w:szCs w:val="24"/>
          <w:lang w:val="vi-VN"/>
        </w:rPr>
        <w:t>ố đăng ký pháp nhân hoặc tương đương</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r w:rsidRPr="00074B8F">
        <w:rPr>
          <w:rFonts w:ascii="Times New Roman" w:eastAsia="Times New Roman" w:hAnsi="Times New Roman"/>
          <w:color w:val="000000"/>
          <w:sz w:val="24"/>
          <w:szCs w:val="24"/>
          <w:lang w:val="vi-VN"/>
        </w:rPr>
        <w:t xml:space="preserve"> </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i/>
          <w:iCs/>
          <w:color w:val="000000"/>
          <w:sz w:val="24"/>
          <w:szCs w:val="24"/>
          <w:lang w:val="vi-VN"/>
        </w:rPr>
      </w:pPr>
      <w:r w:rsidRPr="00074B8F">
        <w:rPr>
          <w:rFonts w:ascii="Times New Roman" w:eastAsia="Times New Roman" w:hAnsi="Times New Roman"/>
          <w:color w:val="000000"/>
          <w:sz w:val="24"/>
          <w:szCs w:val="24"/>
        </w:rPr>
        <w:t>Đ</w:t>
      </w:r>
      <w:r w:rsidRPr="00074B8F">
        <w:rPr>
          <w:rFonts w:ascii="Times New Roman" w:eastAsia="Times New Roman" w:hAnsi="Times New Roman"/>
          <w:color w:val="000000"/>
          <w:sz w:val="24"/>
          <w:szCs w:val="24"/>
          <w:lang w:val="vi-VN"/>
        </w:rPr>
        <w:t>ịa chỉ trụ sở</w:t>
      </w:r>
      <w:r w:rsidRPr="00074B8F">
        <w:rPr>
          <w:rFonts w:ascii="Times New Roman" w:eastAsia="Times New Roman" w:hAnsi="Times New Roman"/>
          <w:color w:val="000000"/>
          <w:sz w:val="24"/>
          <w:szCs w:val="24"/>
        </w:rPr>
        <w:t>:</w:t>
      </w:r>
      <w:r w:rsidRPr="00074B8F">
        <w:rPr>
          <w:rFonts w:ascii="Times New Roman" w:eastAsia="Times New Roman" w:hAnsi="Times New Roman"/>
          <w:color w:val="000000"/>
          <w:sz w:val="24"/>
          <w:szCs w:val="24"/>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II. HOẠT ĐỘNG ĐẦU TƯ RA NƯỚC NGOÀI</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1. Tên dự án:</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[Cách ghi:</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 Nếu đầu tư theo hình thức tại Điểm a, Khoản 1, Điều 52 Luật Đầu tư 2014: Ghi như sau: Dự án thành lập/tham gia thành lập công ty/chi nhánh của công ty.../(các hình thức tổ chức kinh tế khác) tại (tên nước)</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 Nếu đầu tư theo hình thức tại Điểm b, Khoản 1, Điều 52 Luật Đầu tư 2014: Ghi theo tên hợp đồng BCC</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 Nếu đầu tư theo hình thức tại Điểm c, Khoản 1, Điều 52 Luật Đầu tư 2014: Ghi như sau: Dự án mua lại phần vốn góp/góp thêm vốn/mua cổ phần/...của (tên tổ chức kinh tế ớ nước ngoài) tại (tên nước)</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 Nếu đầu tư theo hình thức tại Điểm đ, Khoản 1, Điều 52 Luật Đầu tư 2014: Nhà đầu tư tự ghi tên dự án của mình]</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Tên tổ chức kinh tế thành lập ở nước ngoài:</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[bắt buộc ghi rõ nếu đầu tư theo hình thức tại Điểm a và c, Khoản 1, Điều 52 Luật Đầu tư 2014]</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Tên giao dịch </w:t>
      </w:r>
      <w:r w:rsidRPr="00074B8F">
        <w:rPr>
          <w:rFonts w:ascii="Times New Roman" w:eastAsia="Times New Roman" w:hAnsi="Times New Roman"/>
          <w:b/>
          <w:bCs/>
          <w:i/>
          <w:iCs/>
          <w:color w:val="000000"/>
          <w:sz w:val="24"/>
          <w:szCs w:val="24"/>
          <w:lang w:val="vi-VN"/>
        </w:rPr>
        <w:t>(nếu có):</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2. Địa chỉ trụ sở:</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Địa điểm thực hiện hoạt động đầu tư:</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[ghi địa chỉ ở nước ngoài, tên địa phương, nước vùng lãnh thổ. Địa chỉ được ghi kèm bằng tiếng Anh (nếu có)]</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3. Mục tiêu hoạt động:</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[ghi cụ thể các hoạt động sản xuất hoặc dịch vụ thực hiện]</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Quy mô dự án </w:t>
      </w:r>
      <w:r w:rsidRPr="00074B8F">
        <w:rPr>
          <w:rFonts w:ascii="Times New Roman" w:eastAsia="Times New Roman" w:hAnsi="Times New Roman"/>
          <w:b/>
          <w:bCs/>
          <w:i/>
          <w:iCs/>
          <w:color w:val="000000"/>
          <w:sz w:val="24"/>
          <w:szCs w:val="24"/>
          <w:lang w:val="vi-VN"/>
        </w:rPr>
        <w:t>(nếu có)</w:t>
      </w:r>
      <w:r w:rsidRPr="00074B8F">
        <w:rPr>
          <w:rFonts w:ascii="Times New Roman" w:eastAsia="Times New Roman" w:hAnsi="Times New Roman"/>
          <w:b/>
          <w:bCs/>
          <w:color w:val="000000"/>
          <w:sz w:val="24"/>
          <w:szCs w:val="24"/>
          <w:lang w:val="vi-VN"/>
        </w:rPr>
        <w:t>:</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[công suất, diện tích, khả năng cung ứng dịch vụ, khối lượng thương mại, doanh thu dự kiến...]</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4. Vốn đầu tư ra nước ngoài:</w:t>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b/>
          <w:bCs/>
          <w:color w:val="000000"/>
          <w:sz w:val="24"/>
          <w:szCs w:val="24"/>
          <w:lang w:val="vi-VN"/>
        </w:rPr>
      </w:pPr>
      <w:r w:rsidRPr="00074B8F">
        <w:rPr>
          <w:rFonts w:ascii="Times New Roman" w:eastAsia="Times New Roman" w:hAnsi="Times New Roman"/>
          <w:b/>
          <w:bCs/>
          <w:color w:val="000000"/>
          <w:sz w:val="24"/>
          <w:szCs w:val="24"/>
          <w:lang w:val="vi-VN"/>
        </w:rPr>
        <w:t>4.1. Tổng vốn đầu tư của dự án tại nước ngoài là</w:t>
      </w:r>
      <w:r w:rsidR="00070F7B" w:rsidRPr="00074B8F">
        <w:rPr>
          <w:rFonts w:ascii="Times New Roman" w:eastAsia="Times New Roman" w:hAnsi="Times New Roman"/>
          <w:b/>
          <w:bCs/>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w:t>
      </w:r>
      <w:r w:rsidRPr="00074B8F">
        <w:rPr>
          <w:rFonts w:ascii="Times New Roman" w:eastAsia="Times New Roman" w:hAnsi="Times New Roman"/>
          <w:b/>
          <w:bCs/>
          <w:i/>
          <w:iCs/>
          <w:color w:val="000000"/>
          <w:sz w:val="24"/>
          <w:szCs w:val="24"/>
          <w:lang w:val="vi-VN"/>
        </w:rPr>
        <w:t>bằng số và bằng chữ</w:t>
      </w:r>
      <w:r w:rsidRPr="00074B8F">
        <w:rPr>
          <w:rFonts w:ascii="Times New Roman" w:eastAsia="Times New Roman" w:hAnsi="Times New Roman"/>
          <w:b/>
          <w:bCs/>
          <w:color w:val="000000"/>
          <w:sz w:val="24"/>
          <w:szCs w:val="24"/>
          <w:lang w:val="vi-VN"/>
        </w:rPr>
        <w:t>) đồng ngoại tệ dùng để đầu tư.</w:t>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b/>
          <w:bCs/>
          <w:color w:val="000000"/>
          <w:sz w:val="24"/>
          <w:szCs w:val="24"/>
          <w:lang w:val="vi-VN"/>
        </w:rPr>
      </w:pPr>
      <w:r w:rsidRPr="00074B8F">
        <w:rPr>
          <w:rFonts w:ascii="Times New Roman" w:eastAsia="Times New Roman" w:hAnsi="Times New Roman"/>
          <w:b/>
          <w:bCs/>
          <w:color w:val="000000"/>
          <w:sz w:val="24"/>
          <w:szCs w:val="24"/>
          <w:lang w:val="vi-VN"/>
        </w:rPr>
        <w:t>Vốn đầu tư ra nước ngoài của (các) nhà đầu tư Việt Nam là</w:t>
      </w:r>
      <w:r w:rsidR="00070F7B" w:rsidRPr="00074B8F">
        <w:rPr>
          <w:rFonts w:ascii="Times New Roman" w:eastAsia="Times New Roman" w:hAnsi="Times New Roman"/>
          <w:b/>
          <w:bCs/>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ab/>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b/>
          <w:bCs/>
          <w:color w:val="000000"/>
          <w:sz w:val="24"/>
          <w:szCs w:val="24"/>
          <w:lang w:val="vi-VN"/>
        </w:rPr>
      </w:pPr>
      <w:r w:rsidRPr="00074B8F">
        <w:rPr>
          <w:rFonts w:ascii="Times New Roman" w:eastAsia="Times New Roman" w:hAnsi="Times New Roman"/>
          <w:b/>
          <w:bCs/>
          <w:i/>
          <w:iCs/>
          <w:color w:val="000000"/>
          <w:sz w:val="24"/>
          <w:szCs w:val="24"/>
          <w:lang w:val="vi-VN"/>
        </w:rPr>
        <w:t>(bằng số và bằng chữ)</w:t>
      </w:r>
      <w:r w:rsidRPr="00074B8F">
        <w:rPr>
          <w:rFonts w:ascii="Times New Roman" w:eastAsia="Times New Roman" w:hAnsi="Times New Roman"/>
          <w:b/>
          <w:bCs/>
          <w:color w:val="000000"/>
          <w:sz w:val="24"/>
          <w:szCs w:val="24"/>
          <w:lang w:val="vi-VN"/>
        </w:rPr>
        <w:t> đồng ngoại tệ dùng để đầu tư, tương đương</w:t>
      </w:r>
      <w:r w:rsidR="00070F7B" w:rsidRPr="00074B8F">
        <w:rPr>
          <w:rFonts w:ascii="Times New Roman" w:eastAsia="Times New Roman" w:hAnsi="Times New Roman"/>
          <w:b/>
          <w:bCs/>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ab/>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i/>
          <w:iCs/>
          <w:color w:val="000000"/>
          <w:sz w:val="24"/>
          <w:szCs w:val="24"/>
          <w:lang w:val="vi-VN"/>
        </w:rPr>
        <w:t>(bằng số và bằng chữ)</w:t>
      </w:r>
      <w:r w:rsidRPr="00074B8F">
        <w:rPr>
          <w:rFonts w:ascii="Times New Roman" w:eastAsia="Times New Roman" w:hAnsi="Times New Roman"/>
          <w:b/>
          <w:bCs/>
          <w:color w:val="000000"/>
          <w:sz w:val="24"/>
          <w:szCs w:val="24"/>
          <w:lang w:val="vi-VN"/>
        </w:rPr>
        <w:t> đồng Việt Nam, tương đương</w:t>
      </w:r>
      <w:r w:rsidR="00070F7B" w:rsidRPr="00074B8F">
        <w:rPr>
          <w:rFonts w:ascii="Times New Roman" w:eastAsia="Times New Roman" w:hAnsi="Times New Roman"/>
          <w:b/>
          <w:bCs/>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i/>
          <w:iCs/>
          <w:color w:val="000000"/>
          <w:sz w:val="24"/>
          <w:szCs w:val="24"/>
          <w:lang w:val="vi-VN"/>
        </w:rPr>
        <w:t>(bằng số và bằng chữ)</w:t>
      </w:r>
      <w:r w:rsidRPr="00074B8F">
        <w:rPr>
          <w:rFonts w:ascii="Times New Roman" w:eastAsia="Times New Roman" w:hAnsi="Times New Roman"/>
          <w:b/>
          <w:bCs/>
          <w:color w:val="000000"/>
          <w:sz w:val="24"/>
          <w:szCs w:val="24"/>
          <w:lang w:val="vi-VN"/>
        </w:rPr>
        <w:t> đô la Mỹ.</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4.2. Hình thức vốn góp:</w:t>
      </w:r>
    </w:p>
    <w:tbl>
      <w:tblPr>
        <w:tblW w:w="4983" w:type="pct"/>
        <w:tblCellSpacing w:w="0" w:type="dxa"/>
        <w:shd w:val="clear" w:color="auto" w:fill="FFFFFF"/>
        <w:tblCellMar>
          <w:left w:w="0" w:type="dxa"/>
          <w:right w:w="0" w:type="dxa"/>
        </w:tblCellMar>
        <w:tblLook w:val="04A0" w:firstRow="1" w:lastRow="0" w:firstColumn="1" w:lastColumn="0" w:noHBand="0" w:noVBand="1"/>
      </w:tblPr>
      <w:tblGrid>
        <w:gridCol w:w="2106"/>
        <w:gridCol w:w="847"/>
        <w:gridCol w:w="1041"/>
        <w:gridCol w:w="1517"/>
        <w:gridCol w:w="997"/>
        <w:gridCol w:w="1281"/>
      </w:tblGrid>
      <w:tr w:rsidR="00070F7B" w:rsidRPr="00074B8F" w:rsidTr="00070F7B">
        <w:trPr>
          <w:trHeight w:val="1825"/>
          <w:tblCellSpacing w:w="0" w:type="dxa"/>
        </w:trPr>
        <w:tc>
          <w:tcPr>
            <w:tcW w:w="1352" w:type="pct"/>
            <w:tcBorders>
              <w:top w:val="single" w:sz="8" w:space="0" w:color="auto"/>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Hình thức vốn</w:t>
            </w:r>
          </w:p>
        </w:tc>
        <w:tc>
          <w:tcPr>
            <w:tcW w:w="544"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Tên nhà đầu tư VN 1</w:t>
            </w:r>
          </w:p>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(ngoại tệ)</w:t>
            </w:r>
          </w:p>
        </w:tc>
        <w:tc>
          <w:tcPr>
            <w:tcW w:w="668"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Tên nhà đầu tư VN2</w:t>
            </w:r>
          </w:p>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(ngoại tệ)</w:t>
            </w:r>
          </w:p>
        </w:tc>
        <w:tc>
          <w:tcPr>
            <w:tcW w:w="974" w:type="pct"/>
            <w:tcBorders>
              <w:top w:val="single" w:sz="8" w:space="0" w:color="auto"/>
              <w:left w:val="nil"/>
              <w:bottom w:val="single" w:sz="8" w:space="0" w:color="auto"/>
              <w:right w:val="single" w:sz="8" w:space="0" w:color="auto"/>
            </w:tcBorders>
            <w:shd w:val="clear" w:color="auto" w:fill="FFFFFF"/>
            <w:hideMark/>
          </w:tcPr>
          <w:p w:rsidR="00070F7B" w:rsidRPr="00074B8F" w:rsidRDefault="00553337" w:rsidP="00074B8F">
            <w:pPr>
              <w:spacing w:before="120" w:after="120" w:line="240" w:lineRule="auto"/>
              <w:jc w:val="center"/>
              <w:rPr>
                <w:rFonts w:ascii="Times New Roman" w:eastAsia="Times New Roman" w:hAnsi="Times New Roman"/>
                <w:color w:val="000000"/>
                <w:sz w:val="24"/>
                <w:szCs w:val="24"/>
                <w:lang w:val="vi-VN"/>
              </w:rPr>
            </w:pPr>
            <w:r w:rsidRPr="00074B8F">
              <w:rPr>
                <w:rFonts w:ascii="Times New Roman" w:eastAsia="Times New Roman" w:hAnsi="Times New Roman"/>
                <w:color w:val="000000"/>
                <w:sz w:val="24"/>
                <w:szCs w:val="24"/>
                <w:lang w:val="vi-VN"/>
              </w:rPr>
              <w:t>Tổng số</w:t>
            </w:r>
          </w:p>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(ngoại tệ)</w:t>
            </w:r>
          </w:p>
        </w:tc>
        <w:tc>
          <w:tcPr>
            <w:tcW w:w="640"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Tỉ giá</w:t>
            </w:r>
          </w:p>
        </w:tc>
        <w:tc>
          <w:tcPr>
            <w:tcW w:w="823"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Tương đương Đồng VN </w:t>
            </w:r>
            <w:r w:rsidRPr="00074B8F">
              <w:rPr>
                <w:rFonts w:ascii="Times New Roman" w:eastAsia="Times New Roman" w:hAnsi="Times New Roman"/>
                <w:i/>
                <w:iCs/>
                <w:color w:val="000000"/>
                <w:sz w:val="24"/>
                <w:szCs w:val="24"/>
                <w:lang w:val="vi-VN"/>
              </w:rPr>
              <w:t>(VNĐ)</w:t>
            </w:r>
          </w:p>
        </w:tc>
      </w:tr>
      <w:tr w:rsidR="00070F7B" w:rsidRPr="00074B8F" w:rsidTr="00070F7B">
        <w:trPr>
          <w:trHeight w:val="826"/>
          <w:tblCellSpacing w:w="0" w:type="dxa"/>
        </w:trPr>
        <w:tc>
          <w:tcPr>
            <w:tcW w:w="1352"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1. Ti</w:t>
            </w:r>
            <w:r w:rsidRPr="00074B8F">
              <w:rPr>
                <w:rFonts w:ascii="Times New Roman" w:eastAsia="Times New Roman" w:hAnsi="Times New Roman"/>
                <w:color w:val="000000"/>
                <w:sz w:val="24"/>
                <w:szCs w:val="24"/>
              </w:rPr>
              <w:t>ề</w:t>
            </w:r>
            <w:r w:rsidRPr="00074B8F">
              <w:rPr>
                <w:rFonts w:ascii="Times New Roman" w:eastAsia="Times New Roman" w:hAnsi="Times New Roman"/>
                <w:color w:val="000000"/>
                <w:sz w:val="24"/>
                <w:szCs w:val="24"/>
                <w:lang w:val="vi-VN"/>
              </w:rPr>
              <w:t>n mặ</w:t>
            </w:r>
            <w:r w:rsidRPr="00074B8F">
              <w:rPr>
                <w:rFonts w:ascii="Times New Roman" w:eastAsia="Times New Roman" w:hAnsi="Times New Roman"/>
                <w:color w:val="000000"/>
                <w:sz w:val="24"/>
                <w:szCs w:val="24"/>
              </w:rPr>
              <w:t>t</w:t>
            </w:r>
          </w:p>
        </w:tc>
        <w:tc>
          <w:tcPr>
            <w:tcW w:w="54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(1)</w:t>
            </w:r>
          </w:p>
        </w:tc>
        <w:tc>
          <w:tcPr>
            <w:tcW w:w="668"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(2)</w:t>
            </w:r>
          </w:p>
        </w:tc>
        <w:tc>
          <w:tcPr>
            <w:tcW w:w="97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(3)=(1)+(2)+....</w:t>
            </w:r>
          </w:p>
        </w:tc>
        <w:tc>
          <w:tcPr>
            <w:tcW w:w="64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(4)</w:t>
            </w:r>
          </w:p>
        </w:tc>
        <w:tc>
          <w:tcPr>
            <w:tcW w:w="823"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(5)=(3)x(4)</w:t>
            </w:r>
          </w:p>
        </w:tc>
      </w:tr>
      <w:tr w:rsidR="00070F7B" w:rsidRPr="00074B8F" w:rsidTr="00070F7B">
        <w:trPr>
          <w:trHeight w:val="826"/>
          <w:tblCellSpacing w:w="0" w:type="dxa"/>
        </w:trPr>
        <w:tc>
          <w:tcPr>
            <w:tcW w:w="1352"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2. Máy móc, thiết bị, hàng hóa</w:t>
            </w:r>
          </w:p>
        </w:tc>
        <w:tc>
          <w:tcPr>
            <w:tcW w:w="54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68"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97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4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823"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r>
      <w:tr w:rsidR="00070F7B" w:rsidRPr="00074B8F" w:rsidTr="00070F7B">
        <w:trPr>
          <w:trHeight w:val="951"/>
          <w:tblCellSpacing w:w="0" w:type="dxa"/>
        </w:trPr>
        <w:tc>
          <w:tcPr>
            <w:tcW w:w="1352"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3. Tài sản khác</w:t>
            </w:r>
          </w:p>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[ghi rõ]</w:t>
            </w:r>
          </w:p>
        </w:tc>
        <w:tc>
          <w:tcPr>
            <w:tcW w:w="54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68"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97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4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823"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r>
      <w:tr w:rsidR="00070F7B" w:rsidRPr="00074B8F" w:rsidTr="00070F7B">
        <w:trPr>
          <w:trHeight w:val="546"/>
          <w:tblCellSpacing w:w="0" w:type="dxa"/>
        </w:trPr>
        <w:tc>
          <w:tcPr>
            <w:tcW w:w="1352"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w:t>
            </w:r>
            <w:r w:rsidRPr="00074B8F">
              <w:rPr>
                <w:rFonts w:ascii="Times New Roman" w:eastAsia="Times New Roman" w:hAnsi="Times New Roman"/>
                <w:color w:val="000000"/>
                <w:sz w:val="24"/>
                <w:szCs w:val="24"/>
              </w:rPr>
              <w:t>ổ</w:t>
            </w:r>
            <w:r w:rsidRPr="00074B8F">
              <w:rPr>
                <w:rFonts w:ascii="Times New Roman" w:eastAsia="Times New Roman" w:hAnsi="Times New Roman"/>
                <w:color w:val="000000"/>
                <w:sz w:val="24"/>
                <w:szCs w:val="24"/>
                <w:lang w:val="vi-VN"/>
              </w:rPr>
              <w:t>ng cộng (1+2+3)</w:t>
            </w:r>
          </w:p>
        </w:tc>
        <w:tc>
          <w:tcPr>
            <w:tcW w:w="54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68"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974"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64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c>
          <w:tcPr>
            <w:tcW w:w="823"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p>
        </w:tc>
      </w:tr>
    </w:tbl>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4.3. Nguồn vốn góp:</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[Từng nhà đầu tư Việt Nam giải trình về nguồn vốn đầu tư ra nước ngoài như sau]</w:t>
      </w:r>
    </w:p>
    <w:p w:rsidR="00553337" w:rsidRPr="00074B8F" w:rsidRDefault="00553337" w:rsidP="00074B8F">
      <w:pPr>
        <w:shd w:val="clear" w:color="auto" w:fill="FFFFFF"/>
        <w:tabs>
          <w:tab w:val="left" w:leader="dot" w:pos="432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(Tên nhà đầu tư)</w:t>
      </w:r>
      <w:r w:rsidR="00070F7B" w:rsidRPr="00074B8F">
        <w:rPr>
          <w:rFonts w:ascii="Times New Roman" w:eastAsia="Times New Roman" w:hAnsi="Times New Roman"/>
          <w:b/>
          <w:bCs/>
          <w:color w:val="000000"/>
          <w:sz w:val="24"/>
          <w:szCs w:val="24"/>
          <w:lang w:val="vi-VN"/>
        </w:rPr>
        <w:tab/>
      </w:r>
      <w:r w:rsidRPr="00074B8F">
        <w:rPr>
          <w:rFonts w:ascii="Times New Roman" w:eastAsia="Times New Roman" w:hAnsi="Times New Roman"/>
          <w:b/>
          <w:bCs/>
          <w:color w:val="000000"/>
          <w:sz w:val="24"/>
          <w:szCs w:val="24"/>
          <w:lang w:val="vi-VN"/>
        </w:rPr>
        <w:t xml:space="preserve"> sử dụng nguồn vốn như sau:</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 Vốn chủ sở hữu:</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 Vốn vay</w:t>
      </w:r>
      <w:r w:rsidR="00070F7B" w:rsidRPr="00074B8F">
        <w:rPr>
          <w:rFonts w:ascii="Times New Roman" w:eastAsia="Times New Roman" w:hAnsi="Times New Roman"/>
          <w:b/>
          <w:bCs/>
          <w:color w:val="000000"/>
          <w:sz w:val="24"/>
          <w:szCs w:val="24"/>
        </w:rPr>
        <w:t>:</w:t>
      </w:r>
      <w:r w:rsidR="00070F7B" w:rsidRPr="00074B8F">
        <w:rPr>
          <w:rFonts w:ascii="Times New Roman" w:eastAsia="Times New Roman" w:hAnsi="Times New Roman"/>
          <w:b/>
          <w:bCs/>
          <w:color w:val="000000"/>
          <w:sz w:val="24"/>
          <w:szCs w:val="24"/>
          <w:lang w:val="vi-VN"/>
        </w:rPr>
        <w:t xml:space="preserve"> </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Dự kiến nguồn vay:</w:t>
      </w:r>
      <w:r w:rsidRPr="00074B8F">
        <w:rPr>
          <w:rFonts w:ascii="Times New Roman" w:eastAsia="Times New Roman" w:hAnsi="Times New Roman"/>
          <w:color w:val="000000"/>
          <w:sz w:val="24"/>
          <w:szCs w:val="24"/>
          <w:lang w:val="vi-VN"/>
        </w:rPr>
        <w:t> </w:t>
      </w:r>
      <w:r w:rsidRPr="00074B8F">
        <w:rPr>
          <w:rFonts w:ascii="Times New Roman" w:eastAsia="Times New Roman" w:hAnsi="Times New Roman"/>
          <w:i/>
          <w:iCs/>
          <w:color w:val="000000"/>
          <w:sz w:val="24"/>
          <w:szCs w:val="24"/>
          <w:lang w:val="vi-VN"/>
        </w:rPr>
        <w:t>Vay của tổ chức tín dụng (trong và ngoài nước)..., giá trị, thời hạn, lãi suất</w:t>
      </w:r>
      <w:r w:rsidRPr="00074B8F">
        <w:rPr>
          <w:rFonts w:ascii="Times New Roman" w:eastAsia="Times New Roman" w:hAnsi="Times New Roman"/>
          <w:color w:val="000000"/>
          <w:sz w:val="24"/>
          <w:szCs w:val="24"/>
          <w:lang w:val="vi-VN"/>
        </w:rPr>
        <w:t>.</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i/>
          <w:iCs/>
          <w:color w:val="000000"/>
          <w:sz w:val="24"/>
          <w:szCs w:val="24"/>
          <w:lang w:val="vi-VN"/>
        </w:rPr>
        <w:t>[đối với dự án sử dụng vốn nhà nước để đầu tư ra nước ngoài: Nếu sự phù hợp với quy định về quản lý và sử dụng vốn nhà nước.</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(Tên nhà đầu tư) cam kết về tính hợp pháp của nguồn vốn đầu tư ra nước ngoài và cam kết tự chịu trách nhiệm về hiệu quả của dự án.</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4.4. Nhu cầu sử dụng vốn: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99"/>
        <w:gridCol w:w="1658"/>
        <w:gridCol w:w="1659"/>
      </w:tblGrid>
      <w:tr w:rsidR="00553337" w:rsidRPr="00074B8F" w:rsidTr="00553337">
        <w:trPr>
          <w:tblCellSpacing w:w="0" w:type="dxa"/>
        </w:trPr>
        <w:tc>
          <w:tcPr>
            <w:tcW w:w="2850" w:type="pct"/>
            <w:tcBorders>
              <w:top w:val="single" w:sz="8" w:space="0" w:color="auto"/>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V</w:t>
            </w:r>
            <w:r w:rsidRPr="00074B8F">
              <w:rPr>
                <w:rFonts w:ascii="Times New Roman" w:eastAsia="Times New Roman" w:hAnsi="Times New Roman"/>
                <w:color w:val="000000"/>
                <w:sz w:val="24"/>
                <w:szCs w:val="24"/>
              </w:rPr>
              <w:t>ố</w:t>
            </w:r>
            <w:r w:rsidRPr="00074B8F">
              <w:rPr>
                <w:rFonts w:ascii="Times New Roman" w:eastAsia="Times New Roman" w:hAnsi="Times New Roman"/>
                <w:color w:val="000000"/>
                <w:sz w:val="24"/>
                <w:szCs w:val="24"/>
                <w:lang w:val="vi-VN"/>
              </w:rPr>
              <w:t>n đ</w:t>
            </w:r>
            <w:r w:rsidRPr="00074B8F">
              <w:rPr>
                <w:rFonts w:ascii="Times New Roman" w:eastAsia="Times New Roman" w:hAnsi="Times New Roman"/>
                <w:color w:val="000000"/>
                <w:sz w:val="24"/>
                <w:szCs w:val="24"/>
              </w:rPr>
              <w:t>ầ</w:t>
            </w:r>
            <w:r w:rsidRPr="00074B8F">
              <w:rPr>
                <w:rFonts w:ascii="Times New Roman" w:eastAsia="Times New Roman" w:hAnsi="Times New Roman"/>
                <w:color w:val="000000"/>
                <w:sz w:val="24"/>
                <w:szCs w:val="24"/>
                <w:lang w:val="vi-VN"/>
              </w:rPr>
              <w:t>u tư</w:t>
            </w:r>
          </w:p>
        </w:tc>
        <w:tc>
          <w:tcPr>
            <w:tcW w:w="1050"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Đồng ngoại tệ dùng để đầu tư</w:t>
            </w:r>
          </w:p>
        </w:tc>
        <w:tc>
          <w:tcPr>
            <w:tcW w:w="1050" w:type="pct"/>
            <w:tcBorders>
              <w:top w:val="single" w:sz="8" w:space="0" w:color="auto"/>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Tương đương Đồng Việt Nam</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V</w:t>
            </w:r>
            <w:r w:rsidRPr="00074B8F">
              <w:rPr>
                <w:rFonts w:ascii="Times New Roman" w:eastAsia="Times New Roman" w:hAnsi="Times New Roman"/>
                <w:color w:val="000000"/>
                <w:sz w:val="24"/>
                <w:szCs w:val="24"/>
              </w:rPr>
              <w:t>ố</w:t>
            </w:r>
            <w:r w:rsidRPr="00074B8F">
              <w:rPr>
                <w:rFonts w:ascii="Times New Roman" w:eastAsia="Times New Roman" w:hAnsi="Times New Roman"/>
                <w:color w:val="000000"/>
                <w:sz w:val="24"/>
                <w:szCs w:val="24"/>
                <w:lang w:val="vi-VN"/>
              </w:rPr>
              <w:t>n c</w:t>
            </w:r>
            <w:r w:rsidRPr="00074B8F">
              <w:rPr>
                <w:rFonts w:ascii="Times New Roman" w:eastAsia="Times New Roman" w:hAnsi="Times New Roman"/>
                <w:color w:val="000000"/>
                <w:sz w:val="24"/>
                <w:szCs w:val="24"/>
              </w:rPr>
              <w:t>ố </w:t>
            </w:r>
            <w:r w:rsidRPr="00074B8F">
              <w:rPr>
                <w:rFonts w:ascii="Times New Roman" w:eastAsia="Times New Roman" w:hAnsi="Times New Roman"/>
                <w:color w:val="000000"/>
                <w:sz w:val="24"/>
                <w:szCs w:val="24"/>
                <w:lang w:val="vi-VN"/>
              </w:rPr>
              <w:t>định</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Trong đó </w:t>
            </w:r>
            <w:r w:rsidRPr="00074B8F">
              <w:rPr>
                <w:rFonts w:ascii="Times New Roman" w:eastAsia="Times New Roman" w:hAnsi="Times New Roman"/>
                <w:i/>
                <w:iCs/>
                <w:color w:val="000000"/>
                <w:sz w:val="24"/>
                <w:szCs w:val="24"/>
                <w:lang w:val="vi-VN"/>
              </w:rPr>
              <w:t>(ghi các hạng mục dự kiến sử dụng vốn thực tế của dự án):</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r w:rsidRPr="00074B8F">
              <w:rPr>
                <w:rFonts w:ascii="Times New Roman" w:eastAsia="Times New Roman" w:hAnsi="Times New Roman"/>
                <w:i/>
                <w:iCs/>
                <w:color w:val="000000"/>
                <w:sz w:val="24"/>
                <w:szCs w:val="24"/>
                <w:lang w:val="vi-VN"/>
              </w:rPr>
              <w:t>(Ví dụ)</w:t>
            </w:r>
            <w:r w:rsidRPr="00074B8F">
              <w:rPr>
                <w:rFonts w:ascii="Times New Roman" w:eastAsia="Times New Roman" w:hAnsi="Times New Roman"/>
                <w:color w:val="000000"/>
                <w:sz w:val="24"/>
                <w:szCs w:val="24"/>
                <w:lang w:val="vi-VN"/>
              </w:rPr>
              <w:t> Xây dựng công trình nhà xưởng, kho bãi</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r w:rsidRPr="00074B8F">
              <w:rPr>
                <w:rFonts w:ascii="Times New Roman" w:eastAsia="Times New Roman" w:hAnsi="Times New Roman"/>
                <w:i/>
                <w:iCs/>
                <w:color w:val="000000"/>
                <w:sz w:val="24"/>
                <w:szCs w:val="24"/>
                <w:lang w:val="vi-VN"/>
              </w:rPr>
              <w:t>(Ví dụ)</w:t>
            </w:r>
            <w:r w:rsidRPr="00074B8F">
              <w:rPr>
                <w:rFonts w:ascii="Times New Roman" w:eastAsia="Times New Roman" w:hAnsi="Times New Roman"/>
                <w:color w:val="000000"/>
                <w:sz w:val="24"/>
                <w:szCs w:val="24"/>
                <w:lang w:val="vi-VN"/>
              </w:rPr>
              <w:t> Máy móc, thiết bị</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r w:rsidRPr="00074B8F">
              <w:rPr>
                <w:rFonts w:ascii="Times New Roman" w:eastAsia="Times New Roman" w:hAnsi="Times New Roman"/>
                <w:i/>
                <w:iCs/>
                <w:color w:val="000000"/>
                <w:sz w:val="24"/>
                <w:szCs w:val="24"/>
                <w:lang w:val="vi-VN"/>
              </w:rPr>
              <w:t>(Ví dụ)</w:t>
            </w:r>
            <w:r w:rsidRPr="00074B8F">
              <w:rPr>
                <w:rFonts w:ascii="Times New Roman" w:eastAsia="Times New Roman" w:hAnsi="Times New Roman"/>
                <w:color w:val="000000"/>
                <w:sz w:val="24"/>
                <w:szCs w:val="24"/>
                <w:lang w:val="vi-VN"/>
              </w:rPr>
              <w:t> Trang thiết bị văn phòng</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r w:rsidRPr="00074B8F">
              <w:rPr>
                <w:rFonts w:ascii="Times New Roman" w:eastAsia="Times New Roman" w:hAnsi="Times New Roman"/>
                <w:i/>
                <w:iCs/>
                <w:color w:val="000000"/>
                <w:sz w:val="24"/>
                <w:szCs w:val="24"/>
                <w:lang w:val="vi-VN"/>
              </w:rPr>
              <w:t>(Ví dụ)</w:t>
            </w:r>
            <w:r w:rsidRPr="00074B8F">
              <w:rPr>
                <w:rFonts w:ascii="Times New Roman" w:eastAsia="Times New Roman" w:hAnsi="Times New Roman"/>
                <w:color w:val="000000"/>
                <w:sz w:val="24"/>
                <w:szCs w:val="24"/>
                <w:lang w:val="vi-VN"/>
              </w:rPr>
              <w:t> Các tài sản cố định khác</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 </w:t>
            </w:r>
            <w:r w:rsidRPr="00074B8F">
              <w:rPr>
                <w:rFonts w:ascii="Times New Roman" w:eastAsia="Times New Roman" w:hAnsi="Times New Roman"/>
                <w:color w:val="000000"/>
                <w:sz w:val="24"/>
                <w:szCs w:val="24"/>
                <w:lang w:val="vi-VN"/>
              </w:rPr>
              <w:t>V</w:t>
            </w:r>
            <w:r w:rsidRPr="00074B8F">
              <w:rPr>
                <w:rFonts w:ascii="Times New Roman" w:eastAsia="Times New Roman" w:hAnsi="Times New Roman"/>
                <w:color w:val="000000"/>
                <w:sz w:val="24"/>
                <w:szCs w:val="24"/>
              </w:rPr>
              <w:t>ố</w:t>
            </w:r>
            <w:r w:rsidRPr="00074B8F">
              <w:rPr>
                <w:rFonts w:ascii="Times New Roman" w:eastAsia="Times New Roman" w:hAnsi="Times New Roman"/>
                <w:color w:val="000000"/>
                <w:sz w:val="24"/>
                <w:szCs w:val="24"/>
                <w:lang w:val="vi-VN"/>
              </w:rPr>
              <w:t>n lưu động</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r w:rsidR="00553337" w:rsidRPr="00074B8F" w:rsidTr="00553337">
        <w:trPr>
          <w:tblCellSpacing w:w="0" w:type="dxa"/>
        </w:trPr>
        <w:tc>
          <w:tcPr>
            <w:tcW w:w="2850" w:type="pct"/>
            <w:tcBorders>
              <w:top w:val="nil"/>
              <w:left w:val="single" w:sz="8" w:space="0" w:color="auto"/>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T</w:t>
            </w:r>
            <w:r w:rsidRPr="00074B8F">
              <w:rPr>
                <w:rFonts w:ascii="Times New Roman" w:eastAsia="Times New Roman" w:hAnsi="Times New Roman"/>
                <w:color w:val="000000"/>
                <w:sz w:val="24"/>
                <w:szCs w:val="24"/>
              </w:rPr>
              <w:t>ổ</w:t>
            </w:r>
            <w:r w:rsidRPr="00074B8F">
              <w:rPr>
                <w:rFonts w:ascii="Times New Roman" w:eastAsia="Times New Roman" w:hAnsi="Times New Roman"/>
                <w:color w:val="000000"/>
                <w:sz w:val="24"/>
                <w:szCs w:val="24"/>
                <w:lang w:val="vi-VN"/>
              </w:rPr>
              <w:t>ng cộng</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c>
          <w:tcPr>
            <w:tcW w:w="1050" w:type="pct"/>
            <w:tcBorders>
              <w:top w:val="nil"/>
              <w:left w:val="nil"/>
              <w:bottom w:val="single" w:sz="8" w:space="0" w:color="auto"/>
              <w:right w:val="single" w:sz="8" w:space="0" w:color="auto"/>
            </w:tcBorders>
            <w:shd w:val="clear" w:color="auto" w:fill="FFFFFF"/>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w:t>
            </w:r>
          </w:p>
        </w:tc>
      </w:tr>
    </w:tbl>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4.5. Tiến độ chuyển vốn đầu tư ra nước ngoài dự kiến kể từ ngày hoàn thành đăng ký giao dịch ngoại hối với Ngân hàng Nhà nước Việt Nam:</w:t>
      </w:r>
    </w:p>
    <w:p w:rsidR="00553337" w:rsidRPr="00074B8F" w:rsidRDefault="00553337" w:rsidP="00074B8F">
      <w:pPr>
        <w:shd w:val="clear" w:color="auto" w:fill="FFFFFF"/>
        <w:spacing w:before="120" w:after="120" w:line="240" w:lineRule="auto"/>
        <w:rPr>
          <w:rFonts w:ascii="Times New Roman" w:eastAsia="Times New Roman" w:hAnsi="Times New Roman"/>
          <w:i/>
          <w:iCs/>
          <w:color w:val="000000"/>
          <w:sz w:val="24"/>
          <w:szCs w:val="24"/>
          <w:lang w:val="vi-VN"/>
        </w:rPr>
      </w:pPr>
      <w:r w:rsidRPr="00074B8F">
        <w:rPr>
          <w:rFonts w:ascii="Times New Roman" w:eastAsia="Times New Roman" w:hAnsi="Times New Roman"/>
          <w:i/>
          <w:iCs/>
          <w:color w:val="000000"/>
          <w:sz w:val="24"/>
          <w:szCs w:val="24"/>
          <w:lang w:val="vi-VN"/>
        </w:rPr>
        <w:t>[Từng nhà đầu tư Việt Nam dự kiến thời gian chuyển vốn ra nước ngoài]</w:t>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ab/>
      </w:r>
    </w:p>
    <w:p w:rsidR="00070F7B" w:rsidRPr="00074B8F" w:rsidRDefault="00070F7B"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5. Tiến độ thực hiện hoạt động đầu tư dự kiến kể từ ngày cấp Giấy chứng nhận đăng ký đầu tư ra nước ngoài:</w:t>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Hoàn thành thủ tục đầu tư tại nước ngoài: Tháng thứ</w:t>
      </w:r>
      <w:r w:rsidR="00070F7B" w:rsidRPr="00074B8F">
        <w:rPr>
          <w:rFonts w:ascii="Times New Roman" w:eastAsia="Times New Roman" w:hAnsi="Times New Roman"/>
          <w:color w:val="000000"/>
          <w:sz w:val="24"/>
          <w:szCs w:val="24"/>
          <w:lang w:val="vi-VN"/>
        </w:rPr>
        <w:tab/>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 Đi vào hoạt động: Tháng thứ</w:t>
      </w:r>
      <w:r w:rsidR="00070F7B" w:rsidRPr="00074B8F">
        <w:rPr>
          <w:rFonts w:ascii="Times New Roman" w:eastAsia="Times New Roman" w:hAnsi="Times New Roman"/>
          <w:color w:val="000000"/>
          <w:sz w:val="24"/>
          <w:szCs w:val="24"/>
          <w:lang w:val="vi-VN"/>
        </w:rPr>
        <w:tab/>
      </w:r>
    </w:p>
    <w:p w:rsidR="00553337"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6. Kiến nghị của nhà đầu tư (nếu có):</w:t>
      </w:r>
      <w:r w:rsidR="00070F7B" w:rsidRPr="00074B8F">
        <w:rPr>
          <w:rFonts w:ascii="Times New Roman" w:eastAsia="Times New Roman" w:hAnsi="Times New Roman"/>
          <w:b/>
          <w:bCs/>
          <w:color w:val="000000"/>
          <w:sz w:val="24"/>
          <w:szCs w:val="24"/>
          <w:lang w:val="vi-VN"/>
        </w:rPr>
        <w:t xml:space="preserve"> </w:t>
      </w:r>
      <w:r w:rsidR="00070F7B" w:rsidRPr="00074B8F">
        <w:rPr>
          <w:rFonts w:ascii="Times New Roman" w:eastAsia="Times New Roman" w:hAnsi="Times New Roman"/>
          <w:b/>
          <w:bCs/>
          <w:color w:val="000000"/>
          <w:sz w:val="24"/>
          <w:szCs w:val="24"/>
          <w:lang w:val="vi-VN"/>
        </w:rPr>
        <w:tab/>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III. NHÀ ĐẦU TƯ CAM KẾT</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1. Chịu trách nhiệm trước pháp luật về tính chính xác, tính trung thực của nội dung hồ sơ và hiệu quả đầu tư của dự án;</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2. Chịu trách nhiệm về thẩm quyền, hình thức, giá trị pháp lý của quyết định đầu tư ra nước ngoài nộp trong hồ sơ;</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3. Chấp hành các quy định của pháp luật Việt Nam, quy định của Giấy chứng nhận đăng ký đầu tư ra nước ngoài và quy định pháp luật của </w:t>
      </w:r>
      <w:r w:rsidRPr="00074B8F">
        <w:rPr>
          <w:rFonts w:ascii="Times New Roman" w:eastAsia="Times New Roman" w:hAnsi="Times New Roman"/>
          <w:i/>
          <w:iCs/>
          <w:color w:val="000000"/>
          <w:sz w:val="24"/>
          <w:szCs w:val="24"/>
          <w:lang w:val="vi-VN"/>
        </w:rPr>
        <w:t>...(tên quốc gia, vùng lãnh thổ tiếp nhận đầu tư).</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b/>
          <w:bCs/>
          <w:color w:val="000000"/>
          <w:sz w:val="24"/>
          <w:szCs w:val="24"/>
          <w:lang w:val="vi-VN"/>
        </w:rPr>
        <w:t>IV. HỒ SƠ KÈM THEO</w:t>
      </w:r>
    </w:p>
    <w:p w:rsidR="00553337" w:rsidRPr="00074B8F" w:rsidRDefault="00553337" w:rsidP="00074B8F">
      <w:pPr>
        <w:shd w:val="clear" w:color="auto" w:fill="FFFFFF"/>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Các văn bản (theo quy định tại Điều 55 Luật Đầu tư số 67/2014/QH13 và Điều 9 Nghị định số 83/2015/NĐ-CP ngày 25 tháng 9 năm 2015 của Chính phủ quy định về đầu tư ra nước ngoài đối với trường hợp dự án thuộc diện chấp thuận chủ trương của Quốc hội. Thủ tướng Chính phủ; hoặc Điều 59 Luật Đầu tư số 67/2014/QH13 và Điều 14 Nghị định số 83/2015/NĐ-CP ngày 25 tháng 9 năm 2015 của Chính phủ quy định về đầu tư ra nước ngoài đối với các trường hợp còn lại);</w:t>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i/>
          <w:iCs/>
          <w:color w:val="000000"/>
          <w:sz w:val="24"/>
          <w:szCs w:val="24"/>
        </w:rPr>
      </w:pPr>
      <w:r w:rsidRPr="00074B8F">
        <w:rPr>
          <w:rFonts w:ascii="Times New Roman" w:eastAsia="Times New Roman" w:hAnsi="Times New Roman"/>
          <w:color w:val="000000"/>
          <w:sz w:val="24"/>
          <w:szCs w:val="24"/>
        </w:rPr>
        <w:t xml:space="preserve">- </w:t>
      </w:r>
      <w:r w:rsidR="00070F7B" w:rsidRPr="00074B8F">
        <w:rPr>
          <w:rFonts w:ascii="Times New Roman" w:eastAsia="Times New Roman" w:hAnsi="Times New Roman"/>
          <w:i/>
          <w:iCs/>
          <w:color w:val="000000"/>
          <w:sz w:val="24"/>
          <w:szCs w:val="24"/>
          <w:lang w:val="vi-VN"/>
        </w:rPr>
        <w:tab/>
      </w:r>
    </w:p>
    <w:p w:rsidR="00070F7B" w:rsidRPr="00074B8F" w:rsidRDefault="00553337" w:rsidP="00074B8F">
      <w:pPr>
        <w:shd w:val="clear" w:color="auto" w:fill="FFFFFF"/>
        <w:tabs>
          <w:tab w:val="left" w:leader="dot" w:pos="7740"/>
        </w:tabs>
        <w:spacing w:before="120" w:after="120" w:line="240" w:lineRule="auto"/>
        <w:rPr>
          <w:rFonts w:ascii="Times New Roman" w:eastAsia="Times New Roman" w:hAnsi="Times New Roman"/>
          <w:i/>
          <w:iCs/>
          <w:color w:val="000000"/>
          <w:sz w:val="24"/>
          <w:szCs w:val="24"/>
        </w:rPr>
      </w:pPr>
      <w:r w:rsidRPr="00074B8F">
        <w:rPr>
          <w:rFonts w:ascii="Times New Roman" w:eastAsia="Times New Roman" w:hAnsi="Times New Roman"/>
          <w:i/>
          <w:iCs/>
          <w:color w:val="000000"/>
          <w:sz w:val="24"/>
          <w:szCs w:val="24"/>
        </w:rPr>
        <w:t xml:space="preserve">- </w:t>
      </w:r>
      <w:r w:rsidR="00070F7B" w:rsidRPr="00074B8F">
        <w:rPr>
          <w:rFonts w:ascii="Times New Roman" w:eastAsia="Times New Roman" w:hAnsi="Times New Roman"/>
          <w:i/>
          <w:iCs/>
          <w:color w:val="000000"/>
          <w:sz w:val="24"/>
          <w:szCs w:val="24"/>
          <w:lang w:val="vi-VN"/>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57"/>
        <w:gridCol w:w="4035"/>
      </w:tblGrid>
      <w:tr w:rsidR="00553337" w:rsidRPr="00074B8F" w:rsidTr="00553337">
        <w:trPr>
          <w:tblCellSpacing w:w="0" w:type="dxa"/>
        </w:trPr>
        <w:tc>
          <w:tcPr>
            <w:tcW w:w="4428" w:type="dxa"/>
            <w:shd w:val="clear" w:color="auto" w:fill="FFFFFF"/>
            <w:tcMar>
              <w:top w:w="0" w:type="dxa"/>
              <w:left w:w="108" w:type="dxa"/>
              <w:bottom w:w="0" w:type="dxa"/>
              <w:right w:w="108" w:type="dxa"/>
            </w:tcMar>
            <w:hideMark/>
          </w:tcPr>
          <w:p w:rsidR="00553337" w:rsidRPr="00074B8F" w:rsidRDefault="00553337" w:rsidP="00074B8F">
            <w:pPr>
              <w:spacing w:before="120" w:after="120" w:line="240" w:lineRule="auto"/>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rPr>
              <w:t> </w:t>
            </w:r>
          </w:p>
        </w:tc>
        <w:tc>
          <w:tcPr>
            <w:tcW w:w="4428" w:type="dxa"/>
            <w:shd w:val="clear" w:color="auto" w:fill="FFFFFF"/>
            <w:tcMar>
              <w:top w:w="0" w:type="dxa"/>
              <w:left w:w="108" w:type="dxa"/>
              <w:bottom w:w="0" w:type="dxa"/>
              <w:right w:w="108" w:type="dxa"/>
            </w:tcMar>
            <w:hideMark/>
          </w:tcPr>
          <w:p w:rsidR="00553337" w:rsidRPr="00074B8F" w:rsidRDefault="00553337" w:rsidP="00074B8F">
            <w:pPr>
              <w:spacing w:before="120" w:after="120" w:line="240" w:lineRule="auto"/>
              <w:jc w:val="center"/>
              <w:rPr>
                <w:rFonts w:ascii="Times New Roman" w:eastAsia="Times New Roman" w:hAnsi="Times New Roman"/>
                <w:color w:val="000000"/>
                <w:sz w:val="24"/>
                <w:szCs w:val="24"/>
              </w:rPr>
            </w:pPr>
            <w:r w:rsidRPr="00074B8F">
              <w:rPr>
                <w:rFonts w:ascii="Times New Roman" w:eastAsia="Times New Roman" w:hAnsi="Times New Roman"/>
                <w:color w:val="000000"/>
                <w:sz w:val="24"/>
                <w:szCs w:val="24"/>
                <w:lang w:val="vi-VN"/>
              </w:rPr>
              <w:t>Làm </w:t>
            </w:r>
            <w:r w:rsidRPr="00074B8F">
              <w:rPr>
                <w:rFonts w:ascii="Times New Roman" w:eastAsia="Times New Roman" w:hAnsi="Times New Roman"/>
                <w:color w:val="000000"/>
                <w:sz w:val="24"/>
                <w:szCs w:val="24"/>
              </w:rPr>
              <w:t>t</w:t>
            </w:r>
            <w:r w:rsidRPr="00074B8F">
              <w:rPr>
                <w:rFonts w:ascii="Times New Roman" w:eastAsia="Times New Roman" w:hAnsi="Times New Roman"/>
                <w:color w:val="000000"/>
                <w:sz w:val="24"/>
                <w:szCs w:val="24"/>
                <w:lang w:val="vi-VN"/>
              </w:rPr>
              <w:t>ại .... ngày ... tháng ... năm ...</w:t>
            </w:r>
            <w:r w:rsidRPr="00074B8F">
              <w:rPr>
                <w:rFonts w:ascii="Times New Roman" w:eastAsia="Times New Roman" w:hAnsi="Times New Roman"/>
                <w:color w:val="000000"/>
                <w:sz w:val="24"/>
                <w:szCs w:val="24"/>
                <w:lang w:val="vi-VN"/>
              </w:rPr>
              <w:br/>
            </w:r>
            <w:r w:rsidRPr="00074B8F">
              <w:rPr>
                <w:rFonts w:ascii="Times New Roman" w:eastAsia="Times New Roman" w:hAnsi="Times New Roman"/>
                <w:b/>
                <w:bCs/>
                <w:color w:val="000000"/>
                <w:sz w:val="24"/>
                <w:szCs w:val="24"/>
                <w:lang w:val="vi-VN"/>
              </w:rPr>
              <w:t>Tên nhà đầu tư</w:t>
            </w:r>
            <w:r w:rsidRPr="00074B8F">
              <w:rPr>
                <w:rFonts w:ascii="Times New Roman" w:eastAsia="Times New Roman" w:hAnsi="Times New Roman"/>
                <w:b/>
                <w:bCs/>
                <w:color w:val="000000"/>
                <w:sz w:val="24"/>
                <w:szCs w:val="24"/>
                <w:lang w:val="vi-VN"/>
              </w:rPr>
              <w:br/>
            </w:r>
            <w:r w:rsidRPr="00074B8F">
              <w:rPr>
                <w:rFonts w:ascii="Times New Roman" w:eastAsia="Times New Roman" w:hAnsi="Times New Roman"/>
                <w:color w:val="000000"/>
                <w:sz w:val="24"/>
                <w:szCs w:val="24"/>
                <w:lang w:val="vi-VN"/>
              </w:rPr>
              <w:t>Từng nhà đầu tư ký, ghi rõ họ tên, chức danh và đóng dấu (nếu có)</w:t>
            </w:r>
          </w:p>
        </w:tc>
      </w:tr>
    </w:tbl>
    <w:p w:rsidR="00553337" w:rsidRPr="00074B8F" w:rsidRDefault="00553337" w:rsidP="00074B8F">
      <w:pPr>
        <w:spacing w:before="120" w:after="120" w:line="240" w:lineRule="auto"/>
        <w:rPr>
          <w:rFonts w:ascii="Times New Roman" w:hAnsi="Times New Roman"/>
          <w:sz w:val="24"/>
          <w:szCs w:val="24"/>
        </w:rPr>
      </w:pPr>
    </w:p>
    <w:sectPr w:rsidR="00553337" w:rsidRPr="00074B8F" w:rsidSect="00553337">
      <w:headerReference w:type="even" r:id="rId7"/>
      <w:headerReference w:type="default" r:id="rId8"/>
      <w:footerReference w:type="even" r:id="rId9"/>
      <w:footerReference w:type="default" r:id="rId10"/>
      <w:headerReference w:type="first" r:id="rId11"/>
      <w:footerReference w:type="first" r:id="rId12"/>
      <w:pgSz w:w="9792"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30A" w:rsidRDefault="0091730A" w:rsidP="00074B8F">
      <w:pPr>
        <w:spacing w:after="0" w:line="240" w:lineRule="auto"/>
      </w:pPr>
      <w:r>
        <w:separator/>
      </w:r>
    </w:p>
  </w:endnote>
  <w:endnote w:type="continuationSeparator" w:id="0">
    <w:p w:rsidR="0091730A" w:rsidRDefault="0091730A" w:rsidP="0007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3C9" w:rsidRDefault="00E51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B8F" w:rsidRPr="00E513C9" w:rsidRDefault="00074B8F" w:rsidP="00E51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3C9" w:rsidRDefault="00E5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30A" w:rsidRDefault="0091730A" w:rsidP="00074B8F">
      <w:pPr>
        <w:spacing w:after="0" w:line="240" w:lineRule="auto"/>
      </w:pPr>
      <w:r>
        <w:separator/>
      </w:r>
    </w:p>
  </w:footnote>
  <w:footnote w:type="continuationSeparator" w:id="0">
    <w:p w:rsidR="0091730A" w:rsidRDefault="0091730A" w:rsidP="0007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3C9" w:rsidRDefault="00E51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3C9" w:rsidRPr="00E513C9" w:rsidRDefault="00E513C9" w:rsidP="00E51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13C9" w:rsidRDefault="00E51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337"/>
    <w:rsid w:val="00070F7B"/>
    <w:rsid w:val="00074B8F"/>
    <w:rsid w:val="003A2291"/>
    <w:rsid w:val="004C288F"/>
    <w:rsid w:val="00553337"/>
    <w:rsid w:val="0091730A"/>
    <w:rsid w:val="009F18DD"/>
    <w:rsid w:val="00E513C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04CD1-D43E-4167-9267-EFF2F483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074B8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33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074B8F"/>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074B8F"/>
    <w:pPr>
      <w:tabs>
        <w:tab w:val="center" w:pos="4680"/>
        <w:tab w:val="right" w:pos="9360"/>
      </w:tabs>
    </w:pPr>
  </w:style>
  <w:style w:type="character" w:customStyle="1" w:styleId="HeaderChar">
    <w:name w:val="Header Char"/>
    <w:link w:val="Header"/>
    <w:uiPriority w:val="99"/>
    <w:rsid w:val="00074B8F"/>
    <w:rPr>
      <w:sz w:val="22"/>
      <w:szCs w:val="22"/>
    </w:rPr>
  </w:style>
  <w:style w:type="paragraph" w:styleId="Footer">
    <w:name w:val="footer"/>
    <w:basedOn w:val="Normal"/>
    <w:link w:val="FooterChar"/>
    <w:uiPriority w:val="99"/>
    <w:unhideWhenUsed/>
    <w:rsid w:val="00074B8F"/>
    <w:pPr>
      <w:tabs>
        <w:tab w:val="center" w:pos="4680"/>
        <w:tab w:val="right" w:pos="9360"/>
      </w:tabs>
    </w:pPr>
  </w:style>
  <w:style w:type="character" w:customStyle="1" w:styleId="FooterChar">
    <w:name w:val="Footer Char"/>
    <w:link w:val="Footer"/>
    <w:uiPriority w:val="99"/>
    <w:rsid w:val="00074B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14625">
      <w:bodyDiv w:val="1"/>
      <w:marLeft w:val="0"/>
      <w:marRight w:val="0"/>
      <w:marTop w:val="0"/>
      <w:marBottom w:val="0"/>
      <w:divBdr>
        <w:top w:val="none" w:sz="0" w:space="0" w:color="auto"/>
        <w:left w:val="none" w:sz="0" w:space="0" w:color="auto"/>
        <w:bottom w:val="none" w:sz="0" w:space="0" w:color="auto"/>
        <w:right w:val="none" w:sz="0" w:space="0" w:color="auto"/>
      </w:divBdr>
    </w:div>
    <w:div w:id="2070153874">
      <w:bodyDiv w:val="1"/>
      <w:marLeft w:val="0"/>
      <w:marRight w:val="0"/>
      <w:marTop w:val="0"/>
      <w:marBottom w:val="0"/>
      <w:divBdr>
        <w:top w:val="none" w:sz="0" w:space="0" w:color="auto"/>
        <w:left w:val="none" w:sz="0" w:space="0" w:color="auto"/>
        <w:bottom w:val="none" w:sz="0" w:space="0" w:color="auto"/>
        <w:right w:val="none" w:sz="0" w:space="0" w:color="auto"/>
      </w:divBdr>
    </w:div>
    <w:div w:id="20993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BE9D-6FC5-4D0C-BB26-89D91F3E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Khoa Luat</dc:creator>
  <cp:keywords/>
  <dc:description/>
  <cp:lastModifiedBy>huan nguyen</cp:lastModifiedBy>
  <cp:revision>3</cp:revision>
  <dcterms:created xsi:type="dcterms:W3CDTF">2022-09-12T15:50:00Z</dcterms:created>
  <dcterms:modified xsi:type="dcterms:W3CDTF">2022-09-12T16:20:00Z</dcterms:modified>
</cp:coreProperties>
</file>