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6F22" w:rsidRPr="007755C1" w:rsidRDefault="008D6F22" w:rsidP="007755C1">
      <w:pPr>
        <w:spacing w:after="120"/>
        <w:ind w:firstLine="0"/>
        <w:jc w:val="center"/>
        <w:rPr>
          <w:rFonts w:eastAsia="MS Mincho"/>
          <w:b/>
          <w:lang w:eastAsia="ja-JP"/>
        </w:rPr>
      </w:pPr>
      <w:r w:rsidRPr="007755C1">
        <w:rPr>
          <w:rFonts w:eastAsia="MS Mincho"/>
          <w:b/>
          <w:lang w:eastAsia="ja-JP"/>
        </w:rPr>
        <w:t>Mẫu số 3</w:t>
      </w:r>
    </w:p>
    <w:p w:rsidR="008D6F22" w:rsidRPr="007755C1" w:rsidRDefault="008D6F22" w:rsidP="007755C1">
      <w:pPr>
        <w:spacing w:after="120"/>
        <w:ind w:firstLine="0"/>
        <w:jc w:val="center"/>
        <w:rPr>
          <w:rFonts w:eastAsia="MS Mincho"/>
          <w:lang w:val="sv-SE"/>
        </w:rPr>
      </w:pPr>
      <w:r w:rsidRPr="007755C1">
        <w:rPr>
          <w:rFonts w:eastAsia="MS Mincho"/>
          <w:i/>
          <w:lang w:val="sv-SE" w:eastAsia="ja-JP"/>
        </w:rPr>
        <w:t>(Ban hành kèm theo Thông tư số 03/2018/TT-BKHĐT ngày 17/10/2018)</w:t>
      </w:r>
    </w:p>
    <w:p w:rsidR="008D6F22" w:rsidRPr="007755C1" w:rsidRDefault="008D6F22" w:rsidP="007755C1">
      <w:pPr>
        <w:spacing w:after="120"/>
        <w:ind w:firstLine="0"/>
        <w:jc w:val="center"/>
        <w:rPr>
          <w:rFonts w:eastAsia="MS Mincho"/>
          <w:lang w:val="sv-SE"/>
        </w:rPr>
      </w:pPr>
      <w:r w:rsidRPr="007755C1">
        <w:rPr>
          <w:rFonts w:eastAsia="MS Mincho"/>
          <w:i/>
          <w:lang w:val="sv-SE" w:eastAsia="ja-JP"/>
        </w:rPr>
        <w:t>(Áp dụng cho tất cả hồ sơ đề nghị điều chỉnh Giấy chứng nhận đăng ký đầu tư ra nước ngoài quy định tại Điều 61 Luật Đầu tư số 67/2014/QH13)</w:t>
      </w:r>
    </w:p>
    <w:p w:rsidR="008D6F22" w:rsidRPr="007755C1" w:rsidRDefault="00286213" w:rsidP="007755C1">
      <w:pPr>
        <w:spacing w:after="120"/>
        <w:ind w:firstLine="0"/>
        <w:jc w:val="center"/>
        <w:rPr>
          <w:rFonts w:eastAsia="MS Mincho"/>
          <w:b/>
          <w:lang w:eastAsia="ja-JP"/>
        </w:rPr>
      </w:pPr>
      <w:r w:rsidRPr="007755C1">
        <w:rPr>
          <w:rFonts w:eastAsia="MS Mincho"/>
          <w:b/>
          <w:lang w:eastAsia="ja-JP"/>
        </w:rPr>
        <w:t>_________________________</w:t>
      </w:r>
    </w:p>
    <w:p w:rsidR="00286213" w:rsidRPr="007755C1" w:rsidRDefault="00286213" w:rsidP="007755C1">
      <w:pPr>
        <w:spacing w:after="120"/>
        <w:ind w:firstLine="0"/>
        <w:jc w:val="center"/>
        <w:rPr>
          <w:rFonts w:eastAsia="MS Mincho"/>
          <w:b/>
          <w:lang w:eastAsia="ja-JP"/>
        </w:rPr>
      </w:pPr>
    </w:p>
    <w:p w:rsidR="008D6F22" w:rsidRPr="007755C1" w:rsidRDefault="008D6F22" w:rsidP="007755C1">
      <w:pPr>
        <w:spacing w:after="120"/>
        <w:ind w:firstLine="0"/>
        <w:jc w:val="center"/>
        <w:rPr>
          <w:rFonts w:eastAsia="MS Mincho"/>
          <w:b/>
          <w:lang w:val="sv-SE" w:eastAsia="ja-JP"/>
        </w:rPr>
      </w:pPr>
      <w:r w:rsidRPr="007755C1">
        <w:rPr>
          <w:rFonts w:eastAsia="MS Mincho"/>
          <w:b/>
          <w:lang w:val="sv-SE" w:eastAsia="ja-JP"/>
        </w:rPr>
        <w:t>CỘNG HÒA XÃ HỘI CHỦ NGHĨA VIỆT NAM</w:t>
      </w:r>
    </w:p>
    <w:p w:rsidR="008D6F22" w:rsidRPr="007755C1" w:rsidRDefault="008D6F22" w:rsidP="007755C1">
      <w:pPr>
        <w:keepNext/>
        <w:spacing w:after="120"/>
        <w:ind w:firstLine="0"/>
        <w:jc w:val="center"/>
        <w:outlineLvl w:val="1"/>
        <w:rPr>
          <w:b/>
          <w:bCs/>
          <w:iCs/>
          <w:lang w:eastAsia="ja-JP"/>
        </w:rPr>
      </w:pPr>
      <w:r w:rsidRPr="007755C1">
        <w:rPr>
          <w:b/>
          <w:bCs/>
          <w:iCs/>
          <w:lang w:eastAsia="ja-JP"/>
        </w:rPr>
        <w:t>Độc lập – Tự do – Hạnh phúc</w:t>
      </w:r>
    </w:p>
    <w:p w:rsidR="00286213" w:rsidRPr="007755C1" w:rsidRDefault="00286213" w:rsidP="007755C1">
      <w:pPr>
        <w:spacing w:after="120"/>
        <w:ind w:firstLine="0"/>
        <w:rPr>
          <w:rFonts w:eastAsia="MS Mincho"/>
          <w:b/>
          <w:lang w:eastAsia="ja-JP"/>
        </w:rPr>
      </w:pPr>
    </w:p>
    <w:p w:rsidR="008D6F22" w:rsidRPr="007755C1" w:rsidRDefault="008D6F22" w:rsidP="007755C1">
      <w:pPr>
        <w:spacing w:after="120"/>
        <w:ind w:firstLine="0"/>
        <w:jc w:val="center"/>
        <w:rPr>
          <w:rFonts w:eastAsia="MS Mincho"/>
          <w:b/>
          <w:lang w:eastAsia="ja-JP"/>
        </w:rPr>
      </w:pPr>
      <w:r w:rsidRPr="007755C1">
        <w:rPr>
          <w:rFonts w:eastAsia="MS Mincho"/>
          <w:b/>
          <w:lang w:eastAsia="ja-JP"/>
        </w:rPr>
        <w:t>BẢN ĐỀ NGHỊ ĐIỀU CHỈNH</w:t>
      </w:r>
    </w:p>
    <w:p w:rsidR="008D6F22" w:rsidRPr="007755C1" w:rsidRDefault="008D6F22" w:rsidP="007755C1">
      <w:pPr>
        <w:spacing w:after="120"/>
        <w:ind w:firstLine="0"/>
        <w:jc w:val="center"/>
        <w:rPr>
          <w:rFonts w:eastAsia="MS Mincho"/>
          <w:b/>
          <w:lang w:eastAsia="ja-JP"/>
        </w:rPr>
      </w:pPr>
      <w:r w:rsidRPr="007755C1">
        <w:rPr>
          <w:rFonts w:eastAsia="MS Mincho"/>
          <w:b/>
          <w:lang w:eastAsia="ja-JP"/>
        </w:rPr>
        <w:t>GIẤY CHỨNG NHẬN ĐĂNG KÝ ĐẦU TƯ RA NƯỚC NGOÀI</w:t>
      </w:r>
    </w:p>
    <w:p w:rsidR="00286213" w:rsidRPr="007755C1" w:rsidRDefault="00286213" w:rsidP="007755C1">
      <w:pPr>
        <w:spacing w:after="120"/>
        <w:ind w:firstLine="0"/>
        <w:jc w:val="left"/>
        <w:rPr>
          <w:rFonts w:eastAsia="MS Mincho"/>
          <w:b/>
          <w:lang w:eastAsia="ja-JP"/>
        </w:rPr>
      </w:pPr>
    </w:p>
    <w:p w:rsidR="008D6F22" w:rsidRPr="007755C1" w:rsidRDefault="008D6F22" w:rsidP="007755C1">
      <w:pPr>
        <w:spacing w:after="120"/>
        <w:ind w:firstLine="0"/>
        <w:jc w:val="center"/>
        <w:rPr>
          <w:b/>
        </w:rPr>
      </w:pPr>
      <w:r w:rsidRPr="007755C1">
        <w:rPr>
          <w:b/>
        </w:rPr>
        <w:t>Kính gửi: Bộ Kế hoạch và Đầu tư</w:t>
      </w:r>
    </w:p>
    <w:p w:rsidR="008D6F22" w:rsidRPr="007755C1" w:rsidRDefault="008D6F22" w:rsidP="007755C1">
      <w:pPr>
        <w:spacing w:after="120"/>
        <w:ind w:firstLine="0"/>
        <w:rPr>
          <w:rFonts w:eastAsia="MS Mincho"/>
          <w:lang w:eastAsia="ja-JP"/>
        </w:rPr>
      </w:pPr>
    </w:p>
    <w:p w:rsidR="008D6F22" w:rsidRPr="007755C1" w:rsidRDefault="008D6F22" w:rsidP="007755C1">
      <w:pPr>
        <w:spacing w:after="120"/>
        <w:ind w:left="720" w:firstLine="0"/>
      </w:pPr>
      <w:r w:rsidRPr="007755C1">
        <w:t>(Các) Nhà đầu tư đề nghị điều chỉnh Giấy phép đầu tư/ Giấy chứng nhận đầu tư ra nước ngoài/ Giấy chứng nhận đăng ký đầu tư ra nước ngoài số: … do Bộ Kế hoạch và Đầu tư cấp ngày … tháng... năm ... với nội dung như sau:</w:t>
      </w:r>
    </w:p>
    <w:p w:rsidR="008D6F22" w:rsidRPr="007755C1" w:rsidRDefault="008D6F22" w:rsidP="007755C1">
      <w:pPr>
        <w:spacing w:after="120"/>
        <w:ind w:left="720" w:hanging="720"/>
        <w:rPr>
          <w:b/>
        </w:rPr>
      </w:pPr>
      <w:r w:rsidRPr="007755C1">
        <w:rPr>
          <w:b/>
        </w:rPr>
        <w:t>I.</w:t>
      </w:r>
      <w:r w:rsidR="00286213" w:rsidRPr="007755C1">
        <w:rPr>
          <w:b/>
        </w:rPr>
        <w:t xml:space="preserve"> </w:t>
      </w:r>
      <w:r w:rsidRPr="007755C1">
        <w:rPr>
          <w:b/>
        </w:rPr>
        <w:t xml:space="preserve">NHÀ ĐẦU TƯ </w:t>
      </w:r>
    </w:p>
    <w:p w:rsidR="008D6F22" w:rsidRPr="007755C1" w:rsidRDefault="008D6F22" w:rsidP="007755C1">
      <w:pPr>
        <w:spacing w:after="120"/>
        <w:ind w:left="720" w:hanging="720"/>
        <w:rPr>
          <w:b/>
        </w:rPr>
      </w:pPr>
      <w:r w:rsidRPr="007755C1">
        <w:rPr>
          <w:b/>
        </w:rPr>
        <w:t>1.</w:t>
      </w:r>
      <w:r w:rsidR="00286213" w:rsidRPr="007755C1">
        <w:rPr>
          <w:b/>
        </w:rPr>
        <w:t xml:space="preserve"> </w:t>
      </w:r>
      <w:r w:rsidRPr="007755C1">
        <w:rPr>
          <w:b/>
        </w:rPr>
        <w:t>Tên và thông tin của nhà đầu tư Việt Nam thứ nhất :…</w:t>
      </w:r>
    </w:p>
    <w:p w:rsidR="008D6F22" w:rsidRPr="007755C1" w:rsidRDefault="008D6F22" w:rsidP="007755C1">
      <w:pPr>
        <w:spacing w:after="120"/>
        <w:ind w:left="720" w:hanging="720"/>
        <w:rPr>
          <w:b/>
        </w:rPr>
      </w:pPr>
      <w:r w:rsidRPr="007755C1">
        <w:rPr>
          <w:b/>
        </w:rPr>
        <w:t>2.</w:t>
      </w:r>
      <w:r w:rsidR="00286213" w:rsidRPr="007755C1">
        <w:rPr>
          <w:b/>
        </w:rPr>
        <w:t xml:space="preserve"> </w:t>
      </w:r>
      <w:r w:rsidRPr="007755C1">
        <w:rPr>
          <w:b/>
        </w:rPr>
        <w:t>Tên và thông tin về nhà đầu tư Việt Nam tiếp theo</w:t>
      </w:r>
      <w:r w:rsidRPr="007755C1">
        <w:rPr>
          <w:b/>
          <w:i/>
          <w:lang w:val="pt-BR"/>
        </w:rPr>
        <w:t>(nếu có)</w:t>
      </w:r>
      <w:r w:rsidRPr="007755C1">
        <w:rPr>
          <w:b/>
          <w:lang w:val="pt-BR"/>
        </w:rPr>
        <w:t>: ...</w:t>
      </w:r>
    </w:p>
    <w:p w:rsidR="008D6F22" w:rsidRPr="007755C1" w:rsidRDefault="008D6F22" w:rsidP="007755C1">
      <w:pPr>
        <w:spacing w:after="120"/>
        <w:ind w:firstLine="0"/>
        <w:rPr>
          <w:i/>
          <w:lang w:val="pt-BR"/>
        </w:rPr>
      </w:pPr>
      <w:r w:rsidRPr="007755C1">
        <w:rPr>
          <w:i/>
        </w:rPr>
        <w:t>[cách ghi xem hướng dẫn tại Điều 4 Thông tư này</w:t>
      </w:r>
      <w:r w:rsidRPr="007755C1">
        <w:rPr>
          <w:i/>
          <w:lang w:val="pt-BR"/>
        </w:rPr>
        <w:t>]</w:t>
      </w:r>
    </w:p>
    <w:p w:rsidR="008D6F22" w:rsidRPr="007755C1" w:rsidRDefault="008D6F22" w:rsidP="007755C1">
      <w:pPr>
        <w:spacing w:after="120"/>
        <w:ind w:left="720" w:hanging="720"/>
        <w:rPr>
          <w:b/>
        </w:rPr>
      </w:pPr>
      <w:r w:rsidRPr="007755C1">
        <w:rPr>
          <w:b/>
        </w:rPr>
        <w:t>II. NỘI DUNG ĐIỀU CHỈNH</w:t>
      </w:r>
    </w:p>
    <w:p w:rsidR="008D6F22" w:rsidRPr="007755C1" w:rsidRDefault="008D6F22" w:rsidP="007755C1">
      <w:pPr>
        <w:spacing w:after="120"/>
        <w:ind w:firstLine="0"/>
        <w:rPr>
          <w:b/>
        </w:rPr>
      </w:pPr>
      <w:r w:rsidRPr="007755C1">
        <w:rPr>
          <w:b/>
        </w:rPr>
        <w:t>(Các) Nhà đầu tư đăng ký điều chỉnh các nội dung sau:</w:t>
      </w:r>
    </w:p>
    <w:p w:rsidR="008D6F22" w:rsidRPr="007755C1" w:rsidRDefault="008D6F22" w:rsidP="007755C1">
      <w:pPr>
        <w:spacing w:after="120"/>
        <w:ind w:left="720" w:hanging="720"/>
        <w:rPr>
          <w:b/>
        </w:rPr>
      </w:pPr>
      <w:r w:rsidRPr="007755C1">
        <w:rPr>
          <w:b/>
        </w:rPr>
        <w:t>1.</w:t>
      </w:r>
      <w:r w:rsidR="00286213" w:rsidRPr="007755C1">
        <w:rPr>
          <w:b/>
        </w:rPr>
        <w:t xml:space="preserve"> </w:t>
      </w:r>
      <w:r w:rsidRPr="007755C1">
        <w:rPr>
          <w:b/>
        </w:rPr>
        <w:t>Nội dung điều chỉnh 1:</w:t>
      </w:r>
    </w:p>
    <w:p w:rsidR="008D6F22" w:rsidRPr="007755C1" w:rsidRDefault="008D6F22" w:rsidP="007755C1">
      <w:pPr>
        <w:spacing w:after="120"/>
        <w:ind w:firstLine="0"/>
        <w:rPr>
          <w:b/>
        </w:rPr>
      </w:pPr>
      <w:r w:rsidRPr="007755C1">
        <w:rPr>
          <w:b/>
        </w:rPr>
        <w:t>- Nội dung đã quy định tại Giấy chứng nhận đầu tư ra nước ngoài/ Giấy chứng nhận đăng ký đầu tư ra nước ngoài số … ngày… tháng … năm …: …</w:t>
      </w:r>
    </w:p>
    <w:p w:rsidR="008D6F22" w:rsidRPr="007755C1" w:rsidRDefault="008D6F22" w:rsidP="007755C1">
      <w:pPr>
        <w:spacing w:after="120"/>
        <w:ind w:firstLine="0"/>
        <w:rPr>
          <w:b/>
        </w:rPr>
      </w:pPr>
      <w:r w:rsidRPr="007755C1">
        <w:rPr>
          <w:b/>
        </w:rPr>
        <w:t>- Nay đề nghị sửa thành: …</w:t>
      </w:r>
    </w:p>
    <w:p w:rsidR="008D6F22" w:rsidRPr="007755C1" w:rsidRDefault="008D6F22" w:rsidP="007755C1">
      <w:pPr>
        <w:spacing w:after="120"/>
        <w:ind w:firstLine="0"/>
        <w:rPr>
          <w:b/>
        </w:rPr>
      </w:pPr>
      <w:r w:rsidRPr="007755C1">
        <w:rPr>
          <w:b/>
        </w:rPr>
        <w:t>- Lý do điều chỉnh: …</w:t>
      </w:r>
    </w:p>
    <w:p w:rsidR="008D6F22" w:rsidRPr="007755C1" w:rsidRDefault="008D6F22" w:rsidP="007755C1">
      <w:pPr>
        <w:spacing w:after="120"/>
        <w:ind w:firstLine="0"/>
        <w:rPr>
          <w:b/>
        </w:rPr>
      </w:pPr>
      <w:r w:rsidRPr="007755C1">
        <w:rPr>
          <w:b/>
        </w:rPr>
        <w:t>- Tài liệu chứng minh đính kèm (nếu có): …</w:t>
      </w:r>
    </w:p>
    <w:p w:rsidR="008D6F22" w:rsidRPr="007755C1" w:rsidRDefault="008D6F22" w:rsidP="007755C1">
      <w:pPr>
        <w:spacing w:after="120"/>
        <w:ind w:firstLine="0"/>
        <w:rPr>
          <w:i/>
        </w:rPr>
      </w:pPr>
      <w:r w:rsidRPr="007755C1">
        <w:rPr>
          <w:b/>
        </w:rPr>
        <w:t>- Giải trình về việc tăng vốn đầu tư ra nước ngoài</w:t>
      </w:r>
      <w:r w:rsidRPr="007755C1">
        <w:rPr>
          <w:i/>
        </w:rPr>
        <w:t>(đối với trường hợp điều chỉnh tăng vốn đầu tư ra nước ngoài):</w:t>
      </w:r>
    </w:p>
    <w:p w:rsidR="008D6F22" w:rsidRPr="007755C1" w:rsidRDefault="008D6F22" w:rsidP="007755C1">
      <w:pPr>
        <w:spacing w:after="120"/>
        <w:ind w:firstLine="0"/>
        <w:rPr>
          <w:i/>
          <w:lang w:val="pt-BR"/>
        </w:rPr>
      </w:pPr>
      <w:r w:rsidRPr="007755C1">
        <w:rPr>
          <w:i/>
          <w:lang w:val="pt-BR"/>
        </w:rPr>
        <w:t>(i) Hình thức của phần vốn tăng thêm:</w:t>
      </w:r>
    </w:p>
    <w:tbl>
      <w:tblPr>
        <w:tblW w:w="7363"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00" w:firstRow="0" w:lastRow="0" w:firstColumn="0" w:lastColumn="0" w:noHBand="0" w:noVBand="0"/>
      </w:tblPr>
      <w:tblGrid>
        <w:gridCol w:w="2148"/>
        <w:gridCol w:w="997"/>
        <w:gridCol w:w="997"/>
        <w:gridCol w:w="383"/>
        <w:gridCol w:w="1304"/>
        <w:gridCol w:w="460"/>
        <w:gridCol w:w="1074"/>
      </w:tblGrid>
      <w:tr w:rsidR="008D6F22" w:rsidRPr="007755C1" w:rsidTr="00286213">
        <w:trPr>
          <w:trHeight w:val="1604"/>
          <w:jc w:val="center"/>
        </w:trPr>
        <w:tc>
          <w:tcPr>
            <w:tcW w:w="2148" w:type="dxa"/>
          </w:tcPr>
          <w:p w:rsidR="008D6F22" w:rsidRPr="007755C1" w:rsidRDefault="008D6F22" w:rsidP="007755C1">
            <w:pPr>
              <w:tabs>
                <w:tab w:val="left" w:pos="90"/>
              </w:tabs>
              <w:spacing w:after="120"/>
              <w:ind w:firstLine="0"/>
              <w:jc w:val="center"/>
              <w:rPr>
                <w:rFonts w:eastAsia="MS Mincho"/>
                <w:i/>
                <w:lang w:val="nl-NL" w:eastAsia="ja-JP"/>
              </w:rPr>
            </w:pPr>
            <w:r w:rsidRPr="007755C1">
              <w:rPr>
                <w:rFonts w:eastAsia="MS Mincho"/>
                <w:i/>
                <w:lang w:val="nl-NL" w:eastAsia="ja-JP"/>
              </w:rPr>
              <w:lastRenderedPageBreak/>
              <w:t>Hình thức vốn</w:t>
            </w:r>
          </w:p>
          <w:p w:rsidR="008D6F22" w:rsidRPr="007755C1" w:rsidRDefault="008D6F22" w:rsidP="007755C1">
            <w:pPr>
              <w:tabs>
                <w:tab w:val="left" w:pos="90"/>
              </w:tabs>
              <w:spacing w:after="120"/>
              <w:ind w:firstLine="0"/>
              <w:jc w:val="center"/>
              <w:rPr>
                <w:rFonts w:eastAsia="MS Mincho"/>
                <w:i/>
                <w:lang w:val="nl-NL" w:eastAsia="ja-JP"/>
              </w:rPr>
            </w:pPr>
          </w:p>
        </w:tc>
        <w:tc>
          <w:tcPr>
            <w:tcW w:w="997" w:type="dxa"/>
          </w:tcPr>
          <w:p w:rsidR="008D6F22" w:rsidRPr="007755C1" w:rsidRDefault="008D6F22" w:rsidP="007755C1">
            <w:pPr>
              <w:tabs>
                <w:tab w:val="left" w:pos="90"/>
              </w:tabs>
              <w:spacing w:after="120"/>
              <w:ind w:firstLine="0"/>
              <w:jc w:val="center"/>
              <w:rPr>
                <w:rFonts w:eastAsia="MS Mincho"/>
                <w:i/>
                <w:lang w:val="nl-NL" w:eastAsia="ja-JP"/>
              </w:rPr>
            </w:pPr>
            <w:r w:rsidRPr="007755C1">
              <w:rPr>
                <w:rFonts w:eastAsia="MS Mincho"/>
                <w:i/>
                <w:lang w:val="nl-NL" w:eastAsia="ja-JP"/>
              </w:rPr>
              <w:t xml:space="preserve">Tên nhà đầu tư VN 1 </w:t>
            </w:r>
            <w:r w:rsidRPr="007755C1">
              <w:rPr>
                <w:rFonts w:eastAsia="MS Mincho"/>
                <w:i/>
                <w:lang w:val="nl-NL" w:eastAsia="ja-JP"/>
              </w:rPr>
              <w:br/>
              <w:t>(ngoại tệ)</w:t>
            </w:r>
          </w:p>
        </w:tc>
        <w:tc>
          <w:tcPr>
            <w:tcW w:w="997" w:type="dxa"/>
          </w:tcPr>
          <w:p w:rsidR="008D6F22" w:rsidRPr="007755C1" w:rsidRDefault="008D6F22" w:rsidP="007755C1">
            <w:pPr>
              <w:tabs>
                <w:tab w:val="left" w:pos="90"/>
              </w:tabs>
              <w:spacing w:after="120"/>
              <w:ind w:firstLine="0"/>
              <w:jc w:val="center"/>
              <w:rPr>
                <w:rFonts w:eastAsia="MS Mincho"/>
                <w:i/>
                <w:lang w:eastAsia="ja-JP"/>
              </w:rPr>
            </w:pPr>
            <w:r w:rsidRPr="007755C1">
              <w:rPr>
                <w:rFonts w:eastAsia="MS Mincho"/>
                <w:i/>
                <w:lang w:val="nl-NL" w:eastAsia="ja-JP"/>
              </w:rPr>
              <w:t>Tên nhà đầu tư VN 2 (ngoại tệ)</w:t>
            </w:r>
          </w:p>
        </w:tc>
        <w:tc>
          <w:tcPr>
            <w:tcW w:w="383" w:type="dxa"/>
          </w:tcPr>
          <w:p w:rsidR="008D6F22" w:rsidRPr="007755C1" w:rsidRDefault="008D6F22" w:rsidP="007755C1">
            <w:pPr>
              <w:tabs>
                <w:tab w:val="left" w:pos="90"/>
              </w:tabs>
              <w:spacing w:after="120"/>
              <w:ind w:firstLine="0"/>
              <w:jc w:val="center"/>
              <w:rPr>
                <w:rFonts w:eastAsia="MS Mincho"/>
                <w:i/>
                <w:lang w:eastAsia="ja-JP"/>
              </w:rPr>
            </w:pPr>
            <w:r w:rsidRPr="007755C1">
              <w:rPr>
                <w:rFonts w:eastAsia="MS Mincho"/>
                <w:i/>
                <w:lang w:eastAsia="ja-JP"/>
              </w:rPr>
              <w:t>…</w:t>
            </w:r>
          </w:p>
          <w:p w:rsidR="008D6F22" w:rsidRPr="007755C1" w:rsidRDefault="008D6F22" w:rsidP="007755C1">
            <w:pPr>
              <w:tabs>
                <w:tab w:val="left" w:pos="90"/>
              </w:tabs>
              <w:spacing w:after="120"/>
              <w:ind w:firstLine="0"/>
              <w:jc w:val="center"/>
              <w:rPr>
                <w:rFonts w:eastAsia="MS Mincho"/>
                <w:i/>
                <w:lang w:eastAsia="ja-JP"/>
              </w:rPr>
            </w:pPr>
          </w:p>
        </w:tc>
        <w:tc>
          <w:tcPr>
            <w:tcW w:w="1304" w:type="dxa"/>
          </w:tcPr>
          <w:p w:rsidR="008D6F22" w:rsidRPr="007755C1" w:rsidRDefault="008D6F22" w:rsidP="007755C1">
            <w:pPr>
              <w:tabs>
                <w:tab w:val="left" w:pos="90"/>
              </w:tabs>
              <w:spacing w:after="120"/>
              <w:ind w:firstLine="0"/>
              <w:jc w:val="center"/>
              <w:rPr>
                <w:rFonts w:eastAsia="MS Mincho"/>
                <w:i/>
                <w:lang w:eastAsia="ja-JP"/>
              </w:rPr>
            </w:pPr>
            <w:r w:rsidRPr="007755C1">
              <w:rPr>
                <w:rFonts w:eastAsia="MS Mincho"/>
                <w:i/>
                <w:lang w:eastAsia="ja-JP"/>
              </w:rPr>
              <w:t>Tổng số</w:t>
            </w:r>
          </w:p>
          <w:p w:rsidR="008D6F22" w:rsidRPr="007755C1" w:rsidRDefault="008D6F22" w:rsidP="007755C1">
            <w:pPr>
              <w:tabs>
                <w:tab w:val="left" w:pos="90"/>
                <w:tab w:val="center" w:pos="4680"/>
                <w:tab w:val="right" w:pos="9360"/>
              </w:tabs>
              <w:spacing w:after="120"/>
              <w:ind w:firstLine="0"/>
              <w:jc w:val="center"/>
              <w:rPr>
                <w:rFonts w:eastAsia="MS Mincho"/>
                <w:i/>
                <w:lang w:eastAsia="ja-JP"/>
              </w:rPr>
            </w:pPr>
            <w:r w:rsidRPr="007755C1">
              <w:rPr>
                <w:rFonts w:eastAsia="MS Mincho"/>
                <w:i/>
                <w:lang w:val="nl-NL" w:eastAsia="ja-JP"/>
              </w:rPr>
              <w:t>(ngoại tệ)</w:t>
            </w:r>
          </w:p>
        </w:tc>
        <w:tc>
          <w:tcPr>
            <w:tcW w:w="460" w:type="dxa"/>
          </w:tcPr>
          <w:p w:rsidR="008D6F22" w:rsidRPr="007755C1" w:rsidRDefault="008D6F22" w:rsidP="007755C1">
            <w:pPr>
              <w:tabs>
                <w:tab w:val="left" w:pos="90"/>
              </w:tabs>
              <w:spacing w:after="120"/>
              <w:ind w:firstLine="0"/>
              <w:jc w:val="center"/>
              <w:rPr>
                <w:rFonts w:eastAsia="MS Mincho"/>
                <w:i/>
                <w:lang w:eastAsia="ja-JP"/>
              </w:rPr>
            </w:pPr>
            <w:r w:rsidRPr="007755C1">
              <w:rPr>
                <w:rFonts w:eastAsia="MS Mincho"/>
                <w:i/>
                <w:lang w:eastAsia="ja-JP"/>
              </w:rPr>
              <w:t>Tỉ giá</w:t>
            </w:r>
          </w:p>
        </w:tc>
        <w:tc>
          <w:tcPr>
            <w:tcW w:w="1074" w:type="dxa"/>
          </w:tcPr>
          <w:p w:rsidR="008D6F22" w:rsidRPr="007755C1" w:rsidRDefault="008D6F22" w:rsidP="007755C1">
            <w:pPr>
              <w:tabs>
                <w:tab w:val="left" w:pos="90"/>
              </w:tabs>
              <w:spacing w:after="120"/>
              <w:ind w:firstLine="0"/>
              <w:jc w:val="center"/>
              <w:rPr>
                <w:rFonts w:eastAsia="MS Mincho"/>
                <w:i/>
                <w:lang w:eastAsia="ja-JP"/>
              </w:rPr>
            </w:pPr>
            <w:r w:rsidRPr="007755C1">
              <w:rPr>
                <w:rFonts w:eastAsia="MS Mincho"/>
                <w:i/>
                <w:lang w:eastAsia="ja-JP"/>
              </w:rPr>
              <w:t>Tương đương Đồng VN</w:t>
            </w:r>
          </w:p>
          <w:p w:rsidR="008D6F22" w:rsidRPr="007755C1" w:rsidRDefault="008D6F22" w:rsidP="007755C1">
            <w:pPr>
              <w:tabs>
                <w:tab w:val="left" w:pos="90"/>
              </w:tabs>
              <w:spacing w:after="120"/>
              <w:ind w:firstLine="0"/>
              <w:jc w:val="center"/>
              <w:rPr>
                <w:rFonts w:eastAsia="MS Mincho"/>
                <w:i/>
                <w:lang w:eastAsia="ja-JP"/>
              </w:rPr>
            </w:pPr>
            <w:r w:rsidRPr="007755C1">
              <w:rPr>
                <w:rFonts w:eastAsia="MS Mincho"/>
                <w:i/>
                <w:lang w:eastAsia="ja-JP"/>
              </w:rPr>
              <w:t>(VND)</w:t>
            </w:r>
          </w:p>
        </w:tc>
      </w:tr>
      <w:tr w:rsidR="008D6F22" w:rsidRPr="007755C1" w:rsidTr="00286213">
        <w:trPr>
          <w:trHeight w:val="444"/>
          <w:jc w:val="center"/>
        </w:trPr>
        <w:tc>
          <w:tcPr>
            <w:tcW w:w="2148" w:type="dxa"/>
          </w:tcPr>
          <w:p w:rsidR="008D6F22" w:rsidRPr="007755C1" w:rsidRDefault="008D6F22" w:rsidP="007755C1">
            <w:pPr>
              <w:tabs>
                <w:tab w:val="left" w:pos="90"/>
              </w:tabs>
              <w:spacing w:after="120"/>
              <w:ind w:firstLine="0"/>
              <w:jc w:val="center"/>
              <w:rPr>
                <w:rFonts w:eastAsia="MS Mincho"/>
                <w:i/>
                <w:lang w:val="nl-NL" w:eastAsia="ja-JP"/>
              </w:rPr>
            </w:pPr>
          </w:p>
          <w:p w:rsidR="008D6F22" w:rsidRPr="007755C1" w:rsidRDefault="008D6F22" w:rsidP="007755C1">
            <w:pPr>
              <w:tabs>
                <w:tab w:val="left" w:pos="90"/>
              </w:tabs>
              <w:spacing w:after="120"/>
              <w:ind w:firstLine="0"/>
              <w:jc w:val="center"/>
              <w:rPr>
                <w:rFonts w:eastAsia="MS Mincho"/>
                <w:i/>
                <w:lang w:val="nl-NL" w:eastAsia="ja-JP"/>
              </w:rPr>
            </w:pPr>
          </w:p>
        </w:tc>
        <w:tc>
          <w:tcPr>
            <w:tcW w:w="997" w:type="dxa"/>
          </w:tcPr>
          <w:p w:rsidR="008D6F22" w:rsidRPr="007755C1" w:rsidRDefault="008D6F22" w:rsidP="007755C1">
            <w:pPr>
              <w:tabs>
                <w:tab w:val="left" w:pos="90"/>
              </w:tabs>
              <w:spacing w:after="120"/>
              <w:ind w:firstLine="0"/>
              <w:jc w:val="center"/>
              <w:rPr>
                <w:rFonts w:eastAsia="MS Mincho"/>
                <w:i/>
                <w:lang w:val="nl-NL" w:eastAsia="ja-JP"/>
              </w:rPr>
            </w:pPr>
            <w:r w:rsidRPr="007755C1">
              <w:rPr>
                <w:rFonts w:eastAsia="MS Mincho"/>
                <w:i/>
                <w:lang w:eastAsia="ja-JP"/>
              </w:rPr>
              <w:t>(1)</w:t>
            </w:r>
          </w:p>
        </w:tc>
        <w:tc>
          <w:tcPr>
            <w:tcW w:w="997" w:type="dxa"/>
          </w:tcPr>
          <w:p w:rsidR="008D6F22" w:rsidRPr="007755C1" w:rsidRDefault="008D6F22" w:rsidP="007755C1">
            <w:pPr>
              <w:tabs>
                <w:tab w:val="left" w:pos="90"/>
              </w:tabs>
              <w:spacing w:after="120"/>
              <w:ind w:firstLine="0"/>
              <w:jc w:val="center"/>
              <w:rPr>
                <w:rFonts w:eastAsia="MS Mincho"/>
                <w:i/>
                <w:lang w:eastAsia="ja-JP"/>
              </w:rPr>
            </w:pPr>
            <w:r w:rsidRPr="007755C1">
              <w:rPr>
                <w:rFonts w:eastAsia="MS Mincho"/>
                <w:i/>
                <w:lang w:eastAsia="ja-JP"/>
              </w:rPr>
              <w:t>(2)</w:t>
            </w:r>
          </w:p>
        </w:tc>
        <w:tc>
          <w:tcPr>
            <w:tcW w:w="383" w:type="dxa"/>
          </w:tcPr>
          <w:p w:rsidR="008D6F22" w:rsidRPr="007755C1" w:rsidRDefault="008D6F22" w:rsidP="007755C1">
            <w:pPr>
              <w:tabs>
                <w:tab w:val="left" w:pos="90"/>
              </w:tabs>
              <w:spacing w:after="120"/>
              <w:ind w:firstLine="0"/>
              <w:jc w:val="center"/>
              <w:rPr>
                <w:rFonts w:eastAsia="MS Mincho"/>
                <w:i/>
                <w:lang w:eastAsia="ja-JP"/>
              </w:rPr>
            </w:pPr>
            <w:r w:rsidRPr="007755C1">
              <w:rPr>
                <w:rFonts w:eastAsia="MS Mincho"/>
                <w:i/>
                <w:lang w:eastAsia="ja-JP"/>
              </w:rPr>
              <w:t>…</w:t>
            </w:r>
          </w:p>
        </w:tc>
        <w:tc>
          <w:tcPr>
            <w:tcW w:w="1304" w:type="dxa"/>
          </w:tcPr>
          <w:p w:rsidR="008D6F22" w:rsidRPr="007755C1" w:rsidRDefault="008D6F22" w:rsidP="007755C1">
            <w:pPr>
              <w:tabs>
                <w:tab w:val="left" w:pos="90"/>
              </w:tabs>
              <w:spacing w:after="120"/>
              <w:ind w:firstLine="0"/>
              <w:jc w:val="center"/>
              <w:rPr>
                <w:rFonts w:eastAsia="MS Mincho"/>
                <w:i/>
                <w:lang w:eastAsia="ja-JP"/>
              </w:rPr>
            </w:pPr>
            <w:r w:rsidRPr="007755C1">
              <w:rPr>
                <w:rFonts w:eastAsia="MS Mincho"/>
                <w:i/>
                <w:lang w:eastAsia="ja-JP"/>
              </w:rPr>
              <w:t>(3)=(1)+(2)+…</w:t>
            </w:r>
          </w:p>
        </w:tc>
        <w:tc>
          <w:tcPr>
            <w:tcW w:w="460" w:type="dxa"/>
          </w:tcPr>
          <w:p w:rsidR="008D6F22" w:rsidRPr="007755C1" w:rsidRDefault="008D6F22" w:rsidP="007755C1">
            <w:pPr>
              <w:tabs>
                <w:tab w:val="left" w:pos="90"/>
              </w:tabs>
              <w:spacing w:after="120"/>
              <w:ind w:firstLine="0"/>
              <w:jc w:val="center"/>
              <w:rPr>
                <w:rFonts w:eastAsia="MS Mincho"/>
                <w:i/>
                <w:lang w:eastAsia="ja-JP"/>
              </w:rPr>
            </w:pPr>
            <w:r w:rsidRPr="007755C1">
              <w:rPr>
                <w:rFonts w:eastAsia="MS Mincho"/>
                <w:i/>
                <w:lang w:eastAsia="ja-JP"/>
              </w:rPr>
              <w:t>(4)</w:t>
            </w:r>
          </w:p>
        </w:tc>
        <w:tc>
          <w:tcPr>
            <w:tcW w:w="1074" w:type="dxa"/>
          </w:tcPr>
          <w:p w:rsidR="008D6F22" w:rsidRPr="007755C1" w:rsidRDefault="008D6F22" w:rsidP="007755C1">
            <w:pPr>
              <w:tabs>
                <w:tab w:val="left" w:pos="90"/>
              </w:tabs>
              <w:spacing w:after="120"/>
              <w:ind w:firstLine="0"/>
              <w:jc w:val="center"/>
              <w:rPr>
                <w:rFonts w:eastAsia="MS Mincho"/>
                <w:i/>
                <w:lang w:eastAsia="ja-JP"/>
              </w:rPr>
            </w:pPr>
            <w:r w:rsidRPr="007755C1">
              <w:rPr>
                <w:rFonts w:eastAsia="MS Mincho"/>
                <w:i/>
                <w:lang w:eastAsia="ja-JP"/>
              </w:rPr>
              <w:t>(5)=(3) x (4)</w:t>
            </w:r>
          </w:p>
        </w:tc>
      </w:tr>
      <w:tr w:rsidR="008D6F22" w:rsidRPr="007755C1" w:rsidTr="00286213">
        <w:trPr>
          <w:trHeight w:val="266"/>
          <w:jc w:val="center"/>
        </w:trPr>
        <w:tc>
          <w:tcPr>
            <w:tcW w:w="2148" w:type="dxa"/>
          </w:tcPr>
          <w:p w:rsidR="008D6F22" w:rsidRPr="007755C1" w:rsidRDefault="008D6F22" w:rsidP="007755C1">
            <w:pPr>
              <w:tabs>
                <w:tab w:val="left" w:pos="90"/>
              </w:tabs>
              <w:spacing w:after="120"/>
              <w:ind w:firstLine="0"/>
              <w:jc w:val="center"/>
              <w:rPr>
                <w:rFonts w:eastAsia="MS Mincho"/>
                <w:i/>
                <w:lang w:eastAsia="ja-JP"/>
              </w:rPr>
            </w:pPr>
            <w:r w:rsidRPr="007755C1">
              <w:rPr>
                <w:rFonts w:eastAsia="MS Mincho"/>
                <w:i/>
                <w:lang w:eastAsia="ja-JP"/>
              </w:rPr>
              <w:t>1. Tiền mặt</w:t>
            </w:r>
          </w:p>
        </w:tc>
        <w:tc>
          <w:tcPr>
            <w:tcW w:w="997" w:type="dxa"/>
          </w:tcPr>
          <w:p w:rsidR="008D6F22" w:rsidRPr="007755C1" w:rsidRDefault="008D6F22" w:rsidP="007755C1">
            <w:pPr>
              <w:tabs>
                <w:tab w:val="left" w:pos="90"/>
                <w:tab w:val="center" w:pos="4680"/>
                <w:tab w:val="right" w:pos="9360"/>
              </w:tabs>
              <w:spacing w:after="120"/>
              <w:ind w:firstLine="0"/>
              <w:jc w:val="center"/>
              <w:rPr>
                <w:rFonts w:eastAsia="MS Mincho"/>
                <w:i/>
                <w:lang w:eastAsia="ja-JP"/>
              </w:rPr>
            </w:pPr>
          </w:p>
        </w:tc>
        <w:tc>
          <w:tcPr>
            <w:tcW w:w="997" w:type="dxa"/>
          </w:tcPr>
          <w:p w:rsidR="008D6F22" w:rsidRPr="007755C1" w:rsidRDefault="008D6F22" w:rsidP="007755C1">
            <w:pPr>
              <w:tabs>
                <w:tab w:val="left" w:pos="90"/>
                <w:tab w:val="center" w:pos="4680"/>
                <w:tab w:val="right" w:pos="9360"/>
              </w:tabs>
              <w:spacing w:after="120"/>
              <w:ind w:firstLine="0"/>
              <w:jc w:val="center"/>
              <w:rPr>
                <w:rFonts w:eastAsia="MS Mincho"/>
                <w:i/>
                <w:lang w:eastAsia="ja-JP"/>
              </w:rPr>
            </w:pPr>
          </w:p>
        </w:tc>
        <w:tc>
          <w:tcPr>
            <w:tcW w:w="383" w:type="dxa"/>
          </w:tcPr>
          <w:p w:rsidR="008D6F22" w:rsidRPr="007755C1" w:rsidRDefault="008D6F22" w:rsidP="007755C1">
            <w:pPr>
              <w:tabs>
                <w:tab w:val="left" w:pos="90"/>
                <w:tab w:val="center" w:pos="4680"/>
                <w:tab w:val="right" w:pos="9360"/>
              </w:tabs>
              <w:spacing w:after="120"/>
              <w:ind w:firstLine="0"/>
              <w:jc w:val="center"/>
              <w:rPr>
                <w:rFonts w:eastAsia="MS Mincho"/>
                <w:i/>
                <w:lang w:eastAsia="ja-JP"/>
              </w:rPr>
            </w:pPr>
          </w:p>
        </w:tc>
        <w:tc>
          <w:tcPr>
            <w:tcW w:w="1304" w:type="dxa"/>
          </w:tcPr>
          <w:p w:rsidR="008D6F22" w:rsidRPr="007755C1" w:rsidRDefault="008D6F22" w:rsidP="007755C1">
            <w:pPr>
              <w:tabs>
                <w:tab w:val="left" w:pos="90"/>
                <w:tab w:val="center" w:pos="4680"/>
                <w:tab w:val="right" w:pos="9360"/>
              </w:tabs>
              <w:spacing w:after="120"/>
              <w:ind w:firstLine="0"/>
              <w:jc w:val="center"/>
              <w:rPr>
                <w:rFonts w:eastAsia="MS Mincho"/>
                <w:i/>
                <w:lang w:eastAsia="ja-JP"/>
              </w:rPr>
            </w:pPr>
          </w:p>
        </w:tc>
        <w:tc>
          <w:tcPr>
            <w:tcW w:w="460" w:type="dxa"/>
            <w:vMerge w:val="restart"/>
          </w:tcPr>
          <w:p w:rsidR="008D6F22" w:rsidRPr="007755C1" w:rsidRDefault="008D6F22" w:rsidP="007755C1">
            <w:pPr>
              <w:tabs>
                <w:tab w:val="left" w:pos="90"/>
                <w:tab w:val="center" w:pos="4680"/>
                <w:tab w:val="right" w:pos="9360"/>
              </w:tabs>
              <w:spacing w:after="120"/>
              <w:ind w:firstLine="0"/>
              <w:jc w:val="center"/>
              <w:rPr>
                <w:rFonts w:eastAsia="MS Mincho"/>
                <w:i/>
                <w:lang w:eastAsia="ja-JP"/>
              </w:rPr>
            </w:pPr>
          </w:p>
        </w:tc>
        <w:tc>
          <w:tcPr>
            <w:tcW w:w="1074" w:type="dxa"/>
          </w:tcPr>
          <w:p w:rsidR="008D6F22" w:rsidRPr="007755C1" w:rsidRDefault="008D6F22" w:rsidP="007755C1">
            <w:pPr>
              <w:tabs>
                <w:tab w:val="left" w:pos="90"/>
                <w:tab w:val="center" w:pos="4680"/>
                <w:tab w:val="right" w:pos="9360"/>
              </w:tabs>
              <w:spacing w:after="120"/>
              <w:ind w:firstLine="0"/>
              <w:jc w:val="center"/>
              <w:rPr>
                <w:rFonts w:eastAsia="MS Mincho"/>
                <w:i/>
                <w:lang w:eastAsia="ja-JP"/>
              </w:rPr>
            </w:pPr>
          </w:p>
        </w:tc>
      </w:tr>
      <w:tr w:rsidR="008D6F22" w:rsidRPr="007755C1" w:rsidTr="00286213">
        <w:trPr>
          <w:trHeight w:val="548"/>
          <w:jc w:val="center"/>
        </w:trPr>
        <w:tc>
          <w:tcPr>
            <w:tcW w:w="2148" w:type="dxa"/>
          </w:tcPr>
          <w:p w:rsidR="008D6F22" w:rsidRPr="007755C1" w:rsidRDefault="008D6F22" w:rsidP="007755C1">
            <w:pPr>
              <w:tabs>
                <w:tab w:val="left" w:pos="90"/>
                <w:tab w:val="center" w:pos="4680"/>
                <w:tab w:val="right" w:pos="9360"/>
              </w:tabs>
              <w:spacing w:after="120"/>
              <w:ind w:firstLine="0"/>
              <w:jc w:val="center"/>
              <w:rPr>
                <w:rFonts w:eastAsia="MS Mincho"/>
                <w:i/>
                <w:lang w:eastAsia="ja-JP"/>
              </w:rPr>
            </w:pPr>
            <w:r w:rsidRPr="007755C1">
              <w:rPr>
                <w:rFonts w:eastAsia="MS Mincho"/>
                <w:i/>
                <w:lang w:eastAsia="ja-JP"/>
              </w:rPr>
              <w:t>2. Máy móc, thiết bị, hàng hóa</w:t>
            </w:r>
          </w:p>
        </w:tc>
        <w:tc>
          <w:tcPr>
            <w:tcW w:w="997" w:type="dxa"/>
          </w:tcPr>
          <w:p w:rsidR="008D6F22" w:rsidRPr="007755C1" w:rsidRDefault="008D6F22" w:rsidP="007755C1">
            <w:pPr>
              <w:tabs>
                <w:tab w:val="left" w:pos="90"/>
                <w:tab w:val="center" w:pos="4680"/>
                <w:tab w:val="right" w:pos="9360"/>
              </w:tabs>
              <w:spacing w:after="120"/>
              <w:ind w:firstLine="0"/>
              <w:jc w:val="center"/>
              <w:rPr>
                <w:rFonts w:eastAsia="MS Mincho"/>
                <w:i/>
                <w:lang w:eastAsia="ja-JP"/>
              </w:rPr>
            </w:pPr>
          </w:p>
        </w:tc>
        <w:tc>
          <w:tcPr>
            <w:tcW w:w="997" w:type="dxa"/>
          </w:tcPr>
          <w:p w:rsidR="008D6F22" w:rsidRPr="007755C1" w:rsidRDefault="008D6F22" w:rsidP="007755C1">
            <w:pPr>
              <w:tabs>
                <w:tab w:val="left" w:pos="90"/>
                <w:tab w:val="center" w:pos="4680"/>
                <w:tab w:val="right" w:pos="9360"/>
              </w:tabs>
              <w:spacing w:after="120"/>
              <w:ind w:firstLine="0"/>
              <w:jc w:val="center"/>
              <w:rPr>
                <w:rFonts w:eastAsia="MS Mincho"/>
                <w:i/>
                <w:lang w:eastAsia="ja-JP"/>
              </w:rPr>
            </w:pPr>
          </w:p>
        </w:tc>
        <w:tc>
          <w:tcPr>
            <w:tcW w:w="383" w:type="dxa"/>
          </w:tcPr>
          <w:p w:rsidR="008D6F22" w:rsidRPr="007755C1" w:rsidRDefault="008D6F22" w:rsidP="007755C1">
            <w:pPr>
              <w:tabs>
                <w:tab w:val="left" w:pos="90"/>
                <w:tab w:val="center" w:pos="4680"/>
                <w:tab w:val="right" w:pos="9360"/>
              </w:tabs>
              <w:spacing w:after="120"/>
              <w:ind w:firstLine="0"/>
              <w:jc w:val="center"/>
              <w:rPr>
                <w:rFonts w:eastAsia="MS Mincho"/>
                <w:i/>
                <w:lang w:eastAsia="ja-JP"/>
              </w:rPr>
            </w:pPr>
          </w:p>
        </w:tc>
        <w:tc>
          <w:tcPr>
            <w:tcW w:w="1304" w:type="dxa"/>
          </w:tcPr>
          <w:p w:rsidR="008D6F22" w:rsidRPr="007755C1" w:rsidRDefault="008D6F22" w:rsidP="007755C1">
            <w:pPr>
              <w:tabs>
                <w:tab w:val="left" w:pos="90"/>
                <w:tab w:val="center" w:pos="4680"/>
                <w:tab w:val="right" w:pos="9360"/>
              </w:tabs>
              <w:spacing w:after="120"/>
              <w:ind w:firstLine="0"/>
              <w:jc w:val="center"/>
              <w:rPr>
                <w:rFonts w:eastAsia="MS Mincho"/>
                <w:i/>
                <w:lang w:eastAsia="ja-JP"/>
              </w:rPr>
            </w:pPr>
          </w:p>
        </w:tc>
        <w:tc>
          <w:tcPr>
            <w:tcW w:w="460" w:type="dxa"/>
            <w:vMerge/>
          </w:tcPr>
          <w:p w:rsidR="008D6F22" w:rsidRPr="007755C1" w:rsidRDefault="008D6F22" w:rsidP="007755C1">
            <w:pPr>
              <w:tabs>
                <w:tab w:val="left" w:pos="90"/>
                <w:tab w:val="center" w:pos="4680"/>
                <w:tab w:val="right" w:pos="9360"/>
              </w:tabs>
              <w:spacing w:after="120"/>
              <w:ind w:firstLine="0"/>
              <w:jc w:val="center"/>
              <w:rPr>
                <w:rFonts w:eastAsia="MS Mincho"/>
                <w:i/>
                <w:lang w:eastAsia="ja-JP"/>
              </w:rPr>
            </w:pPr>
          </w:p>
        </w:tc>
        <w:tc>
          <w:tcPr>
            <w:tcW w:w="1074" w:type="dxa"/>
          </w:tcPr>
          <w:p w:rsidR="008D6F22" w:rsidRPr="007755C1" w:rsidRDefault="008D6F22" w:rsidP="007755C1">
            <w:pPr>
              <w:tabs>
                <w:tab w:val="left" w:pos="90"/>
                <w:tab w:val="center" w:pos="4680"/>
                <w:tab w:val="right" w:pos="9360"/>
              </w:tabs>
              <w:spacing w:after="120"/>
              <w:ind w:firstLine="0"/>
              <w:jc w:val="center"/>
              <w:rPr>
                <w:rFonts w:eastAsia="MS Mincho"/>
                <w:i/>
                <w:lang w:eastAsia="ja-JP"/>
              </w:rPr>
            </w:pPr>
          </w:p>
        </w:tc>
      </w:tr>
      <w:tr w:rsidR="008D6F22" w:rsidRPr="007755C1" w:rsidTr="00286213">
        <w:trPr>
          <w:trHeight w:val="533"/>
          <w:jc w:val="center"/>
        </w:trPr>
        <w:tc>
          <w:tcPr>
            <w:tcW w:w="2148" w:type="dxa"/>
          </w:tcPr>
          <w:p w:rsidR="008D6F22" w:rsidRPr="007755C1" w:rsidRDefault="008D6F22" w:rsidP="007755C1">
            <w:pPr>
              <w:tabs>
                <w:tab w:val="left" w:pos="90"/>
                <w:tab w:val="center" w:pos="4680"/>
                <w:tab w:val="right" w:pos="9360"/>
              </w:tabs>
              <w:spacing w:after="120"/>
              <w:ind w:firstLine="0"/>
              <w:jc w:val="center"/>
              <w:rPr>
                <w:rFonts w:eastAsia="MS Mincho"/>
                <w:i/>
                <w:lang w:eastAsia="ja-JP"/>
              </w:rPr>
            </w:pPr>
            <w:r w:rsidRPr="007755C1">
              <w:rPr>
                <w:rFonts w:eastAsia="MS Mincho"/>
                <w:i/>
                <w:lang w:eastAsia="ja-JP"/>
              </w:rPr>
              <w:t>3. Tài sản khác</w:t>
            </w:r>
          </w:p>
          <w:p w:rsidR="008D6F22" w:rsidRPr="007755C1" w:rsidRDefault="008D6F22" w:rsidP="007755C1">
            <w:pPr>
              <w:tabs>
                <w:tab w:val="left" w:pos="90"/>
                <w:tab w:val="center" w:pos="4680"/>
                <w:tab w:val="right" w:pos="9360"/>
              </w:tabs>
              <w:spacing w:after="120"/>
              <w:ind w:firstLine="0"/>
              <w:jc w:val="center"/>
              <w:rPr>
                <w:rFonts w:eastAsia="MS Mincho"/>
                <w:i/>
                <w:lang w:eastAsia="ja-JP"/>
              </w:rPr>
            </w:pPr>
            <w:r w:rsidRPr="007755C1">
              <w:rPr>
                <w:rFonts w:eastAsia="MS Mincho"/>
                <w:i/>
                <w:lang w:eastAsia="ja-JP"/>
              </w:rPr>
              <w:t>[ghi rõ]</w:t>
            </w:r>
          </w:p>
        </w:tc>
        <w:tc>
          <w:tcPr>
            <w:tcW w:w="997" w:type="dxa"/>
          </w:tcPr>
          <w:p w:rsidR="008D6F22" w:rsidRPr="007755C1" w:rsidRDefault="008D6F22" w:rsidP="007755C1">
            <w:pPr>
              <w:tabs>
                <w:tab w:val="left" w:pos="90"/>
                <w:tab w:val="center" w:pos="4680"/>
                <w:tab w:val="right" w:pos="9360"/>
              </w:tabs>
              <w:spacing w:after="120"/>
              <w:ind w:firstLine="0"/>
              <w:jc w:val="center"/>
              <w:rPr>
                <w:rFonts w:eastAsia="MS Mincho"/>
                <w:i/>
                <w:lang w:eastAsia="ja-JP"/>
              </w:rPr>
            </w:pPr>
          </w:p>
        </w:tc>
        <w:tc>
          <w:tcPr>
            <w:tcW w:w="997" w:type="dxa"/>
          </w:tcPr>
          <w:p w:rsidR="008D6F22" w:rsidRPr="007755C1" w:rsidRDefault="008D6F22" w:rsidP="007755C1">
            <w:pPr>
              <w:tabs>
                <w:tab w:val="left" w:pos="90"/>
                <w:tab w:val="center" w:pos="4680"/>
                <w:tab w:val="right" w:pos="9360"/>
              </w:tabs>
              <w:spacing w:after="120"/>
              <w:ind w:firstLine="0"/>
              <w:jc w:val="center"/>
              <w:rPr>
                <w:rFonts w:eastAsia="MS Mincho"/>
                <w:i/>
                <w:lang w:eastAsia="ja-JP"/>
              </w:rPr>
            </w:pPr>
          </w:p>
        </w:tc>
        <w:tc>
          <w:tcPr>
            <w:tcW w:w="383" w:type="dxa"/>
          </w:tcPr>
          <w:p w:rsidR="008D6F22" w:rsidRPr="007755C1" w:rsidRDefault="008D6F22" w:rsidP="007755C1">
            <w:pPr>
              <w:tabs>
                <w:tab w:val="left" w:pos="90"/>
                <w:tab w:val="center" w:pos="4680"/>
                <w:tab w:val="right" w:pos="9360"/>
              </w:tabs>
              <w:spacing w:after="120"/>
              <w:ind w:firstLine="0"/>
              <w:jc w:val="center"/>
              <w:rPr>
                <w:rFonts w:eastAsia="MS Mincho"/>
                <w:i/>
                <w:lang w:eastAsia="ja-JP"/>
              </w:rPr>
            </w:pPr>
          </w:p>
        </w:tc>
        <w:tc>
          <w:tcPr>
            <w:tcW w:w="1304" w:type="dxa"/>
          </w:tcPr>
          <w:p w:rsidR="008D6F22" w:rsidRPr="007755C1" w:rsidRDefault="008D6F22" w:rsidP="007755C1">
            <w:pPr>
              <w:tabs>
                <w:tab w:val="left" w:pos="90"/>
                <w:tab w:val="center" w:pos="4680"/>
                <w:tab w:val="right" w:pos="9360"/>
              </w:tabs>
              <w:spacing w:after="120"/>
              <w:ind w:firstLine="0"/>
              <w:jc w:val="center"/>
              <w:rPr>
                <w:rFonts w:eastAsia="MS Mincho"/>
                <w:i/>
                <w:lang w:eastAsia="ja-JP"/>
              </w:rPr>
            </w:pPr>
          </w:p>
        </w:tc>
        <w:tc>
          <w:tcPr>
            <w:tcW w:w="460" w:type="dxa"/>
            <w:vMerge/>
          </w:tcPr>
          <w:p w:rsidR="008D6F22" w:rsidRPr="007755C1" w:rsidRDefault="008D6F22" w:rsidP="007755C1">
            <w:pPr>
              <w:tabs>
                <w:tab w:val="left" w:pos="90"/>
                <w:tab w:val="center" w:pos="4680"/>
                <w:tab w:val="right" w:pos="9360"/>
              </w:tabs>
              <w:spacing w:after="120"/>
              <w:ind w:firstLine="0"/>
              <w:jc w:val="center"/>
              <w:rPr>
                <w:rFonts w:eastAsia="MS Mincho"/>
                <w:i/>
                <w:lang w:eastAsia="ja-JP"/>
              </w:rPr>
            </w:pPr>
          </w:p>
        </w:tc>
        <w:tc>
          <w:tcPr>
            <w:tcW w:w="1074" w:type="dxa"/>
          </w:tcPr>
          <w:p w:rsidR="008D6F22" w:rsidRPr="007755C1" w:rsidRDefault="008D6F22" w:rsidP="007755C1">
            <w:pPr>
              <w:tabs>
                <w:tab w:val="left" w:pos="90"/>
                <w:tab w:val="center" w:pos="4680"/>
                <w:tab w:val="right" w:pos="9360"/>
              </w:tabs>
              <w:spacing w:after="120"/>
              <w:ind w:firstLine="0"/>
              <w:jc w:val="center"/>
              <w:rPr>
                <w:rFonts w:eastAsia="MS Mincho"/>
                <w:i/>
                <w:lang w:eastAsia="ja-JP"/>
              </w:rPr>
            </w:pPr>
          </w:p>
        </w:tc>
      </w:tr>
      <w:tr w:rsidR="008D6F22" w:rsidRPr="007755C1" w:rsidTr="00286213">
        <w:trPr>
          <w:trHeight w:val="266"/>
          <w:jc w:val="center"/>
        </w:trPr>
        <w:tc>
          <w:tcPr>
            <w:tcW w:w="2148" w:type="dxa"/>
          </w:tcPr>
          <w:p w:rsidR="008D6F22" w:rsidRPr="007755C1" w:rsidRDefault="008D6F22" w:rsidP="007755C1">
            <w:pPr>
              <w:tabs>
                <w:tab w:val="left" w:pos="90"/>
              </w:tabs>
              <w:spacing w:after="120"/>
              <w:ind w:firstLine="0"/>
              <w:jc w:val="center"/>
              <w:rPr>
                <w:rFonts w:eastAsia="MS Mincho"/>
                <w:i/>
                <w:lang w:eastAsia="ja-JP"/>
              </w:rPr>
            </w:pPr>
            <w:r w:rsidRPr="007755C1">
              <w:rPr>
                <w:rFonts w:eastAsia="MS Mincho"/>
                <w:i/>
                <w:lang w:eastAsia="ja-JP"/>
              </w:rPr>
              <w:t>Tổng cộng (1+2+3)</w:t>
            </w:r>
          </w:p>
        </w:tc>
        <w:tc>
          <w:tcPr>
            <w:tcW w:w="997" w:type="dxa"/>
          </w:tcPr>
          <w:p w:rsidR="008D6F22" w:rsidRPr="007755C1" w:rsidRDefault="008D6F22" w:rsidP="007755C1">
            <w:pPr>
              <w:tabs>
                <w:tab w:val="left" w:pos="90"/>
                <w:tab w:val="center" w:pos="4680"/>
                <w:tab w:val="right" w:pos="9360"/>
              </w:tabs>
              <w:spacing w:after="120"/>
              <w:ind w:firstLine="0"/>
              <w:jc w:val="center"/>
              <w:rPr>
                <w:rFonts w:eastAsia="MS Mincho"/>
                <w:i/>
                <w:lang w:eastAsia="ja-JP"/>
              </w:rPr>
            </w:pPr>
          </w:p>
        </w:tc>
        <w:tc>
          <w:tcPr>
            <w:tcW w:w="997" w:type="dxa"/>
          </w:tcPr>
          <w:p w:rsidR="008D6F22" w:rsidRPr="007755C1" w:rsidRDefault="008D6F22" w:rsidP="007755C1">
            <w:pPr>
              <w:tabs>
                <w:tab w:val="left" w:pos="90"/>
                <w:tab w:val="center" w:pos="4680"/>
                <w:tab w:val="right" w:pos="9360"/>
              </w:tabs>
              <w:spacing w:after="120"/>
              <w:ind w:firstLine="0"/>
              <w:jc w:val="center"/>
              <w:rPr>
                <w:rFonts w:eastAsia="MS Mincho"/>
                <w:i/>
                <w:lang w:eastAsia="ja-JP"/>
              </w:rPr>
            </w:pPr>
          </w:p>
        </w:tc>
        <w:tc>
          <w:tcPr>
            <w:tcW w:w="383" w:type="dxa"/>
          </w:tcPr>
          <w:p w:rsidR="008D6F22" w:rsidRPr="007755C1" w:rsidRDefault="008D6F22" w:rsidP="007755C1">
            <w:pPr>
              <w:tabs>
                <w:tab w:val="left" w:pos="90"/>
                <w:tab w:val="center" w:pos="4680"/>
                <w:tab w:val="right" w:pos="9360"/>
              </w:tabs>
              <w:spacing w:after="120"/>
              <w:ind w:firstLine="0"/>
              <w:jc w:val="center"/>
              <w:rPr>
                <w:rFonts w:eastAsia="MS Mincho"/>
                <w:i/>
                <w:lang w:eastAsia="ja-JP"/>
              </w:rPr>
            </w:pPr>
          </w:p>
        </w:tc>
        <w:tc>
          <w:tcPr>
            <w:tcW w:w="1304" w:type="dxa"/>
          </w:tcPr>
          <w:p w:rsidR="008D6F22" w:rsidRPr="007755C1" w:rsidRDefault="008D6F22" w:rsidP="007755C1">
            <w:pPr>
              <w:tabs>
                <w:tab w:val="left" w:pos="90"/>
                <w:tab w:val="center" w:pos="4680"/>
                <w:tab w:val="right" w:pos="9360"/>
              </w:tabs>
              <w:spacing w:after="120"/>
              <w:ind w:firstLine="0"/>
              <w:jc w:val="center"/>
              <w:rPr>
                <w:rFonts w:eastAsia="MS Mincho"/>
                <w:i/>
                <w:lang w:eastAsia="ja-JP"/>
              </w:rPr>
            </w:pPr>
          </w:p>
        </w:tc>
        <w:tc>
          <w:tcPr>
            <w:tcW w:w="460" w:type="dxa"/>
            <w:vMerge/>
          </w:tcPr>
          <w:p w:rsidR="008D6F22" w:rsidRPr="007755C1" w:rsidRDefault="008D6F22" w:rsidP="007755C1">
            <w:pPr>
              <w:tabs>
                <w:tab w:val="left" w:pos="90"/>
                <w:tab w:val="center" w:pos="4680"/>
                <w:tab w:val="right" w:pos="9360"/>
              </w:tabs>
              <w:spacing w:after="120"/>
              <w:ind w:firstLine="0"/>
              <w:jc w:val="center"/>
              <w:rPr>
                <w:rFonts w:eastAsia="MS Mincho"/>
                <w:i/>
                <w:lang w:eastAsia="ja-JP"/>
              </w:rPr>
            </w:pPr>
          </w:p>
        </w:tc>
        <w:tc>
          <w:tcPr>
            <w:tcW w:w="1074" w:type="dxa"/>
          </w:tcPr>
          <w:p w:rsidR="008D6F22" w:rsidRPr="007755C1" w:rsidRDefault="008D6F22" w:rsidP="007755C1">
            <w:pPr>
              <w:tabs>
                <w:tab w:val="left" w:pos="90"/>
                <w:tab w:val="center" w:pos="4680"/>
                <w:tab w:val="right" w:pos="9360"/>
              </w:tabs>
              <w:spacing w:after="120"/>
              <w:ind w:firstLine="0"/>
              <w:jc w:val="center"/>
              <w:rPr>
                <w:rFonts w:eastAsia="MS Mincho"/>
                <w:i/>
                <w:lang w:eastAsia="ja-JP"/>
              </w:rPr>
            </w:pPr>
          </w:p>
        </w:tc>
      </w:tr>
    </w:tbl>
    <w:p w:rsidR="008D6F22" w:rsidRPr="007755C1" w:rsidRDefault="008D6F22" w:rsidP="007755C1">
      <w:pPr>
        <w:spacing w:after="120"/>
        <w:ind w:firstLine="0"/>
        <w:rPr>
          <w:i/>
          <w:lang w:val="pt-BR"/>
        </w:rPr>
      </w:pPr>
      <w:r w:rsidRPr="007755C1">
        <w:rPr>
          <w:i/>
          <w:lang w:val="pt-BR"/>
        </w:rPr>
        <w:t>(ii). Nguồn vốn:</w:t>
      </w:r>
    </w:p>
    <w:p w:rsidR="008D6F22" w:rsidRPr="007755C1" w:rsidRDefault="008D6F22" w:rsidP="007755C1">
      <w:pPr>
        <w:spacing w:after="120"/>
        <w:ind w:firstLine="0"/>
        <w:rPr>
          <w:i/>
          <w:lang w:val="pt-BR"/>
        </w:rPr>
      </w:pPr>
      <w:r w:rsidRPr="007755C1">
        <w:rPr>
          <w:i/>
          <w:lang w:val="pt-BR"/>
        </w:rPr>
        <w:t>[Từng nhà đầu tư Việt Nam giải trình về nguồn của phần vốn đầu tư ra nước ngoài tăng thêm như sau]</w:t>
      </w:r>
    </w:p>
    <w:p w:rsidR="008D6F22" w:rsidRPr="007755C1" w:rsidRDefault="008D6F22" w:rsidP="007755C1">
      <w:pPr>
        <w:spacing w:after="120"/>
        <w:ind w:firstLine="0"/>
        <w:rPr>
          <w:i/>
          <w:lang w:val="pt-BR"/>
        </w:rPr>
      </w:pPr>
      <w:r w:rsidRPr="007755C1">
        <w:rPr>
          <w:i/>
          <w:lang w:val="pt-BR"/>
        </w:rPr>
        <w:t>(Tên nhà đầu tư) sử dụng nguồn vốn như sau:</w:t>
      </w:r>
    </w:p>
    <w:p w:rsidR="008D6F22" w:rsidRPr="007755C1" w:rsidRDefault="008D6F22" w:rsidP="007755C1">
      <w:pPr>
        <w:spacing w:after="120"/>
        <w:ind w:firstLine="0"/>
        <w:rPr>
          <w:i/>
          <w:lang w:val="pt-BR"/>
        </w:rPr>
      </w:pPr>
      <w:r w:rsidRPr="007755C1">
        <w:rPr>
          <w:i/>
          <w:lang w:val="pt-BR"/>
        </w:rPr>
        <w:t>- Vốn chủ sở hữu: ...</w:t>
      </w:r>
    </w:p>
    <w:p w:rsidR="008D6F22" w:rsidRPr="007755C1" w:rsidRDefault="008D6F22" w:rsidP="007755C1">
      <w:pPr>
        <w:spacing w:after="120"/>
        <w:ind w:firstLine="0"/>
        <w:rPr>
          <w:i/>
          <w:lang w:val="pt-BR"/>
        </w:rPr>
      </w:pPr>
      <w:r w:rsidRPr="007755C1">
        <w:rPr>
          <w:i/>
          <w:lang w:val="pt-BR"/>
        </w:rPr>
        <w:t xml:space="preserve">- Vốn vay: ... </w:t>
      </w:r>
    </w:p>
    <w:p w:rsidR="008D6F22" w:rsidRPr="007755C1" w:rsidRDefault="008D6F22" w:rsidP="007755C1">
      <w:pPr>
        <w:spacing w:after="120"/>
        <w:ind w:firstLine="0"/>
        <w:rPr>
          <w:i/>
          <w:lang w:val="pt-BR"/>
        </w:rPr>
      </w:pPr>
      <w:r w:rsidRPr="007755C1">
        <w:rPr>
          <w:i/>
          <w:lang w:val="pt-BR"/>
        </w:rPr>
        <w:t>Dự kiến nguồn vay: Vay của tổ chức tín dụng (trong và ngoài nước)..., giá trị, thời hạn, lãi suất.</w:t>
      </w:r>
    </w:p>
    <w:p w:rsidR="008D6F22" w:rsidRPr="007755C1" w:rsidRDefault="008D6F22" w:rsidP="007755C1">
      <w:pPr>
        <w:spacing w:after="120"/>
        <w:ind w:firstLine="0"/>
        <w:rPr>
          <w:i/>
          <w:lang w:val="pt-BR"/>
        </w:rPr>
      </w:pPr>
      <w:r w:rsidRPr="007755C1">
        <w:rPr>
          <w:i/>
          <w:lang w:val="pt-BR"/>
        </w:rPr>
        <w:t>[đối với dự án sử dụng vốn nhà nước để đầu tư ra nước ngoài: Nêu sự phù hợp với quy định về quản lý và sử dụng vốn nhà nước.</w:t>
      </w:r>
    </w:p>
    <w:p w:rsidR="00286213" w:rsidRPr="007755C1" w:rsidRDefault="008D6F22" w:rsidP="007755C1">
      <w:pPr>
        <w:spacing w:after="120"/>
        <w:ind w:firstLine="0"/>
        <w:rPr>
          <w:i/>
          <w:lang w:val="pt-BR"/>
        </w:rPr>
      </w:pPr>
      <w:r w:rsidRPr="007755C1">
        <w:rPr>
          <w:i/>
          <w:lang w:val="pt-BR"/>
        </w:rPr>
        <w:t>(Tên nhà đầu tư) cam kết về tính hợp pháp của nguồn vốn đầu tư ra nước ngoài và cam kết tự chịu trách nhiệm về hiệu quả của dự án.</w:t>
      </w:r>
    </w:p>
    <w:p w:rsidR="008D6F22" w:rsidRPr="007755C1" w:rsidRDefault="008D6F22" w:rsidP="007755C1">
      <w:pPr>
        <w:spacing w:after="120"/>
        <w:ind w:firstLine="0"/>
        <w:rPr>
          <w:i/>
          <w:lang w:val="pt-BR"/>
        </w:rPr>
      </w:pPr>
      <w:r w:rsidRPr="007755C1">
        <w:rPr>
          <w:i/>
          <w:lang w:val="pt-BR"/>
        </w:rPr>
        <w:t>(iii) Nhu cầu sử dụng phần vốn tăng thêm:</w:t>
      </w:r>
    </w:p>
    <w:tbl>
      <w:tblPr>
        <w:tblW w:w="7139"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4080"/>
        <w:gridCol w:w="1490"/>
        <w:gridCol w:w="1569"/>
      </w:tblGrid>
      <w:tr w:rsidR="008D6F22" w:rsidRPr="007755C1" w:rsidTr="00286213">
        <w:trPr>
          <w:trHeight w:val="551"/>
          <w:jc w:val="center"/>
        </w:trPr>
        <w:tc>
          <w:tcPr>
            <w:tcW w:w="4080" w:type="dxa"/>
          </w:tcPr>
          <w:p w:rsidR="008D6F22" w:rsidRPr="007755C1" w:rsidRDefault="008D6F22" w:rsidP="007755C1">
            <w:pPr>
              <w:spacing w:after="120"/>
              <w:ind w:hanging="14"/>
              <w:jc w:val="left"/>
              <w:rPr>
                <w:rFonts w:eastAsia="MS Mincho"/>
                <w:i/>
                <w:lang w:eastAsia="ja-JP"/>
              </w:rPr>
            </w:pPr>
            <w:r w:rsidRPr="007755C1">
              <w:rPr>
                <w:rFonts w:eastAsia="MS Mincho"/>
                <w:i/>
                <w:lang w:eastAsia="ja-JP"/>
              </w:rPr>
              <w:t>Vốn đầu tư</w:t>
            </w:r>
          </w:p>
        </w:tc>
        <w:tc>
          <w:tcPr>
            <w:tcW w:w="1490" w:type="dxa"/>
          </w:tcPr>
          <w:p w:rsidR="008D6F22" w:rsidRPr="007755C1" w:rsidRDefault="008D6F22" w:rsidP="007755C1">
            <w:pPr>
              <w:spacing w:after="120"/>
              <w:ind w:hanging="14"/>
              <w:jc w:val="left"/>
              <w:rPr>
                <w:rFonts w:eastAsia="MS Mincho"/>
                <w:i/>
                <w:lang w:eastAsia="ja-JP"/>
              </w:rPr>
            </w:pPr>
            <w:r w:rsidRPr="007755C1">
              <w:rPr>
                <w:rFonts w:eastAsia="MS Mincho"/>
                <w:i/>
                <w:lang w:eastAsia="ja-JP"/>
              </w:rPr>
              <w:t>Đồng tiền thực hiện dự án</w:t>
            </w:r>
          </w:p>
        </w:tc>
        <w:tc>
          <w:tcPr>
            <w:tcW w:w="1569" w:type="dxa"/>
          </w:tcPr>
          <w:p w:rsidR="008D6F22" w:rsidRPr="007755C1" w:rsidRDefault="008D6F22" w:rsidP="007755C1">
            <w:pPr>
              <w:spacing w:after="120"/>
              <w:ind w:hanging="14"/>
              <w:jc w:val="left"/>
              <w:rPr>
                <w:rFonts w:eastAsia="MS Mincho"/>
                <w:i/>
                <w:lang w:eastAsia="ja-JP"/>
              </w:rPr>
            </w:pPr>
            <w:r w:rsidRPr="007755C1">
              <w:rPr>
                <w:rFonts w:eastAsia="MS Mincho"/>
                <w:i/>
                <w:lang w:eastAsia="ja-JP"/>
              </w:rPr>
              <w:t>Tương đương Đồng Việt Nam</w:t>
            </w:r>
          </w:p>
        </w:tc>
      </w:tr>
      <w:tr w:rsidR="008D6F22" w:rsidRPr="007755C1" w:rsidTr="00286213">
        <w:trPr>
          <w:trHeight w:val="843"/>
          <w:jc w:val="center"/>
        </w:trPr>
        <w:tc>
          <w:tcPr>
            <w:tcW w:w="4080" w:type="dxa"/>
          </w:tcPr>
          <w:p w:rsidR="008D6F22" w:rsidRPr="007755C1" w:rsidRDefault="008D6F22" w:rsidP="007755C1">
            <w:pPr>
              <w:spacing w:after="120"/>
              <w:ind w:hanging="14"/>
              <w:rPr>
                <w:rFonts w:eastAsia="MS Mincho"/>
                <w:i/>
                <w:lang w:eastAsia="ja-JP"/>
              </w:rPr>
            </w:pPr>
            <w:r w:rsidRPr="007755C1">
              <w:rPr>
                <w:rFonts w:eastAsia="MS Mincho"/>
                <w:i/>
                <w:lang w:eastAsia="ja-JP"/>
              </w:rPr>
              <w:t>- Vốn cố định</w:t>
            </w:r>
          </w:p>
          <w:p w:rsidR="008D6F22" w:rsidRPr="007755C1" w:rsidRDefault="008D6F22" w:rsidP="007755C1">
            <w:pPr>
              <w:spacing w:after="120"/>
              <w:ind w:hanging="14"/>
              <w:rPr>
                <w:rFonts w:eastAsia="MS Mincho"/>
                <w:i/>
                <w:lang w:eastAsia="ja-JP"/>
              </w:rPr>
            </w:pPr>
            <w:r w:rsidRPr="007755C1">
              <w:rPr>
                <w:rFonts w:eastAsia="MS Mincho"/>
                <w:i/>
                <w:lang w:eastAsia="ja-JP"/>
              </w:rPr>
              <w:t>Trong đó (ghi các hạng mục dự kiến sử dụng vốn thực tế của dự án):</w:t>
            </w:r>
          </w:p>
        </w:tc>
        <w:tc>
          <w:tcPr>
            <w:tcW w:w="1490" w:type="dxa"/>
          </w:tcPr>
          <w:p w:rsidR="008D6F22" w:rsidRPr="007755C1" w:rsidRDefault="008D6F22" w:rsidP="007755C1">
            <w:pPr>
              <w:spacing w:after="120"/>
              <w:ind w:hanging="14"/>
              <w:rPr>
                <w:rFonts w:eastAsia="MS Mincho"/>
                <w:i/>
                <w:lang w:eastAsia="ja-JP"/>
              </w:rPr>
            </w:pPr>
          </w:p>
        </w:tc>
        <w:tc>
          <w:tcPr>
            <w:tcW w:w="1569" w:type="dxa"/>
          </w:tcPr>
          <w:p w:rsidR="008D6F22" w:rsidRPr="007755C1" w:rsidRDefault="008D6F22" w:rsidP="007755C1">
            <w:pPr>
              <w:spacing w:after="120"/>
              <w:ind w:hanging="14"/>
              <w:rPr>
                <w:rFonts w:eastAsia="MS Mincho"/>
                <w:i/>
                <w:lang w:eastAsia="ja-JP"/>
              </w:rPr>
            </w:pPr>
          </w:p>
        </w:tc>
      </w:tr>
      <w:tr w:rsidR="008D6F22" w:rsidRPr="007755C1" w:rsidTr="00286213">
        <w:trPr>
          <w:trHeight w:val="567"/>
          <w:jc w:val="center"/>
        </w:trPr>
        <w:tc>
          <w:tcPr>
            <w:tcW w:w="4080" w:type="dxa"/>
          </w:tcPr>
          <w:p w:rsidR="008D6F22" w:rsidRPr="007755C1" w:rsidRDefault="008D6F22" w:rsidP="007755C1">
            <w:pPr>
              <w:spacing w:after="120"/>
              <w:ind w:hanging="14"/>
              <w:rPr>
                <w:rFonts w:eastAsia="MS Mincho"/>
                <w:i/>
                <w:lang w:eastAsia="ja-JP"/>
              </w:rPr>
            </w:pPr>
            <w:r w:rsidRPr="007755C1">
              <w:rPr>
                <w:rFonts w:eastAsia="MS Mincho"/>
                <w:i/>
                <w:lang w:eastAsia="ja-JP"/>
              </w:rPr>
              <w:t>+ (Ví dụ) Xây dựng công trình nhà xưởng, kho bãi</w:t>
            </w:r>
          </w:p>
        </w:tc>
        <w:tc>
          <w:tcPr>
            <w:tcW w:w="1490" w:type="dxa"/>
          </w:tcPr>
          <w:p w:rsidR="008D6F22" w:rsidRPr="007755C1" w:rsidRDefault="008D6F22" w:rsidP="007755C1">
            <w:pPr>
              <w:spacing w:after="120"/>
              <w:ind w:hanging="14"/>
              <w:rPr>
                <w:rFonts w:eastAsia="MS Mincho"/>
                <w:i/>
                <w:lang w:eastAsia="ja-JP"/>
              </w:rPr>
            </w:pPr>
          </w:p>
        </w:tc>
        <w:tc>
          <w:tcPr>
            <w:tcW w:w="1569" w:type="dxa"/>
          </w:tcPr>
          <w:p w:rsidR="008D6F22" w:rsidRPr="007755C1" w:rsidRDefault="008D6F22" w:rsidP="007755C1">
            <w:pPr>
              <w:spacing w:after="120"/>
              <w:ind w:hanging="14"/>
              <w:rPr>
                <w:rFonts w:eastAsia="MS Mincho"/>
                <w:i/>
                <w:lang w:eastAsia="ja-JP"/>
              </w:rPr>
            </w:pPr>
          </w:p>
        </w:tc>
      </w:tr>
      <w:tr w:rsidR="008D6F22" w:rsidRPr="007755C1" w:rsidTr="00286213">
        <w:trPr>
          <w:trHeight w:val="275"/>
          <w:jc w:val="center"/>
        </w:trPr>
        <w:tc>
          <w:tcPr>
            <w:tcW w:w="4080" w:type="dxa"/>
          </w:tcPr>
          <w:p w:rsidR="008D6F22" w:rsidRPr="007755C1" w:rsidRDefault="008D6F22" w:rsidP="007755C1">
            <w:pPr>
              <w:spacing w:after="120"/>
              <w:ind w:hanging="14"/>
              <w:rPr>
                <w:rFonts w:eastAsia="MS Mincho"/>
                <w:i/>
                <w:lang w:eastAsia="ja-JP"/>
              </w:rPr>
            </w:pPr>
            <w:r w:rsidRPr="007755C1">
              <w:rPr>
                <w:rFonts w:eastAsia="MS Mincho"/>
                <w:i/>
                <w:lang w:eastAsia="ja-JP"/>
              </w:rPr>
              <w:t xml:space="preserve">+ (Ví dụ) Máy móc, thiết bị </w:t>
            </w:r>
          </w:p>
        </w:tc>
        <w:tc>
          <w:tcPr>
            <w:tcW w:w="1490" w:type="dxa"/>
          </w:tcPr>
          <w:p w:rsidR="008D6F22" w:rsidRPr="007755C1" w:rsidRDefault="008D6F22" w:rsidP="007755C1">
            <w:pPr>
              <w:spacing w:after="120"/>
              <w:ind w:hanging="14"/>
              <w:rPr>
                <w:rFonts w:eastAsia="MS Mincho"/>
                <w:i/>
                <w:lang w:eastAsia="ja-JP"/>
              </w:rPr>
            </w:pPr>
          </w:p>
        </w:tc>
        <w:tc>
          <w:tcPr>
            <w:tcW w:w="1569" w:type="dxa"/>
          </w:tcPr>
          <w:p w:rsidR="008D6F22" w:rsidRPr="007755C1" w:rsidRDefault="008D6F22" w:rsidP="007755C1">
            <w:pPr>
              <w:spacing w:after="120"/>
              <w:ind w:hanging="14"/>
              <w:rPr>
                <w:rFonts w:eastAsia="MS Mincho"/>
                <w:i/>
                <w:lang w:eastAsia="ja-JP"/>
              </w:rPr>
            </w:pPr>
          </w:p>
        </w:tc>
      </w:tr>
      <w:tr w:rsidR="008D6F22" w:rsidRPr="007755C1" w:rsidTr="00286213">
        <w:trPr>
          <w:trHeight w:val="275"/>
          <w:jc w:val="center"/>
        </w:trPr>
        <w:tc>
          <w:tcPr>
            <w:tcW w:w="4080" w:type="dxa"/>
          </w:tcPr>
          <w:p w:rsidR="008D6F22" w:rsidRPr="007755C1" w:rsidRDefault="008D6F22" w:rsidP="007755C1">
            <w:pPr>
              <w:spacing w:after="120"/>
              <w:ind w:hanging="14"/>
              <w:rPr>
                <w:rFonts w:eastAsia="MS Mincho"/>
                <w:i/>
                <w:lang w:eastAsia="ja-JP"/>
              </w:rPr>
            </w:pPr>
            <w:r w:rsidRPr="007755C1">
              <w:rPr>
                <w:rFonts w:eastAsia="MS Mincho"/>
                <w:i/>
                <w:lang w:eastAsia="ja-JP"/>
              </w:rPr>
              <w:t xml:space="preserve">+ (Ví dụ) Trang thiết bị văn phòng </w:t>
            </w:r>
          </w:p>
        </w:tc>
        <w:tc>
          <w:tcPr>
            <w:tcW w:w="1490" w:type="dxa"/>
          </w:tcPr>
          <w:p w:rsidR="008D6F22" w:rsidRPr="007755C1" w:rsidRDefault="008D6F22" w:rsidP="007755C1">
            <w:pPr>
              <w:spacing w:after="120"/>
              <w:ind w:hanging="14"/>
              <w:rPr>
                <w:rFonts w:eastAsia="MS Mincho"/>
                <w:i/>
                <w:lang w:eastAsia="ja-JP"/>
              </w:rPr>
            </w:pPr>
          </w:p>
        </w:tc>
        <w:tc>
          <w:tcPr>
            <w:tcW w:w="1569" w:type="dxa"/>
          </w:tcPr>
          <w:p w:rsidR="008D6F22" w:rsidRPr="007755C1" w:rsidRDefault="008D6F22" w:rsidP="007755C1">
            <w:pPr>
              <w:spacing w:after="120"/>
              <w:ind w:hanging="14"/>
              <w:rPr>
                <w:rFonts w:eastAsia="MS Mincho"/>
                <w:i/>
                <w:lang w:eastAsia="ja-JP"/>
              </w:rPr>
            </w:pPr>
          </w:p>
        </w:tc>
      </w:tr>
      <w:tr w:rsidR="008D6F22" w:rsidRPr="007755C1" w:rsidTr="00286213">
        <w:trPr>
          <w:trHeight w:val="275"/>
          <w:jc w:val="center"/>
        </w:trPr>
        <w:tc>
          <w:tcPr>
            <w:tcW w:w="4080" w:type="dxa"/>
          </w:tcPr>
          <w:p w:rsidR="008D6F22" w:rsidRPr="007755C1" w:rsidRDefault="008D6F22" w:rsidP="007755C1">
            <w:pPr>
              <w:spacing w:after="120"/>
              <w:ind w:hanging="14"/>
              <w:rPr>
                <w:rFonts w:eastAsia="MS Mincho"/>
                <w:i/>
                <w:lang w:eastAsia="ja-JP"/>
              </w:rPr>
            </w:pPr>
            <w:r w:rsidRPr="007755C1">
              <w:rPr>
                <w:rFonts w:eastAsia="MS Mincho"/>
                <w:i/>
                <w:lang w:eastAsia="ja-JP"/>
              </w:rPr>
              <w:t>+ (Ví dụ) Các tài sản cố định khác</w:t>
            </w:r>
          </w:p>
        </w:tc>
        <w:tc>
          <w:tcPr>
            <w:tcW w:w="1490" w:type="dxa"/>
          </w:tcPr>
          <w:p w:rsidR="008D6F22" w:rsidRPr="007755C1" w:rsidRDefault="008D6F22" w:rsidP="007755C1">
            <w:pPr>
              <w:spacing w:after="120"/>
              <w:ind w:hanging="14"/>
              <w:rPr>
                <w:rFonts w:eastAsia="MS Mincho"/>
                <w:i/>
                <w:lang w:eastAsia="ja-JP"/>
              </w:rPr>
            </w:pPr>
          </w:p>
        </w:tc>
        <w:tc>
          <w:tcPr>
            <w:tcW w:w="1569" w:type="dxa"/>
          </w:tcPr>
          <w:p w:rsidR="008D6F22" w:rsidRPr="007755C1" w:rsidRDefault="008D6F22" w:rsidP="007755C1">
            <w:pPr>
              <w:spacing w:after="120"/>
              <w:ind w:hanging="14"/>
              <w:rPr>
                <w:rFonts w:eastAsia="MS Mincho"/>
                <w:i/>
                <w:lang w:eastAsia="ja-JP"/>
              </w:rPr>
            </w:pPr>
          </w:p>
        </w:tc>
      </w:tr>
      <w:tr w:rsidR="008D6F22" w:rsidRPr="007755C1" w:rsidTr="00286213">
        <w:trPr>
          <w:trHeight w:val="275"/>
          <w:jc w:val="center"/>
        </w:trPr>
        <w:tc>
          <w:tcPr>
            <w:tcW w:w="4080" w:type="dxa"/>
          </w:tcPr>
          <w:p w:rsidR="008D6F22" w:rsidRPr="007755C1" w:rsidRDefault="008D6F22" w:rsidP="007755C1">
            <w:pPr>
              <w:spacing w:after="120"/>
              <w:ind w:hanging="14"/>
              <w:rPr>
                <w:rFonts w:eastAsia="MS Mincho"/>
                <w:i/>
                <w:lang w:eastAsia="ja-JP"/>
              </w:rPr>
            </w:pPr>
            <w:r w:rsidRPr="007755C1">
              <w:rPr>
                <w:rFonts w:eastAsia="MS Mincho"/>
                <w:i/>
                <w:lang w:eastAsia="ja-JP"/>
              </w:rPr>
              <w:t>- Vốn lưu động</w:t>
            </w:r>
          </w:p>
        </w:tc>
        <w:tc>
          <w:tcPr>
            <w:tcW w:w="1490" w:type="dxa"/>
          </w:tcPr>
          <w:p w:rsidR="008D6F22" w:rsidRPr="007755C1" w:rsidRDefault="008D6F22" w:rsidP="007755C1">
            <w:pPr>
              <w:spacing w:after="120"/>
              <w:ind w:hanging="14"/>
              <w:rPr>
                <w:rFonts w:eastAsia="MS Mincho"/>
                <w:i/>
                <w:lang w:eastAsia="ja-JP"/>
              </w:rPr>
            </w:pPr>
          </w:p>
        </w:tc>
        <w:tc>
          <w:tcPr>
            <w:tcW w:w="1569" w:type="dxa"/>
          </w:tcPr>
          <w:p w:rsidR="008D6F22" w:rsidRPr="007755C1" w:rsidRDefault="008D6F22" w:rsidP="007755C1">
            <w:pPr>
              <w:spacing w:after="120"/>
              <w:ind w:hanging="14"/>
              <w:rPr>
                <w:rFonts w:eastAsia="MS Mincho"/>
                <w:i/>
                <w:lang w:eastAsia="ja-JP"/>
              </w:rPr>
            </w:pPr>
          </w:p>
        </w:tc>
      </w:tr>
      <w:tr w:rsidR="008D6F22" w:rsidRPr="007755C1" w:rsidTr="00286213">
        <w:trPr>
          <w:trHeight w:val="275"/>
          <w:jc w:val="center"/>
        </w:trPr>
        <w:tc>
          <w:tcPr>
            <w:tcW w:w="4080" w:type="dxa"/>
          </w:tcPr>
          <w:p w:rsidR="008D6F22" w:rsidRPr="007755C1" w:rsidRDefault="008D6F22" w:rsidP="007755C1">
            <w:pPr>
              <w:spacing w:after="120"/>
              <w:ind w:hanging="14"/>
              <w:rPr>
                <w:rFonts w:eastAsia="MS Mincho"/>
                <w:i/>
                <w:lang w:eastAsia="ja-JP"/>
              </w:rPr>
            </w:pPr>
            <w:r w:rsidRPr="007755C1">
              <w:rPr>
                <w:rFonts w:eastAsia="MS Mincho"/>
                <w:i/>
                <w:lang w:eastAsia="ja-JP"/>
              </w:rPr>
              <w:t xml:space="preserve"> Tổng cộng</w:t>
            </w:r>
          </w:p>
        </w:tc>
        <w:tc>
          <w:tcPr>
            <w:tcW w:w="1490" w:type="dxa"/>
          </w:tcPr>
          <w:p w:rsidR="008D6F22" w:rsidRPr="007755C1" w:rsidRDefault="008D6F22" w:rsidP="007755C1">
            <w:pPr>
              <w:spacing w:after="120"/>
              <w:ind w:hanging="14"/>
              <w:rPr>
                <w:rFonts w:eastAsia="MS Mincho"/>
                <w:i/>
                <w:lang w:eastAsia="ja-JP"/>
              </w:rPr>
            </w:pPr>
          </w:p>
        </w:tc>
        <w:tc>
          <w:tcPr>
            <w:tcW w:w="1569" w:type="dxa"/>
          </w:tcPr>
          <w:p w:rsidR="008D6F22" w:rsidRPr="007755C1" w:rsidRDefault="008D6F22" w:rsidP="007755C1">
            <w:pPr>
              <w:spacing w:after="120"/>
              <w:ind w:hanging="14"/>
              <w:rPr>
                <w:rFonts w:eastAsia="MS Mincho"/>
                <w:i/>
                <w:lang w:eastAsia="ja-JP"/>
              </w:rPr>
            </w:pPr>
          </w:p>
        </w:tc>
      </w:tr>
    </w:tbl>
    <w:p w:rsidR="008D6F22" w:rsidRPr="007755C1" w:rsidRDefault="008D6F22" w:rsidP="007755C1">
      <w:pPr>
        <w:spacing w:after="120"/>
        <w:ind w:firstLine="0"/>
        <w:rPr>
          <w:i/>
          <w:lang w:val="pt-BR"/>
        </w:rPr>
      </w:pPr>
      <w:r w:rsidRPr="007755C1">
        <w:rPr>
          <w:i/>
          <w:lang w:val="pt-BR"/>
        </w:rPr>
        <w:t>(iv) Tiến độ chuyển phần vốn đầu tư ra nước ngoài tăng thêm dự kiến kể từ ngày hoàn thành đăng ký điều chỉnh giao dịch ngoại hối với Ngân hàng Nhà nước Việt Nam:</w:t>
      </w:r>
    </w:p>
    <w:p w:rsidR="008D6F22" w:rsidRPr="007755C1" w:rsidRDefault="008D6F22" w:rsidP="007755C1">
      <w:pPr>
        <w:spacing w:after="120"/>
        <w:ind w:firstLine="0"/>
        <w:rPr>
          <w:i/>
          <w:lang w:val="pt-BR"/>
        </w:rPr>
      </w:pPr>
      <w:r w:rsidRPr="007755C1">
        <w:rPr>
          <w:i/>
          <w:lang w:val="pt-BR"/>
        </w:rPr>
        <w:t>[Từng nhà đầu tư Việt Nam dự kiến thời gian chuyển vốn]</w:t>
      </w:r>
    </w:p>
    <w:p w:rsidR="008D6F22" w:rsidRPr="007755C1" w:rsidRDefault="008D6F22" w:rsidP="007755C1">
      <w:pPr>
        <w:spacing w:after="120"/>
        <w:ind w:left="720" w:hanging="720"/>
      </w:pPr>
      <w:r w:rsidRPr="007755C1">
        <w:rPr>
          <w:b/>
        </w:rPr>
        <w:t>2. Nội dung điều chỉnh 2 (nếu có): …</w:t>
      </w:r>
      <w:r w:rsidRPr="007755C1">
        <w:rPr>
          <w:i/>
        </w:rPr>
        <w:t>(ghi tương tự nội dung điều chỉnh 1)</w:t>
      </w:r>
    </w:p>
    <w:p w:rsidR="008D6F22" w:rsidRPr="007755C1" w:rsidRDefault="008D6F22" w:rsidP="007755C1">
      <w:pPr>
        <w:spacing w:after="120"/>
        <w:ind w:left="720" w:hanging="720"/>
        <w:rPr>
          <w:b/>
        </w:rPr>
      </w:pPr>
      <w:r w:rsidRPr="007755C1">
        <w:rPr>
          <w:b/>
        </w:rPr>
        <w:t>III. NHÀ ĐẦU TƯ CAM KẾT</w:t>
      </w:r>
    </w:p>
    <w:p w:rsidR="008D6F22" w:rsidRPr="007755C1" w:rsidRDefault="008D6F22" w:rsidP="007755C1">
      <w:pPr>
        <w:spacing w:after="120"/>
        <w:ind w:firstLine="0"/>
      </w:pPr>
      <w:r w:rsidRPr="007755C1">
        <w:t>1. Chịu trách nhiệm trước pháp luật về tính trung thực, tính chính xác của nộ</w:t>
      </w:r>
      <w:r w:rsidR="00286213" w:rsidRPr="007755C1">
        <w:t xml:space="preserve">i </w:t>
      </w:r>
      <w:r w:rsidRPr="007755C1">
        <w:t>dung hồ sơ và hiệu quả đầu tư của dự án.</w:t>
      </w:r>
    </w:p>
    <w:p w:rsidR="008D6F22" w:rsidRPr="007755C1" w:rsidRDefault="008D6F22" w:rsidP="007755C1">
      <w:pPr>
        <w:spacing w:after="120"/>
        <w:ind w:firstLine="0"/>
        <w:rPr>
          <w:lang w:val="pt-BR"/>
        </w:rPr>
      </w:pPr>
      <w:r w:rsidRPr="007755C1">
        <w:rPr>
          <w:lang w:val="pt-BR"/>
        </w:rPr>
        <w:t>2.</w:t>
      </w:r>
      <w:r w:rsidR="00286213" w:rsidRPr="007755C1">
        <w:rPr>
          <w:lang w:val="pt-BR"/>
        </w:rPr>
        <w:t xml:space="preserve"> </w:t>
      </w:r>
      <w:r w:rsidRPr="007755C1">
        <w:rPr>
          <w:lang w:val="pt-BR"/>
        </w:rPr>
        <w:t>Chịu trách nhiệm về thẩm quyền, hình thức, giá trị pháp lý của quyết định điều</w:t>
      </w:r>
      <w:r w:rsidR="00286213" w:rsidRPr="007755C1">
        <w:rPr>
          <w:lang w:val="pt-BR"/>
        </w:rPr>
        <w:t xml:space="preserve"> </w:t>
      </w:r>
      <w:r w:rsidRPr="007755C1">
        <w:rPr>
          <w:lang w:val="pt-BR"/>
        </w:rPr>
        <w:t>chỉnh dự án đầu tư ra nước ngoài nộp trong hồ sơ;</w:t>
      </w:r>
    </w:p>
    <w:p w:rsidR="008D6F22" w:rsidRPr="007755C1" w:rsidRDefault="008D6F22" w:rsidP="007755C1">
      <w:pPr>
        <w:spacing w:after="120"/>
        <w:ind w:firstLine="0"/>
      </w:pPr>
      <w:r w:rsidRPr="007755C1">
        <w:t xml:space="preserve">3. Chấp hành các quy định của của Giấy chứng nhận đăng ký đầu tư ra nước ngoài, pháp luật Việt Nam và pháp luật của … </w:t>
      </w:r>
      <w:r w:rsidRPr="007755C1">
        <w:rPr>
          <w:i/>
        </w:rPr>
        <w:t>(tên nước, vùng lãnh thổ tiếp nhận đầu tư)</w:t>
      </w:r>
      <w:r w:rsidRPr="007755C1">
        <w:t>.</w:t>
      </w:r>
    </w:p>
    <w:p w:rsidR="008D6F22" w:rsidRPr="007755C1" w:rsidRDefault="008D6F22" w:rsidP="007755C1">
      <w:pPr>
        <w:spacing w:after="120"/>
        <w:ind w:left="720" w:hanging="720"/>
        <w:rPr>
          <w:b/>
        </w:rPr>
      </w:pPr>
      <w:r w:rsidRPr="007755C1">
        <w:rPr>
          <w:b/>
        </w:rPr>
        <w:t>IV.</w:t>
      </w:r>
      <w:r w:rsidR="00286213" w:rsidRPr="007755C1">
        <w:rPr>
          <w:b/>
        </w:rPr>
        <w:t xml:space="preserve"> </w:t>
      </w:r>
      <w:r w:rsidRPr="007755C1">
        <w:rPr>
          <w:b/>
        </w:rPr>
        <w:t>HỒ SƠ KÈM THEO</w:t>
      </w:r>
    </w:p>
    <w:p w:rsidR="008D6F22" w:rsidRPr="007755C1" w:rsidRDefault="008D6F22" w:rsidP="007755C1">
      <w:pPr>
        <w:spacing w:after="120"/>
        <w:ind w:firstLine="0"/>
      </w:pPr>
      <w:r w:rsidRPr="007755C1">
        <w:t>Các văn bản (theo quy định tại Điều 61 Luật Đầu tư số 67/2014/QH13 và các Điều 11 hoặc Điều 16 Nghị định số 83/2015/NĐ-CP ngày 25 tháng 9 năm 2015 của Chính phủ quy định về đầu tư ra nước ngoài):</w:t>
      </w:r>
    </w:p>
    <w:p w:rsidR="008D6F22" w:rsidRPr="007755C1" w:rsidRDefault="008D6F22" w:rsidP="007755C1">
      <w:pPr>
        <w:spacing w:after="120"/>
        <w:ind w:left="4320" w:firstLine="0"/>
        <w:jc w:val="center"/>
      </w:pPr>
      <w:r w:rsidRPr="007755C1">
        <w:t>Làm tại …, ngày … tháng … năm …</w:t>
      </w:r>
    </w:p>
    <w:p w:rsidR="008D6F22" w:rsidRPr="007755C1" w:rsidRDefault="008D6F22" w:rsidP="007755C1">
      <w:pPr>
        <w:spacing w:after="120"/>
        <w:ind w:left="4320" w:firstLine="0"/>
        <w:jc w:val="center"/>
        <w:rPr>
          <w:b/>
        </w:rPr>
      </w:pPr>
      <w:r w:rsidRPr="007755C1">
        <w:rPr>
          <w:b/>
        </w:rPr>
        <w:t>Nhà đầu tư</w:t>
      </w:r>
    </w:p>
    <w:p w:rsidR="008D6F22" w:rsidRPr="007755C1" w:rsidRDefault="008D6F22" w:rsidP="007755C1">
      <w:pPr>
        <w:spacing w:after="120"/>
        <w:ind w:left="4320" w:firstLine="0"/>
        <w:jc w:val="center"/>
      </w:pPr>
      <w:r w:rsidRPr="007755C1">
        <w:t>Từng nhà đầu tư ký, ghi rõ họ tên, chức danh</w:t>
      </w:r>
    </w:p>
    <w:p w:rsidR="008D6F22" w:rsidRPr="007755C1" w:rsidRDefault="008D6F22" w:rsidP="007755C1">
      <w:pPr>
        <w:spacing w:after="120"/>
        <w:ind w:left="4320" w:firstLine="0"/>
        <w:jc w:val="center"/>
      </w:pPr>
      <w:r w:rsidRPr="007755C1">
        <w:t>và đóng dấu (nếu có)</w:t>
      </w:r>
    </w:p>
    <w:p w:rsidR="008D6F22" w:rsidRPr="007755C1" w:rsidRDefault="008D6F22" w:rsidP="007755C1">
      <w:pPr>
        <w:pStyle w:val="BodyText"/>
        <w:spacing w:before="120" w:after="120"/>
        <w:rPr>
          <w:sz w:val="24"/>
        </w:rPr>
      </w:pPr>
    </w:p>
    <w:p w:rsidR="008D6F22" w:rsidRPr="007755C1" w:rsidRDefault="008D6F22" w:rsidP="007755C1">
      <w:pPr>
        <w:pStyle w:val="BodyText"/>
        <w:spacing w:before="120" w:after="120"/>
        <w:rPr>
          <w:sz w:val="24"/>
        </w:rPr>
      </w:pPr>
    </w:p>
    <w:p w:rsidR="005E2FAA" w:rsidRPr="007755C1" w:rsidRDefault="005E2FAA" w:rsidP="007755C1">
      <w:pPr>
        <w:spacing w:after="120"/>
      </w:pPr>
    </w:p>
    <w:sectPr w:rsidR="005E2FAA" w:rsidRPr="007755C1" w:rsidSect="00286213">
      <w:headerReference w:type="even" r:id="rId7"/>
      <w:headerReference w:type="default" r:id="rId8"/>
      <w:footerReference w:type="even" r:id="rId9"/>
      <w:footerReference w:type="default" r:id="rId10"/>
      <w:headerReference w:type="first" r:id="rId11"/>
      <w:footerReference w:type="first" r:id="rId12"/>
      <w:pgSz w:w="9792"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2FC2" w:rsidRDefault="006D2FC2" w:rsidP="00286213">
      <w:pPr>
        <w:spacing w:before="0"/>
      </w:pPr>
      <w:r>
        <w:separator/>
      </w:r>
    </w:p>
  </w:endnote>
  <w:endnote w:type="continuationSeparator" w:id="0">
    <w:p w:rsidR="006D2FC2" w:rsidRDefault="006D2FC2" w:rsidP="0028621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5F5A" w:rsidRDefault="001F5F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213" w:rsidRPr="001F5F5A" w:rsidRDefault="00286213" w:rsidP="001F5F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5F5A" w:rsidRDefault="001F5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2FC2" w:rsidRDefault="006D2FC2" w:rsidP="00286213">
      <w:pPr>
        <w:spacing w:before="0"/>
      </w:pPr>
      <w:r>
        <w:separator/>
      </w:r>
    </w:p>
  </w:footnote>
  <w:footnote w:type="continuationSeparator" w:id="0">
    <w:p w:rsidR="006D2FC2" w:rsidRDefault="006D2FC2" w:rsidP="0028621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5F5A" w:rsidRDefault="001F5F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213" w:rsidRPr="001F5F5A" w:rsidRDefault="00286213" w:rsidP="001F5F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5F5A" w:rsidRDefault="001F5F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E590F"/>
    <w:multiLevelType w:val="hybridMultilevel"/>
    <w:tmpl w:val="F43EB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724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1037"/>
    <w:rsid w:val="000A12D1"/>
    <w:rsid w:val="001F5F5A"/>
    <w:rsid w:val="00286213"/>
    <w:rsid w:val="0041501D"/>
    <w:rsid w:val="005248F2"/>
    <w:rsid w:val="005E2FAA"/>
    <w:rsid w:val="006B67F5"/>
    <w:rsid w:val="006D2FC2"/>
    <w:rsid w:val="00734B81"/>
    <w:rsid w:val="007755C1"/>
    <w:rsid w:val="007E6B58"/>
    <w:rsid w:val="008D6F22"/>
    <w:rsid w:val="00A93125"/>
    <w:rsid w:val="00B825D4"/>
    <w:rsid w:val="00BA61C3"/>
    <w:rsid w:val="00F0103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BD33E884-A503-4F71-B885-BE63BCF9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037"/>
    <w:pPr>
      <w:spacing w:before="120"/>
      <w:ind w:firstLine="720"/>
      <w:jc w:val="both"/>
    </w:pPr>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01037"/>
    <w:pPr>
      <w:spacing w:before="0"/>
      <w:ind w:firstLine="0"/>
    </w:pPr>
    <w:rPr>
      <w:sz w:val="28"/>
    </w:rPr>
  </w:style>
  <w:style w:type="character" w:customStyle="1" w:styleId="BodyTextChar">
    <w:name w:val="Body Text Char"/>
    <w:link w:val="BodyText"/>
    <w:rsid w:val="00F01037"/>
    <w:rPr>
      <w:rFonts w:ascii="Times New Roman" w:eastAsia="Times New Roman" w:hAnsi="Times New Roman" w:cs="Times New Roman"/>
      <w:sz w:val="28"/>
      <w:szCs w:val="24"/>
    </w:rPr>
  </w:style>
  <w:style w:type="paragraph" w:customStyle="1" w:styleId="tap">
    <w:name w:val="tap"/>
    <w:basedOn w:val="BodyText"/>
    <w:rsid w:val="00F01037"/>
    <w:pPr>
      <w:spacing w:after="120"/>
      <w:ind w:left="720" w:firstLine="3600"/>
      <w:jc w:val="left"/>
    </w:pPr>
    <w:rPr>
      <w:sz w:val="24"/>
    </w:rPr>
  </w:style>
  <w:style w:type="paragraph" w:customStyle="1" w:styleId="Giua">
    <w:name w:val="Giua"/>
    <w:basedOn w:val="Normal"/>
    <w:autoRedefine/>
    <w:rsid w:val="00F01037"/>
    <w:pPr>
      <w:spacing w:before="0" w:afterLines="120"/>
      <w:ind w:firstLine="0"/>
      <w:jc w:val="center"/>
    </w:pPr>
    <w:rPr>
      <w:b/>
      <w:bCs/>
      <w:color w:val="333333"/>
    </w:rPr>
  </w:style>
  <w:style w:type="paragraph" w:styleId="Header">
    <w:name w:val="header"/>
    <w:basedOn w:val="Normal"/>
    <w:link w:val="HeaderChar"/>
    <w:uiPriority w:val="99"/>
    <w:unhideWhenUsed/>
    <w:rsid w:val="00286213"/>
    <w:pPr>
      <w:tabs>
        <w:tab w:val="center" w:pos="4680"/>
        <w:tab w:val="right" w:pos="9360"/>
      </w:tabs>
      <w:spacing w:before="0"/>
    </w:pPr>
  </w:style>
  <w:style w:type="character" w:customStyle="1" w:styleId="HeaderChar">
    <w:name w:val="Header Char"/>
    <w:link w:val="Header"/>
    <w:uiPriority w:val="99"/>
    <w:rsid w:val="0028621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6213"/>
    <w:pPr>
      <w:tabs>
        <w:tab w:val="center" w:pos="4680"/>
        <w:tab w:val="right" w:pos="9360"/>
      </w:tabs>
      <w:spacing w:before="0"/>
    </w:pPr>
  </w:style>
  <w:style w:type="character" w:customStyle="1" w:styleId="FooterChar">
    <w:name w:val="Footer Char"/>
    <w:link w:val="Footer"/>
    <w:uiPriority w:val="99"/>
    <w:rsid w:val="0028621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 Khoa Luat</dc:creator>
  <cp:keywords/>
  <dc:description/>
  <cp:lastModifiedBy>huan nguyen</cp:lastModifiedBy>
  <cp:revision>3</cp:revision>
  <dcterms:created xsi:type="dcterms:W3CDTF">2022-09-12T15:50:00Z</dcterms:created>
  <dcterms:modified xsi:type="dcterms:W3CDTF">2022-09-12T16:20:00Z</dcterms:modified>
</cp:coreProperties>
</file>