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6C69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B7ACA4"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66D0F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A50A9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1FF888" w14:textId="77777777" w:rsidR="00000000" w:rsidRDefault="00000000">
            <w:pPr>
              <w:spacing w:before="120"/>
              <w:jc w:val="center"/>
            </w:pPr>
            <w:r>
              <w:rPr>
                <w:lang w:val="vi-VN"/>
              </w:rPr>
              <w:t>Số: 888/QĐ-TTg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8E4096" w14:textId="77777777" w:rsidR="00000000" w:rsidRDefault="00000000">
            <w:pPr>
              <w:spacing w:before="120"/>
              <w:jc w:val="right"/>
            </w:pPr>
            <w:r>
              <w:rPr>
                <w:i/>
                <w:iCs/>
                <w:lang w:val="vi-VN"/>
              </w:rPr>
              <w:t>H</w:t>
            </w:r>
            <w:r>
              <w:rPr>
                <w:i/>
                <w:iCs/>
              </w:rPr>
              <w:t xml:space="preserve">à Nội, </w:t>
            </w:r>
            <w:r>
              <w:rPr>
                <w:i/>
                <w:iCs/>
                <w:lang w:val="vi-VN"/>
              </w:rPr>
              <w:t xml:space="preserve">ngày </w:t>
            </w:r>
            <w:r>
              <w:rPr>
                <w:i/>
                <w:iCs/>
              </w:rPr>
              <w:t>2</w:t>
            </w:r>
            <w:r>
              <w:rPr>
                <w:i/>
                <w:iCs/>
                <w:lang w:val="vi-VN"/>
              </w:rPr>
              <w:t>5 tháng 7 năm 2022</w:t>
            </w:r>
          </w:p>
        </w:tc>
      </w:tr>
    </w:tbl>
    <w:p w14:paraId="138D6DA4" w14:textId="77777777" w:rsidR="00000000" w:rsidRDefault="00000000">
      <w:pPr>
        <w:spacing w:before="120" w:after="280" w:afterAutospacing="1"/>
      </w:pPr>
      <w:r>
        <w:t> </w:t>
      </w:r>
    </w:p>
    <w:p w14:paraId="33B3F137" w14:textId="77777777" w:rsidR="00000000" w:rsidRDefault="00000000">
      <w:pPr>
        <w:spacing w:before="120" w:after="280" w:afterAutospacing="1"/>
        <w:jc w:val="center"/>
      </w:pPr>
      <w:r>
        <w:rPr>
          <w:b/>
          <w:bCs/>
          <w:lang w:val="vi-VN"/>
        </w:rPr>
        <w:t>QUYẾT ĐỊNH</w:t>
      </w:r>
    </w:p>
    <w:p w14:paraId="19398D25" w14:textId="77777777" w:rsidR="00000000" w:rsidRDefault="00000000">
      <w:pPr>
        <w:spacing w:before="120" w:after="280" w:afterAutospacing="1"/>
        <w:jc w:val="center"/>
      </w:pPr>
      <w:r>
        <w:rPr>
          <w:lang w:val="vi-VN"/>
        </w:rPr>
        <w:t>PHÊ DUYỆT ĐỀ ÁN VỀ NHỮNG NHIỆM VỤ, GIẢI PHÁP TRIỂN KHAI KẾT QUẢ HỘI NGHỊ LẦN THỨ 26 CÁC BÊN THAM GIA CÔNG ƯỚC KHUNG CỦA LIÊN HỢP QUỐC VỀ BIẾN ĐỔI KHÍ HẬU</w:t>
      </w:r>
    </w:p>
    <w:p w14:paraId="4FE886D4" w14:textId="77777777" w:rsidR="00000000" w:rsidRDefault="00000000">
      <w:pPr>
        <w:spacing w:before="120" w:after="280" w:afterAutospacing="1"/>
        <w:jc w:val="center"/>
      </w:pPr>
      <w:r>
        <w:rPr>
          <w:b/>
          <w:bCs/>
          <w:lang w:val="vi-VN"/>
        </w:rPr>
        <w:t>THỦ TƯỚNG CHÍNH PHỦ</w:t>
      </w:r>
    </w:p>
    <w:p w14:paraId="26894A4F" w14:textId="77777777" w:rsidR="00000000" w:rsidRDefault="00000000">
      <w:pPr>
        <w:spacing w:before="120" w:after="280" w:afterAutospacing="1"/>
      </w:pPr>
      <w:r>
        <w:rPr>
          <w:i/>
          <w:iCs/>
          <w:lang w:val="vi-VN"/>
        </w:rPr>
        <w:t>C</w:t>
      </w:r>
      <w:r>
        <w:rPr>
          <w:i/>
          <w:iCs/>
        </w:rPr>
        <w:t>ă</w:t>
      </w:r>
      <w:r>
        <w:rPr>
          <w:i/>
          <w:iCs/>
          <w:lang w:val="vi-VN"/>
        </w:rPr>
        <w:t>n cứ Luật Tổ chức Chính phủ ngày 19 tháng 6 năm 2015; Luật s</w:t>
      </w:r>
      <w:r>
        <w:rPr>
          <w:i/>
          <w:iCs/>
        </w:rPr>
        <w:t>ử</w:t>
      </w:r>
      <w:r>
        <w:rPr>
          <w:i/>
          <w:iCs/>
          <w:lang w:val="vi-VN"/>
        </w:rPr>
        <w:t>a đ</w:t>
      </w:r>
      <w:r>
        <w:rPr>
          <w:i/>
          <w:iCs/>
        </w:rPr>
        <w:t>ổ</w:t>
      </w:r>
      <w:r>
        <w:rPr>
          <w:i/>
          <w:iCs/>
          <w:lang w:val="vi-VN"/>
        </w:rPr>
        <w:t>i, bổ sung một số điều của Luật Tổ chức Ch</w:t>
      </w:r>
      <w:r>
        <w:rPr>
          <w:i/>
          <w:iCs/>
        </w:rPr>
        <w:t>í</w:t>
      </w:r>
      <w:r>
        <w:rPr>
          <w:i/>
          <w:iCs/>
          <w:lang w:val="vi-VN"/>
        </w:rPr>
        <w:t>nh ph</w:t>
      </w:r>
      <w:r>
        <w:rPr>
          <w:i/>
          <w:iCs/>
        </w:rPr>
        <w:t xml:space="preserve">ủ </w:t>
      </w:r>
      <w:r>
        <w:rPr>
          <w:i/>
          <w:iCs/>
          <w:lang w:val="vi-VN"/>
        </w:rPr>
        <w:t xml:space="preserve">và Luật Tổ chức chính quyền địa phương ngày 22 tháng </w:t>
      </w:r>
      <w:r>
        <w:rPr>
          <w:i/>
          <w:iCs/>
        </w:rPr>
        <w:t>11</w:t>
      </w:r>
      <w:r>
        <w:rPr>
          <w:i/>
          <w:iCs/>
          <w:lang w:val="vi-VN"/>
        </w:rPr>
        <w:t xml:space="preserve"> năm 2019;</w:t>
      </w:r>
    </w:p>
    <w:p w14:paraId="7BF483A0" w14:textId="77777777" w:rsidR="00000000" w:rsidRDefault="00000000">
      <w:pPr>
        <w:spacing w:before="120" w:after="280" w:afterAutospacing="1"/>
      </w:pPr>
      <w:r>
        <w:rPr>
          <w:i/>
          <w:iCs/>
          <w:lang w:val="vi-VN"/>
        </w:rPr>
        <w:t xml:space="preserve">Căn cứ Nghị quyết số </w:t>
      </w:r>
      <w:r>
        <w:rPr>
          <w:i/>
          <w:iCs/>
        </w:rPr>
        <w:t>01</w:t>
      </w:r>
      <w:r>
        <w:rPr>
          <w:i/>
          <w:iCs/>
          <w:lang w:val="vi-VN"/>
        </w:rPr>
        <w:t>/NQ-CP ngày 08 tháng 01 năm 2022 của Chính phủ về nhiệm vụ, giải pháp ch</w:t>
      </w:r>
      <w:r>
        <w:rPr>
          <w:i/>
          <w:iCs/>
        </w:rPr>
        <w:t>ủ</w:t>
      </w:r>
      <w:r>
        <w:rPr>
          <w:i/>
          <w:iCs/>
          <w:lang w:val="vi-VN"/>
        </w:rPr>
        <w:t xml:space="preserve"> y</w:t>
      </w:r>
      <w:r>
        <w:rPr>
          <w:i/>
          <w:iCs/>
        </w:rPr>
        <w:t>ế</w:t>
      </w:r>
      <w:r>
        <w:rPr>
          <w:i/>
          <w:iCs/>
          <w:lang w:val="vi-VN"/>
        </w:rPr>
        <w:t>u thực hiện Kế hoạch phát triển k</w:t>
      </w:r>
      <w:r>
        <w:rPr>
          <w:i/>
          <w:iCs/>
        </w:rPr>
        <w:t>i</w:t>
      </w:r>
      <w:r>
        <w:rPr>
          <w:i/>
          <w:iCs/>
          <w:lang w:val="vi-VN"/>
        </w:rPr>
        <w:t>nh t</w:t>
      </w:r>
      <w:r>
        <w:rPr>
          <w:i/>
          <w:iCs/>
        </w:rPr>
        <w:t xml:space="preserve">ế </w:t>
      </w:r>
      <w:r>
        <w:rPr>
          <w:i/>
          <w:iCs/>
          <w:lang w:val="vi-VN"/>
        </w:rPr>
        <w:t>- xã hội và dự toán ng</w:t>
      </w:r>
      <w:r>
        <w:rPr>
          <w:i/>
          <w:iCs/>
        </w:rPr>
        <w:t>â</w:t>
      </w:r>
      <w:r>
        <w:rPr>
          <w:i/>
          <w:iCs/>
          <w:lang w:val="vi-VN"/>
        </w:rPr>
        <w:t>n sách nhà nước năm 2022;</w:t>
      </w:r>
    </w:p>
    <w:p w14:paraId="6E6A838A" w14:textId="77777777" w:rsidR="00000000" w:rsidRDefault="00000000">
      <w:pPr>
        <w:spacing w:before="120" w:after="280" w:afterAutospacing="1"/>
      </w:pPr>
      <w:r>
        <w:rPr>
          <w:i/>
          <w:iCs/>
          <w:lang w:val="vi-VN"/>
        </w:rPr>
        <w:t>Theo đề nghị của Bộ trưởng Bộ Tài nguyên và Môi trường,</w:t>
      </w:r>
    </w:p>
    <w:p w14:paraId="07452D10" w14:textId="77777777" w:rsidR="00000000" w:rsidRDefault="00000000">
      <w:pPr>
        <w:spacing w:before="120" w:after="280" w:afterAutospacing="1"/>
        <w:jc w:val="center"/>
      </w:pPr>
      <w:r>
        <w:rPr>
          <w:b/>
          <w:bCs/>
          <w:lang w:val="vi-VN"/>
        </w:rPr>
        <w:t>QUYẾT ĐỊNH:</w:t>
      </w:r>
    </w:p>
    <w:p w14:paraId="03DE6FE5" w14:textId="77777777" w:rsidR="00000000" w:rsidRDefault="00000000">
      <w:pPr>
        <w:spacing w:before="120" w:after="280" w:afterAutospacing="1"/>
      </w:pPr>
      <w:r>
        <w:rPr>
          <w:b/>
          <w:bCs/>
          <w:lang w:val="vi-VN"/>
        </w:rPr>
        <w:t>Điều 1.</w:t>
      </w:r>
      <w:r>
        <w:rPr>
          <w:lang w:val="vi-VN"/>
        </w:rPr>
        <w:t xml:space="preserve"> Phê duyệt Đề án về những nhiệm vụ, giải pháp triển khai kết qu</w:t>
      </w:r>
      <w:r>
        <w:t xml:space="preserve">ả </w:t>
      </w:r>
      <w:r>
        <w:rPr>
          <w:lang w:val="vi-VN"/>
        </w:rPr>
        <w:t>Hội nghị lần th</w:t>
      </w:r>
      <w:r>
        <w:t xml:space="preserve">ứ </w:t>
      </w:r>
      <w:r>
        <w:rPr>
          <w:lang w:val="vi-VN"/>
        </w:rPr>
        <w:t>26 các bên tham gia Công ước khung của Liên hợp quốc về biến đ</w:t>
      </w:r>
      <w:r>
        <w:t>ổ</w:t>
      </w:r>
      <w:r>
        <w:rPr>
          <w:lang w:val="vi-VN"/>
        </w:rPr>
        <w:t>i khí hậu (Hội nghị COP26) với các nội dung chủ y</w:t>
      </w:r>
      <w:r>
        <w:t>ế</w:t>
      </w:r>
      <w:r>
        <w:rPr>
          <w:lang w:val="vi-VN"/>
        </w:rPr>
        <w:t>u sau:</w:t>
      </w:r>
    </w:p>
    <w:p w14:paraId="077756B2" w14:textId="77777777" w:rsidR="00000000" w:rsidRDefault="00000000">
      <w:pPr>
        <w:spacing w:before="120" w:after="280" w:afterAutospacing="1"/>
      </w:pPr>
      <w:bookmarkStart w:id="0" w:name="bookmark0"/>
      <w:r>
        <w:rPr>
          <w:b/>
          <w:bCs/>
          <w:lang w:val="vi-VN"/>
        </w:rPr>
        <w:t>I. MỤC TIÊU</w:t>
      </w:r>
      <w:bookmarkEnd w:id="0"/>
    </w:p>
    <w:p w14:paraId="0845AE7A" w14:textId="77777777" w:rsidR="00000000" w:rsidRDefault="00000000">
      <w:pPr>
        <w:spacing w:before="120" w:after="280" w:afterAutospacing="1"/>
      </w:pPr>
      <w:r>
        <w:rPr>
          <w:lang w:val="vi-VN"/>
        </w:rPr>
        <w:t>1. Mục tiêu chung</w:t>
      </w:r>
    </w:p>
    <w:p w14:paraId="7443408E" w14:textId="77777777" w:rsidR="00000000" w:rsidRDefault="00000000">
      <w:pPr>
        <w:spacing w:before="120" w:after="280" w:afterAutospacing="1"/>
      </w:pPr>
      <w:r>
        <w:rPr>
          <w:lang w:val="vi-VN"/>
        </w:rPr>
        <w:t>Chủ động tham gia xu thế toàn cầu phát triển các-bon thấp, huy động nguồn lực, đ</w:t>
      </w:r>
      <w:r>
        <w:t>ổ</w:t>
      </w:r>
      <w:r>
        <w:rPr>
          <w:lang w:val="vi-VN"/>
        </w:rPr>
        <w:t>i mới công nghệ đ</w:t>
      </w:r>
      <w:r>
        <w:t xml:space="preserve">ể </w:t>
      </w:r>
      <w:r>
        <w:rPr>
          <w:lang w:val="vi-VN"/>
        </w:rPr>
        <w:t>chuyển dịch m</w:t>
      </w:r>
      <w:r>
        <w:t xml:space="preserve">ô </w:t>
      </w:r>
      <w:r>
        <w:rPr>
          <w:lang w:val="vi-VN"/>
        </w:rPr>
        <w:t xml:space="preserve">hình tăng trưởng, tái cấu trúc nền kinh tế, đóng góp vào nỗ </w:t>
      </w:r>
      <w:r>
        <w:t>l</w:t>
      </w:r>
      <w:r>
        <w:rPr>
          <w:lang w:val="vi-VN"/>
        </w:rPr>
        <w:t xml:space="preserve">ực ứng phó với biến </w:t>
      </w:r>
      <w:r>
        <w:t>đổ</w:t>
      </w:r>
      <w:r>
        <w:rPr>
          <w:lang w:val="vi-VN"/>
        </w:rPr>
        <w:t>i khí hậu toàn cầu. Xây dựng và triển khai các nhiệm vụ, giải pháp toàn diện ứng phó v</w:t>
      </w:r>
      <w:r>
        <w:t>ớ</w:t>
      </w:r>
      <w:r>
        <w:rPr>
          <w:lang w:val="vi-VN"/>
        </w:rPr>
        <w:t>i biến đổi khí hậu và chuyển dịch năng lượng nh</w:t>
      </w:r>
      <w:r>
        <w:t>ằ</w:t>
      </w:r>
      <w:r>
        <w:rPr>
          <w:lang w:val="vi-VN"/>
        </w:rPr>
        <w:t>m thực hiện cam kết đạt mức phát thải ròng b</w:t>
      </w:r>
      <w:r>
        <w:t>ằ</w:t>
      </w:r>
      <w:r>
        <w:rPr>
          <w:lang w:val="vi-VN"/>
        </w:rPr>
        <w:t>ng “0” vào năm 2050.</w:t>
      </w:r>
    </w:p>
    <w:p w14:paraId="5310774E" w14:textId="77777777" w:rsidR="00000000" w:rsidRDefault="00000000">
      <w:pPr>
        <w:spacing w:before="120" w:after="280" w:afterAutospacing="1"/>
      </w:pPr>
      <w:r>
        <w:rPr>
          <w:lang w:val="vi-VN"/>
        </w:rPr>
        <w:t>2. Mục tiêu cụ thể</w:t>
      </w:r>
    </w:p>
    <w:p w14:paraId="39BDBE95" w14:textId="77777777" w:rsidR="00000000" w:rsidRDefault="00000000">
      <w:pPr>
        <w:spacing w:before="120" w:after="280" w:afterAutospacing="1"/>
      </w:pPr>
      <w:r>
        <w:rPr>
          <w:lang w:val="vi-VN"/>
        </w:rPr>
        <w:t xml:space="preserve">- Hoàn thiện hành lang pháp lý đồng bộ khuyến khích, thúc đẩy, tạo điều kiện cho phát triển các-bon thấp, giảm phải thải. Rà soát, tháo gỡ kịp thời những vướng mắc về thủ tục, tạo đột phá cho </w:t>
      </w:r>
      <w:r>
        <w:rPr>
          <w:lang w:val="vi-VN"/>
        </w:rPr>
        <w:lastRenderedPageBreak/>
        <w:t>thu hút các dòng vốn đầu tư, phát triển các- bon thấp của các tổ chức quốc tế, các định ch</w:t>
      </w:r>
      <w:r>
        <w:t xml:space="preserve">ế </w:t>
      </w:r>
      <w:r>
        <w:rPr>
          <w:lang w:val="vi-VN"/>
        </w:rPr>
        <w:t>tài chính đầu tư vào Việt Nam thông qua đổi mới cơ ch</w:t>
      </w:r>
      <w:r>
        <w:t>ế</w:t>
      </w:r>
      <w:r>
        <w:rPr>
          <w:lang w:val="vi-VN"/>
        </w:rPr>
        <w:t>, chính sách, pháp luật.</w:t>
      </w:r>
    </w:p>
    <w:p w14:paraId="3F452C67" w14:textId="77777777" w:rsidR="00000000" w:rsidRDefault="00000000">
      <w:pPr>
        <w:spacing w:before="120" w:after="280" w:afterAutospacing="1"/>
      </w:pPr>
      <w:r>
        <w:rPr>
          <w:lang w:val="vi-VN"/>
        </w:rPr>
        <w:t>- Các chiến lư</w:t>
      </w:r>
      <w:r>
        <w:t>ợ</w:t>
      </w:r>
      <w:r>
        <w:rPr>
          <w:lang w:val="vi-VN"/>
        </w:rPr>
        <w:t>c, quy hoạch, kế hoạch quốc gia, ngành và địa phương được r</w:t>
      </w:r>
      <w:r>
        <w:t xml:space="preserve">à </w:t>
      </w:r>
      <w:r>
        <w:rPr>
          <w:lang w:val="vi-VN"/>
        </w:rPr>
        <w:t>soát, cập nhật, điều ch</w:t>
      </w:r>
      <w:r>
        <w:t>ỉ</w:t>
      </w:r>
      <w:r>
        <w:rPr>
          <w:lang w:val="vi-VN"/>
        </w:rPr>
        <w:t>nh phù hợp với mục tiêu cam kết đạt mức phát thải ròng bằng “0</w:t>
      </w:r>
      <w:r>
        <w:t>”</w:t>
      </w:r>
      <w:r>
        <w:rPr>
          <w:lang w:val="vi-VN"/>
        </w:rPr>
        <w:t xml:space="preserve"> vào năm 2050. Trên cơ sở chiến lược, quy hoạch, xây dựng kế hoạch đ</w:t>
      </w:r>
      <w:r>
        <w:t xml:space="preserve">ể </w:t>
      </w:r>
      <w:r>
        <w:rPr>
          <w:lang w:val="vi-VN"/>
        </w:rPr>
        <w:t>triển khai thực hiện đồng bộ, c</w:t>
      </w:r>
      <w:r>
        <w:t xml:space="preserve">ó </w:t>
      </w:r>
      <w:r>
        <w:rPr>
          <w:lang w:val="vi-VN"/>
        </w:rPr>
        <w:t>hiệu qu</w:t>
      </w:r>
      <w:r>
        <w:t>ả</w:t>
      </w:r>
      <w:r>
        <w:rPr>
          <w:lang w:val="vi-VN"/>
        </w:rPr>
        <w:t>.</w:t>
      </w:r>
    </w:p>
    <w:p w14:paraId="5BC52FD3" w14:textId="77777777" w:rsidR="00000000" w:rsidRDefault="00000000">
      <w:pPr>
        <w:spacing w:before="120" w:after="280" w:afterAutospacing="1"/>
      </w:pPr>
      <w:r>
        <w:rPr>
          <w:lang w:val="vi-VN"/>
        </w:rPr>
        <w:t>- Các hoạt động giảm phát thải khí nhà kính trong lĩnh vực năng lượng, giao thông vận tải, sản xuất vật liệu xây dựng, nông nghiệp, xử lý chất thải được đ</w:t>
      </w:r>
      <w:r>
        <w:t>ẩ</w:t>
      </w:r>
      <w:r>
        <w:rPr>
          <w:lang w:val="vi-VN"/>
        </w:rPr>
        <w:t>y mạnh. Đến năm 2030, khuyến khích sử dụng điện, năng lượng xanh trong giao thông vận tải, sử dụng 100% xăng E5; giảm 32,6% lượng phát thải khí nhà kính trong năng lượng, 43% trong nông nghiệp, 70% trong lâm nghiệp và sử dụng đất đồng thời tăng 20% lượng h</w:t>
      </w:r>
      <w:r>
        <w:t>ấ</w:t>
      </w:r>
      <w:r>
        <w:rPr>
          <w:lang w:val="vi-VN"/>
        </w:rPr>
        <w:t xml:space="preserve">p thụ các-bon, 60,7% </w:t>
      </w:r>
      <w:r>
        <w:t>tro</w:t>
      </w:r>
      <w:r>
        <w:rPr>
          <w:lang w:val="vi-VN"/>
        </w:rPr>
        <w:t>ng xử lý chất thải, 38,3% trong các quá trình công nghiệp (so với kịch b</w:t>
      </w:r>
      <w:r>
        <w:t>ả</w:t>
      </w:r>
      <w:r>
        <w:rPr>
          <w:lang w:val="vi-VN"/>
        </w:rPr>
        <w:t>n phát triển thông thường). Các giải ph</w:t>
      </w:r>
      <w:r>
        <w:t>á</w:t>
      </w:r>
      <w:r>
        <w:rPr>
          <w:lang w:val="vi-VN"/>
        </w:rPr>
        <w:t>p thu hồi và lưu giữ các-bon từ các nguồn phát thải lớn được nghiên cứu, áp dụng rộng rãi.</w:t>
      </w:r>
    </w:p>
    <w:p w14:paraId="36C8ABA3" w14:textId="77777777" w:rsidR="00000000" w:rsidRDefault="00000000">
      <w:pPr>
        <w:spacing w:before="120" w:after="280" w:afterAutospacing="1"/>
      </w:pPr>
      <w:r>
        <w:rPr>
          <w:lang w:val="vi-VN"/>
        </w:rPr>
        <w:t>- Xác định chi tiết tiềm năng n</w:t>
      </w:r>
      <w:r>
        <w:t>ă</w:t>
      </w:r>
      <w:r>
        <w:rPr>
          <w:lang w:val="vi-VN"/>
        </w:rPr>
        <w:t xml:space="preserve">ng lượng gió, sóng ngoài khơi tại các vùng biển Việt Nam; xác định các khu vực biển thu hút các nhà đầu tư, đưa một số dự </w:t>
      </w:r>
      <w:r>
        <w:t>á</w:t>
      </w:r>
      <w:r>
        <w:rPr>
          <w:lang w:val="vi-VN"/>
        </w:rPr>
        <w:t>n điện gió ngoài khơi vào hoạt động ở các khu vực có tiềm n</w:t>
      </w:r>
      <w:r>
        <w:t>ă</w:t>
      </w:r>
      <w:r>
        <w:rPr>
          <w:lang w:val="vi-VN"/>
        </w:rPr>
        <w:t>ng. Đ</w:t>
      </w:r>
      <w:r>
        <w:t>ế</w:t>
      </w:r>
      <w:r>
        <w:rPr>
          <w:lang w:val="vi-VN"/>
        </w:rPr>
        <w:t>n năm 2030, tỷ lệ các nguồn năng lượng tái tạo bao g</w:t>
      </w:r>
      <w:r>
        <w:t>ồ</w:t>
      </w:r>
      <w:r>
        <w:rPr>
          <w:lang w:val="vi-VN"/>
        </w:rPr>
        <w:t xml:space="preserve">m thủy điện, điện gió, </w:t>
      </w:r>
      <w:r>
        <w:t>đ</w:t>
      </w:r>
      <w:r>
        <w:rPr>
          <w:lang w:val="vi-VN"/>
        </w:rPr>
        <w:t>iện mặt trời, điện sinh khối chiếm ít nhất 33% t</w:t>
      </w:r>
      <w:r>
        <w:t>ổ</w:t>
      </w:r>
      <w:r>
        <w:rPr>
          <w:lang w:val="vi-VN"/>
        </w:rPr>
        <w:t>ng sản lượng điện phát; giảm t</w:t>
      </w:r>
      <w:r>
        <w:t>ỷ tr</w:t>
      </w:r>
      <w:r>
        <w:rPr>
          <w:lang w:val="vi-VN"/>
        </w:rPr>
        <w:t>ọng các nguồn nhiên liệu hóa thạch; tham gia các tổ chức năng lượng quốc tế.</w:t>
      </w:r>
    </w:p>
    <w:p w14:paraId="4B6D5AF7" w14:textId="77777777" w:rsidR="00000000" w:rsidRDefault="00000000">
      <w:pPr>
        <w:spacing w:before="120" w:after="280" w:afterAutospacing="1"/>
      </w:pPr>
      <w:r>
        <w:rPr>
          <w:lang w:val="vi-VN"/>
        </w:rPr>
        <w:t>- Phát triển các dự án năng lượng mới không phát thải như sản xuất nhiên liệu hydro xanh, amonia xanh... phục vụ phát triển kinh tế - xã hội. Phát triển công nghệ lưu trữ năng lượng gồm pin tích năng, thủy điện tích n</w:t>
      </w:r>
      <w:r>
        <w:t>ă</w:t>
      </w:r>
      <w:r>
        <w:rPr>
          <w:lang w:val="vi-VN"/>
        </w:rPr>
        <w:t>ng, trữ nhiệt và lưới điện thông minh, bảo đảm độ ổn định và tích hợp năng lượng tái tạo trong hệ thống điện với tỷ lệ cao.</w:t>
      </w:r>
    </w:p>
    <w:p w14:paraId="3D478BE6" w14:textId="77777777" w:rsidR="00000000" w:rsidRDefault="00000000">
      <w:pPr>
        <w:spacing w:before="120" w:after="280" w:afterAutospacing="1"/>
      </w:pPr>
      <w:r>
        <w:rPr>
          <w:lang w:val="vi-VN"/>
        </w:rPr>
        <w:t>- H</w:t>
      </w:r>
      <w:r>
        <w:t>ì</w:t>
      </w:r>
      <w:r>
        <w:rPr>
          <w:lang w:val="vi-VN"/>
        </w:rPr>
        <w:t>nh thành cơ chế trao đổi bù trừ tín chỉ các-bon, thị trường giao dịch tín chỉ các-bon trong nước. Đ</w:t>
      </w:r>
      <w:r>
        <w:t>ế</w:t>
      </w:r>
      <w:r>
        <w:rPr>
          <w:lang w:val="vi-VN"/>
        </w:rPr>
        <w:t>n năm 2030, thị trường các-bon trong nước được vận hành và kết nối với thị trường các-bon các nước trong khu vực và thế giới.</w:t>
      </w:r>
    </w:p>
    <w:p w14:paraId="7CCECC0B" w14:textId="77777777" w:rsidR="00000000" w:rsidRDefault="00000000">
      <w:pPr>
        <w:spacing w:before="120" w:after="280" w:afterAutospacing="1"/>
      </w:pPr>
      <w:r>
        <w:rPr>
          <w:lang w:val="vi-VN"/>
        </w:rPr>
        <w:t>- Các hoạt động thích ứng với biến đ</w:t>
      </w:r>
      <w:r>
        <w:t xml:space="preserve">ổi </w:t>
      </w:r>
      <w:r>
        <w:rPr>
          <w:lang w:val="vi-VN"/>
        </w:rPr>
        <w:t>khí hậu, phục hồi các nguồn t</w:t>
      </w:r>
      <w:r>
        <w:t>à</w:t>
      </w:r>
      <w:r>
        <w:rPr>
          <w:lang w:val="vi-VN"/>
        </w:rPr>
        <w:t>i nguyên, hệ sinh th</w:t>
      </w:r>
      <w:r>
        <w:t>á</w:t>
      </w:r>
      <w:r>
        <w:rPr>
          <w:lang w:val="vi-VN"/>
        </w:rPr>
        <w:t xml:space="preserve">i được triển khai </w:t>
      </w:r>
      <w:r>
        <w:t>đ</w:t>
      </w:r>
      <w:r>
        <w:rPr>
          <w:lang w:val="vi-VN"/>
        </w:rPr>
        <w:t>ồng bộ, hiệu quả. Hạ tầng thích ứng với biến đổi khí hậu được b</w:t>
      </w:r>
      <w:r>
        <w:t>ả</w:t>
      </w:r>
      <w:r>
        <w:rPr>
          <w:lang w:val="vi-VN"/>
        </w:rPr>
        <w:t>o đ</w:t>
      </w:r>
      <w:r>
        <w:t>ả</w:t>
      </w:r>
      <w:r>
        <w:rPr>
          <w:lang w:val="vi-VN"/>
        </w:rPr>
        <w:t xml:space="preserve">m cơ bản, </w:t>
      </w:r>
      <w:r>
        <w:t>đ</w:t>
      </w:r>
      <w:r>
        <w:rPr>
          <w:lang w:val="vi-VN"/>
        </w:rPr>
        <w:t>ặc biệt tại các khu vực d</w:t>
      </w:r>
      <w:r>
        <w:t xml:space="preserve">ễ </w:t>
      </w:r>
      <w:r>
        <w:rPr>
          <w:lang w:val="vi-VN"/>
        </w:rPr>
        <w:t>bị t</w:t>
      </w:r>
      <w:r>
        <w:t>ổ</w:t>
      </w:r>
      <w:r>
        <w:rPr>
          <w:lang w:val="vi-VN"/>
        </w:rPr>
        <w:t>n thương, rủi ro trước tác động của bi</w:t>
      </w:r>
      <w:r>
        <w:t>ế</w:t>
      </w:r>
      <w:r>
        <w:rPr>
          <w:lang w:val="vi-VN"/>
        </w:rPr>
        <w:t xml:space="preserve">n </w:t>
      </w:r>
      <w:r>
        <w:t>đ</w:t>
      </w:r>
      <w:r>
        <w:rPr>
          <w:lang w:val="vi-VN"/>
        </w:rPr>
        <w:t>ổi khí hậu; các giải pháp thích ứng dựa vào tự nhiên, hệ sinh thái, cộng đồng được áp dụng rộng rãi. Phát triển nông nghiệp sinh thái, bảo vệ, bảo tồn, sử dụng và phát triển bền vững rừng.</w:t>
      </w:r>
    </w:p>
    <w:p w14:paraId="2476CBDE" w14:textId="77777777" w:rsidR="00000000" w:rsidRDefault="00000000">
      <w:pPr>
        <w:spacing w:before="120" w:after="280" w:afterAutospacing="1"/>
      </w:pPr>
      <w:r>
        <w:rPr>
          <w:lang w:val="vi-VN"/>
        </w:rPr>
        <w:t>- Thực hiện sáng kiến của Liên hợp quốc về “Thập kỷ phục hồi hệ sinh thái”, triển khai Chương trình trồng một t</w:t>
      </w:r>
      <w:r>
        <w:t xml:space="preserve">ỷ </w:t>
      </w:r>
      <w:r>
        <w:rPr>
          <w:lang w:val="vi-VN"/>
        </w:rPr>
        <w:t>cây xanh vì một Việt Nam xanh.</w:t>
      </w:r>
    </w:p>
    <w:p w14:paraId="7C77BF83" w14:textId="77777777" w:rsidR="00000000" w:rsidRDefault="00000000">
      <w:pPr>
        <w:spacing w:before="120" w:after="280" w:afterAutospacing="1"/>
      </w:pPr>
      <w:r>
        <w:rPr>
          <w:lang w:val="vi-VN"/>
        </w:rPr>
        <w:t xml:space="preserve">- Xây dựng, tham gia Quan hệ đối tác chuyển đổi năng </w:t>
      </w:r>
      <w:r>
        <w:t xml:space="preserve">lượng </w:t>
      </w:r>
      <w:r>
        <w:rPr>
          <w:lang w:val="vi-VN"/>
        </w:rPr>
        <w:t xml:space="preserve">công bằng, công lý; tham </w:t>
      </w:r>
      <w:r>
        <w:t>g</w:t>
      </w:r>
      <w:r>
        <w:rPr>
          <w:lang w:val="vi-VN"/>
        </w:rPr>
        <w:t xml:space="preserve">ia Liên minh thích </w:t>
      </w:r>
      <w:r>
        <w:t>ứ</w:t>
      </w:r>
      <w:r>
        <w:rPr>
          <w:lang w:val="vi-VN"/>
        </w:rPr>
        <w:t>ng toàn cầu và các sáng kiến quốc t</w:t>
      </w:r>
      <w:r>
        <w:t xml:space="preserve">ế </w:t>
      </w:r>
      <w:r>
        <w:rPr>
          <w:lang w:val="vi-VN"/>
        </w:rPr>
        <w:t>về giảm nhẹ phát thải khí nh</w:t>
      </w:r>
      <w:r>
        <w:t xml:space="preserve">à </w:t>
      </w:r>
      <w:r>
        <w:rPr>
          <w:lang w:val="vi-VN"/>
        </w:rPr>
        <w:t>kính, chuyển dịch năng lượng.</w:t>
      </w:r>
    </w:p>
    <w:p w14:paraId="18FB09D1" w14:textId="77777777" w:rsidR="00000000" w:rsidRDefault="00000000">
      <w:pPr>
        <w:spacing w:before="120" w:after="280" w:afterAutospacing="1"/>
      </w:pPr>
      <w:r>
        <w:rPr>
          <w:lang w:val="vi-VN"/>
        </w:rPr>
        <w:t xml:space="preserve">- Thúc đẩy ngoại </w:t>
      </w:r>
      <w:r>
        <w:t>g</w:t>
      </w:r>
      <w:r>
        <w:rPr>
          <w:lang w:val="vi-VN"/>
        </w:rPr>
        <w:t>iao khí hậu; phát triển đồng bộ nghiên cứu khoa học, đổi mới sáng tạo, đẩy mạnh tăng cường n</w:t>
      </w:r>
      <w:r>
        <w:t>ă</w:t>
      </w:r>
      <w:r>
        <w:rPr>
          <w:lang w:val="vi-VN"/>
        </w:rPr>
        <w:t>ng lực, truyền thông phục vụ phát tri</w:t>
      </w:r>
      <w:r>
        <w:t>ể</w:t>
      </w:r>
      <w:r>
        <w:rPr>
          <w:lang w:val="vi-VN"/>
        </w:rPr>
        <w:t>n các- bon th</w:t>
      </w:r>
      <w:r>
        <w:t>ấ</w:t>
      </w:r>
      <w:r>
        <w:rPr>
          <w:lang w:val="vi-VN"/>
        </w:rPr>
        <w:t>p, gi</w:t>
      </w:r>
      <w:r>
        <w:t>ả</w:t>
      </w:r>
      <w:r>
        <w:rPr>
          <w:lang w:val="vi-VN"/>
        </w:rPr>
        <w:t>m phát th</w:t>
      </w:r>
      <w:r>
        <w:t>ả</w:t>
      </w:r>
      <w:r>
        <w:rPr>
          <w:lang w:val="vi-VN"/>
        </w:rPr>
        <w:t>i.</w:t>
      </w:r>
    </w:p>
    <w:p w14:paraId="71B448E6" w14:textId="77777777" w:rsidR="00000000" w:rsidRDefault="00000000">
      <w:pPr>
        <w:spacing w:before="120" w:after="280" w:afterAutospacing="1"/>
      </w:pPr>
      <w:r>
        <w:rPr>
          <w:b/>
          <w:bCs/>
        </w:rPr>
        <w:lastRenderedPageBreak/>
        <w:t>II. NHIỆM VỤ, GIẢI PHÁP</w:t>
      </w:r>
    </w:p>
    <w:p w14:paraId="2C5DA5AE" w14:textId="77777777" w:rsidR="00000000" w:rsidRDefault="00000000">
      <w:pPr>
        <w:spacing w:before="120" w:after="280" w:afterAutospacing="1"/>
      </w:pPr>
      <w:r>
        <w:rPr>
          <w:lang w:val="vi-VN"/>
        </w:rPr>
        <w:t xml:space="preserve">1. </w:t>
      </w:r>
      <w:r>
        <w:t>H</w:t>
      </w:r>
      <w:r>
        <w:rPr>
          <w:lang w:val="vi-VN"/>
        </w:rPr>
        <w:t>oàn thiện đồng bộ c</w:t>
      </w:r>
      <w:r>
        <w:t xml:space="preserve">ơ </w:t>
      </w:r>
      <w:r>
        <w:rPr>
          <w:lang w:val="vi-VN"/>
        </w:rPr>
        <w:t>chế, chính sách, pháp luật, thúc đ</w:t>
      </w:r>
      <w:r>
        <w:t>ẩ</w:t>
      </w:r>
      <w:r>
        <w:rPr>
          <w:lang w:val="vi-VN"/>
        </w:rPr>
        <w:t>y cải cách thủ tục hành chính, cải thiện môi trường đầu tư kinh doanh</w:t>
      </w:r>
    </w:p>
    <w:p w14:paraId="1FA9BD15" w14:textId="77777777" w:rsidR="00000000" w:rsidRDefault="00000000">
      <w:pPr>
        <w:spacing w:before="120" w:after="280" w:afterAutospacing="1"/>
      </w:pPr>
      <w:r>
        <w:rPr>
          <w:lang w:val="vi-VN"/>
        </w:rPr>
        <w:t>- Rà soát, tháo g</w:t>
      </w:r>
      <w:r>
        <w:t xml:space="preserve">ỡ </w:t>
      </w:r>
      <w:r>
        <w:rPr>
          <w:lang w:val="vi-VN"/>
        </w:rPr>
        <w:t xml:space="preserve">các rào cản về thể chế, cơ chế, chính sách, quy định pháp luật; đẩy nhanh lộ trình thực hiện cất giảm, </w:t>
      </w:r>
      <w:r>
        <w:t xml:space="preserve">đơn </w:t>
      </w:r>
      <w:r>
        <w:rPr>
          <w:lang w:val="vi-VN"/>
        </w:rPr>
        <w:t>giản hóa thủ tục hành chính, c</w:t>
      </w:r>
      <w:r>
        <w:t>ả</w:t>
      </w:r>
      <w:r>
        <w:rPr>
          <w:lang w:val="vi-VN"/>
        </w:rPr>
        <w:t>i thiện m</w:t>
      </w:r>
      <w:r>
        <w:t>ô</w:t>
      </w:r>
      <w:r>
        <w:rPr>
          <w:lang w:val="vi-VN"/>
        </w:rPr>
        <w:t xml:space="preserve">i trường đầu tư kinh doanh tạo thuận lợi </w:t>
      </w:r>
      <w:r>
        <w:t>đ</w:t>
      </w:r>
      <w:r>
        <w:rPr>
          <w:lang w:val="vi-VN"/>
        </w:rPr>
        <w:t>ể thu hút các dòng v</w:t>
      </w:r>
      <w:r>
        <w:t>ố</w:t>
      </w:r>
      <w:r>
        <w:rPr>
          <w:lang w:val="vi-VN"/>
        </w:rPr>
        <w:t>n đầu tư, tài chính xanh của các tổ chức t</w:t>
      </w:r>
      <w:r>
        <w:t>à</w:t>
      </w:r>
      <w:r>
        <w:rPr>
          <w:lang w:val="vi-VN"/>
        </w:rPr>
        <w:t>i chính quốc t</w:t>
      </w:r>
      <w:r>
        <w:t>ế</w:t>
      </w:r>
      <w:r>
        <w:rPr>
          <w:lang w:val="vi-VN"/>
        </w:rPr>
        <w:t>, các tập đoàn quốc tế vào Việt Nam hợp t</w:t>
      </w:r>
      <w:r>
        <w:t xml:space="preserve">ác </w:t>
      </w:r>
      <w:r>
        <w:rPr>
          <w:lang w:val="vi-VN"/>
        </w:rPr>
        <w:t xml:space="preserve">và triển khai các dự án, đặc biệt là các dự án ứng phó với biến đổi khí hậu, chuyển </w:t>
      </w:r>
      <w:r>
        <w:t>đổ</w:t>
      </w:r>
      <w:r>
        <w:rPr>
          <w:lang w:val="vi-VN"/>
        </w:rPr>
        <w:t>i năng lượng, s</w:t>
      </w:r>
      <w:r>
        <w:t>ả</w:t>
      </w:r>
      <w:r>
        <w:rPr>
          <w:lang w:val="vi-VN"/>
        </w:rPr>
        <w:t>n xuất nhiên liệu xanh, sạch.</w:t>
      </w:r>
    </w:p>
    <w:p w14:paraId="4DC7A34C" w14:textId="77777777" w:rsidR="00000000" w:rsidRDefault="00000000">
      <w:pPr>
        <w:spacing w:before="120" w:after="280" w:afterAutospacing="1"/>
      </w:pPr>
      <w:r>
        <w:rPr>
          <w:lang w:val="vi-VN"/>
        </w:rPr>
        <w:t xml:space="preserve">- Ban hành các quy định giới hạn mức tiêu thụ nhiên liệu đối với phương tiện giao thông cơ giới </w:t>
      </w:r>
      <w:r>
        <w:t>đ</w:t>
      </w:r>
      <w:r>
        <w:rPr>
          <w:lang w:val="vi-VN"/>
        </w:rPr>
        <w:t>ường bộ; quy định về hiệu quả sử dụng năng lượng đối với phương tiện giao thông vận tải.</w:t>
      </w:r>
    </w:p>
    <w:p w14:paraId="7ED07E30" w14:textId="77777777" w:rsidR="00000000" w:rsidRDefault="00000000">
      <w:pPr>
        <w:spacing w:before="120" w:after="280" w:afterAutospacing="1"/>
      </w:pPr>
      <w:r>
        <w:rPr>
          <w:lang w:val="vi-VN"/>
        </w:rPr>
        <w:t>- Ban hành cơ chế khuyến khích, ưu đãi sử dụng nhiên liệu sinh học, điện, nhiên liệu amonia xanh, hydro xanh trong giao th</w:t>
      </w:r>
      <w:r>
        <w:t>ô</w:t>
      </w:r>
      <w:r>
        <w:rPr>
          <w:lang w:val="vi-VN"/>
        </w:rPr>
        <w:t>ng vận tải; triển khai áp dụng các công cụ định gi</w:t>
      </w:r>
      <w:r>
        <w:t xml:space="preserve">á </w:t>
      </w:r>
      <w:r>
        <w:rPr>
          <w:lang w:val="vi-VN"/>
        </w:rPr>
        <w:t>các-bon; khuy</w:t>
      </w:r>
      <w:r>
        <w:t>ế</w:t>
      </w:r>
      <w:r>
        <w:rPr>
          <w:lang w:val="vi-VN"/>
        </w:rPr>
        <w:t>n khích đầu tư giảm phát thải trong các lĩnh vực; thúc đẩy phát triển thương mại v</w:t>
      </w:r>
      <w:r>
        <w:t xml:space="preserve">à </w:t>
      </w:r>
      <w:r>
        <w:rPr>
          <w:lang w:val="vi-VN"/>
        </w:rPr>
        <w:t>sản xuất, tiêu dùng hàng hóa xanh, bền vững, thúc đẩy chuyển đổi số, phát triển kinh tế số.</w:t>
      </w:r>
    </w:p>
    <w:p w14:paraId="1F85E0A4" w14:textId="77777777" w:rsidR="00000000" w:rsidRDefault="00000000">
      <w:pPr>
        <w:spacing w:before="120" w:after="280" w:afterAutospacing="1"/>
      </w:pPr>
      <w:r>
        <w:rPr>
          <w:lang w:val="vi-VN"/>
        </w:rPr>
        <w:t>- Ban hành và triển khai thực hiện Chiến lược quốc gia về biến đổi khí hậu giai đoạn đến năm 2050, cập nhật Đóng góp do quốc gia tự quyết định (NDC) của Việt Nam phù hợp với mục tiêu cam kết đạt mức phát thải ròng bằng “0” v</w:t>
      </w:r>
      <w:r>
        <w:t>à</w:t>
      </w:r>
      <w:r>
        <w:rPr>
          <w:lang w:val="vi-VN"/>
        </w:rPr>
        <w:t>o năm 2050; Quy hoạch phát triển điện lực quốc gia thời kỳ 2021 - 2030, tầm nhìn đến năm 2045; Kế hoạch hành động giảm phát thải khí mê-tan đến năm 2030, Kế hoạch triển khai Tuy</w:t>
      </w:r>
      <w:r>
        <w:t>ê</w:t>
      </w:r>
      <w:r>
        <w:rPr>
          <w:lang w:val="vi-VN"/>
        </w:rPr>
        <w:t>n bố Glasgow về rừng và s</w:t>
      </w:r>
      <w:r>
        <w:t xml:space="preserve">ử </w:t>
      </w:r>
      <w:r>
        <w:rPr>
          <w:lang w:val="vi-VN"/>
        </w:rPr>
        <w:t>dụng đất, Kế hoạch chuyển đổi nhiên liệu hóa thạch sang năng lượng sạch, Kế hoạch chuy</w:t>
      </w:r>
      <w:r>
        <w:t>ể</w:t>
      </w:r>
      <w:r>
        <w:rPr>
          <w:lang w:val="vi-VN"/>
        </w:rPr>
        <w:t>n đ</w:t>
      </w:r>
      <w:r>
        <w:t>ổ</w:t>
      </w:r>
      <w:r>
        <w:rPr>
          <w:lang w:val="vi-VN"/>
        </w:rPr>
        <w:t>i sử dụng năng lượng xanh trong giao thông vận tải; Kế hoạch hành động của các ngành, lĩnh vực thực hiện cam kết của Việt Nam tại Hội nghị COP26. L</w:t>
      </w:r>
      <w:r>
        <w:t>ồ</w:t>
      </w:r>
      <w:r>
        <w:rPr>
          <w:lang w:val="vi-VN"/>
        </w:rPr>
        <w:t>ng ghép những nhiệm vụ này vào các chiến lược, quy hoạch quốc gia, ngành đ</w:t>
      </w:r>
      <w:r>
        <w:t>ể</w:t>
      </w:r>
      <w:r>
        <w:rPr>
          <w:lang w:val="vi-VN"/>
        </w:rPr>
        <w:t xml:space="preserve"> t</w:t>
      </w:r>
      <w:r>
        <w:t xml:space="preserve">ổ </w:t>
      </w:r>
      <w:r>
        <w:rPr>
          <w:lang w:val="vi-VN"/>
        </w:rPr>
        <w:t>chức thực hiện có hiệu quả.</w:t>
      </w:r>
    </w:p>
    <w:p w14:paraId="6E07A7F3" w14:textId="77777777" w:rsidR="00000000" w:rsidRDefault="00000000">
      <w:pPr>
        <w:spacing w:before="120" w:after="280" w:afterAutospacing="1"/>
      </w:pPr>
      <w:r>
        <w:rPr>
          <w:lang w:val="vi-VN"/>
        </w:rPr>
        <w:t>2. Tập trung phát triển các nguồn năng lượng t</w:t>
      </w:r>
      <w:r>
        <w:t>á</w:t>
      </w:r>
      <w:r>
        <w:rPr>
          <w:lang w:val="vi-VN"/>
        </w:rPr>
        <w:t>i tạo, không phát th</w:t>
      </w:r>
      <w:r>
        <w:t>ả</w:t>
      </w:r>
      <w:r>
        <w:rPr>
          <w:lang w:val="vi-VN"/>
        </w:rPr>
        <w:t>i mới; công nghệ lưu trữ năng lượng và công nghệ thu, gi</w:t>
      </w:r>
      <w:r>
        <w:t xml:space="preserve">ữ </w:t>
      </w:r>
      <w:r>
        <w:rPr>
          <w:lang w:val="vi-VN"/>
        </w:rPr>
        <w:t>và sử dụng các-bon</w:t>
      </w:r>
    </w:p>
    <w:p w14:paraId="36C31435" w14:textId="77777777" w:rsidR="00000000" w:rsidRDefault="00000000">
      <w:pPr>
        <w:spacing w:before="120" w:after="280" w:afterAutospacing="1"/>
      </w:pPr>
      <w:r>
        <w:rPr>
          <w:lang w:val="vi-VN"/>
        </w:rPr>
        <w:t>- Phát triển các dự án năng lượng tái tạo (điện mặt trời, điện gió ngoài khơi, thủy điện, năng lượng thủy triều, năng lượng sinh khối...); nghiên cứu phát triển và sử dụng nhiên liệu amonia xanh, hydro xanh; lưu trữ năng lượng và phát triển công nghệ thu hồi, lưu giữ và sử dụng các-bon. Đánh giá ti</w:t>
      </w:r>
      <w:r>
        <w:t>ề</w:t>
      </w:r>
      <w:r>
        <w:rPr>
          <w:lang w:val="vi-VN"/>
        </w:rPr>
        <w:t>m năng, trữ lượng các loại khoáng sản phục vụ sản xuất pin, l</w:t>
      </w:r>
      <w:r>
        <w:t>ư</w:t>
      </w:r>
      <w:r>
        <w:rPr>
          <w:lang w:val="vi-VN"/>
        </w:rPr>
        <w:t>u trữ năng lượng, ứng dụng trong lắp ráp các thiết bị, phương tiện không phát thải.</w:t>
      </w:r>
    </w:p>
    <w:p w14:paraId="74EB03B3" w14:textId="77777777" w:rsidR="00000000" w:rsidRDefault="00000000">
      <w:pPr>
        <w:spacing w:before="120" w:after="280" w:afterAutospacing="1"/>
      </w:pPr>
      <w:r>
        <w:rPr>
          <w:lang w:val="vi-VN"/>
        </w:rPr>
        <w:t xml:space="preserve">- Tăng cường </w:t>
      </w:r>
      <w:r>
        <w:t>đ</w:t>
      </w:r>
      <w:r>
        <w:rPr>
          <w:lang w:val="vi-VN"/>
        </w:rPr>
        <w:t>iện khí hóa và sử dụng hiệu quả năng lượng trong dân dụng, công nghiệp, giao thông vận tải; phát triển lưới điện thông minh, vận hành các nguồn n</w:t>
      </w:r>
      <w:r>
        <w:t>ă</w:t>
      </w:r>
      <w:r>
        <w:rPr>
          <w:lang w:val="vi-VN"/>
        </w:rPr>
        <w:t>ng lượng mới, nguồn điện linh hoạt; thực hiện các chương trình quản lý nhu cầu điện và điều chỉnh phụ tải điện; phát triển ô tô điện tại Việt Nam.</w:t>
      </w:r>
    </w:p>
    <w:p w14:paraId="76F9F10C" w14:textId="77777777" w:rsidR="00000000" w:rsidRDefault="00000000">
      <w:pPr>
        <w:spacing w:before="120" w:after="280" w:afterAutospacing="1"/>
      </w:pPr>
      <w:r>
        <w:rPr>
          <w:lang w:val="vi-VN"/>
        </w:rPr>
        <w:t>- Nghiên cứu th</w:t>
      </w:r>
      <w:r>
        <w:t>à</w:t>
      </w:r>
      <w:r>
        <w:rPr>
          <w:lang w:val="vi-VN"/>
        </w:rPr>
        <w:t>nh lập Trung tâm Năng lượng tái tạo quốc gia nh</w:t>
      </w:r>
      <w:r>
        <w:t>ằ</w:t>
      </w:r>
      <w:r>
        <w:rPr>
          <w:lang w:val="vi-VN"/>
        </w:rPr>
        <w:t>m phát triển nguồn nhân lực, chuyển giao c</w:t>
      </w:r>
      <w:r>
        <w:t>ô</w:t>
      </w:r>
      <w:r>
        <w:rPr>
          <w:lang w:val="vi-VN"/>
        </w:rPr>
        <w:t>ng nghệ v</w:t>
      </w:r>
      <w:r>
        <w:t xml:space="preserve">à </w:t>
      </w:r>
      <w:r>
        <w:rPr>
          <w:lang w:val="vi-VN"/>
        </w:rPr>
        <w:t xml:space="preserve">chia sẻ kinh nghiệm và quản trị quốc gia trong lĩnh vực này. Xem xét tham gia Cơ quan Năng lượng Tái tạo quốc tế (IRENA) và Liên minh Năng lượng Mặt trời quốc </w:t>
      </w:r>
      <w:r>
        <w:rPr>
          <w:lang w:val="vi-VN"/>
        </w:rPr>
        <w:lastRenderedPageBreak/>
        <w:t xml:space="preserve">tế (ISA) </w:t>
      </w:r>
      <w:r>
        <w:t>đ</w:t>
      </w:r>
      <w:r>
        <w:rPr>
          <w:lang w:val="vi-VN"/>
        </w:rPr>
        <w:t>ể thúc đẩy các hoạt động chuyển dịch năng lượng, huy động các nguồn vốn cho ứng phó với biến đổi khí hậu và chuyển dịch năng lượng.</w:t>
      </w:r>
    </w:p>
    <w:p w14:paraId="6DA13F7C" w14:textId="77777777" w:rsidR="00000000" w:rsidRDefault="00000000">
      <w:pPr>
        <w:spacing w:before="120" w:after="280" w:afterAutospacing="1"/>
      </w:pPr>
      <w:r>
        <w:rPr>
          <w:lang w:val="vi-VN"/>
        </w:rPr>
        <w:t>- Điều tra các loại khoáng sản, nghiên cứu phát triển vật liệu, công nghệ mới để chuy</w:t>
      </w:r>
      <w:r>
        <w:t>ể</w:t>
      </w:r>
      <w:r>
        <w:rPr>
          <w:lang w:val="vi-VN"/>
        </w:rPr>
        <w:t>n tải, lưu trữ năng lượng,</w:t>
      </w:r>
    </w:p>
    <w:p w14:paraId="5E0D6810" w14:textId="77777777" w:rsidR="00000000" w:rsidRDefault="00000000">
      <w:pPr>
        <w:spacing w:before="120" w:after="280" w:afterAutospacing="1"/>
      </w:pPr>
      <w:r>
        <w:rPr>
          <w:lang w:val="vi-VN"/>
        </w:rPr>
        <w:t>3. Thúc đẩy giảm phát th</w:t>
      </w:r>
      <w:r>
        <w:t>ả</w:t>
      </w:r>
      <w:r>
        <w:rPr>
          <w:lang w:val="vi-VN"/>
        </w:rPr>
        <w:t xml:space="preserve">i </w:t>
      </w:r>
      <w:r>
        <w:t>tr</w:t>
      </w:r>
      <w:r>
        <w:rPr>
          <w:lang w:val="vi-VN"/>
        </w:rPr>
        <w:t>ong giao thông và giảm nhẹ phát thải khí nhà kính lĩnh vực sản xuất vật liệu xây dựng; phá</w:t>
      </w:r>
      <w:r>
        <w:t xml:space="preserve">t </w:t>
      </w:r>
      <w:r>
        <w:rPr>
          <w:lang w:val="vi-VN"/>
        </w:rPr>
        <w:t>triển đô thị và công trình xây dựng xanh</w:t>
      </w:r>
    </w:p>
    <w:p w14:paraId="435E1CEE" w14:textId="77777777" w:rsidR="00000000" w:rsidRDefault="00000000">
      <w:pPr>
        <w:spacing w:before="120" w:after="280" w:afterAutospacing="1"/>
      </w:pPr>
      <w:r>
        <w:rPr>
          <w:lang w:val="vi-VN"/>
        </w:rPr>
        <w:t>- Th</w:t>
      </w:r>
      <w:r>
        <w:t>ú</w:t>
      </w:r>
      <w:r>
        <w:rPr>
          <w:lang w:val="vi-VN"/>
        </w:rPr>
        <w:t xml:space="preserve">c đẩy chuyển đổi phương thức vận tải từ đường bộ sang </w:t>
      </w:r>
      <w:r>
        <w:t>đ</w:t>
      </w:r>
      <w:r>
        <w:rPr>
          <w:lang w:val="vi-VN"/>
        </w:rPr>
        <w:t>ường sắt, đường thủy nội địa và vận tải ven bi</w:t>
      </w:r>
      <w:r>
        <w:t>ể</w:t>
      </w:r>
      <w:r>
        <w:rPr>
          <w:lang w:val="vi-VN"/>
        </w:rPr>
        <w:t>n; tăng cường kết nối các phương thức vận tải kết hợp dịch vụ logistics chất lượng cao, giảm hệ số chạy rỗng của phương tiện. Chuyển đổi sử dụng phương tiện giao thông cá nhân sang sử dụng phương tiện giao thông công cộng, n</w:t>
      </w:r>
      <w:r>
        <w:t>â</w:t>
      </w:r>
      <w:r>
        <w:rPr>
          <w:lang w:val="vi-VN"/>
        </w:rPr>
        <w:t>ng cao thị phần vận tải hành khách c</w:t>
      </w:r>
      <w:r>
        <w:t>ô</w:t>
      </w:r>
      <w:r>
        <w:rPr>
          <w:lang w:val="vi-VN"/>
        </w:rPr>
        <w:t>ng cộng tại các đô thị; m</w:t>
      </w:r>
      <w:r>
        <w:t xml:space="preserve">ở </w:t>
      </w:r>
      <w:r>
        <w:rPr>
          <w:lang w:val="vi-VN"/>
        </w:rPr>
        <w:t>rộng, phát triển giao thông phi cơ giới.</w:t>
      </w:r>
    </w:p>
    <w:p w14:paraId="0C88BE9D" w14:textId="77777777" w:rsidR="00000000" w:rsidRDefault="00000000">
      <w:pPr>
        <w:spacing w:before="120" w:after="280" w:afterAutospacing="1"/>
      </w:pPr>
      <w:r>
        <w:rPr>
          <w:lang w:val="vi-VN"/>
        </w:rPr>
        <w:t>- Thúc đẩ</w:t>
      </w:r>
      <w:r>
        <w:t xml:space="preserve">y </w:t>
      </w:r>
      <w:r>
        <w:rPr>
          <w:lang w:val="vi-VN"/>
        </w:rPr>
        <w:t>chuyển đổi hoạt động theo tiêu chí xanh, phát thải các-bon thấp đối với các cảng, bến, nh</w:t>
      </w:r>
      <w:r>
        <w:t xml:space="preserve">à </w:t>
      </w:r>
      <w:r>
        <w:rPr>
          <w:lang w:val="vi-VN"/>
        </w:rPr>
        <w:t>ga. Phát triển hạ tầng cung cấp năng lượng xanh cho phương tiện giao thông vận tải; phát triển kết cấu hạ tầng giao thông xanh, phát thải các-bon thấp.</w:t>
      </w:r>
    </w:p>
    <w:p w14:paraId="750552F1" w14:textId="77777777" w:rsidR="00000000" w:rsidRDefault="00000000">
      <w:pPr>
        <w:spacing w:before="120" w:after="280" w:afterAutospacing="1"/>
      </w:pPr>
      <w:r>
        <w:rPr>
          <w:lang w:val="vi-VN"/>
        </w:rPr>
        <w:t>- Triển khai các hoạt động giảm phát thải kh</w:t>
      </w:r>
      <w:r>
        <w:t xml:space="preserve">í </w:t>
      </w:r>
      <w:r>
        <w:rPr>
          <w:lang w:val="vi-VN"/>
        </w:rPr>
        <w:t>nhà kính lĩnh vực sản xuất vật liệu xây dựng; phát triển đô thị xanh, thông minh, sinh thái và các công trình xây dựng xanh, phát th</w:t>
      </w:r>
      <w:r>
        <w:t>ả</w:t>
      </w:r>
      <w:r>
        <w:rPr>
          <w:lang w:val="vi-VN"/>
        </w:rPr>
        <w:t>i các-bon th</w:t>
      </w:r>
      <w:r>
        <w:t>ấ</w:t>
      </w:r>
      <w:r>
        <w:rPr>
          <w:lang w:val="vi-VN"/>
        </w:rPr>
        <w:t>p.</w:t>
      </w:r>
    </w:p>
    <w:p w14:paraId="684BD372" w14:textId="77777777" w:rsidR="00000000" w:rsidRDefault="00000000">
      <w:pPr>
        <w:spacing w:before="120" w:after="280" w:afterAutospacing="1"/>
      </w:pPr>
      <w:r>
        <w:rPr>
          <w:lang w:val="vi-VN"/>
        </w:rPr>
        <w:t>4. Phát triển nông nghiệp sinh thái, tuần hoàn, phát thải các-bon thấp; bảo vệ, bảo tồn, sử dụng và phát triển bền vững rừng</w:t>
      </w:r>
    </w:p>
    <w:p w14:paraId="3FFBABD5" w14:textId="77777777" w:rsidR="00000000" w:rsidRDefault="00000000">
      <w:pPr>
        <w:spacing w:before="120" w:after="280" w:afterAutospacing="1"/>
      </w:pPr>
      <w:r>
        <w:rPr>
          <w:lang w:val="vi-VN"/>
        </w:rPr>
        <w:t>- Phát triển nông nghiệp sinh thái, hữu cơ, tuần hoàn, phát th</w:t>
      </w:r>
      <w:r>
        <w:t>ả</w:t>
      </w:r>
      <w:r>
        <w:rPr>
          <w:lang w:val="vi-VN"/>
        </w:rPr>
        <w:t>i các-bon thấp, thân thiện với môi trường v</w:t>
      </w:r>
      <w:r>
        <w:t xml:space="preserve">à </w:t>
      </w:r>
      <w:r>
        <w:rPr>
          <w:lang w:val="vi-VN"/>
        </w:rPr>
        <w:t>thích ứng với biến đổi khí hậu; xây dựng các vùng s</w:t>
      </w:r>
      <w:r>
        <w:t>ả</w:t>
      </w:r>
      <w:r>
        <w:rPr>
          <w:lang w:val="vi-VN"/>
        </w:rPr>
        <w:t>n xuất hàn</w:t>
      </w:r>
      <w:r>
        <w:t xml:space="preserve">g </w:t>
      </w:r>
      <w:r>
        <w:rPr>
          <w:lang w:val="vi-VN"/>
        </w:rPr>
        <w:t>hóa tập trung quy mô lớn g</w:t>
      </w:r>
      <w:r>
        <w:t>ắ</w:t>
      </w:r>
      <w:r>
        <w:rPr>
          <w:lang w:val="vi-VN"/>
        </w:rPr>
        <w:t>n với cơ sở ch</w:t>
      </w:r>
      <w:r>
        <w:t>ế</w:t>
      </w:r>
      <w:r>
        <w:rPr>
          <w:lang w:val="vi-VN"/>
        </w:rPr>
        <w:t xml:space="preserve"> bi</w:t>
      </w:r>
      <w:r>
        <w:t>ế</w:t>
      </w:r>
      <w:r>
        <w:rPr>
          <w:lang w:val="vi-VN"/>
        </w:rPr>
        <w:t>n, b</w:t>
      </w:r>
      <w:r>
        <w:t>ả</w:t>
      </w:r>
      <w:r>
        <w:rPr>
          <w:lang w:val="vi-VN"/>
        </w:rPr>
        <w:t>o quản nông sản, sử dụng c</w:t>
      </w:r>
      <w:r>
        <w:t>ô</w:t>
      </w:r>
      <w:r>
        <w:rPr>
          <w:lang w:val="vi-VN"/>
        </w:rPr>
        <w:t>ng nghệ hiện đại, ít phát thải; chuyển đổi cơ cấu cây trồng, vật nuôi c</w:t>
      </w:r>
      <w:r>
        <w:t xml:space="preserve">ó </w:t>
      </w:r>
      <w:r>
        <w:rPr>
          <w:lang w:val="vi-VN"/>
        </w:rPr>
        <w:t>hiệu quả cao, phù hợp với nhu cầu thị trường, c</w:t>
      </w:r>
      <w:r>
        <w:t xml:space="preserve">ó </w:t>
      </w:r>
      <w:r>
        <w:rPr>
          <w:lang w:val="vi-VN"/>
        </w:rPr>
        <w:t>khả năng chống chịu, thích ứng với bi</w:t>
      </w:r>
      <w:r>
        <w:t>ế</w:t>
      </w:r>
      <w:r>
        <w:rPr>
          <w:lang w:val="vi-VN"/>
        </w:rPr>
        <w:t>n đổi khí hậu.</w:t>
      </w:r>
    </w:p>
    <w:p w14:paraId="34FBE80A" w14:textId="77777777" w:rsidR="00000000" w:rsidRDefault="00000000">
      <w:pPr>
        <w:spacing w:before="120" w:after="280" w:afterAutospacing="1"/>
      </w:pPr>
      <w:r>
        <w:rPr>
          <w:lang w:val="vi-VN"/>
        </w:rPr>
        <w:t>- Bảo vệ, bảo tồn, sử dụng và phát triển bền vững rừng và đất lâm nghiệp, đặc biệt là diện tích rừng tự nhiên hiện có để giảm phát thải, tăng lượng hấp thụ các-bon rừng; trồng rừng, phát triển rừng, phục hồi rừng và các hệ sinh thải tự nhiên của rừng phòng hộ và rừng đặc dụng; khoanh nuôi phục h</w:t>
      </w:r>
      <w:r>
        <w:t>ồ</w:t>
      </w:r>
      <w:r>
        <w:rPr>
          <w:lang w:val="vi-VN"/>
        </w:rPr>
        <w:t>i r</w:t>
      </w:r>
      <w:r>
        <w:t>ừ</w:t>
      </w:r>
      <w:r>
        <w:rPr>
          <w:lang w:val="vi-VN"/>
        </w:rPr>
        <w:t>ng tự nhiên, xúc ti</w:t>
      </w:r>
      <w:r>
        <w:t>ế</w:t>
      </w:r>
      <w:r>
        <w:rPr>
          <w:lang w:val="vi-VN"/>
        </w:rPr>
        <w:t>n tái sinh và l</w:t>
      </w:r>
      <w:r>
        <w:t>à</w:t>
      </w:r>
      <w:r>
        <w:rPr>
          <w:lang w:val="vi-VN"/>
        </w:rPr>
        <w:t>m giàu rừng; nâng cao chất lượng và trữ lượng các-bon rừng.</w:t>
      </w:r>
    </w:p>
    <w:p w14:paraId="3F01A36C" w14:textId="77777777" w:rsidR="00000000" w:rsidRDefault="00000000">
      <w:pPr>
        <w:spacing w:before="120" w:after="280" w:afterAutospacing="1"/>
      </w:pPr>
      <w:r>
        <w:rPr>
          <w:lang w:val="vi-VN"/>
        </w:rPr>
        <w:t>5. Bảo vệ, phục hồi các nguồn tái nguyên, phát triển các hệ sinh thái tự nhiên</w:t>
      </w:r>
    </w:p>
    <w:p w14:paraId="3CE72D44" w14:textId="77777777" w:rsidR="00000000" w:rsidRDefault="00000000">
      <w:pPr>
        <w:spacing w:before="120" w:after="280" w:afterAutospacing="1"/>
      </w:pPr>
      <w:r>
        <w:rPr>
          <w:lang w:val="vi-VN"/>
        </w:rPr>
        <w:t>- Bảo vệ, phục hồi và phát triển các nguồn tài nguyên thiên nhiên, các hệ sinh thái tự nhiên, hệ sinh thải bi</w:t>
      </w:r>
      <w:r>
        <w:t>ể</w:t>
      </w:r>
      <w:r>
        <w:rPr>
          <w:lang w:val="vi-VN"/>
        </w:rPr>
        <w:t>n; bảo vệ và phát triển bền vững nguồn s</w:t>
      </w:r>
      <w:r>
        <w:t>i</w:t>
      </w:r>
      <w:r>
        <w:rPr>
          <w:lang w:val="vi-VN"/>
        </w:rPr>
        <w:t>nh thủy, các hệ sinh th</w:t>
      </w:r>
      <w:r>
        <w:t>á</w:t>
      </w:r>
      <w:r>
        <w:rPr>
          <w:lang w:val="vi-VN"/>
        </w:rPr>
        <w:t>i ngập nước quan trọng.</w:t>
      </w:r>
    </w:p>
    <w:p w14:paraId="0BC06B0A" w14:textId="77777777" w:rsidR="00000000" w:rsidRDefault="00000000">
      <w:pPr>
        <w:spacing w:before="120" w:after="280" w:afterAutospacing="1"/>
      </w:pPr>
      <w:r>
        <w:rPr>
          <w:lang w:val="vi-VN"/>
        </w:rPr>
        <w:t>- Cải thiện, phục hồi các nguồn nước bị suy thoái, cạn kiệt và ô nhiễm; quản lý, khai thác, s</w:t>
      </w:r>
      <w:r>
        <w:t xml:space="preserve">ử </w:t>
      </w:r>
      <w:r>
        <w:rPr>
          <w:lang w:val="vi-VN"/>
        </w:rPr>
        <w:t>dụng tiết kiệm và hiệu quả nguồn nước, đặc biệt đ</w:t>
      </w:r>
      <w:r>
        <w:t>ố</w:t>
      </w:r>
      <w:r>
        <w:rPr>
          <w:lang w:val="vi-VN"/>
        </w:rPr>
        <w:t>i với các vùng có nguy cơ hạn hán, thiếu nước, chịu tác động c</w:t>
      </w:r>
      <w:r>
        <w:t>ủ</w:t>
      </w:r>
      <w:r>
        <w:rPr>
          <w:lang w:val="vi-VN"/>
        </w:rPr>
        <w:t>a xâm nhập mặn.</w:t>
      </w:r>
    </w:p>
    <w:p w14:paraId="6FD7103C" w14:textId="77777777" w:rsidR="00000000" w:rsidRDefault="00000000">
      <w:pPr>
        <w:spacing w:before="120" w:after="280" w:afterAutospacing="1"/>
      </w:pPr>
      <w:r>
        <w:rPr>
          <w:lang w:val="vi-VN"/>
        </w:rPr>
        <w:lastRenderedPageBreak/>
        <w:t>- Thực hiện chôn l</w:t>
      </w:r>
      <w:r>
        <w:t>ấ</w:t>
      </w:r>
      <w:r>
        <w:rPr>
          <w:lang w:val="vi-VN"/>
        </w:rPr>
        <w:t>p chất thải r</w:t>
      </w:r>
      <w:r>
        <w:t>ắ</w:t>
      </w:r>
      <w:r>
        <w:rPr>
          <w:lang w:val="vi-VN"/>
        </w:rPr>
        <w:t xml:space="preserve">n có thu hồi khí cho phát điện và chôn </w:t>
      </w:r>
      <w:r>
        <w:t>l</w:t>
      </w:r>
      <w:r>
        <w:rPr>
          <w:lang w:val="vi-VN"/>
        </w:rPr>
        <w:t>ấp bán hi</w:t>
      </w:r>
      <w:r>
        <w:t>ế</w:t>
      </w:r>
      <w:r>
        <w:rPr>
          <w:lang w:val="vi-VN"/>
        </w:rPr>
        <w:t>u khí, phát điện sinh khối; nhân rộng mô hình sản xuất phân compost từ chất thải sinh hoạt; xử lý đốt chất thải rắn phát điện. Áp dụng mô hình tuần ho</w:t>
      </w:r>
      <w:r>
        <w:t>à</w:t>
      </w:r>
      <w:r>
        <w:rPr>
          <w:lang w:val="vi-VN"/>
        </w:rPr>
        <w:t>n xử lý ch</w:t>
      </w:r>
      <w:r>
        <w:t>ấ</w:t>
      </w:r>
      <w:r>
        <w:rPr>
          <w:lang w:val="vi-VN"/>
        </w:rPr>
        <w:t>t thải, đẩy mạnh triển khai phân loại rác tại nguồn.</w:t>
      </w:r>
    </w:p>
    <w:p w14:paraId="2896B114" w14:textId="77777777" w:rsidR="00000000" w:rsidRDefault="00000000">
      <w:pPr>
        <w:spacing w:before="120" w:after="280" w:afterAutospacing="1"/>
      </w:pPr>
      <w:r>
        <w:rPr>
          <w:lang w:val="vi-VN"/>
        </w:rPr>
        <w:t>6. Chủ động thích ứng với biến đổi khí hậu</w:t>
      </w:r>
    </w:p>
    <w:p w14:paraId="381419AB" w14:textId="77777777" w:rsidR="00000000" w:rsidRDefault="00000000">
      <w:pPr>
        <w:spacing w:before="120" w:after="280" w:afterAutospacing="1"/>
      </w:pPr>
      <w:r>
        <w:rPr>
          <w:lang w:val="vi-VN"/>
        </w:rPr>
        <w:t>- Đầu tư phát triển hạ tầng, phát triển đô thị thích ứng với biến đổi khí hậu, phòng chống thiên tai cho các khu vực dễ bị tổn thương, đặc biệt là khu vực ven biển, sông, hồ. Triển khai các giải pháp thích ứng dựa vào tự nhiên, hệ sinh thái v</w:t>
      </w:r>
      <w:r>
        <w:t xml:space="preserve">à </w:t>
      </w:r>
      <w:r>
        <w:rPr>
          <w:lang w:val="vi-VN"/>
        </w:rPr>
        <w:t>cộng đồng.</w:t>
      </w:r>
    </w:p>
    <w:p w14:paraId="762980F2" w14:textId="77777777" w:rsidR="00000000" w:rsidRDefault="00000000">
      <w:pPr>
        <w:spacing w:before="120" w:after="280" w:afterAutospacing="1"/>
      </w:pPr>
      <w:r>
        <w:rPr>
          <w:lang w:val="vi-VN"/>
        </w:rPr>
        <w:t>- Tăng cường năng lực quan trắc, cảnh báo, dự báo khí tượng th</w:t>
      </w:r>
      <w:r>
        <w:t>ủ</w:t>
      </w:r>
      <w:r>
        <w:rPr>
          <w:lang w:val="vi-VN"/>
        </w:rPr>
        <w:t>y văn, thiên tai và năng lực truyền tin; xây dựng hệ th</w:t>
      </w:r>
      <w:r>
        <w:t>ố</w:t>
      </w:r>
      <w:r>
        <w:rPr>
          <w:lang w:val="vi-VN"/>
        </w:rPr>
        <w:t>ng giám sát biến đổi khí hậu và nước biển dâng.</w:t>
      </w:r>
    </w:p>
    <w:p w14:paraId="3144BD39" w14:textId="77777777" w:rsidR="00000000" w:rsidRDefault="00000000">
      <w:pPr>
        <w:spacing w:before="120" w:after="280" w:afterAutospacing="1"/>
      </w:pPr>
      <w:r>
        <w:rPr>
          <w:lang w:val="vi-VN"/>
        </w:rPr>
        <w:t>- Rà soát, cập nhật quy hoạch xây dựng đô thị thích ứng, chống chịu với biến đổi khí hậu; quy hoạch, bố trí, di dời, sắp xếp dân cư, xây dựng nh</w:t>
      </w:r>
      <w:r>
        <w:t xml:space="preserve">à </w:t>
      </w:r>
      <w:r>
        <w:rPr>
          <w:lang w:val="vi-VN"/>
        </w:rPr>
        <w:t>an toàn cho người dân ở những vùng thường xuyên bị tác động của thiên tai, đặc biệt là lũ quét, sạt lở đất.</w:t>
      </w:r>
    </w:p>
    <w:p w14:paraId="351C108B" w14:textId="77777777" w:rsidR="00000000" w:rsidRDefault="00000000">
      <w:pPr>
        <w:spacing w:before="120" w:after="280" w:afterAutospacing="1"/>
      </w:pPr>
      <w:r>
        <w:rPr>
          <w:lang w:val="vi-VN"/>
        </w:rPr>
        <w:t>- Phát triển và thực hiện thí điểm một số mô hình an sinh xã hội, chuyển đ</w:t>
      </w:r>
      <w:r>
        <w:t>ổ</w:t>
      </w:r>
      <w:r>
        <w:rPr>
          <w:lang w:val="vi-VN"/>
        </w:rPr>
        <w:t>i công b</w:t>
      </w:r>
      <w:r>
        <w:t>ằ</w:t>
      </w:r>
      <w:r>
        <w:rPr>
          <w:lang w:val="vi-VN"/>
        </w:rPr>
        <w:t>ng phù hợp với điều kiện tự nhiên, sinh thái, xã hội của các vùng, miền.</w:t>
      </w:r>
    </w:p>
    <w:p w14:paraId="10B3805D" w14:textId="77777777" w:rsidR="00000000" w:rsidRDefault="00000000">
      <w:pPr>
        <w:spacing w:before="120" w:after="280" w:afterAutospacing="1"/>
      </w:pPr>
      <w:r>
        <w:rPr>
          <w:lang w:val="vi-VN"/>
        </w:rPr>
        <w:t>7. Nghiên cứu khoa học, đổi mới sáng tạo, tăng cường năng lực, truyền thông</w:t>
      </w:r>
    </w:p>
    <w:p w14:paraId="5150176C" w14:textId="77777777" w:rsidR="00000000" w:rsidRDefault="00000000">
      <w:pPr>
        <w:spacing w:before="120" w:after="280" w:afterAutospacing="1"/>
      </w:pPr>
      <w:r>
        <w:rPr>
          <w:lang w:val="vi-VN"/>
        </w:rPr>
        <w:t>- Đánh giá nhu cầu công nghệ sạch, phát thải các-bon thấp trong các ngành, lĩnh vực để thực hiện cam kết đạt mức phát thải ròng b</w:t>
      </w:r>
      <w:r>
        <w:t>ằ</w:t>
      </w:r>
      <w:r>
        <w:rPr>
          <w:lang w:val="vi-VN"/>
        </w:rPr>
        <w:t>ng “0” vào năm 2050. Triển khai các nhiệm vụ khoa học và công nghệ, hoạt động đổi mới sáng tạo phát triển các-bon thấp trong các ngành, lĩnh vực.</w:t>
      </w:r>
    </w:p>
    <w:p w14:paraId="089F6773" w14:textId="77777777" w:rsidR="00000000" w:rsidRDefault="00000000">
      <w:pPr>
        <w:spacing w:before="120" w:after="280" w:afterAutospacing="1"/>
      </w:pPr>
      <w:r>
        <w:rPr>
          <w:lang w:val="vi-VN"/>
        </w:rPr>
        <w:t>- Nghiên cứu và triển khai thí điểm các giải pháp thu hồi v</w:t>
      </w:r>
      <w:r>
        <w:t xml:space="preserve">à </w:t>
      </w:r>
      <w:r>
        <w:rPr>
          <w:lang w:val="vi-VN"/>
        </w:rPr>
        <w:t>lưu giữ các-bon từ các ngu</w:t>
      </w:r>
      <w:r>
        <w:t>ồ</w:t>
      </w:r>
      <w:r>
        <w:rPr>
          <w:lang w:val="vi-VN"/>
        </w:rPr>
        <w:t>n phát thải lớn cho một số lĩnh vực, vùng có tiềm năng, đảm bảo hiệu quả về chi phí v</w:t>
      </w:r>
      <w:r>
        <w:t xml:space="preserve">à </w:t>
      </w:r>
      <w:r>
        <w:rPr>
          <w:lang w:val="vi-VN"/>
        </w:rPr>
        <w:t>có thể mở rộng quy mô; nghiên cứu phát triển các vật liệu mới ít phát thải.</w:t>
      </w:r>
    </w:p>
    <w:p w14:paraId="665058C1" w14:textId="77777777" w:rsidR="00000000" w:rsidRDefault="00000000">
      <w:pPr>
        <w:spacing w:before="120" w:after="280" w:afterAutospacing="1"/>
      </w:pPr>
      <w:r>
        <w:rPr>
          <w:lang w:val="vi-VN"/>
        </w:rPr>
        <w:t xml:space="preserve">- Xây dựng và triển khai các hoạt động truyền thông, nâng cao nhận thức về ứng phó với biến đổi khí hậu; phát triển các chương trình giáo dục và đào tạo tích hợp nội dung ứng phó biến đổi khí hậu </w:t>
      </w:r>
      <w:r>
        <w:t>ở</w:t>
      </w:r>
      <w:r>
        <w:rPr>
          <w:lang w:val="vi-VN"/>
        </w:rPr>
        <w:t xml:space="preserve"> các c</w:t>
      </w:r>
      <w:r>
        <w:t>ấ</w:t>
      </w:r>
      <w:r>
        <w:rPr>
          <w:lang w:val="vi-VN"/>
        </w:rPr>
        <w:t>p học</w:t>
      </w:r>
      <w:r>
        <w:t>.</w:t>
      </w:r>
    </w:p>
    <w:p w14:paraId="3369C3DF" w14:textId="77777777" w:rsidR="00000000" w:rsidRDefault="00000000">
      <w:pPr>
        <w:spacing w:before="120" w:after="280" w:afterAutospacing="1"/>
      </w:pPr>
      <w:r>
        <w:rPr>
          <w:lang w:val="vi-VN"/>
        </w:rPr>
        <w:t>8. Thúc đẩy ngoại giao khí hậu</w:t>
      </w:r>
    </w:p>
    <w:p w14:paraId="7B8C2118" w14:textId="77777777" w:rsidR="00000000" w:rsidRDefault="00000000">
      <w:pPr>
        <w:spacing w:before="120" w:after="280" w:afterAutospacing="1"/>
      </w:pPr>
      <w:r>
        <w:rPr>
          <w:lang w:val="vi-VN"/>
        </w:rPr>
        <w:t>- Vận động thu hút nguồn lực quốc tế (các nguồn tài chính công và tư, công nghệ, tri thức, kinh nghiệm...) thông qua trao đ</w:t>
      </w:r>
      <w:r>
        <w:t>ổ</w:t>
      </w:r>
      <w:r>
        <w:rPr>
          <w:lang w:val="vi-VN"/>
        </w:rPr>
        <w:t>i, chuy</w:t>
      </w:r>
      <w:r>
        <w:t>ế</w:t>
      </w:r>
      <w:r>
        <w:rPr>
          <w:lang w:val="vi-VN"/>
        </w:rPr>
        <w:t>n thăm cấp cao, chương trình làm việc của các Bộ, ngành, địa phương với đ</w:t>
      </w:r>
      <w:r>
        <w:t>ố</w:t>
      </w:r>
      <w:r>
        <w:rPr>
          <w:lang w:val="vi-VN"/>
        </w:rPr>
        <w:t>i tác nước ngoài, các cơ quan đại diện Việt Nam tại nước ngoài và thúc đ</w:t>
      </w:r>
      <w:r>
        <w:t>ẩ</w:t>
      </w:r>
      <w:r>
        <w:rPr>
          <w:lang w:val="vi-VN"/>
        </w:rPr>
        <w:t xml:space="preserve">y thiết </w:t>
      </w:r>
      <w:r>
        <w:t>l</w:t>
      </w:r>
      <w:r>
        <w:rPr>
          <w:lang w:val="vi-VN"/>
        </w:rPr>
        <w:t>ập các quan hệ đ</w:t>
      </w:r>
      <w:r>
        <w:t>ố</w:t>
      </w:r>
      <w:r>
        <w:rPr>
          <w:lang w:val="vi-VN"/>
        </w:rPr>
        <w:t>i tác song và đa phương với các đối tác quốc tế.</w:t>
      </w:r>
    </w:p>
    <w:p w14:paraId="49DE82D0" w14:textId="77777777" w:rsidR="00000000" w:rsidRDefault="00000000">
      <w:pPr>
        <w:spacing w:before="120" w:after="280" w:afterAutospacing="1"/>
      </w:pPr>
      <w:r>
        <w:rPr>
          <w:lang w:val="vi-VN"/>
        </w:rPr>
        <w:t>- Tiếp thu kinh nghiệm, mô hình, thực tiễn t</w:t>
      </w:r>
      <w:r>
        <w:t>ố</w:t>
      </w:r>
      <w:r>
        <w:rPr>
          <w:lang w:val="vi-VN"/>
        </w:rPr>
        <w:t xml:space="preserve">t về thực hiện các cam kết tại COP26 </w:t>
      </w:r>
      <w:r>
        <w:t xml:space="preserve">ở </w:t>
      </w:r>
      <w:r>
        <w:rPr>
          <w:lang w:val="vi-VN"/>
        </w:rPr>
        <w:t>các nước, các sáng kiến ứng phó với bi</w:t>
      </w:r>
      <w:r>
        <w:t>ế</w:t>
      </w:r>
      <w:r>
        <w:rPr>
          <w:lang w:val="vi-VN"/>
        </w:rPr>
        <w:t>n đ</w:t>
      </w:r>
      <w:r>
        <w:t>ổ</w:t>
      </w:r>
      <w:r>
        <w:rPr>
          <w:lang w:val="vi-VN"/>
        </w:rPr>
        <w:t>i khí hậu, tăng trưởng xanh, chuy</w:t>
      </w:r>
      <w:r>
        <w:t>ể</w:t>
      </w:r>
      <w:r>
        <w:rPr>
          <w:lang w:val="vi-VN"/>
        </w:rPr>
        <w:t>n đ</w:t>
      </w:r>
      <w:r>
        <w:t>ổ</w:t>
      </w:r>
      <w:r>
        <w:rPr>
          <w:lang w:val="vi-VN"/>
        </w:rPr>
        <w:t>i công nghiệp, giao thông và năng lượng phục vụ chuy</w:t>
      </w:r>
      <w:r>
        <w:t>ể</w:t>
      </w:r>
      <w:r>
        <w:rPr>
          <w:lang w:val="vi-VN"/>
        </w:rPr>
        <w:t>n đ</w:t>
      </w:r>
      <w:r>
        <w:t>ổ</w:t>
      </w:r>
      <w:r>
        <w:rPr>
          <w:lang w:val="vi-VN"/>
        </w:rPr>
        <w:t>i mô hình phát triển theo hướng phát thải thấp, kinh tế tuần hoàn.</w:t>
      </w:r>
    </w:p>
    <w:p w14:paraId="784D5162" w14:textId="77777777" w:rsidR="00000000" w:rsidRDefault="00000000">
      <w:pPr>
        <w:spacing w:before="120" w:after="280" w:afterAutospacing="1"/>
      </w:pPr>
      <w:r>
        <w:rPr>
          <w:lang w:val="vi-VN"/>
        </w:rPr>
        <w:lastRenderedPageBreak/>
        <w:t>- Tích cực tham gia các tổ chức, cơ ch</w:t>
      </w:r>
      <w:r>
        <w:t>ế</w:t>
      </w:r>
      <w:r>
        <w:rPr>
          <w:lang w:val="vi-VN"/>
        </w:rPr>
        <w:t>, diễn đàn quốc tế liên quan đến biến đổi khí hậu và có đóng góp thực chất, đề xuất ý tư</w:t>
      </w:r>
      <w:r>
        <w:t>ở</w:t>
      </w:r>
      <w:r>
        <w:rPr>
          <w:lang w:val="vi-VN"/>
        </w:rPr>
        <w:t>ng và sáng kiến mới tại các cơ chế khu vực và toàn c</w:t>
      </w:r>
      <w:r>
        <w:t>ầ</w:t>
      </w:r>
      <w:r>
        <w:rPr>
          <w:lang w:val="vi-VN"/>
        </w:rPr>
        <w:t>u.</w:t>
      </w:r>
    </w:p>
    <w:p w14:paraId="4938050D" w14:textId="77777777" w:rsidR="00000000" w:rsidRDefault="00000000">
      <w:pPr>
        <w:spacing w:before="120" w:after="280" w:afterAutospacing="1"/>
      </w:pPr>
      <w:r>
        <w:rPr>
          <w:b/>
          <w:bCs/>
        </w:rPr>
        <w:t>III. NGUỒN LỰC THỰC HIỆN</w:t>
      </w:r>
    </w:p>
    <w:p w14:paraId="0526A5A8" w14:textId="77777777" w:rsidR="00000000" w:rsidRDefault="00000000">
      <w:pPr>
        <w:spacing w:before="120" w:after="280" w:afterAutospacing="1"/>
      </w:pPr>
      <w:r>
        <w:rPr>
          <w:lang w:val="vi-VN"/>
        </w:rPr>
        <w:t>1. Kinh phí thực hiện Đề án được bố trí từ nguồn ngân sách nh</w:t>
      </w:r>
      <w:r>
        <w:t xml:space="preserve">à </w:t>
      </w:r>
      <w:r>
        <w:rPr>
          <w:lang w:val="vi-VN"/>
        </w:rPr>
        <w:t>nước theo quy định của pháp luật hiện hành, nguồn xã hội hóa, nguồn huy động từ các tổ chức, cá nhân và các nguồn kinh phí hợp pháp khác theo quy định.</w:t>
      </w:r>
    </w:p>
    <w:p w14:paraId="36ADE105" w14:textId="77777777" w:rsidR="00000000" w:rsidRDefault="00000000">
      <w:pPr>
        <w:spacing w:before="120" w:after="280" w:afterAutospacing="1"/>
      </w:pPr>
      <w:r>
        <w:rPr>
          <w:lang w:val="vi-VN"/>
        </w:rPr>
        <w:t>2. Huy động hợp tác hỗ trợ từ các tổ chức quốc tế, đối tác phát triển, các quỹ và các định ch</w:t>
      </w:r>
      <w:r>
        <w:t xml:space="preserve">ế </w:t>
      </w:r>
      <w:r>
        <w:rPr>
          <w:lang w:val="vi-VN"/>
        </w:rPr>
        <w:t>tài chính trong nước, quốc tế; khuyến khích đầu tư t</w:t>
      </w:r>
      <w:r>
        <w:t xml:space="preserve">ừ </w:t>
      </w:r>
      <w:r>
        <w:rPr>
          <w:lang w:val="vi-VN"/>
        </w:rPr>
        <w:t>khu vực tư nhân vào các dự án phát triển các-bon thấp. Thúc đ</w:t>
      </w:r>
      <w:r>
        <w:t>ẩ</w:t>
      </w:r>
      <w:r>
        <w:rPr>
          <w:lang w:val="vi-VN"/>
        </w:rPr>
        <w:t>y ph</w:t>
      </w:r>
      <w:r>
        <w:t>á</w:t>
      </w:r>
      <w:r>
        <w:rPr>
          <w:lang w:val="vi-VN"/>
        </w:rPr>
        <w:t xml:space="preserve">t triển </w:t>
      </w:r>
      <w:r>
        <w:t>t</w:t>
      </w:r>
      <w:r>
        <w:rPr>
          <w:lang w:val="vi-VN"/>
        </w:rPr>
        <w:t>hị trường các-bon trong nước nh</w:t>
      </w:r>
      <w:r>
        <w:t>ằ</w:t>
      </w:r>
      <w:r>
        <w:rPr>
          <w:lang w:val="vi-VN"/>
        </w:rPr>
        <w:t>m tăng thêm nguồn đầu tư cho phát triển các-bon thấp.</w:t>
      </w:r>
    </w:p>
    <w:p w14:paraId="479E3F21" w14:textId="77777777" w:rsidR="00000000" w:rsidRDefault="00000000">
      <w:pPr>
        <w:spacing w:before="120" w:after="280" w:afterAutospacing="1"/>
      </w:pPr>
      <w:r>
        <w:rPr>
          <w:b/>
          <w:bCs/>
          <w:lang w:val="vi-VN"/>
        </w:rPr>
        <w:t>IV. TỔ CHỨC THỰC HIỆN</w:t>
      </w:r>
    </w:p>
    <w:p w14:paraId="1CE8A550" w14:textId="77777777" w:rsidR="00000000" w:rsidRDefault="00000000">
      <w:pPr>
        <w:spacing w:before="120" w:after="280" w:afterAutospacing="1"/>
      </w:pPr>
      <w:r>
        <w:rPr>
          <w:lang w:val="vi-VN"/>
        </w:rPr>
        <w:t>1. Ban Chỉ đạo quốc gia triển khai thực hiện cam kết của Việt Nam tại Hội nghị COP26 (gọi tắt là Ban Ch</w:t>
      </w:r>
      <w:r>
        <w:t xml:space="preserve">ỉ </w:t>
      </w:r>
      <w:r>
        <w:rPr>
          <w:lang w:val="vi-VN"/>
        </w:rPr>
        <w:t>đạo) chỉ đạo, điều phối triển khai thực hiện Đề án theo Quy chế hoạt động của Ban Chỉ đạo được ban hành tại Quyết định số 2201/QĐ-TTg ngày 26 tháng 12 năm 2021 của Thủ tướng Chính phủ.</w:t>
      </w:r>
    </w:p>
    <w:p w14:paraId="241ABD1D" w14:textId="77777777" w:rsidR="00000000" w:rsidRDefault="00000000">
      <w:pPr>
        <w:spacing w:before="120" w:after="280" w:afterAutospacing="1"/>
      </w:pPr>
      <w:r>
        <w:rPr>
          <w:lang w:val="vi-VN"/>
        </w:rPr>
        <w:t>2. Bộ Tài nguyên và Môi trường</w:t>
      </w:r>
    </w:p>
    <w:p w14:paraId="30D5CD37" w14:textId="77777777" w:rsidR="00000000" w:rsidRDefault="00000000">
      <w:pPr>
        <w:spacing w:before="120" w:after="280" w:afterAutospacing="1"/>
      </w:pPr>
      <w:r>
        <w:rPr>
          <w:lang w:val="vi-VN"/>
        </w:rPr>
        <w:t>- Thực hiện nhiệm vụ cơ quan thường trực triển khai thực hiện Đề án; chủ trì, phối hợp với các Bộ, ngành, địa phương và các cơ quan liên quan gi</w:t>
      </w:r>
      <w:r>
        <w:t>ú</w:t>
      </w:r>
      <w:r>
        <w:rPr>
          <w:lang w:val="vi-VN"/>
        </w:rPr>
        <w:t>p Ban Chỉ đạo theo d</w:t>
      </w:r>
      <w:r>
        <w:t>õ</w:t>
      </w:r>
      <w:r>
        <w:rPr>
          <w:lang w:val="vi-VN"/>
        </w:rPr>
        <w:t>i, kiểm tra, đánh giá việc triển khai thực hiện.</w:t>
      </w:r>
    </w:p>
    <w:p w14:paraId="152E7BFE" w14:textId="77777777" w:rsidR="00000000" w:rsidRDefault="00000000">
      <w:pPr>
        <w:spacing w:before="120" w:after="280" w:afterAutospacing="1"/>
      </w:pPr>
      <w:r>
        <w:rPr>
          <w:lang w:val="vi-VN"/>
        </w:rPr>
        <w:t>- Chủ trì, phối hợp với các Bộ, ngành, cơ quan liên quan tổ chức các diễn đàn đối thoại hợp tác triển khai cam kết của Việt Nam tại Hội nghị COP26.</w:t>
      </w:r>
    </w:p>
    <w:p w14:paraId="33577DEA" w14:textId="77777777" w:rsidR="00000000" w:rsidRDefault="00000000">
      <w:pPr>
        <w:spacing w:before="120" w:after="280" w:afterAutospacing="1"/>
      </w:pPr>
      <w:r>
        <w:rPr>
          <w:lang w:val="vi-VN"/>
        </w:rPr>
        <w:t>3. Các Bộ: Công Thương, Giao thông vận tải, Xây dựng, Nông nghiệp và Phát triển nông thôn chủ trì tổ chức thực hiện các nhiệm vụ có liên quan, trong đó tập trung vào chuyển đổi năng lượng, giao thôn</w:t>
      </w:r>
      <w:r>
        <w:t>g</w:t>
      </w:r>
      <w:r>
        <w:rPr>
          <w:lang w:val="vi-VN"/>
        </w:rPr>
        <w:t>; phát triển đô th</w:t>
      </w:r>
      <w:r>
        <w:t xml:space="preserve">ị </w:t>
      </w:r>
      <w:r>
        <w:rPr>
          <w:lang w:val="vi-VN"/>
        </w:rPr>
        <w:t>và công trình xây dựng xanh và phát thải các-bon thấp; phát triển nông nghiệp thông minh, nông nghiệp sinh thái, h</w:t>
      </w:r>
      <w:r>
        <w:t>ữ</w:t>
      </w:r>
      <w:r>
        <w:rPr>
          <w:lang w:val="vi-VN"/>
        </w:rPr>
        <w:t>u cơ, tu</w:t>
      </w:r>
      <w:r>
        <w:t>ầ</w:t>
      </w:r>
      <w:r>
        <w:rPr>
          <w:lang w:val="vi-VN"/>
        </w:rPr>
        <w:t>n hoàn, phát thải các-bon th</w:t>
      </w:r>
      <w:r>
        <w:t>ấ</w:t>
      </w:r>
      <w:r>
        <w:rPr>
          <w:lang w:val="vi-VN"/>
        </w:rPr>
        <w:t xml:space="preserve">p và thích </w:t>
      </w:r>
      <w:r>
        <w:t>ứ</w:t>
      </w:r>
      <w:r>
        <w:rPr>
          <w:lang w:val="vi-VN"/>
        </w:rPr>
        <w:t>ng với bi</w:t>
      </w:r>
      <w:r>
        <w:t>ế</w:t>
      </w:r>
      <w:r>
        <w:rPr>
          <w:lang w:val="vi-VN"/>
        </w:rPr>
        <w:t>n đ</w:t>
      </w:r>
      <w:r>
        <w:t>ổ</w:t>
      </w:r>
      <w:r>
        <w:rPr>
          <w:lang w:val="vi-VN"/>
        </w:rPr>
        <w:t>i khí hậu.</w:t>
      </w:r>
    </w:p>
    <w:p w14:paraId="3E864E27" w14:textId="77777777" w:rsidR="00000000" w:rsidRDefault="00000000">
      <w:pPr>
        <w:spacing w:before="120" w:after="280" w:afterAutospacing="1"/>
      </w:pPr>
      <w:r>
        <w:rPr>
          <w:lang w:val="vi-VN"/>
        </w:rPr>
        <w:t>4. Bộ Kế hoạch và Đầu tư</w:t>
      </w:r>
    </w:p>
    <w:p w14:paraId="41710755" w14:textId="77777777" w:rsidR="00000000" w:rsidRDefault="00000000">
      <w:pPr>
        <w:spacing w:before="120" w:after="280" w:afterAutospacing="1"/>
      </w:pPr>
      <w:r>
        <w:rPr>
          <w:lang w:val="vi-VN"/>
        </w:rPr>
        <w:t>- Ch</w:t>
      </w:r>
      <w:r>
        <w:t>ủ</w:t>
      </w:r>
      <w:r>
        <w:rPr>
          <w:lang w:val="vi-VN"/>
        </w:rPr>
        <w:t xml:space="preserve"> trì, phối hợp với Bộ Tài chính, Bộ Tài nguyên và Môi trường, các Bộ có liên quan phân bổ nguồn vốn đầu tư trong nước và ngoài nước của ngân sách nhà nước cho việc triển khai thực hiện Đề án theo quy định đảm b</w:t>
      </w:r>
      <w:r>
        <w:t>ả</w:t>
      </w:r>
      <w:r>
        <w:rPr>
          <w:lang w:val="vi-VN"/>
        </w:rPr>
        <w:t>o an toàn nợ công, nợ nước ngo</w:t>
      </w:r>
      <w:r>
        <w:t>à</w:t>
      </w:r>
      <w:r>
        <w:rPr>
          <w:lang w:val="vi-VN"/>
        </w:rPr>
        <w:t>i qu</w:t>
      </w:r>
      <w:r>
        <w:t>ố</w:t>
      </w:r>
      <w:r>
        <w:rPr>
          <w:lang w:val="vi-VN"/>
        </w:rPr>
        <w:t>c gia.</w:t>
      </w:r>
    </w:p>
    <w:p w14:paraId="28332790" w14:textId="77777777" w:rsidR="00000000" w:rsidRDefault="00000000">
      <w:pPr>
        <w:spacing w:before="120" w:after="280" w:afterAutospacing="1"/>
      </w:pPr>
      <w:r>
        <w:rPr>
          <w:lang w:val="vi-VN"/>
        </w:rPr>
        <w:t>- Chủ trì, phối hợp với các Bộ, ngành, địa phương có liên quan rà soát, bổ sung các dự án ưu tiên, cấp bách vào kế hoạch đầu tư công trung hạn theo quy định.</w:t>
      </w:r>
    </w:p>
    <w:p w14:paraId="4D81976D" w14:textId="77777777" w:rsidR="00000000" w:rsidRDefault="00000000">
      <w:pPr>
        <w:spacing w:before="120" w:after="280" w:afterAutospacing="1"/>
      </w:pPr>
      <w:r>
        <w:rPr>
          <w:lang w:val="vi-VN"/>
        </w:rPr>
        <w:t>5. Bộ Tài chính</w:t>
      </w:r>
    </w:p>
    <w:p w14:paraId="7F9B21D0" w14:textId="77777777" w:rsidR="00000000" w:rsidRDefault="00000000">
      <w:pPr>
        <w:spacing w:before="120" w:after="280" w:afterAutospacing="1"/>
      </w:pPr>
      <w:r>
        <w:rPr>
          <w:lang w:val="vi-VN"/>
        </w:rPr>
        <w:lastRenderedPageBreak/>
        <w:t>- Trên cơ sở đề xuất của các Bộ, ngành, căn cứ khả n</w:t>
      </w:r>
      <w:r>
        <w:t>ă</w:t>
      </w:r>
      <w:r>
        <w:rPr>
          <w:lang w:val="vi-VN"/>
        </w:rPr>
        <w:t>ng cân đối của ngân sách nhà nước, trình cấp c</w:t>
      </w:r>
      <w:r>
        <w:t xml:space="preserve">ó </w:t>
      </w:r>
      <w:r>
        <w:rPr>
          <w:lang w:val="vi-VN"/>
        </w:rPr>
        <w:t>thẩm quyền xem xét, quyết định phân bổ dự toán kinh phí chi thường xuyên của ngân sách trung ương cho các Bộ, cơ quan trung ương triển khai thực hiện các nhiệm vụ của Đề án được cấp có thẩm quyền phê duyệt phù hợp với pháp luật về ngân sách nhà nước.</w:t>
      </w:r>
    </w:p>
    <w:p w14:paraId="7D6D1402" w14:textId="77777777" w:rsidR="00000000" w:rsidRDefault="00000000">
      <w:pPr>
        <w:spacing w:before="120" w:after="280" w:afterAutospacing="1"/>
      </w:pPr>
      <w:r>
        <w:rPr>
          <w:lang w:val="vi-VN"/>
        </w:rPr>
        <w:t>- Thực hiện chức năng, nhiệm vụ được giao trong việc huy động vốn vay nước ngoài, vốn viện trợ từ các tổ chức quốc tế, các đối tác song phương và đa phương đầu tư cho ứng phó với biến đổi khí hậu theo quy đ</w:t>
      </w:r>
      <w:r>
        <w:t>ị</w:t>
      </w:r>
      <w:r>
        <w:rPr>
          <w:lang w:val="vi-VN"/>
        </w:rPr>
        <w:t>nh.</w:t>
      </w:r>
    </w:p>
    <w:p w14:paraId="5CA57CD9" w14:textId="77777777" w:rsidR="00000000" w:rsidRDefault="00000000">
      <w:pPr>
        <w:spacing w:before="120" w:after="280" w:afterAutospacing="1"/>
      </w:pPr>
      <w:r>
        <w:rPr>
          <w:lang w:val="vi-VN"/>
        </w:rPr>
        <w:t>- Chủ trì, phối hợp với Bộ Tài nguyên v</w:t>
      </w:r>
      <w:r>
        <w:t xml:space="preserve">à </w:t>
      </w:r>
      <w:r>
        <w:rPr>
          <w:lang w:val="vi-VN"/>
        </w:rPr>
        <w:t>Môi trường, Bộ Kế hoạch và Đầu tư thực hiện đàm ph</w:t>
      </w:r>
      <w:r>
        <w:t>á</w:t>
      </w:r>
      <w:r>
        <w:rPr>
          <w:lang w:val="vi-VN"/>
        </w:rPr>
        <w:t xml:space="preserve">n, tiếp nhận nguồn viện </w:t>
      </w:r>
      <w:r>
        <w:t>tr</w:t>
      </w:r>
      <w:r>
        <w:rPr>
          <w:lang w:val="vi-VN"/>
        </w:rPr>
        <w:t>ợ và vốn vay từ các nhà tài trợ trên cơ sở cân đối với mục tiêu quản lý nợ công của Ch</w:t>
      </w:r>
      <w:r>
        <w:t>í</w:t>
      </w:r>
      <w:r>
        <w:rPr>
          <w:lang w:val="vi-VN"/>
        </w:rPr>
        <w:t>nh ph</w:t>
      </w:r>
      <w:r>
        <w:t>ủ</w:t>
      </w:r>
      <w:r>
        <w:rPr>
          <w:lang w:val="vi-VN"/>
        </w:rPr>
        <w:t>.</w:t>
      </w:r>
    </w:p>
    <w:p w14:paraId="53B36EDE" w14:textId="77777777" w:rsidR="00000000" w:rsidRDefault="00000000">
      <w:pPr>
        <w:spacing w:before="120" w:after="280" w:afterAutospacing="1"/>
      </w:pPr>
      <w:r>
        <w:rPr>
          <w:lang w:val="vi-VN"/>
        </w:rPr>
        <w:t>6. Bộ Khoa học và Côn</w:t>
      </w:r>
      <w:r>
        <w:t xml:space="preserve">g </w:t>
      </w:r>
      <w:r>
        <w:rPr>
          <w:lang w:val="vi-VN"/>
        </w:rPr>
        <w:t>nghệ</w:t>
      </w:r>
    </w:p>
    <w:p w14:paraId="25B112EA" w14:textId="77777777" w:rsidR="00000000" w:rsidRDefault="00000000">
      <w:pPr>
        <w:spacing w:before="120" w:after="280" w:afterAutospacing="1"/>
      </w:pPr>
      <w:r>
        <w:rPr>
          <w:lang w:val="vi-VN"/>
        </w:rPr>
        <w:t>- Chủ trì, phối hợp với các Bộ, ngành liên quan tổ chức đánh giá nhu cầu công nghệ sạch, phát th</w:t>
      </w:r>
      <w:r>
        <w:t>ả</w:t>
      </w:r>
      <w:r>
        <w:rPr>
          <w:lang w:val="vi-VN"/>
        </w:rPr>
        <w:t xml:space="preserve">i các-bon thấp </w:t>
      </w:r>
      <w:r>
        <w:t xml:space="preserve">ở </w:t>
      </w:r>
      <w:r>
        <w:rPr>
          <w:lang w:val="vi-VN"/>
        </w:rPr>
        <w:t>Việt Nam để thực hiện cam k</w:t>
      </w:r>
      <w:r>
        <w:t>ế</w:t>
      </w:r>
      <w:r>
        <w:rPr>
          <w:lang w:val="vi-VN"/>
        </w:rPr>
        <w:t>t đạt m</w:t>
      </w:r>
      <w:r>
        <w:t>ứ</w:t>
      </w:r>
      <w:r>
        <w:rPr>
          <w:lang w:val="vi-VN"/>
        </w:rPr>
        <w:t>c phát thải ròng b</w:t>
      </w:r>
      <w:r>
        <w:t>ằ</w:t>
      </w:r>
      <w:r>
        <w:rPr>
          <w:lang w:val="vi-VN"/>
        </w:rPr>
        <w:t>ng “0” vào năm 2050; tổ chức tri</w:t>
      </w:r>
      <w:r>
        <w:t>ể</w:t>
      </w:r>
      <w:r>
        <w:rPr>
          <w:lang w:val="vi-VN"/>
        </w:rPr>
        <w:t>n khai các nhiệm vụ khoa học và công nghệ, đ</w:t>
      </w:r>
      <w:r>
        <w:t>ổ</w:t>
      </w:r>
      <w:r>
        <w:rPr>
          <w:lang w:val="vi-VN"/>
        </w:rPr>
        <w:t>i mới sáng tạo phát triển các-bon thấp trong các ngành, lĩnh vực.</w:t>
      </w:r>
    </w:p>
    <w:p w14:paraId="152F73CD" w14:textId="77777777" w:rsidR="00000000" w:rsidRDefault="00000000">
      <w:pPr>
        <w:spacing w:before="120" w:after="280" w:afterAutospacing="1"/>
      </w:pPr>
      <w:r>
        <w:rPr>
          <w:lang w:val="vi-VN"/>
        </w:rPr>
        <w:t>- Ph</w:t>
      </w:r>
      <w:r>
        <w:t>â</w:t>
      </w:r>
      <w:r>
        <w:rPr>
          <w:lang w:val="vi-VN"/>
        </w:rPr>
        <w:t>n bổ nguồn kinh phí sự nghiệp khoa học v</w:t>
      </w:r>
      <w:r>
        <w:t xml:space="preserve">à </w:t>
      </w:r>
      <w:r>
        <w:rPr>
          <w:lang w:val="vi-VN"/>
        </w:rPr>
        <w:t>công nghệ cho các Bộ, ngành, địa phương triển khai các nhiệm vụ nghiên cứu khoa học v</w:t>
      </w:r>
      <w:r>
        <w:t xml:space="preserve">à </w:t>
      </w:r>
      <w:r>
        <w:rPr>
          <w:lang w:val="vi-VN"/>
        </w:rPr>
        <w:t>phát triển công nghệ thực hiện cam kết của Việt Nam tại Hội nghị COP26.</w:t>
      </w:r>
    </w:p>
    <w:p w14:paraId="587A3C50" w14:textId="77777777" w:rsidR="00000000" w:rsidRDefault="00000000">
      <w:pPr>
        <w:spacing w:before="120" w:after="280" w:afterAutospacing="1"/>
      </w:pPr>
      <w:r>
        <w:rPr>
          <w:lang w:val="vi-VN"/>
        </w:rPr>
        <w:t>7. Bộ Ngoại giao chủ trì, phối hợp với Bộ Tài nguyên và Môi trường, các Bộ, ngành, cơ quan liên quan triển khai các hoạt động ngoại giao khí hậu, tranh th</w:t>
      </w:r>
      <w:r>
        <w:t xml:space="preserve">ủ </w:t>
      </w:r>
      <w:r>
        <w:rPr>
          <w:lang w:val="vi-VN"/>
        </w:rPr>
        <w:t>hiệu quả các n</w:t>
      </w:r>
      <w:r>
        <w:t>g</w:t>
      </w:r>
      <w:r>
        <w:rPr>
          <w:lang w:val="vi-VN"/>
        </w:rPr>
        <w:t>uồn lực bên ngoài, nâng cao vai trò và vị th</w:t>
      </w:r>
      <w:r>
        <w:t xml:space="preserve">ế </w:t>
      </w:r>
      <w:r>
        <w:rPr>
          <w:lang w:val="vi-VN"/>
        </w:rPr>
        <w:t>của Việt Nam tại các tổ chức, cơ ch</w:t>
      </w:r>
      <w:r>
        <w:t>ế</w:t>
      </w:r>
      <w:r>
        <w:rPr>
          <w:lang w:val="vi-VN"/>
        </w:rPr>
        <w:t>, diễn đàn song phương v</w:t>
      </w:r>
      <w:r>
        <w:t>à</w:t>
      </w:r>
      <w:r>
        <w:rPr>
          <w:lang w:val="vi-VN"/>
        </w:rPr>
        <w:t xml:space="preserve"> đa phương.</w:t>
      </w:r>
    </w:p>
    <w:p w14:paraId="6468B5C8" w14:textId="77777777" w:rsidR="00000000" w:rsidRDefault="00000000">
      <w:pPr>
        <w:spacing w:before="120" w:after="280" w:afterAutospacing="1"/>
      </w:pPr>
      <w:r>
        <w:rPr>
          <w:lang w:val="vi-VN"/>
        </w:rPr>
        <w:t>8. Bộ Tư pháp chủ trì, phối hợp với các Bộ, ngành liên quan vận động h</w:t>
      </w:r>
      <w:r>
        <w:t xml:space="preserve">ỗ </w:t>
      </w:r>
      <w:r>
        <w:rPr>
          <w:lang w:val="vi-VN"/>
        </w:rPr>
        <w:t>trợ kỹ thuật giúp Việt Nam hoàn thiện pháp luật để thực thi các cam k</w:t>
      </w:r>
      <w:r>
        <w:t>ế</w:t>
      </w:r>
      <w:r>
        <w:rPr>
          <w:lang w:val="vi-VN"/>
        </w:rPr>
        <w:t>t có tính ràng buộc pháp lý tại Hội nghị COP26.</w:t>
      </w:r>
    </w:p>
    <w:p w14:paraId="2012A901" w14:textId="77777777" w:rsidR="00000000" w:rsidRDefault="00000000">
      <w:pPr>
        <w:spacing w:before="120" w:after="280" w:afterAutospacing="1"/>
      </w:pPr>
      <w:r>
        <w:rPr>
          <w:lang w:val="vi-VN"/>
        </w:rPr>
        <w:t>9. Bộ Thông tin và Truyền thông tổ chức triển khai các hoạt động thúc đ</w:t>
      </w:r>
      <w:r>
        <w:t>ẩ</w:t>
      </w:r>
      <w:r>
        <w:rPr>
          <w:lang w:val="vi-VN"/>
        </w:rPr>
        <w:t xml:space="preserve">y chuyển </w:t>
      </w:r>
      <w:r>
        <w:t>đổi số</w:t>
      </w:r>
      <w:r>
        <w:rPr>
          <w:lang w:val="vi-VN"/>
        </w:rPr>
        <w:t>, phát triển tài nguyên s</w:t>
      </w:r>
      <w:r>
        <w:t xml:space="preserve">ố </w:t>
      </w:r>
      <w:r>
        <w:rPr>
          <w:lang w:val="vi-VN"/>
        </w:rPr>
        <w:t>phục vụ phát triển kinh t</w:t>
      </w:r>
      <w:r>
        <w:t>ế</w:t>
      </w:r>
      <w:r>
        <w:rPr>
          <w:lang w:val="vi-VN"/>
        </w:rPr>
        <w:t xml:space="preserve"> - x</w:t>
      </w:r>
      <w:r>
        <w:t xml:space="preserve">ã </w:t>
      </w:r>
      <w:r>
        <w:rPr>
          <w:lang w:val="vi-VN"/>
        </w:rPr>
        <w:t>hội phù hợp với mục tiêu cam kết. Chỉ đạo các cơ quan báo chí, truyền thông thông tin kịp thời đến các tổ chức, doanh nghiệp và người dân tham gia thực hiện mục tiêu cam kết.</w:t>
      </w:r>
    </w:p>
    <w:p w14:paraId="06EA3BB2" w14:textId="77777777" w:rsidR="00000000" w:rsidRDefault="00000000">
      <w:pPr>
        <w:spacing w:before="120" w:after="280" w:afterAutospacing="1"/>
      </w:pPr>
      <w:r>
        <w:rPr>
          <w:lang w:val="vi-VN"/>
        </w:rPr>
        <w:t>10. Ngân h</w:t>
      </w:r>
      <w:r>
        <w:t>à</w:t>
      </w:r>
      <w:r>
        <w:rPr>
          <w:lang w:val="vi-VN"/>
        </w:rPr>
        <w:t>ng Nhà nước Việt Nam ch</w:t>
      </w:r>
      <w:r>
        <w:t>ủ</w:t>
      </w:r>
      <w:r>
        <w:rPr>
          <w:lang w:val="vi-VN"/>
        </w:rPr>
        <w:t xml:space="preserve"> trì rà soát, ho</w:t>
      </w:r>
      <w:r>
        <w:t>à</w:t>
      </w:r>
      <w:r>
        <w:rPr>
          <w:lang w:val="vi-VN"/>
        </w:rPr>
        <w:t>n thiện khuôn kh</w:t>
      </w:r>
      <w:r>
        <w:t xml:space="preserve">ổ </w:t>
      </w:r>
      <w:r>
        <w:rPr>
          <w:lang w:val="vi-VN"/>
        </w:rPr>
        <w:t>pháp lý về tín dụng xanh, cơ chế chính sách, chế tài nhằm tạo điều kiện thuận lợi cho t</w:t>
      </w:r>
      <w:r>
        <w:t>ă</w:t>
      </w:r>
      <w:r>
        <w:rPr>
          <w:lang w:val="vi-VN"/>
        </w:rPr>
        <w:t xml:space="preserve">ng trưởng tín dụng xanh; hỗ trợ các tổ chức tín dụng tiếp nhận nguồn hỗ trợ quốc tế, cho vay ưu đãi để tài </w:t>
      </w:r>
      <w:r>
        <w:t>tr</w:t>
      </w:r>
      <w:r>
        <w:rPr>
          <w:lang w:val="vi-VN"/>
        </w:rPr>
        <w:t>ợ cho các dự án xanh. Xây dựng lộ trình chuyển đ</w:t>
      </w:r>
      <w:r>
        <w:t>ổ</w:t>
      </w:r>
      <w:r>
        <w:rPr>
          <w:lang w:val="vi-VN"/>
        </w:rPr>
        <w:t>i danh mục tín dụng phù hợp với mục tiêu cam kết đạt mức phát thải ròng bằng “0” vào năm 2050.</w:t>
      </w:r>
    </w:p>
    <w:p w14:paraId="6300D535" w14:textId="77777777" w:rsidR="00000000" w:rsidRDefault="00000000">
      <w:pPr>
        <w:spacing w:before="120" w:after="280" w:afterAutospacing="1"/>
      </w:pPr>
      <w:r>
        <w:rPr>
          <w:lang w:val="vi-VN"/>
        </w:rPr>
        <w:t>11</w:t>
      </w:r>
      <w:r>
        <w:t>. Ủ</w:t>
      </w:r>
      <w:r>
        <w:rPr>
          <w:lang w:val="vi-VN"/>
        </w:rPr>
        <w:t>y ban Quản lý v</w:t>
      </w:r>
      <w:r>
        <w:t>ố</w:t>
      </w:r>
      <w:r>
        <w:rPr>
          <w:lang w:val="vi-VN"/>
        </w:rPr>
        <w:t xml:space="preserve">n nhà nước tại doanh nghiệp phối hợp với các Bộ, ngành </w:t>
      </w:r>
      <w:r>
        <w:t xml:space="preserve">xử lý </w:t>
      </w:r>
      <w:r>
        <w:rPr>
          <w:lang w:val="vi-VN"/>
        </w:rPr>
        <w:t>những khó khăn, vướng mắc của các tập đoàn, doanh nghiệp nhà nước trong quá trình thực hiện mục tiêu cam kết đạt mức phát thải ròng bằng “0” vào năm 2050.</w:t>
      </w:r>
    </w:p>
    <w:p w14:paraId="32003F47" w14:textId="77777777" w:rsidR="00000000" w:rsidRDefault="00000000">
      <w:pPr>
        <w:spacing w:before="120" w:after="280" w:afterAutospacing="1"/>
      </w:pPr>
      <w:r>
        <w:rPr>
          <w:lang w:val="vi-VN"/>
        </w:rPr>
        <w:lastRenderedPageBreak/>
        <w:t>12. Các Bộ, cơ quan ngang Bộ, cơ quan thuộc Chính phủ</w:t>
      </w:r>
    </w:p>
    <w:p w14:paraId="4E884548" w14:textId="77777777" w:rsidR="00000000" w:rsidRDefault="00000000">
      <w:pPr>
        <w:spacing w:before="120" w:after="280" w:afterAutospacing="1"/>
      </w:pPr>
      <w:r>
        <w:rPr>
          <w:lang w:val="vi-VN"/>
        </w:rPr>
        <w:t>- Rà soát, đề xuất sửa đổi các bộ luật, luật chuyên ngành, các văn bản dướ</w:t>
      </w:r>
      <w:r>
        <w:t xml:space="preserve">i </w:t>
      </w:r>
      <w:r>
        <w:rPr>
          <w:lang w:val="vi-VN"/>
        </w:rPr>
        <w:t>luật và cập nhật, bổ sung cơ ch</w:t>
      </w:r>
      <w:r>
        <w:t xml:space="preserve">ế </w:t>
      </w:r>
      <w:r>
        <w:rPr>
          <w:lang w:val="vi-VN"/>
        </w:rPr>
        <w:t>chính sách, chiến lược, quy hoạch, kế hoạch phát triển của từng ngành, lĩnh vực phù hợp với cam kết đạt mức phát thải ròng bằng “0” vào năm 2050.</w:t>
      </w:r>
    </w:p>
    <w:p w14:paraId="5CD6C7BA" w14:textId="77777777" w:rsidR="00000000" w:rsidRDefault="00000000">
      <w:pPr>
        <w:spacing w:before="120" w:after="280" w:afterAutospacing="1"/>
      </w:pPr>
      <w:r>
        <w:rPr>
          <w:lang w:val="vi-VN"/>
        </w:rPr>
        <w:t>- Chủ động bố trí và huy động nguồn lực để tổ chức triển khai thực hiện các nhiệm vụ đề ra tại Đề án này; tổ chức giám sát, đánh giá kết quả thực hiện và định kỳ có báo cáo tình hình triển khai thực hiện g</w:t>
      </w:r>
      <w:r>
        <w:t>ử</w:t>
      </w:r>
      <w:r>
        <w:rPr>
          <w:lang w:val="vi-VN"/>
        </w:rPr>
        <w:t>i Bộ T</w:t>
      </w:r>
      <w:r>
        <w:t>à</w:t>
      </w:r>
      <w:r>
        <w:rPr>
          <w:lang w:val="vi-VN"/>
        </w:rPr>
        <w:t>i nguyên và Môi trường đ</w:t>
      </w:r>
      <w:r>
        <w:t>ể</w:t>
      </w:r>
      <w:r>
        <w:rPr>
          <w:lang w:val="vi-VN"/>
        </w:rPr>
        <w:t xml:space="preserve"> t</w:t>
      </w:r>
      <w:r>
        <w:t>ổ</w:t>
      </w:r>
      <w:r>
        <w:rPr>
          <w:lang w:val="vi-VN"/>
        </w:rPr>
        <w:t>ng hợp báo c</w:t>
      </w:r>
      <w:r>
        <w:t>á</w:t>
      </w:r>
      <w:r>
        <w:rPr>
          <w:lang w:val="vi-VN"/>
        </w:rPr>
        <w:t>o Ban Chỉ đạo tại các phiên họp.</w:t>
      </w:r>
    </w:p>
    <w:p w14:paraId="36B90BFA" w14:textId="77777777" w:rsidR="00000000" w:rsidRDefault="00000000">
      <w:pPr>
        <w:spacing w:before="120" w:after="280" w:afterAutospacing="1"/>
      </w:pPr>
      <w:r>
        <w:rPr>
          <w:lang w:val="vi-VN"/>
        </w:rPr>
        <w:t>13. Ủy ban nhân dân các tỉnh, thành phố trực thuộc Trung ương</w:t>
      </w:r>
    </w:p>
    <w:p w14:paraId="740D54C0" w14:textId="77777777" w:rsidR="00000000" w:rsidRDefault="00000000">
      <w:pPr>
        <w:spacing w:before="120" w:after="280" w:afterAutospacing="1"/>
      </w:pPr>
      <w:r>
        <w:rPr>
          <w:lang w:val="vi-VN"/>
        </w:rPr>
        <w:t>- Tích hợp lồng ghép mục tiêu, nhiệm vụ và giải pháp triển khai kết qu</w:t>
      </w:r>
      <w:r>
        <w:t xml:space="preserve">ả </w:t>
      </w:r>
      <w:r>
        <w:rPr>
          <w:lang w:val="vi-VN"/>
        </w:rPr>
        <w:t>Hội nghị COP26 vào nội dung quy hoạch t</w:t>
      </w:r>
      <w:r>
        <w:t>ỉn</w:t>
      </w:r>
      <w:r>
        <w:rPr>
          <w:lang w:val="vi-VN"/>
        </w:rPr>
        <w:t>h và k</w:t>
      </w:r>
      <w:r>
        <w:t xml:space="preserve">ế </w:t>
      </w:r>
      <w:r>
        <w:rPr>
          <w:lang w:val="vi-VN"/>
        </w:rPr>
        <w:t>hoạch phát triển kinh tế - xã hội phù hợp với tình hình thực ti</w:t>
      </w:r>
      <w:r>
        <w:t>ễ</w:t>
      </w:r>
      <w:r>
        <w:rPr>
          <w:lang w:val="vi-VN"/>
        </w:rPr>
        <w:t>n của địa phương.</w:t>
      </w:r>
    </w:p>
    <w:p w14:paraId="3E794F46" w14:textId="77777777" w:rsidR="00000000" w:rsidRDefault="00000000">
      <w:pPr>
        <w:spacing w:before="120" w:after="280" w:afterAutospacing="1"/>
      </w:pPr>
      <w:r>
        <w:rPr>
          <w:lang w:val="vi-VN"/>
        </w:rPr>
        <w:t>- Chủ động đề xuất để huy động nguồn lực tổ chức triển khai các nhiệm vụ, giải pháp thích ứng với biến đ</w:t>
      </w:r>
      <w:r>
        <w:t>ổ</w:t>
      </w:r>
      <w:r>
        <w:rPr>
          <w:lang w:val="vi-VN"/>
        </w:rPr>
        <w:t>i khí hậu, giảm phát thải khí kính và tham gia các chương trình, dự án theo cơ ch</w:t>
      </w:r>
      <w:r>
        <w:t>ế</w:t>
      </w:r>
      <w:r>
        <w:rPr>
          <w:lang w:val="vi-VN"/>
        </w:rPr>
        <w:t xml:space="preserve"> trao đ</w:t>
      </w:r>
      <w:r>
        <w:t>ổ</w:t>
      </w:r>
      <w:r>
        <w:rPr>
          <w:lang w:val="vi-VN"/>
        </w:rPr>
        <w:t>i, bù trừ tín ch</w:t>
      </w:r>
      <w:r>
        <w:t xml:space="preserve">ỉ </w:t>
      </w:r>
      <w:r>
        <w:rPr>
          <w:lang w:val="vi-VN"/>
        </w:rPr>
        <w:t xml:space="preserve">các-bon dựa </w:t>
      </w:r>
      <w:r>
        <w:t>trê</w:t>
      </w:r>
      <w:r>
        <w:rPr>
          <w:lang w:val="vi-VN"/>
        </w:rPr>
        <w:t>n tiềm năng, lợi th</w:t>
      </w:r>
      <w:r>
        <w:t xml:space="preserve">ế </w:t>
      </w:r>
      <w:r>
        <w:rPr>
          <w:lang w:val="vi-VN"/>
        </w:rPr>
        <w:t>của từng địa phương.</w:t>
      </w:r>
    </w:p>
    <w:p w14:paraId="4EE2FE48" w14:textId="77777777" w:rsidR="00000000" w:rsidRDefault="00000000">
      <w:pPr>
        <w:spacing w:before="120" w:after="280" w:afterAutospacing="1"/>
      </w:pPr>
      <w:r>
        <w:rPr>
          <w:lang w:val="vi-VN"/>
        </w:rPr>
        <w:t xml:space="preserve">- Xây dựng và triển khai thực hiện các hoạt động truyền thông, nâng cao nhận thức, đào tạo, tập huấn </w:t>
      </w:r>
      <w:r>
        <w:t>ứn</w:t>
      </w:r>
      <w:r>
        <w:rPr>
          <w:lang w:val="vi-VN"/>
        </w:rPr>
        <w:t>g phó với biến đổi khí hậu đ</w:t>
      </w:r>
      <w:r>
        <w:t xml:space="preserve">ể </w:t>
      </w:r>
      <w:r>
        <w:rPr>
          <w:lang w:val="vi-VN"/>
        </w:rPr>
        <w:t>triển khai thực hiện cam kết.</w:t>
      </w:r>
    </w:p>
    <w:p w14:paraId="7541DF6D" w14:textId="77777777" w:rsidR="00000000" w:rsidRDefault="00000000">
      <w:pPr>
        <w:spacing w:before="120" w:after="280" w:afterAutospacing="1"/>
      </w:pPr>
      <w:r>
        <w:rPr>
          <w:lang w:val="vi-VN"/>
        </w:rPr>
        <w:t>14. Phòng Thương mại và Công nghiệp Việt Nam huy động các hiệp hội, doanh nghiệp tích cực tham gia thực hiện cam kết đạt m</w:t>
      </w:r>
      <w:r>
        <w:t>ứ</w:t>
      </w:r>
      <w:r>
        <w:rPr>
          <w:lang w:val="vi-VN"/>
        </w:rPr>
        <w:t>c phát thải ròng b</w:t>
      </w:r>
      <w:r>
        <w:t>ằ</w:t>
      </w:r>
      <w:r>
        <w:rPr>
          <w:lang w:val="vi-VN"/>
        </w:rPr>
        <w:t>ng “0” vào năm 2050; phối hợp với Bộ Tài nguyên và Môi trường t</w:t>
      </w:r>
      <w:r>
        <w:t>ă</w:t>
      </w:r>
      <w:r>
        <w:rPr>
          <w:lang w:val="vi-VN"/>
        </w:rPr>
        <w:t>ng cường kết nối với hiệp hội doanh nghiệp quốc tế và các nước đ</w:t>
      </w:r>
      <w:r>
        <w:t xml:space="preserve">ể </w:t>
      </w:r>
      <w:r>
        <w:rPr>
          <w:lang w:val="vi-VN"/>
        </w:rPr>
        <w:t>kêu gọi, thu hút sự tham gia h</w:t>
      </w:r>
      <w:r>
        <w:t xml:space="preserve">ỗ </w:t>
      </w:r>
      <w:r>
        <w:rPr>
          <w:lang w:val="vi-VN"/>
        </w:rPr>
        <w:t>trợ tài chính và công nghệ thực hiện cam kết đạt m</w:t>
      </w:r>
      <w:r>
        <w:t>ứ</w:t>
      </w:r>
      <w:r>
        <w:rPr>
          <w:lang w:val="vi-VN"/>
        </w:rPr>
        <w:t>c phát th</w:t>
      </w:r>
      <w:r>
        <w:t>ả</w:t>
      </w:r>
      <w:r>
        <w:rPr>
          <w:lang w:val="vi-VN"/>
        </w:rPr>
        <w:t>i ròng bằng “0” vào năm 2050.</w:t>
      </w:r>
    </w:p>
    <w:p w14:paraId="7B255F8A" w14:textId="77777777" w:rsidR="00000000" w:rsidRDefault="00000000">
      <w:pPr>
        <w:spacing w:before="120" w:after="280" w:afterAutospacing="1"/>
      </w:pPr>
      <w:r>
        <w:rPr>
          <w:b/>
          <w:bCs/>
          <w:lang w:val="vi-VN"/>
        </w:rPr>
        <w:t xml:space="preserve">Điều 2. </w:t>
      </w:r>
      <w:r>
        <w:rPr>
          <w:lang w:val="vi-VN"/>
        </w:rPr>
        <w:t>Quyết định này có hiệu lực thi hành kể từ ngày ký.</w:t>
      </w:r>
    </w:p>
    <w:p w14:paraId="63CF3694" w14:textId="77777777" w:rsidR="00000000" w:rsidRDefault="00000000">
      <w:pPr>
        <w:spacing w:before="120" w:after="280" w:afterAutospacing="1"/>
      </w:pPr>
      <w:r>
        <w:rPr>
          <w:b/>
          <w:bCs/>
          <w:lang w:val="vi-VN"/>
        </w:rPr>
        <w:t>Điều 3.</w:t>
      </w:r>
      <w:r>
        <w:rPr>
          <w:lang w:val="vi-VN"/>
        </w:rPr>
        <w:t xml:space="preserve"> Các Bộ trưởng, Th</w:t>
      </w:r>
      <w:r>
        <w:t xml:space="preserve">ủ </w:t>
      </w:r>
      <w:r>
        <w:rPr>
          <w:lang w:val="vi-VN"/>
        </w:rPr>
        <w:t xml:space="preserve">trưởng cơ quan ngang Bộ, Thủ </w:t>
      </w:r>
      <w:r>
        <w:t>trưởn</w:t>
      </w:r>
      <w:r>
        <w:rPr>
          <w:lang w:val="vi-VN"/>
        </w:rPr>
        <w:t>g cơ quan thuộc Chính phủ, Chủ tịch Ủy ban nhân d</w:t>
      </w:r>
      <w:r>
        <w:t>â</w:t>
      </w:r>
      <w:r>
        <w:rPr>
          <w:lang w:val="vi-VN"/>
        </w:rPr>
        <w:t>n các tỉnh, thành phố trực thuộc trung ương và tổ chức, cá nhân c</w:t>
      </w:r>
      <w:r>
        <w:t xml:space="preserve">ó </w:t>
      </w:r>
      <w:r>
        <w:rPr>
          <w:lang w:val="vi-VN"/>
        </w:rPr>
        <w:t>liên quan chịu trách nhiệm thi hành Quyết định này./.</w:t>
      </w:r>
    </w:p>
    <w:p w14:paraId="1F6DB8F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25C63F1"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F5C9B9D" w14:textId="77777777" w:rsidR="00000000" w:rsidRDefault="00000000">
            <w:pPr>
              <w:spacing w:before="120"/>
            </w:pPr>
            <w:r>
              <w:rPr>
                <w:b/>
                <w:bCs/>
                <w:i/>
                <w:iCs/>
                <w:lang w:val="vi-VN"/>
              </w:rPr>
              <w:br/>
              <w:t>Nơi nhận:</w:t>
            </w:r>
            <w:r>
              <w:rPr>
                <w:b/>
                <w:bCs/>
                <w:i/>
                <w:iCs/>
                <w:lang w:val="vi-VN"/>
              </w:rPr>
              <w:br/>
            </w:r>
            <w:r>
              <w:rPr>
                <w:sz w:val="16"/>
                <w:lang w:val="vi-VN"/>
              </w:rPr>
              <w:t>- Ban B</w:t>
            </w:r>
            <w:r>
              <w:rPr>
                <w:sz w:val="16"/>
              </w:rPr>
              <w:t xml:space="preserve">í </w:t>
            </w:r>
            <w:r>
              <w:rPr>
                <w:sz w:val="16"/>
                <w:lang w:val="vi-VN"/>
              </w:rPr>
              <w:t>thư Trung ương Đảng;</w:t>
            </w:r>
            <w:r>
              <w:rPr>
                <w:sz w:val="16"/>
              </w:rPr>
              <w:br/>
            </w:r>
            <w:r>
              <w:rPr>
                <w:sz w:val="16"/>
                <w:lang w:val="vi-VN"/>
              </w:rPr>
              <w:t>- Thủ tướng, các Phó Thủ tướng Ch</w:t>
            </w:r>
            <w:r>
              <w:rPr>
                <w:sz w:val="16"/>
              </w:rPr>
              <w:t>í</w:t>
            </w:r>
            <w:r>
              <w:rPr>
                <w:sz w:val="16"/>
                <w:lang w:val="vi-VN"/>
              </w:rPr>
              <w:t>nh ph</w:t>
            </w:r>
            <w:r>
              <w:rPr>
                <w:sz w:val="16"/>
              </w:rPr>
              <w:t>ủ</w:t>
            </w:r>
            <w:r>
              <w:rPr>
                <w:sz w:val="16"/>
                <w:lang w:val="vi-VN"/>
              </w:rPr>
              <w:t>;</w:t>
            </w:r>
            <w:r>
              <w:rPr>
                <w:sz w:val="16"/>
              </w:rPr>
              <w:br/>
            </w:r>
            <w:r>
              <w:rPr>
                <w:sz w:val="16"/>
                <w:lang w:val="vi-VN"/>
              </w:rPr>
              <w:t>- Các bộ, cơ quan ngang bộ, cơ quan thuộc Chính phủ;</w:t>
            </w:r>
            <w:r>
              <w:rPr>
                <w:sz w:val="16"/>
              </w:rPr>
              <w:br/>
            </w:r>
            <w:r>
              <w:rPr>
                <w:sz w:val="16"/>
                <w:lang w:val="vi-VN"/>
              </w:rPr>
              <w:t>- HĐND, UBND các t</w:t>
            </w:r>
            <w:r>
              <w:rPr>
                <w:sz w:val="16"/>
              </w:rPr>
              <w:t>ỉ</w:t>
            </w:r>
            <w:r>
              <w:rPr>
                <w:sz w:val="16"/>
                <w:lang w:val="vi-VN"/>
              </w:rPr>
              <w:t>nh, thành phố trực thuộc trung</w:t>
            </w:r>
            <w:r>
              <w:rPr>
                <w:sz w:val="16"/>
              </w:rPr>
              <w:t xml:space="preserve"> ương;</w:t>
            </w:r>
            <w:r>
              <w:rPr>
                <w:sz w:val="16"/>
              </w:rPr>
              <w:br/>
            </w:r>
            <w:r>
              <w:rPr>
                <w:sz w:val="16"/>
                <w:lang w:val="vi-VN"/>
              </w:rPr>
              <w:t>- Văn phòng Trung ương Đ</w:t>
            </w:r>
            <w:r>
              <w:rPr>
                <w:sz w:val="16"/>
              </w:rPr>
              <w:t>ả</w:t>
            </w:r>
            <w:r>
              <w:rPr>
                <w:sz w:val="16"/>
                <w:lang w:val="vi-VN"/>
              </w:rPr>
              <w:t>ng;</w:t>
            </w:r>
            <w:r>
              <w:rPr>
                <w:sz w:val="16"/>
              </w:rPr>
              <w:br/>
            </w:r>
            <w:r>
              <w:rPr>
                <w:sz w:val="16"/>
                <w:lang w:val="vi-VN"/>
              </w:rPr>
              <w:t>- V</w:t>
            </w:r>
            <w:r>
              <w:rPr>
                <w:sz w:val="16"/>
              </w:rPr>
              <w:t>ă</w:t>
            </w:r>
            <w:r>
              <w:rPr>
                <w:sz w:val="16"/>
                <w:lang w:val="vi-VN"/>
              </w:rPr>
              <w:t>n phòng Tổng Bí thư;</w:t>
            </w:r>
            <w:r>
              <w:rPr>
                <w:sz w:val="16"/>
              </w:rPr>
              <w:br/>
            </w:r>
            <w:r>
              <w:rPr>
                <w:sz w:val="16"/>
                <w:lang w:val="vi-VN"/>
              </w:rPr>
              <w:t>- Văn phòng Chủ tịch nước;</w:t>
            </w:r>
            <w:r>
              <w:rPr>
                <w:sz w:val="16"/>
              </w:rPr>
              <w:br/>
            </w:r>
            <w:r>
              <w:rPr>
                <w:sz w:val="16"/>
                <w:lang w:val="vi-VN"/>
              </w:rPr>
              <w:t>- Hội đồng d</w:t>
            </w:r>
            <w:r>
              <w:rPr>
                <w:sz w:val="16"/>
              </w:rPr>
              <w:t>â</w:t>
            </w:r>
            <w:r>
              <w:rPr>
                <w:sz w:val="16"/>
                <w:lang w:val="vi-VN"/>
              </w:rPr>
              <w:t>n tộc và các Ủy ban của Quốc hội;</w:t>
            </w:r>
            <w:r>
              <w:rPr>
                <w:sz w:val="16"/>
              </w:rPr>
              <w:br/>
            </w:r>
            <w:r>
              <w:rPr>
                <w:sz w:val="16"/>
                <w:lang w:val="vi-VN"/>
              </w:rPr>
              <w:t>- Văn phòng Quốc hội;</w:t>
            </w:r>
            <w:r>
              <w:rPr>
                <w:sz w:val="16"/>
              </w:rPr>
              <w:br/>
            </w:r>
            <w:r>
              <w:rPr>
                <w:sz w:val="16"/>
                <w:lang w:val="vi-VN"/>
              </w:rPr>
              <w:lastRenderedPageBreak/>
              <w:t xml:space="preserve">- Tòa </w:t>
            </w:r>
            <w:r>
              <w:rPr>
                <w:sz w:val="16"/>
              </w:rPr>
              <w:t>á</w:t>
            </w:r>
            <w:r>
              <w:rPr>
                <w:sz w:val="16"/>
                <w:lang w:val="vi-VN"/>
              </w:rPr>
              <w:t>n nh</w:t>
            </w:r>
            <w:r>
              <w:rPr>
                <w:sz w:val="16"/>
              </w:rPr>
              <w:t>â</w:t>
            </w:r>
            <w:r>
              <w:rPr>
                <w:sz w:val="16"/>
                <w:lang w:val="vi-VN"/>
              </w:rPr>
              <w:t>n dân tối cao;</w:t>
            </w:r>
            <w:r>
              <w:rPr>
                <w:sz w:val="16"/>
              </w:rPr>
              <w:br/>
            </w:r>
            <w:r>
              <w:rPr>
                <w:sz w:val="16"/>
                <w:lang w:val="vi-VN"/>
              </w:rPr>
              <w:t>- Viện Kiểm sát nhân dân tối cao;</w:t>
            </w:r>
            <w:r>
              <w:rPr>
                <w:sz w:val="16"/>
              </w:rPr>
              <w:br/>
            </w:r>
            <w:r>
              <w:rPr>
                <w:sz w:val="16"/>
                <w:lang w:val="vi-VN"/>
              </w:rPr>
              <w:t>- Cơ quan trung ương c</w:t>
            </w:r>
            <w:r>
              <w:rPr>
                <w:sz w:val="16"/>
              </w:rPr>
              <w:t>ủ</w:t>
            </w:r>
            <w:r>
              <w:rPr>
                <w:sz w:val="16"/>
                <w:lang w:val="vi-VN"/>
              </w:rPr>
              <w:t>a các đoàn thể;</w:t>
            </w:r>
            <w:r>
              <w:rPr>
                <w:sz w:val="16"/>
              </w:rPr>
              <w:br/>
            </w:r>
            <w:r>
              <w:rPr>
                <w:sz w:val="16"/>
                <w:lang w:val="vi-VN"/>
              </w:rPr>
              <w:t>- Phòng Thương mại v</w:t>
            </w:r>
            <w:r>
              <w:rPr>
                <w:sz w:val="16"/>
              </w:rPr>
              <w:t>à</w:t>
            </w:r>
            <w:r>
              <w:rPr>
                <w:sz w:val="16"/>
                <w:lang w:val="vi-VN"/>
              </w:rPr>
              <w:t xml:space="preserve"> C</w:t>
            </w:r>
            <w:r>
              <w:rPr>
                <w:sz w:val="16"/>
              </w:rPr>
              <w:t>ô</w:t>
            </w:r>
            <w:r>
              <w:rPr>
                <w:sz w:val="16"/>
                <w:lang w:val="vi-VN"/>
              </w:rPr>
              <w:t>ng nghiệp Việt Nam;</w:t>
            </w:r>
            <w:r>
              <w:rPr>
                <w:sz w:val="16"/>
              </w:rPr>
              <w:br/>
            </w:r>
            <w:r>
              <w:rPr>
                <w:sz w:val="16"/>
                <w:lang w:val="vi-VN"/>
              </w:rPr>
              <w:t>- VPCP: BTCN; các PCN, Trợ l</w:t>
            </w:r>
            <w:r>
              <w:rPr>
                <w:sz w:val="16"/>
              </w:rPr>
              <w:t>ý</w:t>
            </w:r>
            <w:r>
              <w:rPr>
                <w:sz w:val="16"/>
                <w:lang w:val="vi-VN"/>
              </w:rPr>
              <w:t xml:space="preserve"> TTg, TGĐ </w:t>
            </w:r>
            <w:r>
              <w:rPr>
                <w:sz w:val="16"/>
              </w:rPr>
              <w:t>C</w:t>
            </w:r>
            <w:r>
              <w:rPr>
                <w:sz w:val="16"/>
                <w:lang w:val="vi-VN"/>
              </w:rPr>
              <w:t>ổng TTĐT, các Vụ, Cục, đơn vị trực thuộc, Công b</w:t>
            </w:r>
            <w:r>
              <w:rPr>
                <w:sz w:val="16"/>
              </w:rPr>
              <w:t>á</w:t>
            </w:r>
            <w:r>
              <w:rPr>
                <w:sz w:val="16"/>
                <w:lang w:val="vi-VN"/>
              </w:rPr>
              <w:t>o;</w:t>
            </w:r>
            <w:r>
              <w:rPr>
                <w:sz w:val="16"/>
              </w:rPr>
              <w:br/>
            </w:r>
            <w:r>
              <w:rPr>
                <w:sz w:val="16"/>
                <w:lang w:val="vi-VN"/>
              </w:rPr>
              <w:t>- Lưu: VT, NN(2).</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ECABA5E" w14:textId="77777777" w:rsidR="00000000" w:rsidRDefault="00000000">
            <w:pPr>
              <w:spacing w:before="120"/>
              <w:jc w:val="center"/>
            </w:pPr>
            <w:r>
              <w:rPr>
                <w:b/>
                <w:bCs/>
                <w:lang w:val="vi-VN"/>
              </w:rPr>
              <w:lastRenderedPageBreak/>
              <w:t>KT. THỦ TƯỚNG</w:t>
            </w:r>
            <w:r>
              <w:rPr>
                <w:b/>
                <w:bCs/>
                <w:lang w:val="vi-VN"/>
              </w:rPr>
              <w:br/>
              <w:t>PHÓ THỦ TƯỚNG</w:t>
            </w:r>
            <w:r>
              <w:br/>
            </w:r>
            <w:r>
              <w:br/>
            </w:r>
            <w:r>
              <w:br/>
            </w:r>
            <w:r>
              <w:br/>
            </w:r>
            <w:r>
              <w:br/>
            </w:r>
            <w:r>
              <w:rPr>
                <w:b/>
                <w:bCs/>
                <w:lang w:val="vi-VN"/>
              </w:rPr>
              <w:t>Lê V</w:t>
            </w:r>
            <w:r>
              <w:rPr>
                <w:b/>
                <w:bCs/>
              </w:rPr>
              <w:t>ă</w:t>
            </w:r>
            <w:r>
              <w:rPr>
                <w:b/>
                <w:bCs/>
                <w:lang w:val="vi-VN"/>
              </w:rPr>
              <w:t>n Thành</w:t>
            </w:r>
          </w:p>
        </w:tc>
      </w:tr>
    </w:tbl>
    <w:p w14:paraId="1D72EC72" w14:textId="77777777" w:rsidR="00000000" w:rsidRDefault="00000000">
      <w:pPr>
        <w:spacing w:before="120" w:after="280" w:afterAutospacing="1"/>
        <w:jc w:val="center"/>
      </w:pPr>
      <w:r>
        <w:rPr>
          <w:b/>
          <w:bCs/>
        </w:rPr>
        <w:t> </w:t>
      </w:r>
    </w:p>
    <w:p w14:paraId="5CE5875C" w14:textId="77777777" w:rsidR="00000000" w:rsidRDefault="00000000">
      <w:pPr>
        <w:spacing w:before="120" w:after="280" w:afterAutospacing="1"/>
        <w:jc w:val="center"/>
      </w:pPr>
      <w:r>
        <w:rPr>
          <w:b/>
          <w:bCs/>
        </w:rPr>
        <w:t>PHỤ LỤC I</w:t>
      </w:r>
    </w:p>
    <w:p w14:paraId="6C86CC3B" w14:textId="77777777" w:rsidR="00000000" w:rsidRDefault="00000000">
      <w:pPr>
        <w:spacing w:before="120" w:after="280" w:afterAutospacing="1"/>
        <w:jc w:val="center"/>
      </w:pPr>
      <w:r>
        <w:t>CÁC NHIỆM VỤ ƯU TIÊN TRIỂN KHAI KẾT QUẢ HỘI NGHỊ COP26</w:t>
      </w:r>
      <w:r>
        <w:br/>
      </w:r>
      <w:r>
        <w:rPr>
          <w:i/>
          <w:iCs/>
        </w:rPr>
        <w:t>(Ban hành kèm theo Quyết định số 888</w:t>
      </w:r>
      <w:r>
        <w:rPr>
          <w:i/>
          <w:iCs/>
          <w:lang w:val="vi-VN"/>
        </w:rPr>
        <w:t xml:space="preserve">/QĐ-TTg ngày </w:t>
      </w:r>
      <w:r>
        <w:rPr>
          <w:i/>
          <w:iCs/>
        </w:rPr>
        <w:t>25</w:t>
      </w:r>
      <w:r>
        <w:rPr>
          <w:i/>
          <w:iCs/>
          <w:lang w:val="vi-VN"/>
        </w:rPr>
        <w:t xml:space="preserve"> tháng </w:t>
      </w:r>
      <w:r>
        <w:rPr>
          <w:i/>
          <w:iCs/>
        </w:rPr>
        <w:t xml:space="preserve">7 </w:t>
      </w:r>
      <w:r>
        <w:rPr>
          <w:i/>
          <w:iCs/>
          <w:lang w:val="vi-VN"/>
        </w:rPr>
        <w:t>năm 2022 của Th</w:t>
      </w:r>
      <w:r>
        <w:rPr>
          <w:i/>
          <w:iCs/>
        </w:rPr>
        <w:t xml:space="preserve">ủ </w:t>
      </w:r>
      <w:r>
        <w:rPr>
          <w:i/>
          <w:iCs/>
          <w:lang w:val="vi-VN"/>
        </w:rPr>
        <w:t>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3846"/>
        <w:gridCol w:w="1857"/>
        <w:gridCol w:w="1816"/>
        <w:gridCol w:w="1287"/>
      </w:tblGrid>
      <w:tr w:rsidR="00000000" w14:paraId="7D0D694E" w14:textId="77777777">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DE49" w14:textId="77777777" w:rsidR="00000000" w:rsidRDefault="00000000">
            <w:pPr>
              <w:spacing w:before="120"/>
              <w:jc w:val="center"/>
            </w:pPr>
            <w:r>
              <w:rPr>
                <w:b/>
                <w:bCs/>
                <w:lang w:val="vi-VN"/>
              </w:rPr>
              <w:t>STT</w:t>
            </w:r>
          </w:p>
        </w:tc>
        <w:tc>
          <w:tcPr>
            <w:tcW w:w="2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4AE6" w14:textId="77777777" w:rsidR="00000000" w:rsidRDefault="00000000">
            <w:pPr>
              <w:spacing w:before="120"/>
              <w:jc w:val="center"/>
            </w:pPr>
            <w:r>
              <w:rPr>
                <w:b/>
                <w:bCs/>
                <w:lang w:val="vi-VN"/>
              </w:rPr>
              <w:t xml:space="preserve">Nhóm nhiệm </w:t>
            </w:r>
            <w:r>
              <w:rPr>
                <w:b/>
                <w:bCs/>
              </w:rPr>
              <w:t>v</w:t>
            </w:r>
            <w:r>
              <w:rPr>
                <w:b/>
                <w:bCs/>
                <w:lang w:val="vi-VN"/>
              </w:rPr>
              <w:t>ụ</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0BC2" w14:textId="77777777" w:rsidR="00000000" w:rsidRDefault="00000000">
            <w:pPr>
              <w:spacing w:before="120"/>
              <w:jc w:val="center"/>
            </w:pPr>
            <w:r>
              <w:rPr>
                <w:b/>
                <w:bCs/>
                <w:lang w:val="vi-VN"/>
              </w:rPr>
              <w:t>Cơ quan chủ trì</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2DFC7" w14:textId="77777777" w:rsidR="00000000" w:rsidRDefault="00000000">
            <w:pPr>
              <w:spacing w:before="120"/>
              <w:jc w:val="center"/>
            </w:pPr>
            <w:r>
              <w:rPr>
                <w:b/>
                <w:bCs/>
                <w:lang w:val="vi-VN"/>
              </w:rPr>
              <w:t>Cơ quan phối hợp</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FA803" w14:textId="77777777" w:rsidR="00000000" w:rsidRDefault="00000000">
            <w:pPr>
              <w:spacing w:before="120"/>
              <w:jc w:val="center"/>
            </w:pPr>
            <w:r>
              <w:rPr>
                <w:b/>
                <w:bCs/>
                <w:lang w:val="vi-VN"/>
              </w:rPr>
              <w:t>Thời gian thực hiện/ hoàn thành</w:t>
            </w:r>
          </w:p>
        </w:tc>
      </w:tr>
      <w:tr w:rsidR="00000000" w14:paraId="52158C3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DDCF6" w14:textId="77777777" w:rsidR="00000000" w:rsidRDefault="00000000">
            <w:pPr>
              <w:spacing w:before="120"/>
            </w:pPr>
            <w:r>
              <w:t>1.</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27428" w14:textId="77777777" w:rsidR="00000000" w:rsidRDefault="00000000">
            <w:pPr>
              <w:spacing w:before="120"/>
            </w:pPr>
            <w:r>
              <w:rPr>
                <w:lang w:val="vi-VN"/>
              </w:rPr>
              <w:t>S</w:t>
            </w:r>
            <w:r>
              <w:t>ử</w:t>
            </w:r>
            <w:r>
              <w:rPr>
                <w:lang w:val="vi-VN"/>
              </w:rPr>
              <w:t>a đ</w:t>
            </w:r>
            <w:r>
              <w:t>ổ</w:t>
            </w:r>
            <w:r>
              <w:rPr>
                <w:lang w:val="vi-VN"/>
              </w:rPr>
              <w:t>i Nghị định số 114/2021/NĐ-CP về qu</w:t>
            </w:r>
            <w:r>
              <w:t>ả</w:t>
            </w:r>
            <w:r>
              <w:rPr>
                <w:lang w:val="vi-VN"/>
              </w:rPr>
              <w:t>n lý và sử dụng v</w:t>
            </w:r>
            <w:r>
              <w:t>ố</w:t>
            </w:r>
            <w:r>
              <w:rPr>
                <w:lang w:val="vi-VN"/>
              </w:rPr>
              <w:t>n hỗ trợ phát triển chính thức (ODA) v</w:t>
            </w:r>
            <w:r>
              <w:t>à</w:t>
            </w:r>
            <w:r>
              <w:rPr>
                <w:lang w:val="vi-VN"/>
              </w:rPr>
              <w:t xml:space="preserve"> v</w:t>
            </w:r>
            <w:r>
              <w:t>ố</w:t>
            </w:r>
            <w:r>
              <w:rPr>
                <w:lang w:val="vi-VN"/>
              </w:rPr>
              <w:t xml:space="preserve">n vay ưu </w:t>
            </w:r>
            <w:r>
              <w:t>đ</w:t>
            </w:r>
            <w:r>
              <w:rPr>
                <w:lang w:val="vi-VN"/>
              </w:rPr>
              <w:t>ãi của nhà t</w:t>
            </w:r>
            <w:r>
              <w:t>à</w:t>
            </w:r>
            <w:r>
              <w:rPr>
                <w:lang w:val="vi-VN"/>
              </w:rPr>
              <w:t>i trợ nước ngoài</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ECB24" w14:textId="77777777" w:rsidR="00000000" w:rsidRDefault="00000000">
            <w:pPr>
              <w:spacing w:before="120"/>
            </w:pPr>
            <w:r>
              <w:rPr>
                <w:lang w:val="vi-VN"/>
              </w:rPr>
              <w:t>Bộ K</w:t>
            </w:r>
            <w:r>
              <w:t xml:space="preserve">ế </w:t>
            </w:r>
            <w:r>
              <w:rPr>
                <w:lang w:val="vi-VN"/>
              </w:rPr>
              <w:t>hoạch và Đầu tư</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40F26"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6144D" w14:textId="77777777" w:rsidR="00000000" w:rsidRDefault="00000000">
            <w:pPr>
              <w:spacing w:before="120"/>
              <w:jc w:val="center"/>
            </w:pPr>
            <w:r>
              <w:rPr>
                <w:lang w:val="vi-VN"/>
              </w:rPr>
              <w:t>Tháng 8/2022</w:t>
            </w:r>
          </w:p>
        </w:tc>
      </w:tr>
      <w:tr w:rsidR="00000000" w14:paraId="498532B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1D7D4" w14:textId="77777777" w:rsidR="00000000" w:rsidRDefault="00000000">
            <w:pPr>
              <w:spacing w:before="120"/>
            </w:pPr>
            <w:r>
              <w:rPr>
                <w:lang w:val="vi-VN"/>
              </w:rPr>
              <w:t>2.</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1A76D" w14:textId="77777777" w:rsidR="00000000" w:rsidRDefault="00000000">
            <w:pPr>
              <w:spacing w:before="120"/>
            </w:pPr>
            <w:r>
              <w:rPr>
                <w:lang w:val="vi-VN"/>
              </w:rPr>
              <w:t xml:space="preserve">Nghị định sửa </w:t>
            </w:r>
            <w:r>
              <w:t>đ</w:t>
            </w:r>
            <w:r>
              <w:rPr>
                <w:lang w:val="vi-VN"/>
              </w:rPr>
              <w:t>ổi, bổ sung một số điều của Nghị định số 40/2016/NĐ-CP quy định chi tiết thi hành một số điều của Luật Tài nguyên, m</w:t>
            </w:r>
            <w:r>
              <w:t>ô</w:t>
            </w:r>
            <w:r>
              <w:rPr>
                <w:lang w:val="vi-VN"/>
              </w:rPr>
              <w:t>i trường biển và h</w:t>
            </w:r>
            <w:r>
              <w:t>ả</w:t>
            </w:r>
            <w:r>
              <w:rPr>
                <w:lang w:val="vi-VN"/>
              </w:rPr>
              <w:t>i đảo; Nghị định số 11/2021/NĐ-CP quy định việc giao các khu vực biển nhất định cho tổ chức, cá nhân khai thác, sử dụng tài nguyên biển</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0B80C" w14:textId="77777777" w:rsidR="00000000" w:rsidRDefault="00000000">
            <w:pPr>
              <w:spacing w:before="120"/>
            </w:pPr>
            <w:r>
              <w:rPr>
                <w:lang w:val="vi-VN"/>
              </w:rPr>
              <w:t>Bộ Tài nguyên và 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167B9" w14:textId="77777777" w:rsidR="00000000" w:rsidRDefault="00000000">
            <w:pPr>
              <w:spacing w:before="120"/>
            </w:pPr>
            <w:r>
              <w:rPr>
                <w:lang w:val="vi-VN"/>
              </w:rPr>
              <w:t>Các Bộ, ngành, địa phương liên quan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4E300" w14:textId="77777777" w:rsidR="00000000" w:rsidRDefault="00000000">
            <w:pPr>
              <w:spacing w:before="120"/>
              <w:jc w:val="center"/>
            </w:pPr>
            <w:r>
              <w:rPr>
                <w:lang w:val="vi-VN"/>
              </w:rPr>
              <w:t>Tháng 9/2022</w:t>
            </w:r>
          </w:p>
        </w:tc>
      </w:tr>
      <w:tr w:rsidR="00000000" w14:paraId="38A6BF0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78DC5" w14:textId="77777777" w:rsidR="00000000" w:rsidRDefault="00000000">
            <w:pPr>
              <w:spacing w:before="120"/>
            </w:pPr>
            <w:r>
              <w:rPr>
                <w:lang w:val="vi-VN"/>
              </w:rPr>
              <w:t>3.</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678A3" w14:textId="77777777" w:rsidR="00000000" w:rsidRDefault="00000000">
            <w:pPr>
              <w:spacing w:before="120"/>
            </w:pPr>
            <w:r>
              <w:rPr>
                <w:lang w:val="vi-VN"/>
              </w:rPr>
              <w:t>Rà soát, đề xuất s</w:t>
            </w:r>
            <w:r>
              <w:t>ử</w:t>
            </w:r>
            <w:r>
              <w:rPr>
                <w:lang w:val="vi-VN"/>
              </w:rPr>
              <w:t>a đổi các bộ luật, luật chuyên ngành, các v</w:t>
            </w:r>
            <w:r>
              <w:t>ă</w:t>
            </w:r>
            <w:r>
              <w:rPr>
                <w:lang w:val="vi-VN"/>
              </w:rPr>
              <w:t>n bản dưới luật và cập nhật, bổ sung cơ chế ch</w:t>
            </w:r>
            <w:r>
              <w:t>í</w:t>
            </w:r>
            <w:r>
              <w:rPr>
                <w:lang w:val="vi-VN"/>
              </w:rPr>
              <w:t>nh sách, chi</w:t>
            </w:r>
            <w:r>
              <w:t>ế</w:t>
            </w:r>
            <w:r>
              <w:rPr>
                <w:lang w:val="vi-VN"/>
              </w:rPr>
              <w:t>n lược, quy hoạch, kế hoạch phát triển của từng ngành, lĩnh vực phù hợp với cam kết đạt mức phát th</w:t>
            </w:r>
            <w:r>
              <w:t>ả</w:t>
            </w:r>
            <w:r>
              <w:rPr>
                <w:lang w:val="vi-VN"/>
              </w:rPr>
              <w:t>i ròng b</w:t>
            </w:r>
            <w:r>
              <w:t>ằ</w:t>
            </w:r>
            <w:r>
              <w:rPr>
                <w:lang w:val="vi-VN"/>
              </w:rPr>
              <w:t xml:space="preserve">ng “0” vào năm 2050 trên cơ sở </w:t>
            </w:r>
            <w:r>
              <w:t>đả</w:t>
            </w:r>
            <w:r>
              <w:rPr>
                <w:lang w:val="vi-VN"/>
              </w:rPr>
              <w:t>m bảo an ninh - quốc phòng, giữ ổn định an ninh năng tượng</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ED649" w14:textId="77777777" w:rsidR="00000000" w:rsidRDefault="00000000">
            <w:pPr>
              <w:spacing w:before="120"/>
            </w:pPr>
            <w:r>
              <w:rPr>
                <w:lang w:val="vi-VN"/>
              </w:rPr>
              <w:t>Các Bộ, ngành theo chức năng, nhiệm vụ được giao</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F9CE4" w14:textId="77777777" w:rsidR="00000000" w:rsidRDefault="00000000">
            <w:pPr>
              <w:spacing w:before="120"/>
            </w:pPr>
            <w:r>
              <w:rPr>
                <w:lang w:val="vi-VN"/>
              </w:rPr>
              <w:t>Các Bộ, ngành liên quan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29FBC" w14:textId="77777777" w:rsidR="00000000" w:rsidRDefault="00000000">
            <w:pPr>
              <w:spacing w:before="120"/>
              <w:jc w:val="center"/>
            </w:pPr>
            <w:r>
              <w:rPr>
                <w:lang w:val="vi-VN"/>
              </w:rPr>
              <w:t>2022 - 2023</w:t>
            </w:r>
          </w:p>
        </w:tc>
      </w:tr>
      <w:tr w:rsidR="00000000" w14:paraId="3965280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FB06D8" w14:textId="77777777" w:rsidR="00000000" w:rsidRDefault="00000000">
            <w:pPr>
              <w:spacing w:before="120"/>
            </w:pPr>
            <w:r>
              <w:rPr>
                <w:lang w:val="vi-VN"/>
              </w:rPr>
              <w:t>4.</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2791E" w14:textId="77777777" w:rsidR="00000000" w:rsidRDefault="00000000">
            <w:pPr>
              <w:spacing w:before="120"/>
            </w:pPr>
            <w:r>
              <w:rPr>
                <w:lang w:val="vi-VN"/>
              </w:rPr>
              <w:t>Hoàn thiện pháp luật để thực thi các cam k</w:t>
            </w:r>
            <w:r>
              <w:t>ế</w:t>
            </w:r>
            <w:r>
              <w:rPr>
                <w:lang w:val="vi-VN"/>
              </w:rPr>
              <w:t xml:space="preserve">t, </w:t>
            </w:r>
            <w:r>
              <w:t>điề</w:t>
            </w:r>
            <w:r>
              <w:rPr>
                <w:lang w:val="vi-VN"/>
              </w:rPr>
              <w:t>u ước quốc tế mà Việt Nam l</w:t>
            </w:r>
            <w:r>
              <w:t>à</w:t>
            </w:r>
            <w:r>
              <w:rPr>
                <w:lang w:val="vi-VN"/>
              </w:rPr>
              <w:t xml:space="preserve"> th</w:t>
            </w:r>
            <w:r>
              <w:t>à</w:t>
            </w:r>
            <w:r>
              <w:rPr>
                <w:lang w:val="vi-VN"/>
              </w:rPr>
              <w:t>nh viên về ứng phó với bi</w:t>
            </w:r>
            <w:r>
              <w:t>ế</w:t>
            </w:r>
            <w:r>
              <w:rPr>
                <w:lang w:val="vi-VN"/>
              </w:rPr>
              <w:t>n đổi khí hậu, các cam kết có tính ràng buộc pháp lý tại Hội nghị COP26</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D360F" w14:textId="77777777" w:rsidR="00000000" w:rsidRDefault="00000000">
            <w:pPr>
              <w:spacing w:before="120"/>
            </w:pPr>
            <w:r>
              <w:rPr>
                <w:lang w:val="vi-VN"/>
              </w:rPr>
              <w:t>Các Bộ, ngành theo chức n</w:t>
            </w:r>
            <w:r>
              <w:t>ă</w:t>
            </w:r>
            <w:r>
              <w:rPr>
                <w:lang w:val="vi-VN"/>
              </w:rPr>
              <w:t xml:space="preserve">ng, nhiệm vụ </w:t>
            </w:r>
            <w:r>
              <w:t>đ</w:t>
            </w:r>
            <w:r>
              <w:rPr>
                <w:lang w:val="vi-VN"/>
              </w:rPr>
              <w:t>ược giao</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FC632" w14:textId="77777777" w:rsidR="00000000" w:rsidRDefault="00000000">
            <w:pPr>
              <w:spacing w:before="120"/>
            </w:pPr>
            <w:r>
              <w:rPr>
                <w:lang w:val="vi-VN"/>
              </w:rPr>
              <w:t>Các Bộ, ngành liên quan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369F9" w14:textId="77777777" w:rsidR="00000000" w:rsidRDefault="00000000">
            <w:pPr>
              <w:spacing w:before="120"/>
              <w:jc w:val="center"/>
            </w:pPr>
            <w:r>
              <w:rPr>
                <w:lang w:val="vi-VN"/>
              </w:rPr>
              <w:t>2022 - 2030</w:t>
            </w:r>
          </w:p>
        </w:tc>
      </w:tr>
      <w:tr w:rsidR="00000000" w14:paraId="6E7485E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BDAC0B" w14:textId="77777777" w:rsidR="00000000" w:rsidRDefault="00000000">
            <w:pPr>
              <w:spacing w:before="120"/>
            </w:pPr>
            <w:r>
              <w:rPr>
                <w:lang w:val="vi-VN"/>
              </w:rPr>
              <w:t>5.</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E2CD7" w14:textId="77777777" w:rsidR="00000000" w:rsidRDefault="00000000">
            <w:pPr>
              <w:spacing w:before="120"/>
            </w:pPr>
            <w:r>
              <w:rPr>
                <w:lang w:val="vi-VN"/>
              </w:rPr>
              <w:t xml:space="preserve">Rà soát, </w:t>
            </w:r>
            <w:r>
              <w:t>đ</w:t>
            </w:r>
            <w:r>
              <w:rPr>
                <w:lang w:val="vi-VN"/>
              </w:rPr>
              <w:t>ề xu</w:t>
            </w:r>
            <w:r>
              <w:t>ất</w:t>
            </w:r>
            <w:r>
              <w:rPr>
                <w:lang w:val="vi-VN"/>
              </w:rPr>
              <w:t xml:space="preserve"> s</w:t>
            </w:r>
            <w:r>
              <w:t>ử</w:t>
            </w:r>
            <w:r>
              <w:rPr>
                <w:lang w:val="vi-VN"/>
              </w:rPr>
              <w:t xml:space="preserve">a </w:t>
            </w:r>
            <w:r>
              <w:t>đ</w:t>
            </w:r>
            <w:r>
              <w:rPr>
                <w:lang w:val="vi-VN"/>
              </w:rPr>
              <w:t xml:space="preserve">ổi, bổ sung cơ </w:t>
            </w:r>
            <w:r>
              <w:rPr>
                <w:lang w:val="vi-VN"/>
              </w:rPr>
              <w:lastRenderedPageBreak/>
              <w:t>ch</w:t>
            </w:r>
            <w:r>
              <w:t>ế</w:t>
            </w:r>
            <w:r>
              <w:rPr>
                <w:lang w:val="vi-VN"/>
              </w:rPr>
              <w:t>, ch</w:t>
            </w:r>
            <w:r>
              <w:t>í</w:t>
            </w:r>
            <w:r>
              <w:rPr>
                <w:lang w:val="vi-VN"/>
              </w:rPr>
              <w:t>nh sách nh</w:t>
            </w:r>
            <w:r>
              <w:t>ằ</w:t>
            </w:r>
            <w:r>
              <w:rPr>
                <w:lang w:val="vi-VN"/>
              </w:rPr>
              <w:t>m đón dòng vốn tín dụng; k</w:t>
            </w:r>
            <w:r>
              <w:t xml:space="preserve">huyến </w:t>
            </w:r>
            <w:r>
              <w:rPr>
                <w:lang w:val="vi-VN"/>
              </w:rPr>
              <w:t>khích đầu tư cho ứng phó với biến đổi khí hậu, chuy</w:t>
            </w:r>
            <w:r>
              <w:t>ể</w:t>
            </w:r>
            <w:r>
              <w:rPr>
                <w:lang w:val="vi-VN"/>
              </w:rPr>
              <w:t xml:space="preserve">n </w:t>
            </w:r>
            <w:r>
              <w:t>đ</w:t>
            </w:r>
            <w:r>
              <w:rPr>
                <w:lang w:val="vi-VN"/>
              </w:rPr>
              <w:t>ổi năng lượng phù hợp với mục ti</w:t>
            </w:r>
            <w:r>
              <w:t>ê</w:t>
            </w:r>
            <w:r>
              <w:rPr>
                <w:lang w:val="vi-VN"/>
              </w:rPr>
              <w:t>u cam kết</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AFDE9" w14:textId="77777777" w:rsidR="00000000" w:rsidRDefault="00000000">
            <w:pPr>
              <w:spacing w:before="120"/>
            </w:pPr>
            <w:r>
              <w:rPr>
                <w:lang w:val="vi-VN"/>
              </w:rPr>
              <w:lastRenderedPageBreak/>
              <w:t>Bộ Kế hoạch v</w:t>
            </w:r>
            <w:r>
              <w:t xml:space="preserve">à </w:t>
            </w:r>
            <w:r>
              <w:rPr>
                <w:lang w:val="vi-VN"/>
              </w:rPr>
              <w:lastRenderedPageBreak/>
              <w:t>Đầu tư</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BAA43" w14:textId="77777777" w:rsidR="00000000" w:rsidRDefault="00000000">
            <w:pPr>
              <w:spacing w:before="120"/>
            </w:pPr>
            <w:r>
              <w:rPr>
                <w:lang w:val="vi-VN"/>
              </w:rPr>
              <w:lastRenderedPageBreak/>
              <w:t>Bộ T</w:t>
            </w:r>
            <w:r>
              <w:t>ài</w:t>
            </w:r>
            <w:r>
              <w:rPr>
                <w:lang w:val="vi-VN"/>
              </w:rPr>
              <w:t xml:space="preserve"> chính, </w:t>
            </w:r>
            <w:r>
              <w:rPr>
                <w:lang w:val="vi-VN"/>
              </w:rPr>
              <w:lastRenderedPageBreak/>
              <w:t xml:space="preserve">NHNNVN, </w:t>
            </w:r>
            <w:r>
              <w:t>Ủ</w:t>
            </w:r>
            <w:r>
              <w:rPr>
                <w:lang w:val="vi-VN"/>
              </w:rPr>
              <w:t>y ban QLVNN tại DN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FA547" w14:textId="77777777" w:rsidR="00000000" w:rsidRDefault="00000000">
            <w:pPr>
              <w:spacing w:before="120"/>
              <w:jc w:val="center"/>
            </w:pPr>
            <w:r>
              <w:rPr>
                <w:lang w:val="vi-VN"/>
              </w:rPr>
              <w:lastRenderedPageBreak/>
              <w:t xml:space="preserve">Tháng </w:t>
            </w:r>
            <w:r>
              <w:rPr>
                <w:lang w:val="vi-VN"/>
              </w:rPr>
              <w:lastRenderedPageBreak/>
              <w:t>9/2022</w:t>
            </w:r>
          </w:p>
        </w:tc>
      </w:tr>
      <w:tr w:rsidR="00000000" w14:paraId="2E15BD9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43064F" w14:textId="77777777" w:rsidR="00000000" w:rsidRDefault="00000000">
            <w:pPr>
              <w:spacing w:before="120"/>
            </w:pPr>
            <w:r>
              <w:rPr>
                <w:lang w:val="vi-VN"/>
              </w:rPr>
              <w:lastRenderedPageBreak/>
              <w:t>6.</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5A824" w14:textId="77777777" w:rsidR="00000000" w:rsidRDefault="00000000">
            <w:pPr>
              <w:spacing w:before="120"/>
            </w:pPr>
            <w:r>
              <w:rPr>
                <w:lang w:val="vi-VN"/>
              </w:rPr>
              <w:t>Nghi</w:t>
            </w:r>
            <w:r>
              <w:t>ê</w:t>
            </w:r>
            <w:r>
              <w:rPr>
                <w:lang w:val="vi-VN"/>
              </w:rPr>
              <w:t>n c</w:t>
            </w:r>
            <w:r>
              <w:t>ứ</w:t>
            </w:r>
            <w:r>
              <w:rPr>
                <w:lang w:val="vi-VN"/>
              </w:rPr>
              <w:t>u xây dựng mô hình phát triển ngân hàng xanh; khuyến khích các tổ chức tín dụng, chi nhánh ngân h</w:t>
            </w:r>
            <w:r>
              <w:t>à</w:t>
            </w:r>
            <w:r>
              <w:rPr>
                <w:lang w:val="vi-VN"/>
              </w:rPr>
              <w:t xml:space="preserve">ng nước ngoài tài trợ, cho vay ưu đãi </w:t>
            </w:r>
            <w:r>
              <w:t>đ</w:t>
            </w:r>
            <w:r>
              <w:rPr>
                <w:lang w:val="vi-VN"/>
              </w:rPr>
              <w:t>ối với các dự án thuộc danh mục phân loại xanh; hỗ trợ thực hiện mục tiêu cam k</w:t>
            </w:r>
            <w:r>
              <w:t>ế</w:t>
            </w:r>
            <w:r>
              <w:rPr>
                <w:lang w:val="vi-VN"/>
              </w:rPr>
              <w:t xml:space="preserve">t phát </w:t>
            </w:r>
            <w:r>
              <w:t>thải</w:t>
            </w:r>
            <w:r>
              <w:rPr>
                <w:lang w:val="vi-VN"/>
              </w:rPr>
              <w:t xml:space="preserve"> ròng b</w:t>
            </w:r>
            <w:r>
              <w:t>ằ</w:t>
            </w:r>
            <w:r>
              <w:rPr>
                <w:lang w:val="vi-VN"/>
              </w:rPr>
              <w:t>ng “0” vào năm 2050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043B2" w14:textId="77777777" w:rsidR="00000000" w:rsidRDefault="00000000">
            <w:pPr>
              <w:spacing w:before="120"/>
            </w:pPr>
            <w:r>
              <w:rPr>
                <w:lang w:val="vi-VN"/>
              </w:rPr>
              <w:t>Ngân hàng Nhà nước Việt Nam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1DC9A" w14:textId="77777777" w:rsidR="00000000" w:rsidRDefault="00000000">
            <w:pPr>
              <w:spacing w:before="120"/>
            </w:pPr>
            <w:r>
              <w:rPr>
                <w:lang w:val="vi-VN"/>
              </w:rPr>
              <w:t xml:space="preserve">Các Bộ, ngành </w:t>
            </w:r>
            <w:r>
              <w:t>liê</w:t>
            </w:r>
            <w:r>
              <w:rPr>
                <w:lang w:val="vi-VN"/>
              </w:rPr>
              <w:t>n quan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8F116" w14:textId="77777777" w:rsidR="00000000" w:rsidRDefault="00000000">
            <w:pPr>
              <w:spacing w:before="120"/>
              <w:jc w:val="center"/>
            </w:pPr>
            <w:r>
              <w:rPr>
                <w:lang w:val="vi-VN"/>
              </w:rPr>
              <w:t>2022 - 2025</w:t>
            </w:r>
          </w:p>
        </w:tc>
      </w:tr>
      <w:tr w:rsidR="00000000" w14:paraId="75F9E84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85481" w14:textId="77777777" w:rsidR="00000000" w:rsidRDefault="00000000">
            <w:pPr>
              <w:spacing w:before="120"/>
            </w:pPr>
            <w:r>
              <w:rPr>
                <w:lang w:val="vi-VN"/>
              </w:rPr>
              <w:t>7.</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EA73D" w14:textId="77777777" w:rsidR="00000000" w:rsidRDefault="00000000">
            <w:pPr>
              <w:spacing w:before="120"/>
            </w:pPr>
            <w:r>
              <w:rPr>
                <w:lang w:val="vi-VN"/>
              </w:rPr>
              <w:t>Tích hợp liên thông và rút ng</w:t>
            </w:r>
            <w:r>
              <w:t>ắ</w:t>
            </w:r>
            <w:r>
              <w:rPr>
                <w:lang w:val="vi-VN"/>
              </w:rPr>
              <w:t>n thời gian thực hiện các quy trình, thủ tục liên quan đến các lĩnh vực: đ</w:t>
            </w:r>
            <w:r>
              <w:t>ầ</w:t>
            </w:r>
            <w:r>
              <w:rPr>
                <w:lang w:val="vi-VN"/>
              </w:rPr>
              <w:t>u tư; đất đai, môi trường, giao khu vực biển; đấu n</w:t>
            </w:r>
            <w:r>
              <w:t>ố</w:t>
            </w:r>
            <w:r>
              <w:rPr>
                <w:lang w:val="vi-VN"/>
              </w:rPr>
              <w:t>i, truyền tải</w:t>
            </w:r>
            <w:r>
              <w:t xml:space="preserve">, </w:t>
            </w:r>
            <w:r>
              <w:rPr>
                <w:lang w:val="vi-VN"/>
              </w:rPr>
              <w:t>mua bán điện đối với các dự án năng lượng tái tạo</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2A8D9" w14:textId="77777777" w:rsidR="00000000" w:rsidRDefault="00000000">
            <w:pPr>
              <w:spacing w:before="120"/>
            </w:pPr>
            <w:r>
              <w:rPr>
                <w:lang w:val="vi-VN"/>
              </w:rPr>
              <w:t>Các Bộ: Kế hoạch và Đầu tư, TNMT, Công Thương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476ED"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36A17" w14:textId="77777777" w:rsidR="00000000" w:rsidRDefault="00000000">
            <w:pPr>
              <w:spacing w:before="120"/>
              <w:jc w:val="center"/>
            </w:pPr>
            <w:r>
              <w:rPr>
                <w:lang w:val="vi-VN"/>
              </w:rPr>
              <w:t>Tháng 12/2022</w:t>
            </w:r>
          </w:p>
        </w:tc>
      </w:tr>
      <w:tr w:rsidR="00000000" w14:paraId="7E31AF9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5078D5" w14:textId="77777777" w:rsidR="00000000" w:rsidRDefault="00000000">
            <w:pPr>
              <w:spacing w:before="120"/>
            </w:pPr>
            <w:r>
              <w:rPr>
                <w:lang w:val="vi-VN"/>
              </w:rPr>
              <w:t>8.</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84E3C" w14:textId="77777777" w:rsidR="00000000" w:rsidRDefault="00000000">
            <w:pPr>
              <w:spacing w:before="120"/>
            </w:pPr>
            <w:r>
              <w:rPr>
                <w:lang w:val="vi-VN"/>
              </w:rPr>
              <w:t>Phê duyệt Chi</w:t>
            </w:r>
            <w:r>
              <w:t>ế</w:t>
            </w:r>
            <w:r>
              <w:rPr>
                <w:lang w:val="vi-VN"/>
              </w:rPr>
              <w:t xml:space="preserve">n lược quốc gia về biến </w:t>
            </w:r>
            <w:r>
              <w:t xml:space="preserve">đổi </w:t>
            </w:r>
            <w:r>
              <w:rPr>
                <w:lang w:val="vi-VN"/>
              </w:rPr>
              <w:t xml:space="preserve">khí hậu giai đoạn </w:t>
            </w:r>
            <w:r>
              <w:t>đ</w:t>
            </w:r>
            <w:r>
              <w:rPr>
                <w:lang w:val="vi-VN"/>
              </w:rPr>
              <w:t>ến năm 2050 phù hợp với mục tiêu cam kết đạt mức phát thải ròng bằng “0” vào năm 2050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E18E2" w14:textId="77777777" w:rsidR="00000000" w:rsidRDefault="00000000">
            <w:pPr>
              <w:spacing w:before="120"/>
            </w:pPr>
            <w:r>
              <w:rPr>
                <w:lang w:val="vi-VN"/>
              </w:rPr>
              <w:t>Bộ Tài nguyên v</w:t>
            </w:r>
            <w:r>
              <w:t xml:space="preserve">à </w:t>
            </w:r>
            <w:r>
              <w:rPr>
                <w:lang w:val="vi-VN"/>
              </w:rPr>
              <w:t>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D5BB5"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42524" w14:textId="77777777" w:rsidR="00000000" w:rsidRDefault="00000000">
            <w:pPr>
              <w:spacing w:before="120"/>
              <w:jc w:val="center"/>
            </w:pPr>
            <w:r>
              <w:rPr>
                <w:lang w:val="vi-VN"/>
              </w:rPr>
              <w:t>Tháng 7/2022</w:t>
            </w:r>
          </w:p>
        </w:tc>
      </w:tr>
      <w:tr w:rsidR="00000000" w14:paraId="27A1D45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B1C8F" w14:textId="77777777" w:rsidR="00000000" w:rsidRDefault="00000000">
            <w:pPr>
              <w:spacing w:before="120"/>
            </w:pPr>
            <w:r>
              <w:rPr>
                <w:lang w:val="vi-VN"/>
              </w:rPr>
              <w:t>9.</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383F9" w14:textId="77777777" w:rsidR="00000000" w:rsidRDefault="00000000">
            <w:pPr>
              <w:spacing w:before="120"/>
            </w:pPr>
            <w:r>
              <w:rPr>
                <w:lang w:val="vi-VN"/>
              </w:rPr>
              <w:t>Phê duyệt Đóng góp do quốc gia tự quy</w:t>
            </w:r>
            <w:r>
              <w:t>ế</w:t>
            </w:r>
            <w:r>
              <w:rPr>
                <w:lang w:val="vi-VN"/>
              </w:rPr>
              <w:t>t định (NDC) của Việt Nam phù hợp với mục tiêu cam kết đạt phát th</w:t>
            </w:r>
            <w:r>
              <w:t>ả</w:t>
            </w:r>
            <w:r>
              <w:rPr>
                <w:lang w:val="vi-VN"/>
              </w:rPr>
              <w:t>i ròng b</w:t>
            </w:r>
            <w:r>
              <w:t>ằ</w:t>
            </w:r>
            <w:r>
              <w:rPr>
                <w:lang w:val="vi-VN"/>
              </w:rPr>
              <w:t xml:space="preserve">ng </w:t>
            </w:r>
            <w:r>
              <w:t>“</w:t>
            </w:r>
            <w:r>
              <w:rPr>
                <w:lang w:val="vi-VN"/>
              </w:rPr>
              <w:t>0” v</w:t>
            </w:r>
            <w:r>
              <w:t>à</w:t>
            </w:r>
            <w:r>
              <w:rPr>
                <w:lang w:val="vi-VN"/>
              </w:rPr>
              <w:t>o năm 2050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AC220" w14:textId="77777777" w:rsidR="00000000" w:rsidRDefault="00000000">
            <w:pPr>
              <w:spacing w:before="120"/>
            </w:pPr>
            <w:r>
              <w:rPr>
                <w:lang w:val="vi-VN"/>
              </w:rPr>
              <w:t>Bộ T</w:t>
            </w:r>
            <w:r>
              <w:t>à</w:t>
            </w:r>
            <w:r>
              <w:rPr>
                <w:lang w:val="vi-VN"/>
              </w:rPr>
              <w:t>i nguyên v</w:t>
            </w:r>
            <w:r>
              <w:t xml:space="preserve">à </w:t>
            </w:r>
            <w:r>
              <w:rPr>
                <w:lang w:val="vi-VN"/>
              </w:rPr>
              <w:t>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5F0DB"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5FA58" w14:textId="77777777" w:rsidR="00000000" w:rsidRDefault="00000000">
            <w:pPr>
              <w:spacing w:before="120"/>
              <w:jc w:val="center"/>
            </w:pPr>
            <w:r>
              <w:rPr>
                <w:lang w:val="vi-VN"/>
              </w:rPr>
              <w:t>Tháng 10/2022</w:t>
            </w:r>
          </w:p>
        </w:tc>
      </w:tr>
      <w:tr w:rsidR="00000000" w14:paraId="1FA9A00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AF2CF" w14:textId="77777777" w:rsidR="00000000" w:rsidRDefault="00000000">
            <w:pPr>
              <w:spacing w:before="120"/>
            </w:pPr>
            <w:r>
              <w:rPr>
                <w:lang w:val="vi-VN"/>
              </w:rPr>
              <w:t>10.</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19855" w14:textId="77777777" w:rsidR="00000000" w:rsidRDefault="00000000">
            <w:pPr>
              <w:spacing w:before="120"/>
            </w:pPr>
            <w:r>
              <w:rPr>
                <w:lang w:val="vi-VN"/>
              </w:rPr>
              <w:t>Phê du</w:t>
            </w:r>
            <w:r>
              <w:t xml:space="preserve">yệt </w:t>
            </w:r>
            <w:r>
              <w:rPr>
                <w:lang w:val="vi-VN"/>
              </w:rPr>
              <w:t>Quy hoạch phát triển điện lực quốc gia thời kỳ 2021 - 2030, t</w:t>
            </w:r>
            <w:r>
              <w:t>ầ</w:t>
            </w:r>
            <w:r>
              <w:rPr>
                <w:lang w:val="vi-VN"/>
              </w:rPr>
              <w:t>m nhìn đến năm 2045; Quy hoạch tổng th</w:t>
            </w:r>
            <w:r>
              <w:t xml:space="preserve">ể </w:t>
            </w:r>
            <w:r>
              <w:rPr>
                <w:lang w:val="vi-VN"/>
              </w:rPr>
              <w:t>về năng lượng quốc gia thời kỳ 2021-2030, tầm nhìn đến năm 2050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DEA5E" w14:textId="77777777" w:rsidR="00000000" w:rsidRDefault="00000000">
            <w:pPr>
              <w:spacing w:before="120"/>
            </w:pPr>
            <w:r>
              <w:rPr>
                <w:lang w:val="vi-VN"/>
              </w:rPr>
              <w:t>Bộ Công Thươ</w:t>
            </w:r>
            <w:r>
              <w:t>n</w:t>
            </w:r>
            <w:r>
              <w:rPr>
                <w:lang w:val="vi-VN"/>
              </w:rPr>
              <w:t>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4EACB"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05500" w14:textId="77777777" w:rsidR="00000000" w:rsidRDefault="00000000">
            <w:pPr>
              <w:spacing w:before="120"/>
              <w:jc w:val="center"/>
            </w:pPr>
            <w:r>
              <w:rPr>
                <w:lang w:val="vi-VN"/>
              </w:rPr>
              <w:t>Năm 2022</w:t>
            </w:r>
          </w:p>
        </w:tc>
      </w:tr>
      <w:tr w:rsidR="00000000" w14:paraId="71E33FF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6C8A13" w14:textId="77777777" w:rsidR="00000000" w:rsidRDefault="00000000">
            <w:pPr>
              <w:spacing w:before="120"/>
            </w:pPr>
            <w:r>
              <w:rPr>
                <w:lang w:val="vi-VN"/>
              </w:rPr>
              <w:t>11.</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9E5D3" w14:textId="77777777" w:rsidR="00000000" w:rsidRDefault="00000000">
            <w:pPr>
              <w:spacing w:before="120"/>
            </w:pPr>
            <w:r>
              <w:rPr>
                <w:lang w:val="vi-VN"/>
              </w:rPr>
              <w:t>Phê duyệt Quy hoạch không gian biển quốc gia thời kỳ 2021-2030, tầm nhìn đến năm 2045</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2B137" w14:textId="77777777" w:rsidR="00000000" w:rsidRDefault="00000000">
            <w:pPr>
              <w:spacing w:before="120"/>
            </w:pPr>
            <w:r>
              <w:rPr>
                <w:lang w:val="vi-VN"/>
              </w:rPr>
              <w:t>Bộ Tài nguyên và 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52B1F"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4418B" w14:textId="77777777" w:rsidR="00000000" w:rsidRDefault="00000000">
            <w:pPr>
              <w:spacing w:before="120"/>
              <w:jc w:val="center"/>
            </w:pPr>
            <w:r>
              <w:rPr>
                <w:lang w:val="vi-VN"/>
              </w:rPr>
              <w:t>Tháng 11/2022</w:t>
            </w:r>
          </w:p>
        </w:tc>
      </w:tr>
      <w:tr w:rsidR="00000000" w14:paraId="7965AEA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190793" w14:textId="77777777" w:rsidR="00000000" w:rsidRDefault="00000000">
            <w:pPr>
              <w:spacing w:before="120"/>
            </w:pPr>
            <w:r>
              <w:rPr>
                <w:lang w:val="vi-VN"/>
              </w:rPr>
              <w:t>12.</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4522A" w14:textId="77777777" w:rsidR="00000000" w:rsidRDefault="00000000">
            <w:pPr>
              <w:spacing w:before="120"/>
            </w:pPr>
            <w:r>
              <w:rPr>
                <w:lang w:val="vi-VN"/>
              </w:rPr>
              <w:t>Ban hành K</w:t>
            </w:r>
            <w:r>
              <w:t xml:space="preserve">ế </w:t>
            </w:r>
            <w:r>
              <w:rPr>
                <w:lang w:val="vi-VN"/>
              </w:rPr>
              <w:t>hoạch hành động giảm phát thải khi mê-tan đến năm 2030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10533" w14:textId="77777777" w:rsidR="00000000" w:rsidRDefault="00000000">
            <w:pPr>
              <w:spacing w:before="120"/>
            </w:pPr>
            <w:r>
              <w:rPr>
                <w:lang w:val="vi-VN"/>
              </w:rPr>
              <w:t>Bộ Tài nguyên và 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15DC1" w14:textId="77777777" w:rsidR="00000000" w:rsidRDefault="00000000">
            <w:pPr>
              <w:spacing w:before="120"/>
            </w:pPr>
            <w:r>
              <w:rPr>
                <w:lang w:val="vi-VN"/>
              </w:rPr>
              <w:t xml:space="preserve">Các </w:t>
            </w:r>
            <w:r>
              <w:t>Bộ</w:t>
            </w:r>
            <w:r>
              <w:rPr>
                <w:lang w:val="vi-VN"/>
              </w:rPr>
              <w:t>, ngành liên quan và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681FD" w14:textId="77777777" w:rsidR="00000000" w:rsidRDefault="00000000">
            <w:pPr>
              <w:spacing w:before="120"/>
              <w:jc w:val="center"/>
            </w:pPr>
            <w:r>
              <w:rPr>
                <w:lang w:val="vi-VN"/>
              </w:rPr>
              <w:t>Tháng 8/2022</w:t>
            </w:r>
          </w:p>
        </w:tc>
      </w:tr>
      <w:tr w:rsidR="00000000" w14:paraId="66BF0B6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EB5F5E" w14:textId="77777777" w:rsidR="00000000" w:rsidRDefault="00000000">
            <w:pPr>
              <w:spacing w:before="120"/>
            </w:pPr>
            <w:r>
              <w:rPr>
                <w:lang w:val="vi-VN"/>
              </w:rPr>
              <w:t>13.</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67349" w14:textId="77777777" w:rsidR="00000000" w:rsidRDefault="00000000">
            <w:pPr>
              <w:spacing w:before="120"/>
            </w:pPr>
            <w:r>
              <w:rPr>
                <w:lang w:val="vi-VN"/>
              </w:rPr>
              <w:t>Ban hành K</w:t>
            </w:r>
            <w:r>
              <w:t xml:space="preserve">ế </w:t>
            </w:r>
            <w:r>
              <w:rPr>
                <w:lang w:val="vi-VN"/>
              </w:rPr>
              <w:t>hoạch hành động quốc gia thực hiện Cam kết to</w:t>
            </w:r>
            <w:r>
              <w:t>à</w:t>
            </w:r>
            <w:r>
              <w:rPr>
                <w:lang w:val="vi-VN"/>
              </w:rPr>
              <w:t>n cầu về chuy</w:t>
            </w:r>
            <w:r>
              <w:t>ể</w:t>
            </w:r>
            <w:r>
              <w:rPr>
                <w:lang w:val="vi-VN"/>
              </w:rPr>
              <w:t xml:space="preserve">n </w:t>
            </w:r>
            <w:r>
              <w:t>đ</w:t>
            </w:r>
            <w:r>
              <w:rPr>
                <w:lang w:val="vi-VN"/>
              </w:rPr>
              <w:t xml:space="preserve">ổi </w:t>
            </w:r>
            <w:r>
              <w:t>đ</w:t>
            </w:r>
            <w:r>
              <w:rPr>
                <w:lang w:val="vi-VN"/>
              </w:rPr>
              <w:t>iện than sang năng lượng sạch</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1A510" w14:textId="77777777" w:rsidR="00000000" w:rsidRDefault="00000000">
            <w:pPr>
              <w:spacing w:before="120"/>
            </w:pPr>
            <w:r>
              <w:rPr>
                <w:lang w:val="vi-VN"/>
              </w:rPr>
              <w:t>Bộ Công Thương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6463B"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1232A" w14:textId="77777777" w:rsidR="00000000" w:rsidRDefault="00000000">
            <w:pPr>
              <w:spacing w:before="120"/>
              <w:jc w:val="center"/>
            </w:pPr>
            <w:r>
              <w:rPr>
                <w:lang w:val="vi-VN"/>
              </w:rPr>
              <w:t>Tháng 8/2022</w:t>
            </w:r>
          </w:p>
        </w:tc>
      </w:tr>
      <w:tr w:rsidR="00000000" w14:paraId="6B8067D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244B4C" w14:textId="77777777" w:rsidR="00000000" w:rsidRDefault="00000000">
            <w:pPr>
              <w:spacing w:before="120"/>
            </w:pPr>
            <w:r>
              <w:rPr>
                <w:lang w:val="vi-VN"/>
              </w:rPr>
              <w:t>14.</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99240" w14:textId="77777777" w:rsidR="00000000" w:rsidRDefault="00000000">
            <w:pPr>
              <w:spacing w:before="120"/>
            </w:pPr>
            <w:r>
              <w:rPr>
                <w:lang w:val="vi-VN"/>
              </w:rPr>
              <w:t>Ban hành Kế hoạch hành động chuyển đổi phương tiện giao thông sử dụng n</w:t>
            </w:r>
            <w:r>
              <w:t>ă</w:t>
            </w:r>
            <w:r>
              <w:rPr>
                <w:lang w:val="vi-VN"/>
              </w:rPr>
              <w:t>ng lượng sạch</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C93D2" w14:textId="77777777" w:rsidR="00000000" w:rsidRDefault="00000000">
            <w:pPr>
              <w:spacing w:before="120"/>
            </w:pPr>
            <w:r>
              <w:rPr>
                <w:lang w:val="vi-VN"/>
              </w:rPr>
              <w:t>Bộ Giao thông vận tải</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F886E"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18CBA" w14:textId="77777777" w:rsidR="00000000" w:rsidRDefault="00000000">
            <w:pPr>
              <w:spacing w:before="120"/>
              <w:jc w:val="center"/>
            </w:pPr>
            <w:r>
              <w:rPr>
                <w:lang w:val="vi-VN"/>
              </w:rPr>
              <w:t>Tháng 12/2022</w:t>
            </w:r>
          </w:p>
        </w:tc>
      </w:tr>
      <w:tr w:rsidR="00000000" w14:paraId="2C4D405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1CFD73" w14:textId="77777777" w:rsidR="00000000" w:rsidRDefault="00000000">
            <w:pPr>
              <w:spacing w:before="120"/>
            </w:pPr>
            <w:r>
              <w:rPr>
                <w:lang w:val="vi-VN"/>
              </w:rPr>
              <w:lastRenderedPageBreak/>
              <w:t>15.</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3E3F1" w14:textId="77777777" w:rsidR="00000000" w:rsidRDefault="00000000">
            <w:pPr>
              <w:spacing w:before="120"/>
            </w:pPr>
            <w:r>
              <w:rPr>
                <w:lang w:val="vi-VN"/>
              </w:rPr>
              <w:t>Ban hành K</w:t>
            </w:r>
            <w:r>
              <w:t xml:space="preserve">ế </w:t>
            </w:r>
            <w:r>
              <w:rPr>
                <w:lang w:val="vi-VN"/>
              </w:rPr>
              <w:t>hoạch hành động phát triển công trình xây dựng, đô th</w:t>
            </w:r>
            <w:r>
              <w:t xml:space="preserve">ị </w:t>
            </w:r>
            <w:r>
              <w:rPr>
                <w:lang w:val="vi-VN"/>
              </w:rPr>
              <w:t>phát thải các-bon thấp tiến tới phát thải ròng b</w:t>
            </w:r>
            <w:r>
              <w:t>ằ</w:t>
            </w:r>
            <w:r>
              <w:rPr>
                <w:lang w:val="vi-VN"/>
              </w:rPr>
              <w:t>ng “0” vào năm 2050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C731D" w14:textId="77777777" w:rsidR="00000000" w:rsidRDefault="00000000">
            <w:pPr>
              <w:spacing w:before="120"/>
            </w:pPr>
            <w:r>
              <w:rPr>
                <w:lang w:val="vi-VN"/>
              </w:rPr>
              <w:t>Bộ Xây dựng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8DBD9" w14:textId="77777777" w:rsidR="00000000" w:rsidRDefault="00000000">
            <w:pPr>
              <w:spacing w:before="120"/>
            </w:pPr>
            <w:r>
              <w:rPr>
                <w:lang w:val="vi-VN"/>
              </w:rPr>
              <w:t>Bộ TNMT; Bộ Công Thương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71C81" w14:textId="77777777" w:rsidR="00000000" w:rsidRDefault="00000000">
            <w:pPr>
              <w:spacing w:before="120"/>
              <w:jc w:val="center"/>
            </w:pPr>
            <w:r>
              <w:rPr>
                <w:lang w:val="vi-VN"/>
              </w:rPr>
              <w:t>Tháng 12/2022</w:t>
            </w:r>
          </w:p>
        </w:tc>
      </w:tr>
      <w:tr w:rsidR="00000000" w14:paraId="2C0EED7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A9AA96" w14:textId="77777777" w:rsidR="00000000" w:rsidRDefault="00000000">
            <w:pPr>
              <w:spacing w:before="120"/>
            </w:pPr>
            <w:r>
              <w:rPr>
                <w:lang w:val="vi-VN"/>
              </w:rPr>
              <w:t>16.</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20EB0" w14:textId="77777777" w:rsidR="00000000" w:rsidRDefault="00000000">
            <w:pPr>
              <w:spacing w:before="120"/>
            </w:pPr>
            <w:r>
              <w:rPr>
                <w:lang w:val="vi-VN"/>
              </w:rPr>
              <w:t>Đề án phát triển và sử dụng vật liệu xây dựng tiết kiệm n</w:t>
            </w:r>
            <w:r>
              <w:t>ă</w:t>
            </w:r>
            <w:r>
              <w:rPr>
                <w:lang w:val="vi-VN"/>
              </w:rPr>
              <w:t>ng lư</w:t>
            </w:r>
            <w:r>
              <w:t>ợ</w:t>
            </w:r>
            <w:r>
              <w:rPr>
                <w:lang w:val="vi-VN"/>
              </w:rPr>
              <w:t>ng, vật liệu xanh trong lĩnh vực nh</w:t>
            </w:r>
            <w:r>
              <w:t xml:space="preserve">à ở </w:t>
            </w:r>
            <w:r>
              <w:rPr>
                <w:lang w:val="vi-VN"/>
              </w:rPr>
              <w:t>và thương mại</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A59BE" w14:textId="77777777" w:rsidR="00000000" w:rsidRDefault="00000000">
            <w:pPr>
              <w:spacing w:before="120"/>
            </w:pPr>
            <w:r>
              <w:rPr>
                <w:lang w:val="vi-VN"/>
              </w:rPr>
              <w:t>Bộ Xây dựng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1A5C3"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11E93" w14:textId="77777777" w:rsidR="00000000" w:rsidRDefault="00000000">
            <w:pPr>
              <w:spacing w:before="120"/>
              <w:jc w:val="center"/>
            </w:pPr>
            <w:r>
              <w:rPr>
                <w:lang w:val="vi-VN"/>
              </w:rPr>
              <w:t xml:space="preserve">2022 </w:t>
            </w:r>
            <w:r>
              <w:t>-</w:t>
            </w:r>
            <w:r>
              <w:rPr>
                <w:lang w:val="vi-VN"/>
              </w:rPr>
              <w:t xml:space="preserve"> 2030</w:t>
            </w:r>
          </w:p>
        </w:tc>
      </w:tr>
      <w:tr w:rsidR="00000000" w14:paraId="6219EEF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B86550" w14:textId="77777777" w:rsidR="00000000" w:rsidRDefault="00000000">
            <w:pPr>
              <w:spacing w:before="120"/>
            </w:pPr>
            <w:r>
              <w:rPr>
                <w:lang w:val="vi-VN"/>
              </w:rPr>
              <w:t>17.</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396A9" w14:textId="77777777" w:rsidR="00000000" w:rsidRDefault="00000000">
            <w:pPr>
              <w:spacing w:before="120"/>
            </w:pPr>
            <w:r>
              <w:rPr>
                <w:lang w:val="vi-VN"/>
              </w:rPr>
              <w:t xml:space="preserve">Ban hành Kế hoạch quốc gia </w:t>
            </w:r>
            <w:r>
              <w:t>t</w:t>
            </w:r>
            <w:r>
              <w:rPr>
                <w:lang w:val="vi-VN"/>
              </w:rPr>
              <w:t xml:space="preserve">riển khai Tuyên bố Glasgow về rừng và sử dụng </w:t>
            </w:r>
            <w:r>
              <w:t>đấ</w:t>
            </w:r>
            <w:r>
              <w:rPr>
                <w:lang w:val="vi-VN"/>
              </w:rPr>
              <w:t>t giai đoạn 2022-2030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7C11C" w14:textId="77777777" w:rsidR="00000000" w:rsidRDefault="00000000">
            <w:pPr>
              <w:spacing w:before="120"/>
            </w:pPr>
            <w:r>
              <w:rPr>
                <w:lang w:val="vi-VN"/>
              </w:rPr>
              <w:t>Bộ N</w:t>
            </w:r>
            <w:r>
              <w:t>ô</w:t>
            </w:r>
            <w:r>
              <w:rPr>
                <w:lang w:val="vi-VN"/>
              </w:rPr>
              <w:t xml:space="preserve">ng nghiệp và Phát </w:t>
            </w:r>
            <w:r>
              <w:t>tr</w:t>
            </w:r>
            <w:r>
              <w:rPr>
                <w:lang w:val="vi-VN"/>
              </w:rPr>
              <w:t>iển nông thôn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848B5" w14:textId="77777777" w:rsidR="00000000" w:rsidRDefault="00000000">
            <w:pPr>
              <w:spacing w:before="120"/>
            </w:pPr>
            <w:r>
              <w:rPr>
                <w:lang w:val="vi-VN"/>
              </w:rPr>
              <w:t>Bộ TNMT, các Bộ, ngành liên quan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A130E" w14:textId="77777777" w:rsidR="00000000" w:rsidRDefault="00000000">
            <w:pPr>
              <w:spacing w:before="120"/>
              <w:jc w:val="center"/>
            </w:pPr>
            <w:r>
              <w:rPr>
                <w:lang w:val="vi-VN"/>
              </w:rPr>
              <w:t>Tháng 12/2022</w:t>
            </w:r>
          </w:p>
        </w:tc>
      </w:tr>
      <w:tr w:rsidR="00000000" w14:paraId="6F51CBC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F1E66F" w14:textId="77777777" w:rsidR="00000000" w:rsidRDefault="00000000">
            <w:pPr>
              <w:spacing w:before="120"/>
            </w:pPr>
            <w:r>
              <w:rPr>
                <w:lang w:val="vi-VN"/>
              </w:rPr>
              <w:t>18.</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1DC3C" w14:textId="77777777" w:rsidR="00000000" w:rsidRDefault="00000000">
            <w:pPr>
              <w:spacing w:before="120"/>
            </w:pPr>
            <w:r>
              <w:rPr>
                <w:lang w:val="vi-VN"/>
              </w:rPr>
              <w:t xml:space="preserve">Nghiên cứu, </w:t>
            </w:r>
            <w:r>
              <w:t>đ</w:t>
            </w:r>
            <w:r>
              <w:rPr>
                <w:lang w:val="vi-VN"/>
              </w:rPr>
              <w:t>ề xuất khả năng tham gia Tuyên bố chấm dứt sản xuất xe chạy bằng xăng, dầu từ nay đ</w:t>
            </w:r>
            <w:r>
              <w:t>ế</w:t>
            </w:r>
            <w:r>
              <w:rPr>
                <w:lang w:val="vi-VN"/>
              </w:rPr>
              <w:t>n năm 2040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AAE35" w14:textId="77777777" w:rsidR="00000000" w:rsidRDefault="00000000">
            <w:pPr>
              <w:spacing w:before="120"/>
            </w:pPr>
            <w:r>
              <w:rPr>
                <w:lang w:val="vi-VN"/>
              </w:rPr>
              <w:t>Bộ Công Thương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9FAE0"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A321F" w14:textId="77777777" w:rsidR="00000000" w:rsidRDefault="00000000">
            <w:pPr>
              <w:spacing w:before="120"/>
              <w:jc w:val="center"/>
            </w:pPr>
            <w:r>
              <w:rPr>
                <w:lang w:val="vi-VN"/>
              </w:rPr>
              <w:t>Tháng 10/2022</w:t>
            </w:r>
          </w:p>
        </w:tc>
      </w:tr>
      <w:tr w:rsidR="00000000" w14:paraId="28A8907B"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040064" w14:textId="77777777" w:rsidR="00000000" w:rsidRDefault="00000000">
            <w:pPr>
              <w:spacing w:before="120"/>
            </w:pPr>
            <w:r>
              <w:rPr>
                <w:lang w:val="vi-VN"/>
              </w:rPr>
              <w:t>19.</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FC77C" w14:textId="77777777" w:rsidR="00000000" w:rsidRDefault="00000000">
            <w:pPr>
              <w:spacing w:before="120"/>
            </w:pPr>
            <w:r>
              <w:rPr>
                <w:lang w:val="vi-VN"/>
              </w:rPr>
              <w:t>Xây dựng Tuyên b</w:t>
            </w:r>
            <w:r>
              <w:t xml:space="preserve">ố </w:t>
            </w:r>
            <w:r>
              <w:rPr>
                <w:lang w:val="vi-VN"/>
              </w:rPr>
              <w:t xml:space="preserve">chính trị về quan hệ </w:t>
            </w:r>
            <w:r>
              <w:t>đ</w:t>
            </w:r>
            <w:r>
              <w:rPr>
                <w:lang w:val="vi-VN"/>
              </w:rPr>
              <w:t>ối tác chuyển đổi năng lượng công b</w:t>
            </w:r>
            <w:r>
              <w:t>ằ</w:t>
            </w:r>
            <w:r>
              <w:rPr>
                <w:lang w:val="vi-VN"/>
              </w:rPr>
              <w:t>ng giữa Việt Nam v</w:t>
            </w:r>
            <w:r>
              <w:t>à</w:t>
            </w:r>
            <w:r>
              <w:rPr>
                <w:lang w:val="vi-VN"/>
              </w:rPr>
              <w:t xml:space="preserve"> các đối tác trong và ngoài G7</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49AA4" w14:textId="77777777" w:rsidR="00000000" w:rsidRDefault="00000000">
            <w:pPr>
              <w:spacing w:before="120"/>
            </w:pPr>
            <w:r>
              <w:rPr>
                <w:lang w:val="vi-VN"/>
              </w:rPr>
              <w:t>Bộ Tài nguyên v</w:t>
            </w:r>
            <w:r>
              <w:t xml:space="preserve">à </w:t>
            </w:r>
            <w:r>
              <w:rPr>
                <w:lang w:val="vi-VN"/>
              </w:rPr>
              <w:t>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D6110" w14:textId="77777777" w:rsidR="00000000" w:rsidRDefault="00000000">
            <w:pPr>
              <w:spacing w:before="120"/>
            </w:pPr>
            <w:r>
              <w:rPr>
                <w:lang w:val="vi-VN"/>
              </w:rPr>
              <w:t>Các Bộ: Ngoại giao, Công Thương, Giao th</w:t>
            </w:r>
            <w:r>
              <w:t>ô</w:t>
            </w:r>
            <w:r>
              <w:rPr>
                <w:lang w:val="vi-VN"/>
              </w:rPr>
              <w:t>ng vận tải</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19AB2" w14:textId="77777777" w:rsidR="00000000" w:rsidRDefault="00000000">
            <w:pPr>
              <w:spacing w:before="120"/>
              <w:jc w:val="center"/>
            </w:pPr>
            <w:r>
              <w:rPr>
                <w:lang w:val="vi-VN"/>
              </w:rPr>
              <w:t>Tháng 9/2022</w:t>
            </w:r>
          </w:p>
        </w:tc>
      </w:tr>
      <w:tr w:rsidR="00000000" w14:paraId="0F8B112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BB9539" w14:textId="77777777" w:rsidR="00000000" w:rsidRDefault="00000000">
            <w:pPr>
              <w:spacing w:before="120"/>
            </w:pPr>
            <w:r>
              <w:rPr>
                <w:lang w:val="vi-VN"/>
              </w:rPr>
              <w:t>20.</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8A40A" w14:textId="77777777" w:rsidR="00000000" w:rsidRDefault="00000000">
            <w:pPr>
              <w:spacing w:before="120"/>
            </w:pPr>
            <w:r>
              <w:rPr>
                <w:lang w:val="vi-VN"/>
              </w:rPr>
              <w:t>Xây dựng khung pháp lý mua s</w:t>
            </w:r>
            <w:r>
              <w:t>ắ</w:t>
            </w:r>
            <w:r>
              <w:rPr>
                <w:lang w:val="vi-VN"/>
              </w:rPr>
              <w:t>m công xanh; tích hợp các tiêu chí mua s</w:t>
            </w:r>
            <w:r>
              <w:t>ắ</w:t>
            </w:r>
            <w:r>
              <w:rPr>
                <w:lang w:val="vi-VN"/>
              </w:rPr>
              <w:t>m xanh v</w:t>
            </w:r>
            <w:r>
              <w:t>à</w:t>
            </w:r>
            <w:r>
              <w:rPr>
                <w:lang w:val="vi-VN"/>
              </w:rPr>
              <w:t xml:space="preserve">o quá trình lựa chọn nhà thầu; khuyến khích và thúc đẩy tiêu dùng xanh thông qua thương mại điện </w:t>
            </w:r>
            <w:r>
              <w:t>t</w:t>
            </w:r>
            <w:r>
              <w:rPr>
                <w:lang w:val="vi-VN"/>
              </w:rPr>
              <w:t>ử</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A08E6" w14:textId="77777777" w:rsidR="00000000" w:rsidRDefault="00000000">
            <w:pPr>
              <w:spacing w:before="120"/>
            </w:pPr>
            <w:r>
              <w:rPr>
                <w:lang w:val="vi-VN"/>
              </w:rPr>
              <w:t>Bộ Kế hoạch và Đầu tư</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41D4C"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4B9DC" w14:textId="77777777" w:rsidR="00000000" w:rsidRDefault="00000000">
            <w:pPr>
              <w:spacing w:before="120"/>
              <w:jc w:val="center"/>
            </w:pPr>
            <w:r>
              <w:rPr>
                <w:lang w:val="vi-VN"/>
              </w:rPr>
              <w:t>2022 - 2023</w:t>
            </w:r>
          </w:p>
        </w:tc>
      </w:tr>
      <w:tr w:rsidR="00000000" w14:paraId="617876C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EC689" w14:textId="77777777" w:rsidR="00000000" w:rsidRDefault="00000000">
            <w:pPr>
              <w:spacing w:before="120"/>
            </w:pPr>
            <w:r>
              <w:rPr>
                <w:lang w:val="vi-VN"/>
              </w:rPr>
              <w:t>21.</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351C8" w14:textId="77777777" w:rsidR="00000000" w:rsidRDefault="00000000">
            <w:pPr>
              <w:spacing w:before="120"/>
            </w:pPr>
            <w:r>
              <w:rPr>
                <w:lang w:val="vi-VN"/>
              </w:rPr>
              <w:t>R</w:t>
            </w:r>
            <w:r>
              <w:t xml:space="preserve">à </w:t>
            </w:r>
            <w:r>
              <w:rPr>
                <w:lang w:val="vi-VN"/>
              </w:rPr>
              <w:t>soát, cập nhật Kế hoạch quốc gia thích ứng với biến đổi khí hậu (NAP) phù hợp với mục tiêu cam kết</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54198" w14:textId="77777777" w:rsidR="00000000" w:rsidRDefault="00000000">
            <w:pPr>
              <w:spacing w:before="120"/>
            </w:pPr>
            <w:r>
              <w:rPr>
                <w:lang w:val="vi-VN"/>
              </w:rPr>
              <w:t>Bộ Tài nguyên và 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23930"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8BF87" w14:textId="77777777" w:rsidR="00000000" w:rsidRDefault="00000000">
            <w:pPr>
              <w:spacing w:before="120"/>
              <w:jc w:val="center"/>
            </w:pPr>
            <w:r>
              <w:rPr>
                <w:lang w:val="vi-VN"/>
              </w:rPr>
              <w:t>2023</w:t>
            </w:r>
          </w:p>
        </w:tc>
      </w:tr>
      <w:tr w:rsidR="00000000" w14:paraId="3C311B0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70CCB6" w14:textId="77777777" w:rsidR="00000000" w:rsidRDefault="00000000">
            <w:pPr>
              <w:spacing w:before="120"/>
            </w:pPr>
            <w:r>
              <w:rPr>
                <w:lang w:val="vi-VN"/>
              </w:rPr>
              <w:t>22.</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A52F6" w14:textId="77777777" w:rsidR="00000000" w:rsidRDefault="00000000">
            <w:pPr>
              <w:spacing w:before="120"/>
            </w:pPr>
            <w:r>
              <w:rPr>
                <w:lang w:val="vi-VN"/>
              </w:rPr>
              <w:t>Thành lập Trung tâm Năng lượng tái tạo quốc gia</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D6FFA" w14:textId="77777777" w:rsidR="00000000" w:rsidRDefault="00000000">
            <w:pPr>
              <w:spacing w:before="120"/>
            </w:pPr>
            <w:r>
              <w:rPr>
                <w:lang w:val="vi-VN"/>
              </w:rPr>
              <w:t>Bộ Công Thương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D7DAB"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AFDA3" w14:textId="77777777" w:rsidR="00000000" w:rsidRDefault="00000000">
            <w:pPr>
              <w:spacing w:before="120"/>
              <w:jc w:val="center"/>
            </w:pPr>
            <w:r>
              <w:rPr>
                <w:lang w:val="vi-VN"/>
              </w:rPr>
              <w:t>Tháng 9/2022</w:t>
            </w:r>
          </w:p>
        </w:tc>
      </w:tr>
      <w:tr w:rsidR="00000000" w14:paraId="7771981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E59F19" w14:textId="77777777" w:rsidR="00000000" w:rsidRDefault="00000000">
            <w:pPr>
              <w:spacing w:before="120"/>
            </w:pPr>
            <w:r>
              <w:rPr>
                <w:lang w:val="vi-VN"/>
              </w:rPr>
              <w:t>23.</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56296" w14:textId="77777777" w:rsidR="00000000" w:rsidRDefault="00000000">
            <w:pPr>
              <w:spacing w:before="120"/>
            </w:pPr>
            <w:r>
              <w:rPr>
                <w:lang w:val="vi-VN"/>
              </w:rPr>
              <w:t>Đề xuất cơ ch</w:t>
            </w:r>
            <w:r>
              <w:t>ế</w:t>
            </w:r>
            <w:r>
              <w:rPr>
                <w:lang w:val="vi-VN"/>
              </w:rPr>
              <w:t>, chính sách và giải pháp phát triển phương tiện giao thông đi</w:t>
            </w:r>
            <w:r>
              <w:t>ệ</w:t>
            </w:r>
            <w:r>
              <w:rPr>
                <w:lang w:val="vi-VN"/>
              </w:rPr>
              <w:t>n hóa trên toàn quốc</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412E6" w14:textId="77777777" w:rsidR="00000000" w:rsidRDefault="00000000">
            <w:pPr>
              <w:spacing w:before="120"/>
            </w:pPr>
            <w:r>
              <w:rPr>
                <w:lang w:val="vi-VN"/>
              </w:rPr>
              <w:t>Bộ Công Thương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5C584"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72920" w14:textId="77777777" w:rsidR="00000000" w:rsidRDefault="00000000">
            <w:pPr>
              <w:spacing w:before="120"/>
              <w:jc w:val="center"/>
            </w:pPr>
            <w:r>
              <w:rPr>
                <w:lang w:val="vi-VN"/>
              </w:rPr>
              <w:t>Tháng 9/2022</w:t>
            </w:r>
          </w:p>
        </w:tc>
      </w:tr>
      <w:tr w:rsidR="00000000" w14:paraId="2A04F44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4F170" w14:textId="77777777" w:rsidR="00000000" w:rsidRDefault="00000000">
            <w:pPr>
              <w:spacing w:before="120"/>
            </w:pPr>
            <w:r>
              <w:rPr>
                <w:lang w:val="vi-VN"/>
              </w:rPr>
              <w:t>24.</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F475A" w14:textId="77777777" w:rsidR="00000000" w:rsidRDefault="00000000">
            <w:pPr>
              <w:spacing w:before="120"/>
            </w:pPr>
            <w:r>
              <w:rPr>
                <w:lang w:val="vi-VN"/>
              </w:rPr>
              <w:t>Đề án triển khai thí điểm các dự án sản xuất nhiên liệu hydro xanh, amonia xanh</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13697" w14:textId="77777777" w:rsidR="00000000" w:rsidRDefault="00000000">
            <w:pPr>
              <w:spacing w:before="120"/>
            </w:pPr>
            <w:r>
              <w:rPr>
                <w:lang w:val="vi-VN"/>
              </w:rPr>
              <w:t>Bộ Công Thương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8121A"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B41B8" w14:textId="77777777" w:rsidR="00000000" w:rsidRDefault="00000000">
            <w:pPr>
              <w:spacing w:before="120"/>
              <w:jc w:val="center"/>
            </w:pPr>
            <w:r>
              <w:rPr>
                <w:lang w:val="vi-VN"/>
              </w:rPr>
              <w:t>Tháng 9/2023</w:t>
            </w:r>
          </w:p>
        </w:tc>
      </w:tr>
      <w:tr w:rsidR="00000000" w14:paraId="357851F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B353C" w14:textId="77777777" w:rsidR="00000000" w:rsidRDefault="00000000">
            <w:pPr>
              <w:spacing w:before="120"/>
            </w:pPr>
            <w:r>
              <w:rPr>
                <w:lang w:val="vi-VN"/>
              </w:rPr>
              <w:t>25.</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60D8B" w14:textId="77777777" w:rsidR="00000000" w:rsidRDefault="00000000">
            <w:pPr>
              <w:spacing w:before="120"/>
            </w:pPr>
            <w:r>
              <w:rPr>
                <w:lang w:val="vi-VN"/>
              </w:rPr>
              <w:t>Phát triển các nhà máy xử lý đốt chất thải rắn phát điện</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28A08" w14:textId="77777777" w:rsidR="00000000" w:rsidRDefault="00000000">
            <w:pPr>
              <w:spacing w:before="120"/>
            </w:pPr>
            <w:r>
              <w:rPr>
                <w:lang w:val="vi-VN"/>
              </w:rPr>
              <w:t>Các địa phương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60431" w14:textId="77777777" w:rsidR="00000000" w:rsidRDefault="00000000">
            <w:pPr>
              <w:spacing w:before="120"/>
            </w:pPr>
            <w:r>
              <w:rPr>
                <w:lang w:val="vi-VN"/>
              </w:rPr>
              <w:t>Bộ TNMT, các Bộ, ngành liên quan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B7085" w14:textId="77777777" w:rsidR="00000000" w:rsidRDefault="00000000">
            <w:pPr>
              <w:spacing w:before="120"/>
              <w:jc w:val="center"/>
            </w:pPr>
            <w:r>
              <w:rPr>
                <w:lang w:val="vi-VN"/>
              </w:rPr>
              <w:t>2022 - 2030</w:t>
            </w:r>
          </w:p>
        </w:tc>
      </w:tr>
      <w:tr w:rsidR="00000000" w14:paraId="35BD29F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EC8129" w14:textId="77777777" w:rsidR="00000000" w:rsidRDefault="00000000">
            <w:pPr>
              <w:spacing w:before="120"/>
            </w:pPr>
            <w:r>
              <w:rPr>
                <w:lang w:val="vi-VN"/>
              </w:rPr>
              <w:t>26.</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3F058" w14:textId="77777777" w:rsidR="00000000" w:rsidRDefault="00000000">
            <w:pPr>
              <w:spacing w:before="120"/>
            </w:pPr>
            <w:r>
              <w:rPr>
                <w:lang w:val="vi-VN"/>
              </w:rPr>
              <w:t xml:space="preserve">Phát triển các dự án </w:t>
            </w:r>
            <w:r>
              <w:t>đ</w:t>
            </w:r>
            <w:r>
              <w:rPr>
                <w:lang w:val="vi-VN"/>
              </w:rPr>
              <w:t>iện gi</w:t>
            </w:r>
            <w:r>
              <w:t>ó</w:t>
            </w:r>
            <w:r>
              <w:rPr>
                <w:lang w:val="vi-VN"/>
              </w:rPr>
              <w:t xml:space="preserve"> ngoài khơi</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80968" w14:textId="77777777" w:rsidR="00000000" w:rsidRDefault="00000000">
            <w:pPr>
              <w:spacing w:before="120"/>
            </w:pPr>
            <w:r>
              <w:rPr>
                <w:lang w:val="vi-VN"/>
              </w:rPr>
              <w:t>Các địa phương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D9F6B" w14:textId="77777777" w:rsidR="00000000" w:rsidRDefault="00000000">
            <w:pPr>
              <w:spacing w:before="120"/>
            </w:pPr>
            <w:r>
              <w:rPr>
                <w:lang w:val="vi-VN"/>
              </w:rPr>
              <w:t xml:space="preserve">Các Bộ: Công Thương, TNMT; các Bộ, ngành liên </w:t>
            </w:r>
            <w:r>
              <w:rPr>
                <w:lang w:val="vi-VN"/>
              </w:rPr>
              <w:lastRenderedPageBreak/>
              <w:t>quan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9A509" w14:textId="77777777" w:rsidR="00000000" w:rsidRDefault="00000000">
            <w:pPr>
              <w:spacing w:before="120"/>
              <w:jc w:val="center"/>
            </w:pPr>
            <w:r>
              <w:rPr>
                <w:lang w:val="vi-VN"/>
              </w:rPr>
              <w:lastRenderedPageBreak/>
              <w:t>2022 - 2030</w:t>
            </w:r>
          </w:p>
        </w:tc>
      </w:tr>
      <w:tr w:rsidR="00000000" w14:paraId="2B80DB0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FF4DC2" w14:textId="77777777" w:rsidR="00000000" w:rsidRDefault="00000000">
            <w:pPr>
              <w:spacing w:before="120"/>
            </w:pPr>
            <w:r>
              <w:rPr>
                <w:lang w:val="vi-VN"/>
              </w:rPr>
              <w:t>27.</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6D655" w14:textId="77777777" w:rsidR="00000000" w:rsidRDefault="00000000">
            <w:pPr>
              <w:spacing w:before="120"/>
            </w:pPr>
            <w:r>
              <w:rPr>
                <w:lang w:val="vi-VN"/>
              </w:rPr>
              <w:t>Đề án bảo vệ, phát triển v</w:t>
            </w:r>
            <w:r>
              <w:t xml:space="preserve">à </w:t>
            </w:r>
            <w:r>
              <w:rPr>
                <w:lang w:val="vi-VN"/>
              </w:rPr>
              <w:t>nâng cao năng suất chất lượng rừng, t</w:t>
            </w:r>
            <w:r>
              <w:t>ă</w:t>
            </w:r>
            <w:r>
              <w:rPr>
                <w:lang w:val="vi-VN"/>
              </w:rPr>
              <w:t>ng lượng h</w:t>
            </w:r>
            <w:r>
              <w:t>ấ</w:t>
            </w:r>
            <w:r>
              <w:rPr>
                <w:lang w:val="vi-VN"/>
              </w:rPr>
              <w:t>p thụ và lưu giữ các-bon từ rừng</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93FF7" w14:textId="77777777" w:rsidR="00000000" w:rsidRDefault="00000000">
            <w:pPr>
              <w:spacing w:before="120"/>
            </w:pPr>
            <w:r>
              <w:rPr>
                <w:lang w:val="vi-VN"/>
              </w:rPr>
              <w:t>Bộ Nông nghiệp và Phát triển nông thôn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7AC57"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B55A1" w14:textId="77777777" w:rsidR="00000000" w:rsidRDefault="00000000">
            <w:pPr>
              <w:spacing w:before="120"/>
              <w:jc w:val="center"/>
            </w:pPr>
            <w:r>
              <w:rPr>
                <w:lang w:val="vi-VN"/>
              </w:rPr>
              <w:t>2022 - 2030</w:t>
            </w:r>
          </w:p>
        </w:tc>
      </w:tr>
      <w:tr w:rsidR="00000000" w14:paraId="13EDB2D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5F77B5" w14:textId="77777777" w:rsidR="00000000" w:rsidRDefault="00000000">
            <w:pPr>
              <w:spacing w:before="120"/>
            </w:pPr>
            <w:r>
              <w:rPr>
                <w:lang w:val="vi-VN"/>
              </w:rPr>
              <w:t>28.</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01E44" w14:textId="77777777" w:rsidR="00000000" w:rsidRDefault="00000000">
            <w:pPr>
              <w:spacing w:before="120"/>
            </w:pPr>
            <w:r>
              <w:rPr>
                <w:lang w:val="vi-VN"/>
              </w:rPr>
              <w:t>Đ</w:t>
            </w:r>
            <w:r>
              <w:t>á</w:t>
            </w:r>
            <w:r>
              <w:rPr>
                <w:lang w:val="vi-VN"/>
              </w:rPr>
              <w:t>nh giá tiềm năng, tr</w:t>
            </w:r>
            <w:r>
              <w:t xml:space="preserve">ữ </w:t>
            </w:r>
            <w:r>
              <w:rPr>
                <w:lang w:val="vi-VN"/>
              </w:rPr>
              <w:t>lượng các loại kho</w:t>
            </w:r>
            <w:r>
              <w:t>á</w:t>
            </w:r>
            <w:r>
              <w:rPr>
                <w:lang w:val="vi-VN"/>
              </w:rPr>
              <w:t>ng sản phục vụ s</w:t>
            </w:r>
            <w:r>
              <w:t>ả</w:t>
            </w:r>
            <w:r>
              <w:rPr>
                <w:lang w:val="vi-VN"/>
              </w:rPr>
              <w:t>n xuất pin, lưu tr</w:t>
            </w:r>
            <w:r>
              <w:t xml:space="preserve">ữ </w:t>
            </w:r>
            <w:r>
              <w:rPr>
                <w:lang w:val="vi-VN"/>
              </w:rPr>
              <w:t xml:space="preserve">năng lượng, ứng </w:t>
            </w:r>
            <w:r>
              <w:t>d</w:t>
            </w:r>
            <w:r>
              <w:rPr>
                <w:lang w:val="vi-VN"/>
              </w:rPr>
              <w:t>ụng trong lắp ráp các thiết bị, phương tiện không phát thải khí nhà kính</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5E36F" w14:textId="77777777" w:rsidR="00000000" w:rsidRDefault="00000000">
            <w:pPr>
              <w:spacing w:before="120"/>
            </w:pPr>
            <w:r>
              <w:rPr>
                <w:lang w:val="vi-VN"/>
              </w:rPr>
              <w:t>Bộ Tài nguyên và Môi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2CCCD"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7A626" w14:textId="77777777" w:rsidR="00000000" w:rsidRDefault="00000000">
            <w:pPr>
              <w:spacing w:before="120"/>
              <w:jc w:val="center"/>
            </w:pPr>
            <w:r>
              <w:rPr>
                <w:lang w:val="vi-VN"/>
              </w:rPr>
              <w:t xml:space="preserve">2022 </w:t>
            </w:r>
            <w:r>
              <w:t xml:space="preserve">- </w:t>
            </w:r>
            <w:r>
              <w:rPr>
                <w:lang w:val="vi-VN"/>
              </w:rPr>
              <w:t>2023</w:t>
            </w:r>
          </w:p>
        </w:tc>
      </w:tr>
      <w:tr w:rsidR="00000000" w14:paraId="61A2693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F2639B" w14:textId="77777777" w:rsidR="00000000" w:rsidRDefault="00000000">
            <w:pPr>
              <w:spacing w:before="120"/>
            </w:pPr>
            <w:r>
              <w:rPr>
                <w:lang w:val="vi-VN"/>
              </w:rPr>
              <w:t>29.</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3FD11" w14:textId="77777777" w:rsidR="00000000" w:rsidRDefault="00000000">
            <w:pPr>
              <w:spacing w:before="120"/>
            </w:pPr>
            <w:r>
              <w:rPr>
                <w:lang w:val="vi-VN"/>
              </w:rPr>
              <w:t>Nghiên cứu công nghệ, triển khai các giải pháp thu hồi và lưu giữ các-bon trong một số lĩnh vực</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01AC9" w14:textId="77777777" w:rsidR="00000000" w:rsidRDefault="00000000">
            <w:pPr>
              <w:spacing w:before="120"/>
            </w:pPr>
            <w:r>
              <w:rPr>
                <w:lang w:val="vi-VN"/>
              </w:rPr>
              <w:t>Các Bộ: Xây dựng, Công Thương, TNMT, Viện HLKHCNVN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09844"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E3D4C" w14:textId="77777777" w:rsidR="00000000" w:rsidRDefault="00000000">
            <w:pPr>
              <w:spacing w:before="120"/>
              <w:jc w:val="center"/>
            </w:pPr>
            <w:r>
              <w:rPr>
                <w:lang w:val="vi-VN"/>
              </w:rPr>
              <w:t>2022 - 2027</w:t>
            </w:r>
          </w:p>
        </w:tc>
      </w:tr>
      <w:tr w:rsidR="00000000" w14:paraId="5320976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B76AA" w14:textId="77777777" w:rsidR="00000000" w:rsidRDefault="00000000">
            <w:pPr>
              <w:spacing w:before="120"/>
            </w:pPr>
            <w:r>
              <w:rPr>
                <w:lang w:val="vi-VN"/>
              </w:rPr>
              <w:t>30.</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43220" w14:textId="77777777" w:rsidR="00000000" w:rsidRDefault="00000000">
            <w:pPr>
              <w:spacing w:before="120"/>
            </w:pPr>
            <w:r>
              <w:rPr>
                <w:lang w:val="vi-VN"/>
              </w:rPr>
              <w:t>Dự án th</w:t>
            </w:r>
            <w:r>
              <w:t xml:space="preserve">ử </w:t>
            </w:r>
            <w:r>
              <w:rPr>
                <w:lang w:val="vi-VN"/>
              </w:rPr>
              <w:t>nghiệm côn</w:t>
            </w:r>
            <w:r>
              <w:t xml:space="preserve">g </w:t>
            </w:r>
            <w:r>
              <w:rPr>
                <w:lang w:val="vi-VN"/>
              </w:rPr>
              <w:t xml:space="preserve">nghệ khí hoá than, thu hồi, chôn lấp các-bon tại các vỉa than ngầm bể sông </w:t>
            </w:r>
            <w:r>
              <w:t>H</w:t>
            </w:r>
            <w:r>
              <w:rPr>
                <w:lang w:val="vi-VN"/>
              </w:rPr>
              <w:t>ồng khu vực ngo</w:t>
            </w:r>
            <w:r>
              <w:t>à</w:t>
            </w:r>
            <w:r>
              <w:rPr>
                <w:lang w:val="vi-VN"/>
              </w:rPr>
              <w:t>i đ</w:t>
            </w:r>
            <w:r>
              <w:t>ê</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3AB59" w14:textId="77777777" w:rsidR="00000000" w:rsidRDefault="00000000">
            <w:pPr>
              <w:spacing w:before="120"/>
            </w:pPr>
            <w:r>
              <w:rPr>
                <w:lang w:val="vi-VN"/>
              </w:rPr>
              <w:t>Bộ Tài nguyên và Mòi trường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1583D"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30416" w14:textId="77777777" w:rsidR="00000000" w:rsidRDefault="00000000">
            <w:pPr>
              <w:spacing w:before="120"/>
              <w:jc w:val="center"/>
            </w:pPr>
            <w:r>
              <w:rPr>
                <w:lang w:val="vi-VN"/>
              </w:rPr>
              <w:t>2023 - 2027</w:t>
            </w:r>
          </w:p>
        </w:tc>
      </w:tr>
      <w:tr w:rsidR="00000000" w14:paraId="0C10191B"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5E5631" w14:textId="77777777" w:rsidR="00000000" w:rsidRDefault="00000000">
            <w:pPr>
              <w:spacing w:before="120"/>
            </w:pPr>
            <w:r>
              <w:rPr>
                <w:lang w:val="vi-VN"/>
              </w:rPr>
              <w:t>31.</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D599C" w14:textId="77777777" w:rsidR="00000000" w:rsidRDefault="00000000">
            <w:pPr>
              <w:spacing w:before="120"/>
            </w:pPr>
            <w:r>
              <w:rPr>
                <w:lang w:val="vi-VN"/>
              </w:rPr>
              <w:t>Xây dựng kế hoạch truyền thông về ứng phó với bi</w:t>
            </w:r>
            <w:r>
              <w:t>ế</w:t>
            </w:r>
            <w:r>
              <w:rPr>
                <w:lang w:val="vi-VN"/>
              </w:rPr>
              <w:t>n đổi khí hậu thực hiện cam kết đạt mức phát thải ròng b</w:t>
            </w:r>
            <w:r>
              <w:t>ằ</w:t>
            </w:r>
            <w:r>
              <w:rPr>
                <w:lang w:val="vi-VN"/>
              </w:rPr>
              <w:t>ng “0” vào năm 2050.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39E45" w14:textId="77777777" w:rsidR="00000000" w:rsidRDefault="00000000">
            <w:pPr>
              <w:spacing w:before="120"/>
            </w:pPr>
            <w:r>
              <w:rPr>
                <w:lang w:val="vi-VN"/>
              </w:rPr>
              <w:t>B</w:t>
            </w:r>
            <w:r>
              <w:t xml:space="preserve">ộ </w:t>
            </w:r>
            <w:r>
              <w:rPr>
                <w:lang w:val="vi-VN"/>
              </w:rPr>
              <w:t>Thông tin và Truyền thông</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BACC8" w14:textId="77777777" w:rsidR="00000000" w:rsidRDefault="00000000">
            <w:pPr>
              <w:spacing w:before="120"/>
            </w:pPr>
            <w:r>
              <w:rPr>
                <w:lang w:val="vi-VN"/>
              </w:rPr>
              <w:t>Các Bộ, ngành, địa phương</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06E30" w14:textId="77777777" w:rsidR="00000000" w:rsidRDefault="00000000">
            <w:pPr>
              <w:spacing w:before="120"/>
              <w:jc w:val="center"/>
            </w:pPr>
            <w:r>
              <w:rPr>
                <w:lang w:val="vi-VN"/>
              </w:rPr>
              <w:t>Tháng 8/2022</w:t>
            </w:r>
          </w:p>
        </w:tc>
      </w:tr>
    </w:tbl>
    <w:p w14:paraId="609FE956" w14:textId="77777777" w:rsidR="00000000" w:rsidRDefault="00000000">
      <w:pPr>
        <w:spacing w:before="120" w:after="280" w:afterAutospacing="1"/>
        <w:jc w:val="center"/>
      </w:pPr>
      <w:r>
        <w:rPr>
          <w:b/>
          <w:bCs/>
        </w:rPr>
        <w:t> </w:t>
      </w:r>
    </w:p>
    <w:p w14:paraId="71C781D9" w14:textId="77777777" w:rsidR="00000000" w:rsidRDefault="00000000">
      <w:pPr>
        <w:spacing w:before="120" w:after="280" w:afterAutospacing="1"/>
        <w:jc w:val="center"/>
      </w:pPr>
      <w:r>
        <w:rPr>
          <w:b/>
          <w:bCs/>
          <w:lang w:val="vi-VN"/>
        </w:rPr>
        <w:t>PHỤ LỤC II</w:t>
      </w:r>
    </w:p>
    <w:p w14:paraId="0DCD5A78" w14:textId="77777777" w:rsidR="00000000" w:rsidRDefault="00000000">
      <w:pPr>
        <w:spacing w:before="120" w:after="280" w:afterAutospacing="1"/>
        <w:jc w:val="center"/>
      </w:pPr>
      <w:r>
        <w:t xml:space="preserve">CÁC NHIỆM VỤ DÀI HẠN THỰC HIỆN MỤC </w:t>
      </w:r>
      <w:r>
        <w:rPr>
          <w:lang w:val="vi-VN"/>
        </w:rPr>
        <w:t>TIÊU ĐẠT M</w:t>
      </w:r>
      <w:r>
        <w:t>Ứ</w:t>
      </w:r>
      <w:r>
        <w:rPr>
          <w:lang w:val="vi-VN"/>
        </w:rPr>
        <w:t>C PHÁT THẢI RÒNG B</w:t>
      </w:r>
      <w:r>
        <w:t>Ằ</w:t>
      </w:r>
      <w:r>
        <w:rPr>
          <w:lang w:val="vi-VN"/>
        </w:rPr>
        <w:t>NG “0” VÀO N</w:t>
      </w:r>
      <w:r>
        <w:t>Ă</w:t>
      </w:r>
      <w:r>
        <w:rPr>
          <w:lang w:val="vi-VN"/>
        </w:rPr>
        <w:t>M 2050</w:t>
      </w:r>
      <w:r>
        <w:br/>
      </w:r>
      <w:r>
        <w:rPr>
          <w:i/>
          <w:iCs/>
        </w:rPr>
        <w:t>(Ban hành kèm theo Quyết định số 888</w:t>
      </w:r>
      <w:r>
        <w:rPr>
          <w:i/>
          <w:iCs/>
          <w:lang w:val="vi-VN"/>
        </w:rPr>
        <w:t xml:space="preserve">/QĐ-TTg ngày </w:t>
      </w:r>
      <w:r>
        <w:rPr>
          <w:i/>
          <w:iCs/>
        </w:rPr>
        <w:t>25</w:t>
      </w:r>
      <w:r>
        <w:rPr>
          <w:i/>
          <w:iCs/>
          <w:lang w:val="vi-VN"/>
        </w:rPr>
        <w:t xml:space="preserve"> tháng </w:t>
      </w:r>
      <w:r>
        <w:rPr>
          <w:i/>
          <w:iCs/>
        </w:rPr>
        <w:t xml:space="preserve">7 </w:t>
      </w:r>
      <w:r>
        <w:rPr>
          <w:i/>
          <w:iCs/>
          <w:lang w:val="vi-VN"/>
        </w:rPr>
        <w:t>năm 2022 của Th</w:t>
      </w:r>
      <w:r>
        <w:rPr>
          <w:i/>
          <w:iCs/>
        </w:rPr>
        <w:t xml:space="preserve">ủ </w:t>
      </w:r>
      <w:r>
        <w:rPr>
          <w:i/>
          <w:iCs/>
          <w:lang w:val="vi-VN"/>
        </w:rPr>
        <w:t>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
        <w:gridCol w:w="4494"/>
        <w:gridCol w:w="1440"/>
        <w:gridCol w:w="1683"/>
        <w:gridCol w:w="1201"/>
      </w:tblGrid>
      <w:tr w:rsidR="00000000" w14:paraId="00D2A157" w14:textId="77777777">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47228" w14:textId="77777777" w:rsidR="00000000" w:rsidRDefault="00000000">
            <w:pPr>
              <w:spacing w:before="120"/>
              <w:jc w:val="center"/>
            </w:pPr>
            <w:r>
              <w:rPr>
                <w:b/>
                <w:bCs/>
                <w:lang w:val="vi-VN"/>
              </w:rPr>
              <w:t>STT</w:t>
            </w:r>
          </w:p>
        </w:tc>
        <w:tc>
          <w:tcPr>
            <w:tcW w:w="2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23BA" w14:textId="77777777" w:rsidR="00000000" w:rsidRDefault="00000000">
            <w:pPr>
              <w:spacing w:before="120"/>
              <w:jc w:val="center"/>
            </w:pPr>
            <w:r>
              <w:rPr>
                <w:b/>
                <w:bCs/>
                <w:lang w:val="vi-VN"/>
              </w:rPr>
              <w:t>Nhóm nhiệm vụ</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5D14" w14:textId="77777777" w:rsidR="00000000" w:rsidRDefault="00000000">
            <w:pPr>
              <w:spacing w:before="120"/>
              <w:jc w:val="center"/>
            </w:pPr>
            <w:r>
              <w:rPr>
                <w:b/>
                <w:bCs/>
                <w:lang w:val="vi-VN"/>
              </w:rPr>
              <w:t>Cơ quan ch</w:t>
            </w:r>
            <w:r>
              <w:rPr>
                <w:b/>
                <w:bCs/>
              </w:rPr>
              <w:t>ủ</w:t>
            </w:r>
            <w:r>
              <w:rPr>
                <w:b/>
                <w:bCs/>
                <w:lang w:val="vi-VN"/>
              </w:rPr>
              <w:t xml:space="preserve"> tr</w:t>
            </w:r>
            <w:r>
              <w:rPr>
                <w:b/>
                <w:bCs/>
              </w:rPr>
              <w:t>ì</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9F30" w14:textId="77777777" w:rsidR="00000000" w:rsidRDefault="00000000">
            <w:pPr>
              <w:spacing w:before="120"/>
              <w:jc w:val="center"/>
            </w:pPr>
            <w:r>
              <w:rPr>
                <w:b/>
                <w:bCs/>
                <w:lang w:val="vi-VN"/>
              </w:rPr>
              <w:t>Cơ quan phối hợp</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9C86" w14:textId="77777777" w:rsidR="00000000" w:rsidRDefault="00000000">
            <w:pPr>
              <w:spacing w:before="120"/>
              <w:jc w:val="center"/>
            </w:pPr>
            <w:r>
              <w:rPr>
                <w:b/>
                <w:bCs/>
                <w:lang w:val="vi-VN"/>
              </w:rPr>
              <w:t>Thời gian thực hiện/ hoàn thành</w:t>
            </w:r>
          </w:p>
        </w:tc>
      </w:tr>
      <w:tr w:rsidR="00FF2EE9" w14:paraId="1BAB9487" w14:textId="77777777" w:rsidTr="00FF2EE9">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44639" w14:textId="77777777" w:rsidR="00000000" w:rsidRDefault="00000000">
            <w:pPr>
              <w:spacing w:before="120"/>
              <w:jc w:val="center"/>
            </w:pPr>
            <w:r>
              <w:rPr>
                <w:b/>
                <w:bCs/>
                <w:lang w:val="vi-VN"/>
              </w:rPr>
              <w:t>I</w:t>
            </w:r>
          </w:p>
        </w:tc>
        <w:tc>
          <w:tcPr>
            <w:tcW w:w="4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6B45B" w14:textId="77777777" w:rsidR="00000000" w:rsidRDefault="00000000">
            <w:pPr>
              <w:spacing w:before="120"/>
            </w:pPr>
            <w:r>
              <w:rPr>
                <w:b/>
                <w:bCs/>
                <w:lang w:val="vi-VN"/>
              </w:rPr>
              <w:t>Hoàn thiện đồng bộ thể chế, chính sách, pháp luật, thúc đẩy cải cách thủ tục hành chính, cải thiện môi trường đ</w:t>
            </w:r>
            <w:r>
              <w:rPr>
                <w:b/>
                <w:bCs/>
              </w:rPr>
              <w:t>ầ</w:t>
            </w:r>
            <w:r>
              <w:rPr>
                <w:b/>
                <w:bCs/>
                <w:lang w:val="vi-VN"/>
              </w:rPr>
              <w:t>u tư kinh doanh</w:t>
            </w:r>
          </w:p>
        </w:tc>
      </w:tr>
      <w:tr w:rsidR="00000000" w14:paraId="1C65EAE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6DD058" w14:textId="77777777" w:rsidR="00000000" w:rsidRDefault="00000000">
            <w:pPr>
              <w:spacing w:before="120"/>
              <w:jc w:val="center"/>
            </w:pPr>
            <w:r>
              <w:t>1</w:t>
            </w:r>
            <w:r>
              <w:rPr>
                <w:lang w:val="vi-VN"/>
              </w:rPr>
              <w:t>.</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E7685" w14:textId="77777777" w:rsidR="00000000" w:rsidRDefault="00000000">
            <w:pPr>
              <w:spacing w:before="120"/>
            </w:pPr>
            <w:r>
              <w:rPr>
                <w:lang w:val="vi-VN"/>
              </w:rPr>
              <w:t xml:space="preserve">Tiếp tục hoàn thiện thể chế, chính sách, pháp luật </w:t>
            </w:r>
            <w:r>
              <w:t>t</w:t>
            </w:r>
            <w:r>
              <w:rPr>
                <w:lang w:val="vi-VN"/>
              </w:rPr>
              <w:t xml:space="preserve">ạo hành lang pháp lý thuận lợi thúc đẩy thực hiện cam kết </w:t>
            </w:r>
            <w:r>
              <w:t>đ</w:t>
            </w:r>
            <w:r>
              <w:rPr>
                <w:lang w:val="vi-VN"/>
              </w:rPr>
              <w:t xml:space="preserve">ạt mức phát thải ròng </w:t>
            </w:r>
            <w:r>
              <w:t>bằ</w:t>
            </w:r>
            <w:r>
              <w:rPr>
                <w:lang w:val="vi-VN"/>
              </w:rPr>
              <w:t>ng “0” vào năm 2050</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588CA" w14:textId="77777777" w:rsidR="00000000" w:rsidRDefault="00000000">
            <w:pPr>
              <w:spacing w:before="120"/>
              <w:jc w:val="center"/>
            </w:pPr>
            <w:r>
              <w:rPr>
                <w:lang w:val="vi-VN"/>
              </w:rPr>
              <w:t xml:space="preserve">Các bộ, ngành theo từng lĩnh vực phụ </w:t>
            </w:r>
            <w:r>
              <w:t>tr</w:t>
            </w:r>
            <w:r>
              <w:rPr>
                <w:lang w:val="vi-VN"/>
              </w:rPr>
              <w:t>ách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D50E6" w14:textId="77777777" w:rsidR="00000000" w:rsidRDefault="00000000">
            <w:pPr>
              <w:spacing w:before="120"/>
              <w:jc w:val="center"/>
            </w:pPr>
            <w:r>
              <w:rPr>
                <w:lang w:val="vi-VN"/>
              </w:rPr>
              <w:t>C</w:t>
            </w:r>
            <w:r>
              <w:t>á</w:t>
            </w:r>
            <w:r>
              <w:rPr>
                <w:lang w:val="vi-VN"/>
              </w:rPr>
              <w:t>c bộ, ngành liên quan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56525" w14:textId="77777777" w:rsidR="00000000" w:rsidRDefault="00000000">
            <w:pPr>
              <w:spacing w:before="120"/>
              <w:jc w:val="center"/>
            </w:pPr>
            <w:r>
              <w:rPr>
                <w:lang w:val="vi-VN"/>
              </w:rPr>
              <w:t>2025 - 2030</w:t>
            </w:r>
          </w:p>
        </w:tc>
      </w:tr>
      <w:tr w:rsidR="00000000" w14:paraId="775F1BD8"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144B6" w14:textId="77777777" w:rsidR="00000000" w:rsidRDefault="00000000">
            <w:pPr>
              <w:spacing w:before="120"/>
              <w:jc w:val="center"/>
            </w:pPr>
            <w:r>
              <w:rPr>
                <w:lang w:val="vi-VN"/>
              </w:rPr>
              <w:t>2.</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5B4B7" w14:textId="77777777" w:rsidR="00000000" w:rsidRDefault="00000000">
            <w:pPr>
              <w:spacing w:before="120"/>
            </w:pPr>
            <w:r>
              <w:rPr>
                <w:lang w:val="vi-VN"/>
              </w:rPr>
              <w:t>Triển khai th</w:t>
            </w:r>
            <w:r>
              <w:t xml:space="preserve">í </w:t>
            </w:r>
            <w:r>
              <w:rPr>
                <w:lang w:val="vi-VN"/>
              </w:rPr>
              <w:t xml:space="preserve">điểm và thành lập thị trường </w:t>
            </w:r>
            <w:r>
              <w:rPr>
                <w:lang w:val="vi-VN"/>
              </w:rPr>
              <w:lastRenderedPageBreak/>
              <w:t>các-bon trong nước</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2859A" w14:textId="77777777" w:rsidR="00000000" w:rsidRDefault="00000000">
            <w:pPr>
              <w:spacing w:before="120"/>
              <w:jc w:val="center"/>
            </w:pPr>
            <w:r>
              <w:rPr>
                <w:lang w:val="vi-VN"/>
              </w:rPr>
              <w:lastRenderedPageBreak/>
              <w:t>Bộ Tài chính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C5CD5" w14:textId="77777777" w:rsidR="00000000" w:rsidRDefault="00000000">
            <w:pPr>
              <w:spacing w:before="120"/>
              <w:jc w:val="center"/>
            </w:pPr>
            <w:r>
              <w:rPr>
                <w:lang w:val="vi-VN"/>
              </w:rPr>
              <w:t xml:space="preserve">Bộ Tài nguyên </w:t>
            </w:r>
            <w:r>
              <w:rPr>
                <w:lang w:val="vi-VN"/>
              </w:rPr>
              <w:lastRenderedPageBreak/>
              <w:t>và Môi trường, các bộ, ngành Liên quan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222D5" w14:textId="77777777" w:rsidR="00000000" w:rsidRDefault="00000000">
            <w:pPr>
              <w:spacing w:before="120"/>
              <w:jc w:val="center"/>
            </w:pPr>
            <w:r>
              <w:rPr>
                <w:lang w:val="vi-VN"/>
              </w:rPr>
              <w:lastRenderedPageBreak/>
              <w:t>2022 - 2030</w:t>
            </w:r>
          </w:p>
        </w:tc>
      </w:tr>
      <w:tr w:rsidR="00FF2EE9" w14:paraId="598DA522" w14:textId="77777777" w:rsidTr="00FF2EE9">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C1ED7" w14:textId="77777777" w:rsidR="00000000" w:rsidRDefault="00000000">
            <w:pPr>
              <w:spacing w:before="120"/>
              <w:jc w:val="center"/>
            </w:pPr>
            <w:r>
              <w:rPr>
                <w:b/>
                <w:bCs/>
                <w:lang w:val="vi-VN"/>
              </w:rPr>
              <w:t>II</w:t>
            </w:r>
          </w:p>
        </w:tc>
        <w:tc>
          <w:tcPr>
            <w:tcW w:w="4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7CAD6" w14:textId="77777777" w:rsidR="00000000" w:rsidRDefault="00000000">
            <w:pPr>
              <w:spacing w:before="120"/>
            </w:pPr>
            <w:r>
              <w:rPr>
                <w:b/>
                <w:bCs/>
                <w:lang w:val="vi-VN"/>
              </w:rPr>
              <w:t>Tập trung phát triển các nguồn năng lượng tái tạo, kh</w:t>
            </w:r>
            <w:r>
              <w:rPr>
                <w:b/>
                <w:bCs/>
              </w:rPr>
              <w:t>ô</w:t>
            </w:r>
            <w:r>
              <w:rPr>
                <w:b/>
                <w:bCs/>
                <w:lang w:val="vi-VN"/>
              </w:rPr>
              <w:t xml:space="preserve">ng phát thải </w:t>
            </w:r>
            <w:r>
              <w:rPr>
                <w:b/>
                <w:bCs/>
              </w:rPr>
              <w:t>m</w:t>
            </w:r>
            <w:r>
              <w:rPr>
                <w:b/>
                <w:bCs/>
                <w:lang w:val="vi-VN"/>
              </w:rPr>
              <w:t>ới; công nghệ lưu trữ năng lượng và công nghệ thu, giữ và sử dụng các-bon</w:t>
            </w:r>
          </w:p>
        </w:tc>
      </w:tr>
      <w:tr w:rsidR="00000000" w14:paraId="6309A84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4E271" w14:textId="77777777" w:rsidR="00000000" w:rsidRDefault="00000000">
            <w:pPr>
              <w:spacing w:before="120"/>
              <w:jc w:val="center"/>
            </w:pPr>
            <w:r>
              <w:rPr>
                <w:lang w:val="vi-VN"/>
              </w:rPr>
              <w:t>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FE1C5" w14:textId="77777777" w:rsidR="00000000" w:rsidRDefault="00000000">
            <w:pPr>
              <w:spacing w:before="120"/>
            </w:pPr>
            <w:r>
              <w:rPr>
                <w:lang w:val="vi-VN"/>
              </w:rPr>
              <w:t xml:space="preserve">Phát triển năng lượng tái tạo, bao </w:t>
            </w:r>
            <w:r>
              <w:t>đ</w:t>
            </w:r>
            <w:r>
              <w:rPr>
                <w:lang w:val="vi-VN"/>
              </w:rPr>
              <w:t>iện gió ngoài khơi và ven bờ; nhiên liệu hydro xanh, amonia xanh; gi</w:t>
            </w:r>
            <w:r>
              <w:t>ả</w:t>
            </w:r>
            <w:r>
              <w:rPr>
                <w:lang w:val="vi-VN"/>
              </w:rPr>
              <w:t>i pháp lưu trữ n</w:t>
            </w:r>
            <w:r>
              <w:t>ă</w:t>
            </w:r>
            <w:r>
              <w:rPr>
                <w:lang w:val="vi-VN"/>
              </w:rPr>
              <w:t>ng lượng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4F871" w14:textId="77777777" w:rsidR="00000000" w:rsidRDefault="00000000">
            <w:pPr>
              <w:spacing w:before="120"/>
              <w:jc w:val="center"/>
            </w:pPr>
            <w:r>
              <w:rPr>
                <w:lang w:val="vi-VN"/>
              </w:rPr>
              <w:t>Bộ Công Thương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BD187" w14:textId="77777777" w:rsidR="00000000" w:rsidRDefault="00000000">
            <w:pPr>
              <w:spacing w:before="120"/>
              <w:jc w:val="center"/>
            </w:pPr>
            <w:r>
              <w:rPr>
                <w:lang w:val="vi-VN"/>
              </w:rPr>
              <w:t>Các bộ, ngành, địa phương; doanh nghiệp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21703" w14:textId="77777777" w:rsidR="00000000" w:rsidRDefault="00000000">
            <w:pPr>
              <w:spacing w:before="120"/>
              <w:jc w:val="center"/>
            </w:pPr>
            <w:r>
              <w:rPr>
                <w:lang w:val="vi-VN"/>
              </w:rPr>
              <w:t>2022 - 2030</w:t>
            </w:r>
          </w:p>
        </w:tc>
      </w:tr>
      <w:tr w:rsidR="00000000" w14:paraId="7E438F4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8A867D" w14:textId="77777777" w:rsidR="00000000" w:rsidRDefault="00000000">
            <w:pPr>
              <w:spacing w:before="120"/>
              <w:jc w:val="center"/>
            </w:pPr>
            <w:r>
              <w:rPr>
                <w:lang w:val="vi-VN"/>
              </w:rPr>
              <w:t>2.</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62E32" w14:textId="77777777" w:rsidR="00000000" w:rsidRDefault="00000000">
            <w:pPr>
              <w:spacing w:before="120"/>
            </w:pPr>
            <w:r>
              <w:rPr>
                <w:lang w:val="vi-VN"/>
              </w:rPr>
              <w:t>T</w:t>
            </w:r>
            <w:r>
              <w:t>ăn</w:t>
            </w:r>
            <w:r>
              <w:rPr>
                <w:lang w:val="vi-VN"/>
              </w:rPr>
              <w:t xml:space="preserve">g cường </w:t>
            </w:r>
            <w:r>
              <w:t>đ</w:t>
            </w:r>
            <w:r>
              <w:rPr>
                <w:lang w:val="vi-VN"/>
              </w:rPr>
              <w:t>iện khí h</w:t>
            </w:r>
            <w:r>
              <w:t>ó</w:t>
            </w:r>
            <w:r>
              <w:rPr>
                <w:lang w:val="vi-VN"/>
              </w:rPr>
              <w:t>a, Tăng tỷ trọng các phương tiện/thiết bị sử dụng điện (thiết bị tòa nh</w:t>
            </w:r>
            <w:r>
              <w:t>à</w:t>
            </w:r>
            <w:r>
              <w:rPr>
                <w:lang w:val="vi-VN"/>
              </w:rPr>
              <w:t>, lò điện công nghiệp, phương tiện giao thông sử dụng điện, hoạt động điện phân sản xuất hydrogen)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70442" w14:textId="77777777" w:rsidR="00000000" w:rsidRDefault="00000000">
            <w:pPr>
              <w:spacing w:before="120"/>
              <w:jc w:val="center"/>
            </w:pPr>
            <w:r>
              <w:rPr>
                <w:lang w:val="vi-VN"/>
              </w:rPr>
              <w:t>Bộ Công Thương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B5ED9" w14:textId="77777777" w:rsidR="00000000" w:rsidRDefault="00000000">
            <w:pPr>
              <w:spacing w:before="120"/>
              <w:jc w:val="center"/>
            </w:pPr>
            <w:r>
              <w:rPr>
                <w:lang w:val="vi-VN"/>
              </w:rPr>
              <w:t>Các bộ, ngành, địa phương; doanh nghiệp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282E0" w14:textId="77777777" w:rsidR="00000000" w:rsidRDefault="00000000">
            <w:pPr>
              <w:spacing w:before="120"/>
              <w:jc w:val="center"/>
            </w:pPr>
            <w:r>
              <w:rPr>
                <w:lang w:val="vi-VN"/>
              </w:rPr>
              <w:t>2022 - 2030</w:t>
            </w:r>
          </w:p>
        </w:tc>
      </w:tr>
      <w:tr w:rsidR="00000000" w14:paraId="675742F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DBC68D" w14:textId="77777777" w:rsidR="00000000" w:rsidRDefault="00000000">
            <w:pPr>
              <w:spacing w:before="120"/>
              <w:jc w:val="center"/>
            </w:pPr>
            <w:r>
              <w:rPr>
                <w:lang w:val="vi-VN"/>
              </w:rPr>
              <w:t>3.</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CAE2C" w14:textId="77777777" w:rsidR="00000000" w:rsidRDefault="00000000">
            <w:pPr>
              <w:spacing w:before="120"/>
            </w:pPr>
            <w:r>
              <w:rPr>
                <w:lang w:val="vi-VN"/>
              </w:rPr>
              <w:t>Thực hiện giải pháp hiệu quả năng lượng trong dân dụng: nâng cao các quy định về hiệu suất tối thiểu đối với thiết bị (MBPS); tòa nhà hiệu quả năng lượng (EHB), tòa nhà xanh (GB)</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28223" w14:textId="77777777" w:rsidR="00000000" w:rsidRDefault="00000000">
            <w:pPr>
              <w:spacing w:before="120"/>
              <w:jc w:val="center"/>
            </w:pPr>
            <w:r>
              <w:rPr>
                <w:lang w:val="vi-VN"/>
              </w:rPr>
              <w:t>Bộ Công Thương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747E1" w14:textId="77777777" w:rsidR="00000000" w:rsidRDefault="00000000">
            <w:pPr>
              <w:spacing w:before="120"/>
              <w:jc w:val="center"/>
            </w:pPr>
            <w:r>
              <w:rPr>
                <w:lang w:val="vi-VN"/>
              </w:rPr>
              <w:t>Các bộ</w:t>
            </w:r>
            <w:r>
              <w:t xml:space="preserve">, </w:t>
            </w:r>
            <w:r>
              <w:rPr>
                <w:lang w:val="vi-VN"/>
              </w:rPr>
              <w:t>ngành, địa phương; doanh nghiệp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D45AF" w14:textId="77777777" w:rsidR="00000000" w:rsidRDefault="00000000">
            <w:pPr>
              <w:spacing w:before="120"/>
              <w:jc w:val="center"/>
            </w:pPr>
            <w:r>
              <w:rPr>
                <w:lang w:val="vi-VN"/>
              </w:rPr>
              <w:t>2022 - 2030</w:t>
            </w:r>
          </w:p>
        </w:tc>
      </w:tr>
      <w:tr w:rsidR="00000000" w14:paraId="03B8B6F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B02385" w14:textId="77777777" w:rsidR="00000000" w:rsidRDefault="00000000">
            <w:pPr>
              <w:spacing w:before="120"/>
              <w:jc w:val="center"/>
            </w:pPr>
            <w:r>
              <w:rPr>
                <w:lang w:val="vi-VN"/>
              </w:rPr>
              <w:t>4.</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F647C" w14:textId="77777777" w:rsidR="00000000" w:rsidRDefault="00000000">
            <w:pPr>
              <w:spacing w:before="120"/>
            </w:pPr>
            <w:r>
              <w:rPr>
                <w:lang w:val="vi-VN"/>
              </w:rPr>
              <w:t>Thực hiện giải pháp hiệu quả n</w:t>
            </w:r>
            <w:r>
              <w:t>ă</w:t>
            </w:r>
            <w:r>
              <w:rPr>
                <w:lang w:val="vi-VN"/>
              </w:rPr>
              <w:t>ng lượng trong công nghiệp: các ứng dụng tận dụng nhiệt th</w:t>
            </w:r>
            <w:r>
              <w:t>ả</w:t>
            </w:r>
            <w:r>
              <w:rPr>
                <w:lang w:val="vi-VN"/>
              </w:rPr>
              <w:t xml:space="preserve">i (WHR); </w:t>
            </w:r>
            <w:r>
              <w:t>đ</w:t>
            </w:r>
            <w:r>
              <w:rPr>
                <w:lang w:val="vi-VN"/>
              </w:rPr>
              <w:t xml:space="preserve">ồng phát nhiệt </w:t>
            </w:r>
            <w:r>
              <w:t>đ</w:t>
            </w:r>
            <w:r>
              <w:rPr>
                <w:lang w:val="vi-VN"/>
              </w:rPr>
              <w:t>iện (Cogeneration); động cơ hiệu suất cao, biến tần (VSD)</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EA13F" w14:textId="77777777" w:rsidR="00000000" w:rsidRDefault="00000000">
            <w:pPr>
              <w:spacing w:before="120"/>
              <w:jc w:val="center"/>
            </w:pPr>
            <w:r>
              <w:rPr>
                <w:lang w:val="vi-VN"/>
              </w:rPr>
              <w:t>Bộ C</w:t>
            </w:r>
            <w:r>
              <w:t>ô</w:t>
            </w:r>
            <w:r>
              <w:rPr>
                <w:lang w:val="vi-VN"/>
              </w:rPr>
              <w:t>ng Thương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CAA35" w14:textId="77777777" w:rsidR="00000000" w:rsidRDefault="00000000">
            <w:pPr>
              <w:spacing w:before="120"/>
              <w:jc w:val="center"/>
            </w:pPr>
            <w:r>
              <w:rPr>
                <w:lang w:val="vi-VN"/>
              </w:rPr>
              <w:t>C</w:t>
            </w:r>
            <w:r>
              <w:t>á</w:t>
            </w:r>
            <w:r>
              <w:rPr>
                <w:lang w:val="vi-VN"/>
              </w:rPr>
              <w:t>c bộ, ngành, đ</w:t>
            </w:r>
            <w:r>
              <w:t>ị</w:t>
            </w:r>
            <w:r>
              <w:rPr>
                <w:lang w:val="vi-VN"/>
              </w:rPr>
              <w:t>a phương; doanh nghiệp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A6F32" w14:textId="77777777" w:rsidR="00000000" w:rsidRDefault="00000000">
            <w:pPr>
              <w:spacing w:before="120"/>
              <w:jc w:val="center"/>
            </w:pPr>
            <w:r>
              <w:rPr>
                <w:lang w:val="vi-VN"/>
              </w:rPr>
              <w:t>2022 - 2030</w:t>
            </w:r>
          </w:p>
        </w:tc>
      </w:tr>
      <w:tr w:rsidR="00000000" w14:paraId="6CAFE6F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51026B" w14:textId="77777777" w:rsidR="00000000" w:rsidRDefault="00000000">
            <w:pPr>
              <w:spacing w:before="120"/>
              <w:jc w:val="center"/>
            </w:pPr>
            <w:r>
              <w:rPr>
                <w:lang w:val="vi-VN"/>
              </w:rPr>
              <w:t>5.</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69C0A" w14:textId="77777777" w:rsidR="00000000" w:rsidRDefault="00000000">
            <w:pPr>
              <w:spacing w:before="120"/>
            </w:pPr>
            <w:r>
              <w:rPr>
                <w:lang w:val="vi-VN"/>
              </w:rPr>
              <w:t>Hỗ trợ vận h</w:t>
            </w:r>
            <w:r>
              <w:t>à</w:t>
            </w:r>
            <w:r>
              <w:rPr>
                <w:lang w:val="vi-VN"/>
              </w:rPr>
              <w:t xml:space="preserve">nh hệ thống </w:t>
            </w:r>
            <w:r>
              <w:t>đ</w:t>
            </w:r>
            <w:r>
              <w:rPr>
                <w:lang w:val="vi-VN"/>
              </w:rPr>
              <w:t xml:space="preserve">iện, phát </w:t>
            </w:r>
            <w:r>
              <w:t>tr</w:t>
            </w:r>
            <w:r>
              <w:rPr>
                <w:lang w:val="vi-VN"/>
              </w:rPr>
              <w:t>iển lưới điện thông minh, lưới điện siêu nhỏ, nâng cao năng lực vận hành các nguồn năng lượng mới; phát triển nguồn điện linh hoạt; thực hiện các chương trình quản l</w:t>
            </w:r>
            <w:r>
              <w:t xml:space="preserve">ý </w:t>
            </w:r>
            <w:r>
              <w:rPr>
                <w:lang w:val="vi-VN"/>
              </w:rPr>
              <w:t>nhu cầu điện và điều ch</w:t>
            </w:r>
            <w:r>
              <w:t>ỉ</w:t>
            </w:r>
            <w:r>
              <w:rPr>
                <w:lang w:val="vi-VN"/>
              </w:rPr>
              <w:t>nh phụ tải điện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CE4F4" w14:textId="77777777" w:rsidR="00000000" w:rsidRDefault="00000000">
            <w:pPr>
              <w:spacing w:before="120"/>
              <w:jc w:val="center"/>
            </w:pPr>
            <w:r>
              <w:rPr>
                <w:lang w:val="vi-VN"/>
              </w:rPr>
              <w:t>Bộ Công Thương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83CC2" w14:textId="77777777" w:rsidR="00000000" w:rsidRDefault="00000000">
            <w:pPr>
              <w:spacing w:before="120"/>
              <w:jc w:val="center"/>
            </w:pPr>
            <w:r>
              <w:rPr>
                <w:lang w:val="vi-VN"/>
              </w:rPr>
              <w:t>Các bộ, ngành, địa phương liên quan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FA955" w14:textId="77777777" w:rsidR="00000000" w:rsidRDefault="00000000">
            <w:pPr>
              <w:spacing w:before="120"/>
              <w:jc w:val="center"/>
            </w:pPr>
            <w:r>
              <w:rPr>
                <w:lang w:val="vi-VN"/>
              </w:rPr>
              <w:t>2022 - 2030</w:t>
            </w:r>
          </w:p>
        </w:tc>
      </w:tr>
      <w:tr w:rsidR="00000000" w14:paraId="054FE9C0"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3C5757" w14:textId="77777777" w:rsidR="00000000" w:rsidRDefault="00000000">
            <w:pPr>
              <w:spacing w:before="120"/>
              <w:jc w:val="center"/>
            </w:pPr>
            <w:r>
              <w:rPr>
                <w:lang w:val="vi-VN"/>
              </w:rPr>
              <w:t>6.</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F74B5" w14:textId="77777777" w:rsidR="00000000" w:rsidRDefault="00000000">
            <w:pPr>
              <w:spacing w:before="120"/>
            </w:pPr>
            <w:r>
              <w:rPr>
                <w:lang w:val="vi-VN"/>
              </w:rPr>
              <w:t>Triển khai mô hình quan hệ đối tác chuy</w:t>
            </w:r>
            <w:r>
              <w:t>ể</w:t>
            </w:r>
            <w:r>
              <w:rPr>
                <w:lang w:val="vi-VN"/>
              </w:rPr>
              <w:t>n đổi năng lượng c</w:t>
            </w:r>
            <w:r>
              <w:t>ô</w:t>
            </w:r>
            <w:r>
              <w:rPr>
                <w:lang w:val="vi-VN"/>
              </w:rPr>
              <w:t>ng bằng gi</w:t>
            </w:r>
            <w:r>
              <w:t>ữ</w:t>
            </w:r>
            <w:r>
              <w:rPr>
                <w:lang w:val="vi-VN"/>
              </w:rPr>
              <w:t>a Việt Nam v</w:t>
            </w:r>
            <w:r>
              <w:t xml:space="preserve">à </w:t>
            </w:r>
            <w:r>
              <w:rPr>
                <w:lang w:val="vi-VN"/>
              </w:rPr>
              <w:t>các đối tác trong v</w:t>
            </w:r>
            <w:r>
              <w:t>à</w:t>
            </w:r>
            <w:r>
              <w:rPr>
                <w:lang w:val="vi-VN"/>
              </w:rPr>
              <w:t xml:space="preserve"> ngoài G7</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CFDE5" w14:textId="77777777" w:rsidR="00000000" w:rsidRDefault="00000000">
            <w:pPr>
              <w:spacing w:before="120"/>
              <w:jc w:val="center"/>
            </w:pPr>
            <w:r>
              <w:rPr>
                <w:lang w:val="vi-VN"/>
              </w:rPr>
              <w:t>Bộ Công Thư</w:t>
            </w:r>
            <w:r>
              <w:t>ơ</w:t>
            </w:r>
            <w:r>
              <w:rPr>
                <w:lang w:val="vi-VN"/>
              </w:rPr>
              <w:t>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53898" w14:textId="77777777" w:rsidR="00000000" w:rsidRDefault="00000000">
            <w:pPr>
              <w:spacing w:before="120"/>
              <w:jc w:val="center"/>
            </w:pPr>
            <w:r>
              <w:rPr>
                <w:lang w:val="vi-VN"/>
              </w:rPr>
              <w:t xml:space="preserve">Các Bộ: Giao thông vận tải, Tài nguyên và Môi trường, </w:t>
            </w:r>
            <w:r>
              <w:t>L</w:t>
            </w:r>
            <w:r>
              <w:rPr>
                <w:lang w:val="vi-VN"/>
              </w:rPr>
              <w:t>ao động - Thương binh và X</w:t>
            </w:r>
            <w:r>
              <w:t xml:space="preserve">ã </w:t>
            </w:r>
            <w:r>
              <w:rPr>
                <w:lang w:val="vi-VN"/>
              </w:rPr>
              <w:t>hội, Ngoại giao</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9098B" w14:textId="77777777" w:rsidR="00000000" w:rsidRDefault="00000000">
            <w:pPr>
              <w:spacing w:before="120"/>
              <w:jc w:val="center"/>
            </w:pPr>
            <w:r>
              <w:rPr>
                <w:lang w:val="vi-VN"/>
              </w:rPr>
              <w:t>2023 - 2030</w:t>
            </w:r>
          </w:p>
        </w:tc>
      </w:tr>
      <w:tr w:rsidR="00FF2EE9" w14:paraId="0FA59807" w14:textId="77777777" w:rsidTr="00FF2EE9">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70C77" w14:textId="77777777" w:rsidR="00000000" w:rsidRDefault="00000000">
            <w:pPr>
              <w:spacing w:before="120"/>
              <w:jc w:val="center"/>
            </w:pPr>
            <w:r>
              <w:rPr>
                <w:b/>
                <w:bCs/>
              </w:rPr>
              <w:t>III</w:t>
            </w:r>
          </w:p>
        </w:tc>
        <w:tc>
          <w:tcPr>
            <w:tcW w:w="4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62765" w14:textId="77777777" w:rsidR="00000000" w:rsidRDefault="00000000">
            <w:pPr>
              <w:spacing w:before="120"/>
            </w:pPr>
            <w:r>
              <w:rPr>
                <w:b/>
                <w:bCs/>
                <w:lang w:val="vi-VN"/>
              </w:rPr>
              <w:t>Thúc đẩy giảm phát th</w:t>
            </w:r>
            <w:r>
              <w:rPr>
                <w:b/>
                <w:bCs/>
              </w:rPr>
              <w:t>ả</w:t>
            </w:r>
            <w:r>
              <w:rPr>
                <w:b/>
                <w:bCs/>
                <w:lang w:val="vi-VN"/>
              </w:rPr>
              <w:t>i trong giao thông và giảm nhẹ phát thải khí nhà kính l</w:t>
            </w:r>
            <w:r>
              <w:rPr>
                <w:b/>
                <w:bCs/>
              </w:rPr>
              <w:t>ĩ</w:t>
            </w:r>
            <w:r>
              <w:rPr>
                <w:b/>
                <w:bCs/>
                <w:lang w:val="vi-VN"/>
              </w:rPr>
              <w:t>nh vực sản xuất vật liệu xây dựng; phát tr</w:t>
            </w:r>
            <w:r>
              <w:rPr>
                <w:b/>
                <w:bCs/>
              </w:rPr>
              <w:t>iể</w:t>
            </w:r>
            <w:r>
              <w:rPr>
                <w:b/>
                <w:bCs/>
                <w:lang w:val="vi-VN"/>
              </w:rPr>
              <w:t>n đô thị và công trình xây dựng xanh</w:t>
            </w:r>
          </w:p>
        </w:tc>
      </w:tr>
      <w:tr w:rsidR="00000000" w14:paraId="27FDB7B9"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5F70B" w14:textId="77777777" w:rsidR="00000000" w:rsidRDefault="00000000">
            <w:pPr>
              <w:spacing w:before="120"/>
              <w:jc w:val="center"/>
            </w:pPr>
            <w:r>
              <w:rPr>
                <w:lang w:val="vi-VN"/>
              </w:rPr>
              <w:t>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34B2B" w14:textId="77777777" w:rsidR="00000000" w:rsidRDefault="00000000">
            <w:pPr>
              <w:spacing w:before="120"/>
            </w:pPr>
            <w:r>
              <w:rPr>
                <w:lang w:val="vi-VN"/>
              </w:rPr>
              <w:t xml:space="preserve">Điện khí hóa các tuyến </w:t>
            </w:r>
            <w:r>
              <w:t>đ</w:t>
            </w:r>
            <w:r>
              <w:rPr>
                <w:lang w:val="vi-VN"/>
              </w:rPr>
              <w:t>ường s</w:t>
            </w:r>
            <w:r>
              <w:t>ắ</w:t>
            </w:r>
            <w:r>
              <w:rPr>
                <w:lang w:val="vi-VN"/>
              </w:rPr>
              <w:t xml:space="preserve">t quốc gia hiện có và đầu tư xây dựng mới các </w:t>
            </w:r>
            <w:r>
              <w:t>t</w:t>
            </w:r>
            <w:r>
              <w:rPr>
                <w:lang w:val="vi-VN"/>
              </w:rPr>
              <w:t>uyến đường s</w:t>
            </w:r>
            <w:r>
              <w:t>ắ</w:t>
            </w:r>
            <w:r>
              <w:rPr>
                <w:lang w:val="vi-VN"/>
              </w:rPr>
              <w:t>t qu</w:t>
            </w:r>
            <w:r>
              <w:t>ố</w:t>
            </w:r>
            <w:r>
              <w:rPr>
                <w:lang w:val="vi-VN"/>
              </w:rPr>
              <w:t xml:space="preserve">c gia sử dụng năng lượng </w:t>
            </w:r>
            <w:r>
              <w:t>đ</w:t>
            </w:r>
            <w:r>
              <w:rPr>
                <w:lang w:val="vi-VN"/>
              </w:rPr>
              <w:t>iện; tuy</w:t>
            </w:r>
            <w:r>
              <w:t>ế</w:t>
            </w:r>
            <w:r>
              <w:rPr>
                <w:lang w:val="vi-VN"/>
              </w:rPr>
              <w:t>n đường sắt tốc độ cao quốc gia B</w:t>
            </w:r>
            <w:r>
              <w:t>ắ</w:t>
            </w:r>
            <w:r>
              <w:rPr>
                <w:lang w:val="vi-VN"/>
              </w:rPr>
              <w:t xml:space="preserve">c - </w:t>
            </w:r>
            <w:r>
              <w:rPr>
                <w:lang w:val="vi-VN"/>
              </w:rPr>
              <w:lastRenderedPageBreak/>
              <w:t>Nam; các nhánh đường s</w:t>
            </w:r>
            <w:r>
              <w:t>ắ</w:t>
            </w:r>
            <w:r>
              <w:rPr>
                <w:lang w:val="vi-VN"/>
              </w:rPr>
              <w:t>t kết n</w:t>
            </w:r>
            <w:r>
              <w:t>ố</w:t>
            </w:r>
            <w:r>
              <w:rPr>
                <w:lang w:val="vi-VN"/>
              </w:rPr>
              <w:t>i vào các cảng biển sử dụng năng lượng điện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79938" w14:textId="77777777" w:rsidR="00000000" w:rsidRDefault="00000000">
            <w:pPr>
              <w:spacing w:before="120"/>
              <w:jc w:val="center"/>
            </w:pPr>
            <w:r>
              <w:rPr>
                <w:lang w:val="vi-VN"/>
              </w:rPr>
              <w:lastRenderedPageBreak/>
              <w:t>Bộ Giao thông vận tải</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DE910" w14:textId="77777777" w:rsidR="00000000" w:rsidRDefault="00000000">
            <w:pPr>
              <w:spacing w:before="120"/>
              <w:jc w:val="center"/>
            </w:pPr>
            <w:r>
              <w:rPr>
                <w:lang w:val="vi-VN"/>
              </w:rPr>
              <w:t>Các bộ, ngành, địa phương liên quan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2DE0F" w14:textId="77777777" w:rsidR="00000000" w:rsidRDefault="00000000">
            <w:pPr>
              <w:spacing w:before="120"/>
              <w:jc w:val="center"/>
            </w:pPr>
            <w:r>
              <w:rPr>
                <w:lang w:val="vi-VN"/>
              </w:rPr>
              <w:t>2022 - 2050</w:t>
            </w:r>
          </w:p>
        </w:tc>
      </w:tr>
      <w:tr w:rsidR="00000000" w14:paraId="094906E0"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7DF89E" w14:textId="77777777" w:rsidR="00000000" w:rsidRDefault="00000000">
            <w:pPr>
              <w:spacing w:before="120"/>
              <w:jc w:val="center"/>
            </w:pPr>
            <w:r>
              <w:rPr>
                <w:lang w:val="vi-VN"/>
              </w:rPr>
              <w:t>2.</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79905" w14:textId="77777777" w:rsidR="00000000" w:rsidRDefault="00000000">
            <w:pPr>
              <w:spacing w:before="120"/>
            </w:pPr>
            <w:r>
              <w:rPr>
                <w:lang w:val="vi-VN"/>
              </w:rPr>
              <w:t xml:space="preserve">Thực hiện chuyển </w:t>
            </w:r>
            <w:r>
              <w:t xml:space="preserve">đổi từ </w:t>
            </w:r>
            <w:r>
              <w:rPr>
                <w:lang w:val="vi-VN"/>
              </w:rPr>
              <w:t>phương tiện cá nhân sang phương tiện công cộng thông qua việc mở rộng hệ th</w:t>
            </w:r>
            <w:r>
              <w:t>ố</w:t>
            </w:r>
            <w:r>
              <w:rPr>
                <w:lang w:val="vi-VN"/>
              </w:rPr>
              <w:t>ng xe bus, BRT; triển khai hệ thống metro; xây dựng hệ thống đường s</w:t>
            </w:r>
            <w:r>
              <w:t>ắ</w:t>
            </w:r>
            <w:r>
              <w:rPr>
                <w:lang w:val="vi-VN"/>
              </w:rPr>
              <w:t>t đô thị (Hà Nội, Th</w:t>
            </w:r>
            <w:r>
              <w:t>à</w:t>
            </w:r>
            <w:r>
              <w:rPr>
                <w:lang w:val="vi-VN"/>
              </w:rPr>
              <w:t>nh phố Hồ Chí Minh); tuyến xe điện mặt đất hoặc đường sắt một ray tạ</w:t>
            </w:r>
            <w:r>
              <w:t xml:space="preserve">i </w:t>
            </w:r>
            <w:r>
              <w:rPr>
                <w:lang w:val="vi-VN"/>
              </w:rPr>
              <w:t>Thành phố Hồ Chí Minh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62391" w14:textId="77777777" w:rsidR="00000000" w:rsidRDefault="00000000">
            <w:pPr>
              <w:spacing w:before="120"/>
              <w:jc w:val="center"/>
            </w:pPr>
            <w:r>
              <w:rPr>
                <w:lang w:val="vi-VN"/>
              </w:rPr>
              <w:t>Bộ Giao thông vận tải/ Ủy ban nhân dân th</w:t>
            </w:r>
            <w:r>
              <w:t>à</w:t>
            </w:r>
            <w:r>
              <w:rPr>
                <w:lang w:val="vi-VN"/>
              </w:rPr>
              <w:t>nh ph</w:t>
            </w:r>
            <w:r>
              <w:t xml:space="preserve">ố </w:t>
            </w:r>
            <w:r>
              <w:rPr>
                <w:lang w:val="vi-VN"/>
              </w:rPr>
              <w:t>Hà Nội, Thành phố Hồ Chí Minh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F47D8" w14:textId="77777777" w:rsidR="00000000" w:rsidRDefault="00000000">
            <w:pPr>
              <w:spacing w:before="120"/>
              <w:jc w:val="center"/>
            </w:pPr>
            <w:r>
              <w:rPr>
                <w:lang w:val="vi-VN"/>
              </w:rPr>
              <w:t>Các bộ, ngành, địa phương liên quan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3FEF5" w14:textId="77777777" w:rsidR="00000000" w:rsidRDefault="00000000">
            <w:pPr>
              <w:spacing w:before="120"/>
              <w:jc w:val="center"/>
            </w:pPr>
            <w:r>
              <w:rPr>
                <w:lang w:val="vi-VN"/>
              </w:rPr>
              <w:t>2022 - 2050</w:t>
            </w:r>
          </w:p>
        </w:tc>
      </w:tr>
      <w:tr w:rsidR="00000000" w14:paraId="2FACA659"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997B3E" w14:textId="77777777" w:rsidR="00000000" w:rsidRDefault="00000000">
            <w:pPr>
              <w:spacing w:before="120"/>
              <w:jc w:val="center"/>
            </w:pPr>
            <w:r>
              <w:rPr>
                <w:lang w:val="vi-VN"/>
              </w:rPr>
              <w:t>3.</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9D863" w14:textId="77777777" w:rsidR="00000000" w:rsidRDefault="00000000">
            <w:pPr>
              <w:spacing w:before="120"/>
            </w:pPr>
            <w:r>
              <w:rPr>
                <w:lang w:val="vi-VN"/>
              </w:rPr>
              <w:t>Phát triển hạ tầng sạc điện/hydro, hạ tầng cung c</w:t>
            </w:r>
            <w:r>
              <w:t>ấ</w:t>
            </w:r>
            <w:r>
              <w:rPr>
                <w:lang w:val="vi-VN"/>
              </w:rPr>
              <w:t xml:space="preserve">p năng lượng xanh </w:t>
            </w:r>
            <w:r>
              <w:t>trê</w:t>
            </w:r>
            <w:r>
              <w:rPr>
                <w:lang w:val="vi-VN"/>
              </w:rPr>
              <w:t>n hệ thống quốc lộ và tại các đô thị, khu dân cư</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EFFCA" w14:textId="77777777" w:rsidR="00000000" w:rsidRDefault="00000000">
            <w:pPr>
              <w:spacing w:before="120"/>
              <w:jc w:val="center"/>
            </w:pPr>
            <w:r>
              <w:rPr>
                <w:lang w:val="vi-VN"/>
              </w:rPr>
              <w:t xml:space="preserve">Bộ Giao thông vận tải; Ủy ban nhân </w:t>
            </w:r>
            <w:r>
              <w:t>dâ</w:t>
            </w:r>
            <w:r>
              <w:rPr>
                <w:lang w:val="vi-VN"/>
              </w:rPr>
              <w:t>n các tỉnh, thành phố</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7E092"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F0201" w14:textId="77777777" w:rsidR="00000000" w:rsidRDefault="00000000">
            <w:pPr>
              <w:spacing w:before="120"/>
              <w:jc w:val="center"/>
            </w:pPr>
            <w:r>
              <w:rPr>
                <w:lang w:val="vi-VN"/>
              </w:rPr>
              <w:t>2022 - 2050</w:t>
            </w:r>
          </w:p>
        </w:tc>
      </w:tr>
      <w:tr w:rsidR="00000000" w14:paraId="6F848E77"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7670D6" w14:textId="77777777" w:rsidR="00000000" w:rsidRDefault="00000000">
            <w:pPr>
              <w:spacing w:before="120"/>
              <w:jc w:val="center"/>
            </w:pPr>
            <w:r>
              <w:rPr>
                <w:lang w:val="vi-VN"/>
              </w:rPr>
              <w:t>4.</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386AE" w14:textId="77777777" w:rsidR="00000000" w:rsidRDefault="00000000">
            <w:pPr>
              <w:spacing w:before="120"/>
            </w:pPr>
            <w:r>
              <w:rPr>
                <w:lang w:val="vi-VN"/>
              </w:rPr>
              <w:t>Triển khai thí điểm 26 đ</w:t>
            </w:r>
            <w:r>
              <w:t xml:space="preserve">ô </w:t>
            </w:r>
            <w:r>
              <w:rPr>
                <w:lang w:val="vi-VN"/>
              </w:rPr>
              <w:t>thị thực hiện kế hoạch phát triển đô thị tăng trưởng xanh theo Quyết định số 84/QĐ-TTg ngày 19/01/2018 của Thủ tướng Chính phủ.</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278E2" w14:textId="77777777" w:rsidR="00000000" w:rsidRDefault="00000000">
            <w:pPr>
              <w:spacing w:before="120"/>
              <w:jc w:val="center"/>
            </w:pPr>
            <w:r>
              <w:rPr>
                <w:lang w:val="vi-VN"/>
              </w:rPr>
              <w:t>Bộ Xây dựng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44E5D" w14:textId="77777777" w:rsidR="00000000" w:rsidRDefault="00000000">
            <w:pPr>
              <w:spacing w:before="120"/>
              <w:jc w:val="center"/>
            </w:pPr>
            <w:r>
              <w:rPr>
                <w:lang w:val="vi-VN"/>
              </w:rPr>
              <w:t>Một số đô thị được lựa chọn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F44F1" w14:textId="77777777" w:rsidR="00000000" w:rsidRDefault="00000000">
            <w:pPr>
              <w:spacing w:before="120"/>
              <w:jc w:val="center"/>
            </w:pPr>
            <w:r>
              <w:rPr>
                <w:lang w:val="vi-VN"/>
              </w:rPr>
              <w:t>2022 - 2027</w:t>
            </w:r>
          </w:p>
        </w:tc>
      </w:tr>
      <w:tr w:rsidR="00000000" w14:paraId="00B3496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5A5EEB" w14:textId="77777777" w:rsidR="00000000" w:rsidRDefault="00000000">
            <w:pPr>
              <w:spacing w:before="120"/>
              <w:jc w:val="center"/>
            </w:pPr>
            <w:r>
              <w:rPr>
                <w:lang w:val="vi-VN"/>
              </w:rPr>
              <w:t>5.</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84897" w14:textId="77777777" w:rsidR="00000000" w:rsidRDefault="00000000">
            <w:pPr>
              <w:spacing w:before="120"/>
            </w:pPr>
            <w:r>
              <w:rPr>
                <w:lang w:val="vi-VN"/>
              </w:rPr>
              <w:t>Xây dựng mô hình tòa nhà và đô thị phát thải các-bon thấp, trung hòa các-bon và thí điểm áp dụng tại một số đô thị (khu vực phía Bắc, duyên hải miền Trung và đồng bằng sông Cửu Long)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5C64A" w14:textId="77777777" w:rsidR="00000000" w:rsidRDefault="00000000">
            <w:pPr>
              <w:spacing w:before="120"/>
              <w:jc w:val="center"/>
            </w:pPr>
            <w:r>
              <w:rPr>
                <w:lang w:val="vi-VN"/>
              </w:rPr>
              <w:t>Bộ Xây dựng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4BAE9" w14:textId="77777777" w:rsidR="00000000" w:rsidRDefault="00000000">
            <w:pPr>
              <w:spacing w:before="120"/>
              <w:jc w:val="center"/>
            </w:pPr>
            <w:r>
              <w:rPr>
                <w:lang w:val="vi-VN"/>
              </w:rPr>
              <w:t>Bộ Tài nguyên và Môi trường; Bộ Công Thương; một số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32EB2" w14:textId="77777777" w:rsidR="00000000" w:rsidRDefault="00000000">
            <w:pPr>
              <w:spacing w:before="120"/>
              <w:jc w:val="center"/>
            </w:pPr>
            <w:r>
              <w:rPr>
                <w:lang w:val="vi-VN"/>
              </w:rPr>
              <w:t>2023 - 2027</w:t>
            </w:r>
          </w:p>
        </w:tc>
      </w:tr>
      <w:tr w:rsidR="00000000" w14:paraId="38EDEBB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135C4A" w14:textId="77777777" w:rsidR="00000000" w:rsidRDefault="00000000">
            <w:pPr>
              <w:spacing w:before="120"/>
              <w:jc w:val="center"/>
            </w:pPr>
            <w:r>
              <w:rPr>
                <w:lang w:val="vi-VN"/>
              </w:rPr>
              <w:t>6.</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8705A" w14:textId="77777777" w:rsidR="00000000" w:rsidRDefault="00000000">
            <w:pPr>
              <w:spacing w:before="120"/>
            </w:pPr>
            <w:r>
              <w:rPr>
                <w:lang w:val="vi-VN"/>
              </w:rPr>
              <w:t xml:space="preserve">Xây dựng chính sách phát </w:t>
            </w:r>
            <w:r>
              <w:t>tr</w:t>
            </w:r>
            <w:r>
              <w:rPr>
                <w:lang w:val="vi-VN"/>
              </w:rPr>
              <w:t>iển vật liệu xây dựng tiết kiệm năng lượng, phát thải các-bon thấp; th</w:t>
            </w:r>
            <w:r>
              <w:t xml:space="preserve">í </w:t>
            </w:r>
            <w:r>
              <w:rPr>
                <w:lang w:val="vi-VN"/>
              </w:rPr>
              <w:t>điểm hỗ trợ đ</w:t>
            </w:r>
            <w:r>
              <w:t>ầ</w:t>
            </w:r>
            <w:r>
              <w:rPr>
                <w:lang w:val="vi-VN"/>
              </w:rPr>
              <w:t xml:space="preserve">u tư cải tiến công nghệ sản xuất vật liệu xây dựng tại một số doanh nghiệp </w:t>
            </w:r>
            <w:r>
              <w:t>đ</w:t>
            </w:r>
            <w:r>
              <w:rPr>
                <w:lang w:val="vi-VN"/>
              </w:rPr>
              <w:t>ể giảm phát thải khí nhà kính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B209D" w14:textId="77777777" w:rsidR="00000000" w:rsidRDefault="00000000">
            <w:pPr>
              <w:spacing w:before="120"/>
              <w:jc w:val="center"/>
            </w:pPr>
            <w:r>
              <w:rPr>
                <w:lang w:val="vi-VN"/>
              </w:rPr>
              <w:t>Bộ Xây dựng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EDA83" w14:textId="77777777" w:rsidR="00000000" w:rsidRDefault="00000000">
            <w:pPr>
              <w:spacing w:before="120"/>
              <w:jc w:val="center"/>
            </w:pPr>
            <w:r>
              <w:rPr>
                <w:lang w:val="vi-VN"/>
              </w:rPr>
              <w:t>Bộ Tài nguyên và Môi trường; một số doanh nghiệp được lựa chọn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1A543" w14:textId="77777777" w:rsidR="00000000" w:rsidRDefault="00000000">
            <w:pPr>
              <w:spacing w:before="120"/>
              <w:jc w:val="center"/>
            </w:pPr>
            <w:r>
              <w:rPr>
                <w:lang w:val="vi-VN"/>
              </w:rPr>
              <w:t>2023 - 2027</w:t>
            </w:r>
          </w:p>
        </w:tc>
      </w:tr>
      <w:tr w:rsidR="00000000" w14:paraId="188E283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795075" w14:textId="77777777" w:rsidR="00000000" w:rsidRDefault="00000000">
            <w:pPr>
              <w:spacing w:before="120"/>
              <w:jc w:val="center"/>
            </w:pPr>
            <w:r>
              <w:rPr>
                <w:lang w:val="vi-VN"/>
              </w:rPr>
              <w:t>7</w:t>
            </w:r>
            <w:r>
              <w:t>.</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06515" w14:textId="77777777" w:rsidR="00000000" w:rsidRDefault="00000000">
            <w:pPr>
              <w:spacing w:before="120"/>
            </w:pPr>
            <w:r>
              <w:rPr>
                <w:lang w:val="vi-VN"/>
              </w:rPr>
              <w:t>Nghiên cứu, xây dựng chương trình hiệu quả năng lượng cho nhà ở xã hội, nhà ở c</w:t>
            </w:r>
            <w:r>
              <w:t>ô</w:t>
            </w:r>
            <w:r>
              <w:rPr>
                <w:lang w:val="vi-VN"/>
              </w:rPr>
              <w:t>ng nhân đảm bảo gắn kết chặt chẽ với nhu cầu của thị trường nhà ở và phù hợp với Chiến lược phát triển nhà ở quốc gia giai đoạn 2021 - 2030, t</w:t>
            </w:r>
            <w:r>
              <w:t>ầ</w:t>
            </w:r>
            <w:r>
              <w:rPr>
                <w:lang w:val="vi-VN"/>
              </w:rPr>
              <w:t>m nhìn đến 2045</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2A287" w14:textId="77777777" w:rsidR="00000000" w:rsidRDefault="00000000">
            <w:pPr>
              <w:spacing w:before="120"/>
              <w:jc w:val="center"/>
            </w:pPr>
            <w:r>
              <w:rPr>
                <w:lang w:val="vi-VN"/>
              </w:rPr>
              <w:t xml:space="preserve">Bộ Xây dựng; </w:t>
            </w:r>
            <w:r>
              <w:t>Ủ</w:t>
            </w:r>
            <w:r>
              <w:rPr>
                <w:lang w:val="vi-VN"/>
              </w:rPr>
              <w:t>y ban nhân dân các t</w:t>
            </w:r>
            <w:r>
              <w:t>ỉ</w:t>
            </w:r>
            <w:r>
              <w:rPr>
                <w:lang w:val="vi-VN"/>
              </w:rPr>
              <w:t>nh, thành phố</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21553"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8C36D" w14:textId="77777777" w:rsidR="00000000" w:rsidRDefault="00000000">
            <w:pPr>
              <w:spacing w:before="120"/>
              <w:jc w:val="center"/>
            </w:pPr>
            <w:r>
              <w:rPr>
                <w:lang w:val="vi-VN"/>
              </w:rPr>
              <w:t>2022 - 2050</w:t>
            </w:r>
          </w:p>
        </w:tc>
      </w:tr>
      <w:tr w:rsidR="00FF2EE9" w14:paraId="7577C308" w14:textId="77777777" w:rsidTr="00FF2EE9">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A2E2F" w14:textId="77777777" w:rsidR="00000000" w:rsidRDefault="00000000">
            <w:pPr>
              <w:spacing w:before="120"/>
            </w:pPr>
            <w:r>
              <w:rPr>
                <w:b/>
                <w:bCs/>
                <w:lang w:val="vi-VN"/>
              </w:rPr>
              <w:t>IV</w:t>
            </w:r>
          </w:p>
        </w:tc>
        <w:tc>
          <w:tcPr>
            <w:tcW w:w="4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A973E" w14:textId="77777777" w:rsidR="00000000" w:rsidRDefault="00000000">
            <w:pPr>
              <w:spacing w:before="120"/>
            </w:pPr>
            <w:r>
              <w:rPr>
                <w:b/>
                <w:bCs/>
                <w:lang w:val="vi-VN"/>
              </w:rPr>
              <w:t>Phát triển nông nghiệp sinh thái, hữu cơ, phát thải các-bon thấp; bảo vệ, b</w:t>
            </w:r>
            <w:r>
              <w:rPr>
                <w:b/>
                <w:bCs/>
              </w:rPr>
              <w:t>ả</w:t>
            </w:r>
            <w:r>
              <w:rPr>
                <w:b/>
                <w:bCs/>
                <w:lang w:val="vi-VN"/>
              </w:rPr>
              <w:t>o tồn, sử dụng và phát triển bền vững r</w:t>
            </w:r>
            <w:r>
              <w:rPr>
                <w:b/>
                <w:bCs/>
              </w:rPr>
              <w:t>ừ</w:t>
            </w:r>
            <w:r>
              <w:rPr>
                <w:b/>
                <w:bCs/>
                <w:lang w:val="vi-VN"/>
              </w:rPr>
              <w:t>ng</w:t>
            </w:r>
          </w:p>
        </w:tc>
      </w:tr>
      <w:tr w:rsidR="00000000" w14:paraId="48FCED6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81F462" w14:textId="77777777" w:rsidR="00000000" w:rsidRDefault="00000000">
            <w:pPr>
              <w:spacing w:before="120"/>
              <w:jc w:val="center"/>
            </w:pPr>
            <w:r>
              <w:t>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90B6D" w14:textId="77777777" w:rsidR="00000000" w:rsidRDefault="00000000">
            <w:pPr>
              <w:spacing w:before="120"/>
            </w:pPr>
            <w:r>
              <w:rPr>
                <w:lang w:val="vi-VN"/>
              </w:rPr>
              <w:t xml:space="preserve">Xây dựng và triển khai Dự án phát triển hạ tầng chuỗi giá trị nông nghiệp thông minh thích ứng biến </w:t>
            </w:r>
            <w:r>
              <w:t>đ</w:t>
            </w:r>
            <w:r>
              <w:rPr>
                <w:lang w:val="vi-VN"/>
              </w:rPr>
              <w:t>ổi khí hậu tại Việt Nam</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8146F" w14:textId="77777777" w:rsidR="00000000" w:rsidRDefault="00000000">
            <w:pPr>
              <w:spacing w:before="120"/>
              <w:jc w:val="center"/>
            </w:pPr>
            <w:r>
              <w:rPr>
                <w:lang w:val="vi-VN"/>
              </w:rPr>
              <w:t>Bộ Nông nghiệp và Phát triển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4DD3D"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82AC0" w14:textId="77777777" w:rsidR="00000000" w:rsidRDefault="00000000">
            <w:pPr>
              <w:spacing w:before="120"/>
              <w:jc w:val="center"/>
            </w:pPr>
            <w:r>
              <w:rPr>
                <w:lang w:val="vi-VN"/>
              </w:rPr>
              <w:t>2022 - 2030</w:t>
            </w:r>
          </w:p>
        </w:tc>
      </w:tr>
      <w:tr w:rsidR="00000000" w14:paraId="4211586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D5B18" w14:textId="77777777" w:rsidR="00000000" w:rsidRDefault="00000000">
            <w:pPr>
              <w:spacing w:before="120"/>
              <w:jc w:val="center"/>
            </w:pPr>
            <w:r>
              <w:rPr>
                <w:lang w:val="vi-VN"/>
              </w:rPr>
              <w:t>2.</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C8229" w14:textId="77777777" w:rsidR="00000000" w:rsidRDefault="00000000">
            <w:pPr>
              <w:spacing w:before="120"/>
            </w:pPr>
            <w:r>
              <w:rPr>
                <w:lang w:val="vi-VN"/>
              </w:rPr>
              <w:t>Phát triển nông nghiệp sinh thái, hữu cơ, phát thải các-bon thấp, thân thiện với môi trườn</w:t>
            </w:r>
            <w:r>
              <w:t xml:space="preserve">g </w:t>
            </w:r>
            <w:r>
              <w:rPr>
                <w:lang w:val="vi-VN"/>
              </w:rPr>
              <w:lastRenderedPageBreak/>
              <w:t>và thích ứng với biến đổi kh</w:t>
            </w:r>
            <w:r>
              <w:t xml:space="preserve">í </w:t>
            </w:r>
            <w:r>
              <w:rPr>
                <w:lang w:val="vi-VN"/>
              </w:rPr>
              <w:t>hậu</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A1B96" w14:textId="77777777" w:rsidR="00000000" w:rsidRDefault="00000000">
            <w:pPr>
              <w:spacing w:before="120"/>
              <w:jc w:val="center"/>
            </w:pPr>
            <w:r>
              <w:rPr>
                <w:lang w:val="vi-VN"/>
              </w:rPr>
              <w:lastRenderedPageBreak/>
              <w:t>Bộ Nông n</w:t>
            </w:r>
            <w:r>
              <w:t>g</w:t>
            </w:r>
            <w:r>
              <w:rPr>
                <w:lang w:val="vi-VN"/>
              </w:rPr>
              <w:t xml:space="preserve">hiệp và </w:t>
            </w:r>
            <w:r>
              <w:rPr>
                <w:lang w:val="vi-VN"/>
              </w:rPr>
              <w:lastRenderedPageBreak/>
              <w:t>Phát triển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12847" w14:textId="77777777" w:rsidR="00000000" w:rsidRDefault="00000000">
            <w:pPr>
              <w:spacing w:before="120"/>
              <w:jc w:val="center"/>
            </w:pPr>
            <w:r>
              <w:rPr>
                <w:lang w:val="vi-VN"/>
              </w:rPr>
              <w:lastRenderedPageBreak/>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2FD03" w14:textId="77777777" w:rsidR="00000000" w:rsidRDefault="00000000">
            <w:pPr>
              <w:spacing w:before="120"/>
              <w:jc w:val="center"/>
            </w:pPr>
            <w:r>
              <w:rPr>
                <w:lang w:val="vi-VN"/>
              </w:rPr>
              <w:t>2022 - 2030</w:t>
            </w:r>
          </w:p>
        </w:tc>
      </w:tr>
      <w:tr w:rsidR="00000000" w14:paraId="27EEA05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901B8" w14:textId="77777777" w:rsidR="00000000" w:rsidRDefault="00000000">
            <w:pPr>
              <w:spacing w:before="120"/>
              <w:jc w:val="center"/>
            </w:pPr>
            <w:r>
              <w:rPr>
                <w:lang w:val="vi-VN"/>
              </w:rPr>
              <w:t>3.</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3C050" w14:textId="77777777" w:rsidR="00000000" w:rsidRDefault="00000000">
            <w:pPr>
              <w:spacing w:before="120"/>
            </w:pPr>
            <w:r>
              <w:t>Ứ</w:t>
            </w:r>
            <w:r>
              <w:rPr>
                <w:lang w:val="vi-VN"/>
              </w:rPr>
              <w:t>ng dụng các giải pháp quản lý, công nghệ trong trồng trọt, chăn nuôi; cải thiện khẩu phần ăn cho vật nuôi; chuyển đổi cơ cấu giống cây trồng; thay đổi phương thức sử dụng đất</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5C06A" w14:textId="77777777" w:rsidR="00000000" w:rsidRDefault="00000000">
            <w:pPr>
              <w:spacing w:before="120"/>
              <w:jc w:val="center"/>
            </w:pPr>
            <w:r>
              <w:rPr>
                <w:lang w:val="vi-VN"/>
              </w:rPr>
              <w:t>Bộ Nông nghiệp và Phát triển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36604"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D9A8B" w14:textId="77777777" w:rsidR="00000000" w:rsidRDefault="00000000">
            <w:pPr>
              <w:spacing w:before="120"/>
              <w:jc w:val="center"/>
            </w:pPr>
            <w:r>
              <w:rPr>
                <w:lang w:val="vi-VN"/>
              </w:rPr>
              <w:t>2022 - 2030</w:t>
            </w:r>
          </w:p>
        </w:tc>
      </w:tr>
      <w:tr w:rsidR="00000000" w14:paraId="491490A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89D4EB" w14:textId="77777777" w:rsidR="00000000" w:rsidRDefault="00000000">
            <w:pPr>
              <w:spacing w:before="120"/>
              <w:jc w:val="center"/>
            </w:pPr>
            <w:r>
              <w:rPr>
                <w:lang w:val="vi-VN"/>
              </w:rPr>
              <w:t>4.</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9EE66" w14:textId="77777777" w:rsidR="00000000" w:rsidRDefault="00000000">
            <w:pPr>
              <w:spacing w:before="120"/>
            </w:pPr>
            <w:r>
              <w:rPr>
                <w:lang w:val="vi-VN"/>
              </w:rPr>
              <w:t>Phát triển nông nghiệp hàng hóa tập trung quy mô lớn, ứng dụng công nghệ cao; chuyển đổi cơ cấu cây trồng, vật nuôi, nâng cao khả năng ch</w:t>
            </w:r>
            <w:r>
              <w:t>ố</w:t>
            </w:r>
            <w:r>
              <w:rPr>
                <w:lang w:val="vi-VN"/>
              </w:rPr>
              <w:t>ng chịu, thích ứng với biến đổi khí hậu</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B8D48" w14:textId="77777777" w:rsidR="00000000" w:rsidRDefault="00000000">
            <w:pPr>
              <w:spacing w:before="120"/>
              <w:jc w:val="center"/>
            </w:pPr>
            <w:r>
              <w:rPr>
                <w:lang w:val="vi-VN"/>
              </w:rPr>
              <w:t>Bộ Nông nghiệp và Phát triển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7CEEA"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98C9F" w14:textId="77777777" w:rsidR="00000000" w:rsidRDefault="00000000">
            <w:pPr>
              <w:spacing w:before="120"/>
              <w:jc w:val="center"/>
            </w:pPr>
            <w:r>
              <w:rPr>
                <w:lang w:val="vi-VN"/>
              </w:rPr>
              <w:t>2022 - 2030</w:t>
            </w:r>
          </w:p>
        </w:tc>
      </w:tr>
      <w:tr w:rsidR="00000000" w14:paraId="37E4631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FDF577" w14:textId="77777777" w:rsidR="00000000" w:rsidRDefault="00000000">
            <w:pPr>
              <w:spacing w:before="120"/>
              <w:jc w:val="center"/>
            </w:pPr>
            <w:r>
              <w:rPr>
                <w:lang w:val="vi-VN"/>
              </w:rPr>
              <w:t>5.</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EA2D0" w14:textId="77777777" w:rsidR="00000000" w:rsidRDefault="00000000">
            <w:pPr>
              <w:spacing w:before="120"/>
            </w:pPr>
            <w:r>
              <w:rPr>
                <w:lang w:val="vi-VN"/>
              </w:rPr>
              <w:t>H</w:t>
            </w:r>
            <w:r>
              <w:t xml:space="preserve">ỗ </w:t>
            </w:r>
            <w:r>
              <w:rPr>
                <w:lang w:val="vi-VN"/>
              </w:rPr>
              <w:t>trợ phát triển v</w:t>
            </w:r>
            <w:r>
              <w:t xml:space="preserve">à </w:t>
            </w:r>
            <w:r>
              <w:rPr>
                <w:lang w:val="vi-VN"/>
              </w:rPr>
              <w:t>mở rộng các dịch vụ hệ sinh thái rừng; tăng cường sự tham gia của cộng đồng trong các sáng ki</w:t>
            </w:r>
            <w:r>
              <w:t>ế</w:t>
            </w:r>
            <w:r>
              <w:rPr>
                <w:lang w:val="vi-VN"/>
              </w:rPr>
              <w:t>n/hoạt động dịch vụ hệ sinh thái rừng; phát triển thị trường và cơ ch</w:t>
            </w:r>
            <w:r>
              <w:t xml:space="preserve">ế </w:t>
            </w:r>
            <w:r>
              <w:rPr>
                <w:lang w:val="vi-VN"/>
              </w:rPr>
              <w:t>chi trả cho các lo</w:t>
            </w:r>
            <w:r>
              <w:t>ạ</w:t>
            </w:r>
            <w:r>
              <w:rPr>
                <w:lang w:val="vi-VN"/>
              </w:rPr>
              <w:t>i hình dịch vụ hệ sinh th</w:t>
            </w:r>
            <w:r>
              <w:t>á</w:t>
            </w:r>
            <w:r>
              <w:rPr>
                <w:lang w:val="vi-VN"/>
              </w:rPr>
              <w:t>i rừng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8AB1A" w14:textId="77777777" w:rsidR="00000000" w:rsidRDefault="00000000">
            <w:pPr>
              <w:spacing w:before="120"/>
              <w:jc w:val="center"/>
            </w:pPr>
            <w:r>
              <w:rPr>
                <w:lang w:val="vi-VN"/>
              </w:rPr>
              <w:t>Bộ Nông nghiệp v</w:t>
            </w:r>
            <w:r>
              <w:t xml:space="preserve">à </w:t>
            </w:r>
            <w:r>
              <w:rPr>
                <w:lang w:val="vi-VN"/>
              </w:rPr>
              <w:t>Phát triển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8DE5C"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74810" w14:textId="77777777" w:rsidR="00000000" w:rsidRDefault="00000000">
            <w:pPr>
              <w:spacing w:before="120"/>
              <w:jc w:val="center"/>
            </w:pPr>
            <w:r>
              <w:rPr>
                <w:lang w:val="vi-VN"/>
              </w:rPr>
              <w:t>2022 - 2030</w:t>
            </w:r>
          </w:p>
        </w:tc>
      </w:tr>
      <w:tr w:rsidR="00000000" w14:paraId="4F2A0E2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B9EB3A" w14:textId="77777777" w:rsidR="00000000" w:rsidRDefault="00000000">
            <w:pPr>
              <w:spacing w:before="120"/>
              <w:jc w:val="center"/>
            </w:pPr>
            <w:r>
              <w:rPr>
                <w:lang w:val="vi-VN"/>
              </w:rPr>
              <w:t>6.</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1FEAB" w14:textId="77777777" w:rsidR="00000000" w:rsidRDefault="00000000">
            <w:pPr>
              <w:spacing w:before="120"/>
            </w:pPr>
            <w:r>
              <w:rPr>
                <w:lang w:val="vi-VN"/>
              </w:rPr>
              <w:t>Bảo vệ, b</w:t>
            </w:r>
            <w:r>
              <w:t>ả</w:t>
            </w:r>
            <w:r>
              <w:rPr>
                <w:lang w:val="vi-VN"/>
              </w:rPr>
              <w:t xml:space="preserve">o tồn, sử dụng bền vững rừng và </w:t>
            </w:r>
            <w:r>
              <w:t>đấ</w:t>
            </w:r>
            <w:r>
              <w:rPr>
                <w:lang w:val="vi-VN"/>
              </w:rPr>
              <w:t>t lâm nghiệp để giảm phát thải và tăng h</w:t>
            </w:r>
            <w:r>
              <w:t>ấ</w:t>
            </w:r>
            <w:r>
              <w:rPr>
                <w:lang w:val="vi-VN"/>
              </w:rPr>
              <w:t>p thụ, lưu g</w:t>
            </w:r>
            <w:r>
              <w:t>i</w:t>
            </w:r>
            <w:r>
              <w:rPr>
                <w:lang w:val="vi-VN"/>
              </w:rPr>
              <w:t>ữ các-bon rừng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39D7E" w14:textId="77777777" w:rsidR="00000000" w:rsidRDefault="00000000">
            <w:pPr>
              <w:spacing w:before="120"/>
              <w:jc w:val="center"/>
            </w:pPr>
            <w:r>
              <w:rPr>
                <w:lang w:val="vi-VN"/>
              </w:rPr>
              <w:t>Bộ Nông nghiệp và Phát triển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DCD88" w14:textId="77777777" w:rsidR="00000000" w:rsidRDefault="00000000">
            <w:pPr>
              <w:spacing w:before="120"/>
              <w:jc w:val="center"/>
            </w:pPr>
            <w:r>
              <w:rPr>
                <w:lang w:val="vi-VN"/>
              </w:rPr>
              <w:t>Bộ Tài nguyên v</w:t>
            </w:r>
            <w:r>
              <w:t xml:space="preserve">à </w:t>
            </w:r>
            <w:r>
              <w:rPr>
                <w:lang w:val="vi-VN"/>
              </w:rPr>
              <w:t>Môi trường, 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29D51" w14:textId="77777777" w:rsidR="00000000" w:rsidRDefault="00000000">
            <w:pPr>
              <w:spacing w:before="120"/>
              <w:jc w:val="center"/>
            </w:pPr>
            <w:r>
              <w:rPr>
                <w:lang w:val="vi-VN"/>
              </w:rPr>
              <w:t>2022 - 2030</w:t>
            </w:r>
          </w:p>
        </w:tc>
      </w:tr>
      <w:tr w:rsidR="00000000" w14:paraId="78DBB51A"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6D02CC" w14:textId="77777777" w:rsidR="00000000" w:rsidRDefault="00000000">
            <w:pPr>
              <w:spacing w:before="120"/>
              <w:jc w:val="center"/>
            </w:pPr>
            <w:r>
              <w:rPr>
                <w:lang w:val="vi-VN"/>
              </w:rPr>
              <w:t>7.</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11AC9" w14:textId="77777777" w:rsidR="00000000" w:rsidRDefault="00000000">
            <w:pPr>
              <w:spacing w:before="120"/>
            </w:pPr>
            <w:r>
              <w:rPr>
                <w:lang w:val="vi-VN"/>
              </w:rPr>
              <w:t>Trồng rừng, phát triển rừng, ưu tiên rừng sản xuất, rừng gỗ l</w:t>
            </w:r>
            <w:r>
              <w:t>ớ</w:t>
            </w:r>
            <w:r>
              <w:rPr>
                <w:lang w:val="vi-VN"/>
              </w:rPr>
              <w:t>n và rừng ven biển; phục hồi rừng phòng hộ và rừng đặc dụng; khoanh nuôi phục h</w:t>
            </w:r>
            <w:r>
              <w:t>ồ</w:t>
            </w:r>
            <w:r>
              <w:rPr>
                <w:lang w:val="vi-VN"/>
              </w:rPr>
              <w:t>i rừng tự nhiên, xúc ti</w:t>
            </w:r>
            <w:r>
              <w:t>ế</w:t>
            </w:r>
            <w:r>
              <w:rPr>
                <w:lang w:val="vi-VN"/>
              </w:rPr>
              <w:t>n tái sinh v</w:t>
            </w:r>
            <w:r>
              <w:t>à</w:t>
            </w:r>
            <w:r>
              <w:rPr>
                <w:lang w:val="vi-VN"/>
              </w:rPr>
              <w:t xml:space="preserve"> l</w:t>
            </w:r>
            <w:r>
              <w:t>à</w:t>
            </w:r>
            <w:r>
              <w:rPr>
                <w:lang w:val="vi-VN"/>
              </w:rPr>
              <w:t>m giàu rừng trên các vùng đất được quy hoạch cho lâm nghiệp</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D6037" w14:textId="77777777" w:rsidR="00000000" w:rsidRDefault="00000000">
            <w:pPr>
              <w:spacing w:before="120"/>
              <w:jc w:val="center"/>
            </w:pPr>
            <w:r>
              <w:rPr>
                <w:lang w:val="vi-VN"/>
              </w:rPr>
              <w:t>Bộ Nông nghiệp và Phát triển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11DF6" w14:textId="77777777" w:rsidR="00000000" w:rsidRDefault="00000000">
            <w:pPr>
              <w:spacing w:before="120"/>
              <w:jc w:val="center"/>
            </w:pPr>
            <w:r>
              <w:rPr>
                <w:lang w:val="vi-VN"/>
              </w:rPr>
              <w:t xml:space="preserve">Các bộ, ngành, </w:t>
            </w:r>
            <w:r>
              <w:t>đ</w:t>
            </w:r>
            <w:r>
              <w:rPr>
                <w:lang w:val="vi-VN"/>
              </w:rPr>
              <w:t>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72322" w14:textId="77777777" w:rsidR="00000000" w:rsidRDefault="00000000">
            <w:pPr>
              <w:spacing w:before="120"/>
              <w:jc w:val="center"/>
            </w:pPr>
            <w:r>
              <w:rPr>
                <w:lang w:val="vi-VN"/>
              </w:rPr>
              <w:t>2022 - 2030</w:t>
            </w:r>
          </w:p>
        </w:tc>
      </w:tr>
      <w:tr w:rsidR="00000000" w14:paraId="5DB78DF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F99EA" w14:textId="77777777" w:rsidR="00000000" w:rsidRDefault="00000000">
            <w:pPr>
              <w:spacing w:before="120"/>
              <w:jc w:val="center"/>
            </w:pPr>
            <w:r>
              <w:rPr>
                <w:lang w:val="vi-VN"/>
              </w:rPr>
              <w:t>8.</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0560A" w14:textId="77777777" w:rsidR="00000000" w:rsidRDefault="00000000">
            <w:pPr>
              <w:spacing w:before="120"/>
            </w:pPr>
            <w:r>
              <w:rPr>
                <w:lang w:val="vi-VN"/>
              </w:rPr>
              <w:t>Triển khai các chương trình, dự án giảm phát thải và hấp thụ, lưu giữ các-bon rừng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181AC" w14:textId="77777777" w:rsidR="00000000" w:rsidRDefault="00000000">
            <w:pPr>
              <w:spacing w:before="120"/>
              <w:jc w:val="center"/>
            </w:pPr>
            <w:r>
              <w:rPr>
                <w:lang w:val="vi-VN"/>
              </w:rPr>
              <w:t>Bộ Nông nghiệp và Phát triển nông thôn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85444"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571B1" w14:textId="77777777" w:rsidR="00000000" w:rsidRDefault="00000000">
            <w:pPr>
              <w:spacing w:before="120"/>
              <w:jc w:val="center"/>
            </w:pPr>
            <w:r>
              <w:rPr>
                <w:lang w:val="vi-VN"/>
              </w:rPr>
              <w:t>2022 - 2030</w:t>
            </w:r>
          </w:p>
        </w:tc>
      </w:tr>
      <w:tr w:rsidR="00FF2EE9" w14:paraId="1D04F753" w14:textId="77777777" w:rsidTr="00FF2EE9">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DD72E" w14:textId="77777777" w:rsidR="00000000" w:rsidRDefault="00000000">
            <w:pPr>
              <w:spacing w:before="120"/>
              <w:jc w:val="center"/>
            </w:pPr>
            <w:r>
              <w:rPr>
                <w:b/>
                <w:bCs/>
                <w:lang w:val="vi-VN"/>
              </w:rPr>
              <w:t>V</w:t>
            </w:r>
          </w:p>
        </w:tc>
        <w:tc>
          <w:tcPr>
            <w:tcW w:w="4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4DE1F" w14:textId="77777777" w:rsidR="00000000" w:rsidRDefault="00000000">
            <w:pPr>
              <w:spacing w:before="120"/>
            </w:pPr>
            <w:r>
              <w:rPr>
                <w:b/>
                <w:bCs/>
                <w:lang w:val="vi-VN"/>
              </w:rPr>
              <w:t>Bảo vệ, phục hồi các nguồn tài nguyên, phát triển các hệ sinh thái tự n</w:t>
            </w:r>
            <w:r>
              <w:rPr>
                <w:b/>
                <w:bCs/>
              </w:rPr>
              <w:t>h</w:t>
            </w:r>
            <w:r>
              <w:rPr>
                <w:b/>
                <w:bCs/>
                <w:lang w:val="vi-VN"/>
              </w:rPr>
              <w:t>iên</w:t>
            </w:r>
          </w:p>
        </w:tc>
      </w:tr>
      <w:tr w:rsidR="00000000" w14:paraId="19D5920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90D9D5" w14:textId="77777777" w:rsidR="00000000" w:rsidRDefault="00000000">
            <w:pPr>
              <w:spacing w:before="120"/>
              <w:jc w:val="center"/>
            </w:pPr>
            <w:r>
              <w:rPr>
                <w:lang w:val="vi-VN"/>
              </w:rPr>
              <w:t>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1A06F" w14:textId="77777777" w:rsidR="00000000" w:rsidRDefault="00000000">
            <w:pPr>
              <w:spacing w:before="120"/>
            </w:pPr>
            <w:r>
              <w:rPr>
                <w:lang w:val="vi-VN"/>
              </w:rPr>
              <w:t>C</w:t>
            </w:r>
            <w:r>
              <w:t>ả</w:t>
            </w:r>
            <w:r>
              <w:rPr>
                <w:lang w:val="vi-VN"/>
              </w:rPr>
              <w:t>i thiện, phục hồi các nguồn nước bị suy thoái, cạn kiệt và ô nhiễm; quản lý, khai thác, sử dụng tiết kiệm và hiệu quả nguồn nước, đặc biệt đối với các vùng c</w:t>
            </w:r>
            <w:r>
              <w:t xml:space="preserve">ó </w:t>
            </w:r>
            <w:r>
              <w:rPr>
                <w:lang w:val="vi-VN"/>
              </w:rPr>
              <w:t>nguy cơ hạn hán, thiếu nước, chịu tác động của xâm nhập mặn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4BD48" w14:textId="77777777" w:rsidR="00000000" w:rsidRDefault="00000000">
            <w:pPr>
              <w:spacing w:before="120"/>
              <w:jc w:val="center"/>
            </w:pPr>
            <w:r>
              <w:rPr>
                <w:lang w:val="vi-VN"/>
              </w:rPr>
              <w:t>Bộ Tài nguyên v</w:t>
            </w:r>
            <w:r>
              <w:t xml:space="preserve">à </w:t>
            </w:r>
            <w:r>
              <w:rPr>
                <w:lang w:val="vi-VN"/>
              </w:rPr>
              <w:t>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E4FC5"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6FF85" w14:textId="77777777" w:rsidR="00000000" w:rsidRDefault="00000000">
            <w:pPr>
              <w:spacing w:before="120"/>
              <w:jc w:val="center"/>
            </w:pPr>
            <w:r>
              <w:rPr>
                <w:lang w:val="vi-VN"/>
              </w:rPr>
              <w:t>2022 - 2030</w:t>
            </w:r>
          </w:p>
        </w:tc>
      </w:tr>
      <w:tr w:rsidR="00000000" w14:paraId="2AA77F0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508C3C" w14:textId="77777777" w:rsidR="00000000" w:rsidRDefault="00000000">
            <w:pPr>
              <w:spacing w:before="120"/>
              <w:jc w:val="center"/>
            </w:pPr>
            <w:r>
              <w:rPr>
                <w:lang w:val="vi-VN"/>
              </w:rPr>
              <w:t>2.</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0A446" w14:textId="77777777" w:rsidR="00000000" w:rsidRDefault="00000000">
            <w:pPr>
              <w:spacing w:before="120"/>
            </w:pPr>
            <w:r>
              <w:rPr>
                <w:lang w:val="vi-VN"/>
              </w:rPr>
              <w:t>Bảo vệ, phục hồi v</w:t>
            </w:r>
            <w:r>
              <w:t xml:space="preserve">à </w:t>
            </w:r>
            <w:r>
              <w:rPr>
                <w:lang w:val="vi-VN"/>
              </w:rPr>
              <w:t>phát triển các nguồn tài nguyên thiên nhiên, các hệ sinh thái tự nhiên, hệ sinh thái biển và các hệ sinh th</w:t>
            </w:r>
            <w:r>
              <w:t>á</w:t>
            </w:r>
            <w:r>
              <w:rPr>
                <w:lang w:val="vi-VN"/>
              </w:rPr>
              <w:t>i ngập nước quan trọng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B0066" w14:textId="77777777" w:rsidR="00000000" w:rsidRDefault="00000000">
            <w:pPr>
              <w:spacing w:before="120"/>
              <w:jc w:val="center"/>
            </w:pPr>
            <w:r>
              <w:rPr>
                <w:lang w:val="vi-VN"/>
              </w:rPr>
              <w:t>Bộ Tài nguy</w:t>
            </w:r>
            <w:r>
              <w:t>ê</w:t>
            </w:r>
            <w:r>
              <w:rPr>
                <w:lang w:val="vi-VN"/>
              </w:rPr>
              <w:t>n và 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B2358"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7BC16" w14:textId="77777777" w:rsidR="00000000" w:rsidRDefault="00000000">
            <w:pPr>
              <w:spacing w:before="120"/>
              <w:jc w:val="center"/>
            </w:pPr>
            <w:r>
              <w:rPr>
                <w:lang w:val="vi-VN"/>
              </w:rPr>
              <w:t>2022 - 2030</w:t>
            </w:r>
          </w:p>
        </w:tc>
      </w:tr>
      <w:tr w:rsidR="00000000" w14:paraId="63E3A18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C0B349" w14:textId="77777777" w:rsidR="00000000" w:rsidRDefault="00000000">
            <w:pPr>
              <w:spacing w:before="120"/>
              <w:jc w:val="center"/>
            </w:pPr>
            <w:r>
              <w:rPr>
                <w:lang w:val="vi-VN"/>
              </w:rPr>
              <w:t>3.</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AFADE" w14:textId="77777777" w:rsidR="00000000" w:rsidRDefault="00000000">
            <w:pPr>
              <w:spacing w:before="120"/>
            </w:pPr>
            <w:r>
              <w:rPr>
                <w:lang w:val="vi-VN"/>
              </w:rPr>
              <w:t>Áp dụng mô hình mần hoàn xử lý chất th</w:t>
            </w:r>
            <w:r>
              <w:t>ả</w:t>
            </w:r>
            <w:r>
              <w:rPr>
                <w:lang w:val="vi-VN"/>
              </w:rPr>
              <w:t xml:space="preserve">i </w:t>
            </w:r>
            <w:r>
              <w:rPr>
                <w:lang w:val="vi-VN"/>
              </w:rPr>
              <w:lastRenderedPageBreak/>
              <w:t xml:space="preserve">phục vụ sản xuất vật </w:t>
            </w:r>
            <w:r>
              <w:t>l</w:t>
            </w:r>
            <w:r>
              <w:rPr>
                <w:lang w:val="vi-VN"/>
              </w:rPr>
              <w:t>iệu nhựa sinh học, vật liệu tái chế, năng lượng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70087" w14:textId="77777777" w:rsidR="00000000" w:rsidRDefault="00000000">
            <w:pPr>
              <w:spacing w:before="120"/>
              <w:jc w:val="center"/>
            </w:pPr>
            <w:r>
              <w:rPr>
                <w:lang w:val="vi-VN"/>
              </w:rPr>
              <w:lastRenderedPageBreak/>
              <w:t xml:space="preserve">Bộ Tài </w:t>
            </w:r>
            <w:r>
              <w:rPr>
                <w:lang w:val="vi-VN"/>
              </w:rPr>
              <w:lastRenderedPageBreak/>
              <w:t>nguyên và 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BE167" w14:textId="77777777" w:rsidR="00000000" w:rsidRDefault="00000000">
            <w:pPr>
              <w:spacing w:before="120"/>
              <w:jc w:val="center"/>
            </w:pPr>
            <w:r>
              <w:rPr>
                <w:lang w:val="vi-VN"/>
              </w:rPr>
              <w:lastRenderedPageBreak/>
              <w:t xml:space="preserve">Các bộ, ngành, </w:t>
            </w:r>
            <w:r>
              <w:rPr>
                <w:lang w:val="vi-VN"/>
              </w:rPr>
              <w:lastRenderedPageBreak/>
              <w:t>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32C9E" w14:textId="77777777" w:rsidR="00000000" w:rsidRDefault="00000000">
            <w:pPr>
              <w:spacing w:before="120"/>
              <w:jc w:val="center"/>
            </w:pPr>
            <w:r>
              <w:rPr>
                <w:lang w:val="vi-VN"/>
              </w:rPr>
              <w:lastRenderedPageBreak/>
              <w:t>2022 - 2030</w:t>
            </w:r>
          </w:p>
        </w:tc>
      </w:tr>
      <w:tr w:rsidR="00000000" w14:paraId="1782EA9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B7D8A9" w14:textId="77777777" w:rsidR="00000000" w:rsidRDefault="00000000">
            <w:pPr>
              <w:spacing w:before="120"/>
              <w:jc w:val="center"/>
            </w:pPr>
            <w:r>
              <w:rPr>
                <w:lang w:val="vi-VN"/>
              </w:rPr>
              <w:t>4.</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F9C77" w14:textId="77777777" w:rsidR="00000000" w:rsidRDefault="00000000">
            <w:pPr>
              <w:spacing w:before="120"/>
            </w:pPr>
            <w:r>
              <w:rPr>
                <w:lang w:val="vi-VN"/>
              </w:rPr>
              <w:t>Triển khai các biện pháp chôn lấp chất thải rắn c</w:t>
            </w:r>
            <w:r>
              <w:t xml:space="preserve">ó </w:t>
            </w:r>
            <w:r>
              <w:rPr>
                <w:lang w:val="vi-VN"/>
              </w:rPr>
              <w:t xml:space="preserve">thu hồi khi cho phát </w:t>
            </w:r>
            <w:r>
              <w:t>đ</w:t>
            </w:r>
            <w:r>
              <w:rPr>
                <w:lang w:val="vi-VN"/>
              </w:rPr>
              <w:t>iện v</w:t>
            </w:r>
            <w:r>
              <w:t xml:space="preserve">à </w:t>
            </w:r>
            <w:r>
              <w:rPr>
                <w:lang w:val="vi-VN"/>
              </w:rPr>
              <w:t>chôn lấp bán hi</w:t>
            </w:r>
            <w:r>
              <w:t>ế</w:t>
            </w:r>
            <w:r>
              <w:rPr>
                <w:lang w:val="vi-VN"/>
              </w:rPr>
              <w:t>u khí, phát điện s</w:t>
            </w:r>
            <w:r>
              <w:t>i</w:t>
            </w:r>
            <w:r>
              <w:rPr>
                <w:lang w:val="vi-VN"/>
              </w:rPr>
              <w:t>nh khối</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26F9A" w14:textId="77777777" w:rsidR="00000000" w:rsidRDefault="00000000">
            <w:pPr>
              <w:spacing w:before="120"/>
              <w:jc w:val="center"/>
            </w:pPr>
            <w:r>
              <w:rPr>
                <w:lang w:val="vi-VN"/>
              </w:rPr>
              <w:t>Bộ T</w:t>
            </w:r>
            <w:r>
              <w:t>à</w:t>
            </w:r>
            <w:r>
              <w:rPr>
                <w:lang w:val="vi-VN"/>
              </w:rPr>
              <w:t>i nguyên v</w:t>
            </w:r>
            <w:r>
              <w:t>à</w:t>
            </w:r>
            <w:r>
              <w:rPr>
                <w:lang w:val="vi-VN"/>
              </w:rPr>
              <w:t xml:space="preserve"> Môi </w:t>
            </w:r>
            <w:r>
              <w:t>tr</w:t>
            </w:r>
            <w:r>
              <w:rPr>
                <w:lang w:val="vi-VN"/>
              </w:rPr>
              <w:t>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02FC6"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5AE0C" w14:textId="77777777" w:rsidR="00000000" w:rsidRDefault="00000000">
            <w:pPr>
              <w:spacing w:before="120"/>
              <w:jc w:val="center"/>
            </w:pPr>
            <w:r>
              <w:rPr>
                <w:lang w:val="vi-VN"/>
              </w:rPr>
              <w:t>2022 - 2030</w:t>
            </w:r>
          </w:p>
        </w:tc>
      </w:tr>
      <w:tr w:rsidR="00000000" w14:paraId="249316E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E495F" w14:textId="77777777" w:rsidR="00000000" w:rsidRDefault="00000000">
            <w:pPr>
              <w:spacing w:before="120"/>
              <w:jc w:val="center"/>
            </w:pPr>
            <w:r>
              <w:rPr>
                <w:lang w:val="vi-VN"/>
              </w:rPr>
              <w:t>5.</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182EC" w14:textId="77777777" w:rsidR="00000000" w:rsidRDefault="00000000">
            <w:pPr>
              <w:spacing w:before="120"/>
            </w:pPr>
            <w:r>
              <w:rPr>
                <w:lang w:val="vi-VN"/>
              </w:rPr>
              <w:t>Xây dựng và triển khai các mô hình tuần hoàn xử lý chất thải, đẩy mạnh tri</w:t>
            </w:r>
            <w:r>
              <w:t>ể</w:t>
            </w:r>
            <w:r>
              <w:rPr>
                <w:lang w:val="vi-VN"/>
              </w:rPr>
              <w:t>n khai phân loại rác tại nguồn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88787" w14:textId="77777777" w:rsidR="00000000" w:rsidRDefault="00000000">
            <w:pPr>
              <w:spacing w:before="120"/>
              <w:jc w:val="center"/>
            </w:pPr>
            <w:r>
              <w:rPr>
                <w:lang w:val="vi-VN"/>
              </w:rPr>
              <w:t>Bộ Tài nguyên và 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4202E"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37242" w14:textId="77777777" w:rsidR="00000000" w:rsidRDefault="00000000">
            <w:pPr>
              <w:spacing w:before="120"/>
              <w:jc w:val="center"/>
            </w:pPr>
            <w:r>
              <w:rPr>
                <w:lang w:val="vi-VN"/>
              </w:rPr>
              <w:t>2022 -2030</w:t>
            </w:r>
          </w:p>
        </w:tc>
      </w:tr>
      <w:tr w:rsidR="00FF2EE9" w14:paraId="61CF18BF" w14:textId="77777777" w:rsidTr="00FF2EE9">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E1ABD3" w14:textId="77777777" w:rsidR="00000000" w:rsidRDefault="00000000">
            <w:pPr>
              <w:spacing w:before="120"/>
              <w:jc w:val="center"/>
            </w:pPr>
            <w:r>
              <w:rPr>
                <w:b/>
                <w:bCs/>
                <w:lang w:val="vi-VN"/>
              </w:rPr>
              <w:t>VI</w:t>
            </w:r>
          </w:p>
        </w:tc>
        <w:tc>
          <w:tcPr>
            <w:tcW w:w="4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9A1AF" w14:textId="77777777" w:rsidR="00000000" w:rsidRDefault="00000000">
            <w:pPr>
              <w:spacing w:before="120"/>
            </w:pPr>
            <w:r>
              <w:rPr>
                <w:b/>
                <w:bCs/>
                <w:lang w:val="vi-VN"/>
              </w:rPr>
              <w:t>Chủ động thích ứng với biến đổi khí hậu</w:t>
            </w:r>
          </w:p>
        </w:tc>
      </w:tr>
      <w:tr w:rsidR="00000000" w14:paraId="071707D0"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F547EE" w14:textId="77777777" w:rsidR="00000000" w:rsidRDefault="00000000">
            <w:pPr>
              <w:spacing w:before="120"/>
              <w:jc w:val="center"/>
            </w:pPr>
            <w:r>
              <w:rPr>
                <w:lang w:val="vi-VN"/>
              </w:rPr>
              <w:t>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55405" w14:textId="77777777" w:rsidR="00000000" w:rsidRDefault="00000000">
            <w:pPr>
              <w:spacing w:before="120"/>
            </w:pPr>
            <w:r>
              <w:rPr>
                <w:lang w:val="vi-VN"/>
              </w:rPr>
              <w:t>Phát triển hạ tầng thích ứng với bi</w:t>
            </w:r>
            <w:r>
              <w:t>ế</w:t>
            </w:r>
            <w:r>
              <w:rPr>
                <w:lang w:val="vi-VN"/>
              </w:rPr>
              <w:t>n đổi khí hậu, phòng ch</w:t>
            </w:r>
            <w:r>
              <w:t>ố</w:t>
            </w:r>
            <w:r>
              <w:rPr>
                <w:lang w:val="vi-VN"/>
              </w:rPr>
              <w:t>ng thiên tai cho các khu vực dễ bị tổn thương đặc biệt là khu vực ven biển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5267F" w14:textId="77777777" w:rsidR="00000000" w:rsidRDefault="00000000">
            <w:pPr>
              <w:spacing w:before="120"/>
              <w:jc w:val="center"/>
            </w:pPr>
            <w:r>
              <w:rPr>
                <w:lang w:val="vi-VN"/>
              </w:rPr>
              <w:t>Bộ T</w:t>
            </w:r>
            <w:r>
              <w:t>à</w:t>
            </w:r>
            <w:r>
              <w:rPr>
                <w:lang w:val="vi-VN"/>
              </w:rPr>
              <w:t>i nguyên và 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2B871" w14:textId="77777777" w:rsidR="00000000" w:rsidRDefault="00000000">
            <w:pPr>
              <w:spacing w:before="120"/>
              <w:jc w:val="center"/>
            </w:pPr>
            <w:r>
              <w:rPr>
                <w:lang w:val="vi-VN"/>
              </w:rPr>
              <w:t>Bộ Nông nghiệp v</w:t>
            </w:r>
            <w:r>
              <w:t xml:space="preserve">à </w:t>
            </w:r>
            <w:r>
              <w:rPr>
                <w:lang w:val="vi-VN"/>
              </w:rPr>
              <w:t>Phát triển nông thôn, 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AACE0" w14:textId="77777777" w:rsidR="00000000" w:rsidRDefault="00000000">
            <w:pPr>
              <w:spacing w:before="120"/>
              <w:jc w:val="center"/>
            </w:pPr>
            <w:r>
              <w:rPr>
                <w:lang w:val="vi-VN"/>
              </w:rPr>
              <w:t>2022 - 2030</w:t>
            </w:r>
          </w:p>
        </w:tc>
      </w:tr>
      <w:tr w:rsidR="00000000" w14:paraId="218E559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93628C" w14:textId="77777777" w:rsidR="00000000" w:rsidRDefault="00000000">
            <w:pPr>
              <w:spacing w:before="120"/>
              <w:jc w:val="center"/>
            </w:pPr>
            <w:r>
              <w:rPr>
                <w:lang w:val="vi-VN"/>
              </w:rPr>
              <w:t>2.</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8603D" w14:textId="77777777" w:rsidR="00000000" w:rsidRDefault="00000000">
            <w:pPr>
              <w:spacing w:before="120"/>
            </w:pPr>
            <w:r>
              <w:rPr>
                <w:lang w:val="vi-VN"/>
              </w:rPr>
              <w:t xml:space="preserve">Phát triển các mô hình cộng đồng ứng phó với biến </w:t>
            </w:r>
            <w:r>
              <w:t>đ</w:t>
            </w:r>
            <w:r>
              <w:rPr>
                <w:lang w:val="vi-VN"/>
              </w:rPr>
              <w:t>ổi khí hậu tại các địa phương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0D3A8" w14:textId="77777777" w:rsidR="00000000" w:rsidRDefault="00000000">
            <w:pPr>
              <w:spacing w:before="120"/>
              <w:jc w:val="center"/>
            </w:pPr>
            <w:r>
              <w:rPr>
                <w:lang w:val="vi-VN"/>
              </w:rPr>
              <w:t>Các địa phương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4C986" w14:textId="77777777" w:rsidR="00000000" w:rsidRDefault="00000000">
            <w:pPr>
              <w:spacing w:before="120"/>
              <w:jc w:val="center"/>
            </w:pPr>
            <w:r>
              <w:rPr>
                <w:lang w:val="vi-VN"/>
              </w:rPr>
              <w:t>Các bộ, ngành liên quan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3C5F6" w14:textId="77777777" w:rsidR="00000000" w:rsidRDefault="00000000">
            <w:pPr>
              <w:spacing w:before="120"/>
              <w:jc w:val="center"/>
            </w:pPr>
            <w:r>
              <w:rPr>
                <w:lang w:val="vi-VN"/>
              </w:rPr>
              <w:t>2022 - 2030</w:t>
            </w:r>
          </w:p>
        </w:tc>
      </w:tr>
      <w:tr w:rsidR="00000000" w14:paraId="73D3A749"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7773ED" w14:textId="77777777" w:rsidR="00000000" w:rsidRDefault="00000000">
            <w:pPr>
              <w:spacing w:before="120"/>
              <w:jc w:val="center"/>
            </w:pPr>
            <w:r>
              <w:rPr>
                <w:lang w:val="vi-VN"/>
              </w:rPr>
              <w:t>3.</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729A8" w14:textId="77777777" w:rsidR="00000000" w:rsidRDefault="00000000">
            <w:pPr>
              <w:spacing w:before="120"/>
            </w:pPr>
            <w:r>
              <w:rPr>
                <w:lang w:val="vi-VN"/>
              </w:rPr>
              <w:t>Triển khai các giải pháp thích ứng dựa vào tự nhiên (NbS), dựa vào hệ sinh thái (EbA) và dựa vào cộng đồng (CbA)</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5F4DC" w14:textId="77777777" w:rsidR="00000000" w:rsidRDefault="00000000">
            <w:pPr>
              <w:spacing w:before="120"/>
              <w:jc w:val="center"/>
            </w:pPr>
            <w:r>
              <w:rPr>
                <w:lang w:val="vi-VN"/>
              </w:rPr>
              <w:t>Bộ Tài nguyên và 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F8C2B"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104D7" w14:textId="77777777" w:rsidR="00000000" w:rsidRDefault="00000000">
            <w:pPr>
              <w:spacing w:before="120"/>
              <w:jc w:val="center"/>
            </w:pPr>
            <w:r>
              <w:rPr>
                <w:lang w:val="vi-VN"/>
              </w:rPr>
              <w:t>2022 - 2030</w:t>
            </w:r>
          </w:p>
        </w:tc>
      </w:tr>
      <w:tr w:rsidR="00000000" w14:paraId="40BC98F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C58D0A" w14:textId="77777777" w:rsidR="00000000" w:rsidRDefault="00000000">
            <w:pPr>
              <w:spacing w:before="120"/>
              <w:jc w:val="center"/>
            </w:pPr>
            <w:r>
              <w:rPr>
                <w:lang w:val="vi-VN"/>
              </w:rPr>
              <w:t>4.</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0734D" w14:textId="77777777" w:rsidR="00000000" w:rsidRDefault="00000000">
            <w:pPr>
              <w:spacing w:before="120"/>
            </w:pPr>
            <w:r>
              <w:rPr>
                <w:lang w:val="vi-VN"/>
              </w:rPr>
              <w:t>Tăng cường năng lực quan trắc, cảnh báo, dự báo khí tượng thủy văn, thiên tai và năng lực truyền tin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4336D" w14:textId="77777777" w:rsidR="00000000" w:rsidRDefault="00000000">
            <w:pPr>
              <w:spacing w:before="120"/>
              <w:jc w:val="center"/>
            </w:pPr>
            <w:r>
              <w:rPr>
                <w:lang w:val="vi-VN"/>
              </w:rPr>
              <w:t>Bộ Tài nguyên và 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5D05D"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74B9D" w14:textId="77777777" w:rsidR="00000000" w:rsidRDefault="00000000">
            <w:pPr>
              <w:spacing w:before="120"/>
              <w:jc w:val="center"/>
            </w:pPr>
            <w:r>
              <w:rPr>
                <w:lang w:val="vi-VN"/>
              </w:rPr>
              <w:t>2022 - 2030</w:t>
            </w:r>
          </w:p>
        </w:tc>
      </w:tr>
      <w:tr w:rsidR="00000000" w14:paraId="140F96EA"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45B1F2" w14:textId="77777777" w:rsidR="00000000" w:rsidRDefault="00000000">
            <w:pPr>
              <w:spacing w:before="120"/>
              <w:jc w:val="center"/>
            </w:pPr>
            <w:r>
              <w:rPr>
                <w:lang w:val="vi-VN"/>
              </w:rPr>
              <w:t>5.</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865CE" w14:textId="77777777" w:rsidR="00000000" w:rsidRDefault="00000000">
            <w:pPr>
              <w:spacing w:before="120"/>
            </w:pPr>
            <w:r>
              <w:rPr>
                <w:lang w:val="vi-VN"/>
              </w:rPr>
              <w:t>Xây dựng hệ thống giám sát biến đ</w:t>
            </w:r>
            <w:r>
              <w:t>ổ</w:t>
            </w:r>
            <w:r>
              <w:rPr>
                <w:lang w:val="vi-VN"/>
              </w:rPr>
              <w:t>i khí hậu và nước biển dâng; giám sát, dự báo năng lượng tái tạo thời gian thực, dự báo tác động để phục vụ sản xuất năng lượng tái tạo</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68853" w14:textId="77777777" w:rsidR="00000000" w:rsidRDefault="00000000">
            <w:pPr>
              <w:spacing w:before="120"/>
              <w:jc w:val="center"/>
            </w:pPr>
            <w:r>
              <w:rPr>
                <w:lang w:val="vi-VN"/>
              </w:rPr>
              <w:t>Bộ Tài nguyên và 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88EA0"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46BFC" w14:textId="77777777" w:rsidR="00000000" w:rsidRDefault="00000000">
            <w:pPr>
              <w:spacing w:before="120"/>
              <w:jc w:val="center"/>
            </w:pPr>
            <w:r>
              <w:rPr>
                <w:lang w:val="vi-VN"/>
              </w:rPr>
              <w:t>2022 - 2030</w:t>
            </w:r>
          </w:p>
        </w:tc>
      </w:tr>
      <w:tr w:rsidR="00000000" w14:paraId="6C875497"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1D45DB" w14:textId="77777777" w:rsidR="00000000" w:rsidRDefault="00000000">
            <w:pPr>
              <w:spacing w:before="120"/>
              <w:jc w:val="center"/>
            </w:pPr>
            <w:r>
              <w:rPr>
                <w:lang w:val="vi-VN"/>
              </w:rPr>
              <w:t>6.</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DBAE6" w14:textId="77777777" w:rsidR="00000000" w:rsidRDefault="00000000">
            <w:pPr>
              <w:spacing w:before="120"/>
            </w:pPr>
            <w:r>
              <w:rPr>
                <w:lang w:val="vi-VN"/>
              </w:rPr>
              <w:t>Điều tra, đánh giá biến động di dân, xây dựng mô hình đô thị và cụm dân cư nông thôn thích ứng với biến đ</w:t>
            </w:r>
            <w:r>
              <w:t>ổ</w:t>
            </w:r>
            <w:r>
              <w:rPr>
                <w:lang w:val="vi-VN"/>
              </w:rPr>
              <w:t xml:space="preserve">i khí hậu. Thí điểm áp dụng để quy hoạch xây dựng cho một số đô thị và cụm dân cư nông thôn thích </w:t>
            </w:r>
            <w:r>
              <w:t>ứ</w:t>
            </w:r>
            <w:r>
              <w:rPr>
                <w:lang w:val="vi-VN"/>
              </w:rPr>
              <w:t>ng biến đổi khí hậu</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7E951" w14:textId="77777777" w:rsidR="00000000" w:rsidRDefault="00000000">
            <w:pPr>
              <w:spacing w:before="120"/>
              <w:jc w:val="center"/>
            </w:pPr>
            <w:r>
              <w:rPr>
                <w:lang w:val="vi-VN"/>
              </w:rPr>
              <w:t>Bộ Xây dựng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E8125" w14:textId="77777777" w:rsidR="00000000" w:rsidRDefault="00000000">
            <w:pPr>
              <w:spacing w:before="120"/>
              <w:jc w:val="center"/>
            </w:pPr>
            <w:r>
              <w:rPr>
                <w:lang w:val="vi-VN"/>
              </w:rPr>
              <w:t>Bộ Tài nguyên và Môi trường; một số địa phương được chọn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D558A" w14:textId="77777777" w:rsidR="00000000" w:rsidRDefault="00000000">
            <w:pPr>
              <w:spacing w:before="120"/>
              <w:jc w:val="center"/>
            </w:pPr>
            <w:r>
              <w:rPr>
                <w:lang w:val="vi-VN"/>
              </w:rPr>
              <w:t>2023 - 2027</w:t>
            </w:r>
          </w:p>
        </w:tc>
      </w:tr>
      <w:tr w:rsidR="00000000" w14:paraId="06EBFD3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C50D4F" w14:textId="77777777" w:rsidR="00000000" w:rsidRDefault="00000000">
            <w:pPr>
              <w:spacing w:before="120"/>
              <w:jc w:val="center"/>
            </w:pPr>
            <w:r>
              <w:rPr>
                <w:lang w:val="vi-VN"/>
              </w:rPr>
              <w:t>7.</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C4B45" w14:textId="77777777" w:rsidR="00000000" w:rsidRDefault="00000000">
            <w:pPr>
              <w:spacing w:before="120"/>
            </w:pPr>
            <w:r>
              <w:rPr>
                <w:lang w:val="vi-VN"/>
              </w:rPr>
              <w:t xml:space="preserve">Phát triển các mô hình an sinh xã hội, chuyển </w:t>
            </w:r>
            <w:r>
              <w:t>đ</w:t>
            </w:r>
            <w:r>
              <w:rPr>
                <w:lang w:val="vi-VN"/>
              </w:rPr>
              <w:t>ổi công bằng phù hợp với điều kiện tự nhiên, sinh thái, xã hội của các vùng, miền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0590D" w14:textId="77777777" w:rsidR="00000000" w:rsidRDefault="00000000">
            <w:pPr>
              <w:spacing w:before="120"/>
              <w:jc w:val="center"/>
            </w:pPr>
            <w:r>
              <w:rPr>
                <w:lang w:val="vi-VN"/>
              </w:rPr>
              <w:t>Bộ Lao động - Thương binh và Xã hội</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53065" w14:textId="77777777" w:rsidR="00000000" w:rsidRDefault="00000000">
            <w:pPr>
              <w:spacing w:before="120"/>
              <w:jc w:val="center"/>
            </w:pPr>
            <w:r>
              <w:rPr>
                <w:lang w:val="vi-VN"/>
              </w:rPr>
              <w:t>Các bộ, ngành, địa phương, các tổ chức ch</w:t>
            </w:r>
            <w:r>
              <w:t>í</w:t>
            </w:r>
            <w:r>
              <w:rPr>
                <w:lang w:val="vi-VN"/>
              </w:rPr>
              <w:t>nh trị - xã hội</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E8973" w14:textId="77777777" w:rsidR="00000000" w:rsidRDefault="00000000">
            <w:pPr>
              <w:spacing w:before="120"/>
              <w:jc w:val="center"/>
            </w:pPr>
            <w:r>
              <w:rPr>
                <w:lang w:val="vi-VN"/>
              </w:rPr>
              <w:t>2022 - 2030</w:t>
            </w:r>
          </w:p>
        </w:tc>
      </w:tr>
      <w:tr w:rsidR="00FF2EE9" w14:paraId="5E6ACBF0" w14:textId="77777777" w:rsidTr="00FF2EE9">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EB566" w14:textId="77777777" w:rsidR="00000000" w:rsidRDefault="00000000">
            <w:pPr>
              <w:spacing w:before="120"/>
              <w:jc w:val="center"/>
            </w:pPr>
            <w:r>
              <w:rPr>
                <w:b/>
                <w:bCs/>
                <w:lang w:val="vi-VN"/>
              </w:rPr>
              <w:t>VII</w:t>
            </w:r>
          </w:p>
        </w:tc>
        <w:tc>
          <w:tcPr>
            <w:tcW w:w="4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1D24A" w14:textId="77777777" w:rsidR="00000000" w:rsidRDefault="00000000">
            <w:pPr>
              <w:spacing w:before="120"/>
            </w:pPr>
            <w:r>
              <w:rPr>
                <w:b/>
                <w:bCs/>
                <w:lang w:val="vi-VN"/>
              </w:rPr>
              <w:t>Nghiên cứu khoa học, đổi mới sáng tạo, tăng cường năng lực, truyền thông</w:t>
            </w:r>
          </w:p>
        </w:tc>
      </w:tr>
      <w:tr w:rsidR="00000000" w14:paraId="20F16E5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1EB0FF" w14:textId="77777777" w:rsidR="00000000" w:rsidRDefault="00000000">
            <w:pPr>
              <w:spacing w:before="120"/>
              <w:jc w:val="center"/>
            </w:pPr>
            <w:r>
              <w:t>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8F550" w14:textId="77777777" w:rsidR="00000000" w:rsidRDefault="00000000">
            <w:pPr>
              <w:spacing w:before="120"/>
            </w:pPr>
            <w:r>
              <w:rPr>
                <w:lang w:val="vi-VN"/>
              </w:rPr>
              <w:t>Đ</w:t>
            </w:r>
            <w:r>
              <w:t>á</w:t>
            </w:r>
            <w:r>
              <w:rPr>
                <w:lang w:val="vi-VN"/>
              </w:rPr>
              <w:t>nh giá nhu cầu công nghệ sạch, phát thải các-bon thấp trong các ngành, lĩnh vực đ</w:t>
            </w:r>
            <w:r>
              <w:t xml:space="preserve">ể </w:t>
            </w:r>
            <w:r>
              <w:rPr>
                <w:lang w:val="vi-VN"/>
              </w:rPr>
              <w:t xml:space="preserve">thực hiện cam kết </w:t>
            </w:r>
            <w:r>
              <w:t>đ</w:t>
            </w:r>
            <w:r>
              <w:rPr>
                <w:lang w:val="vi-VN"/>
              </w:rPr>
              <w:t>ạt mức phát thải ròng b</w:t>
            </w:r>
            <w:r>
              <w:t>ằ</w:t>
            </w:r>
            <w:r>
              <w:rPr>
                <w:lang w:val="vi-VN"/>
              </w:rPr>
              <w:t>ng “0</w:t>
            </w:r>
            <w:r>
              <w:t>”</w:t>
            </w:r>
            <w:r>
              <w:rPr>
                <w:lang w:val="vi-VN"/>
              </w:rPr>
              <w:t xml:space="preserve"> vào năm 2050</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7CD42" w14:textId="77777777" w:rsidR="00000000" w:rsidRDefault="00000000">
            <w:pPr>
              <w:spacing w:before="120"/>
              <w:jc w:val="center"/>
            </w:pPr>
            <w:r>
              <w:rPr>
                <w:lang w:val="vi-VN"/>
              </w:rPr>
              <w:t>Bộ Khoa học và Công nghệ</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A5CF4" w14:textId="77777777" w:rsidR="00000000" w:rsidRDefault="00000000">
            <w:pPr>
              <w:spacing w:before="120"/>
              <w:jc w:val="center"/>
            </w:pPr>
            <w:r>
              <w:rPr>
                <w:lang w:val="vi-VN"/>
              </w:rPr>
              <w:t>Các Bộ: Tài nguyên và Môi trường, Công T</w:t>
            </w:r>
            <w:r>
              <w:t>h</w:t>
            </w:r>
            <w:r>
              <w:rPr>
                <w:lang w:val="vi-VN"/>
              </w:rPr>
              <w:t xml:space="preserve">ương, Giao </w:t>
            </w:r>
            <w:r>
              <w:rPr>
                <w:lang w:val="vi-VN"/>
              </w:rPr>
              <w:lastRenderedPageBreak/>
              <w:t>thông vận tải, Xây dựng, Nông nghiệp v</w:t>
            </w:r>
            <w:r>
              <w:t xml:space="preserve">à </w:t>
            </w:r>
            <w:r>
              <w:rPr>
                <w:lang w:val="vi-VN"/>
              </w:rPr>
              <w:t>Phát triển nông thôn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CDFC5" w14:textId="77777777" w:rsidR="00000000" w:rsidRDefault="00000000">
            <w:pPr>
              <w:spacing w:before="120"/>
              <w:jc w:val="center"/>
            </w:pPr>
            <w:r>
              <w:rPr>
                <w:lang w:val="vi-VN"/>
              </w:rPr>
              <w:lastRenderedPageBreak/>
              <w:t>2022 - 2030</w:t>
            </w:r>
          </w:p>
        </w:tc>
      </w:tr>
      <w:tr w:rsidR="00000000" w14:paraId="061202C7"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220D0A" w14:textId="77777777" w:rsidR="00000000" w:rsidRDefault="00000000">
            <w:pPr>
              <w:spacing w:before="120"/>
              <w:jc w:val="center"/>
            </w:pPr>
            <w:r>
              <w:rPr>
                <w:lang w:val="vi-VN"/>
              </w:rPr>
              <w:t>2.</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B1CE3" w14:textId="77777777" w:rsidR="00000000" w:rsidRDefault="00000000">
            <w:pPr>
              <w:spacing w:before="120"/>
            </w:pPr>
            <w:r>
              <w:rPr>
                <w:lang w:val="vi-VN"/>
              </w:rPr>
              <w:t>Nghiên cứu và triển khai thí điểm các gi</w:t>
            </w:r>
            <w:r>
              <w:t>ả</w:t>
            </w:r>
            <w:r>
              <w:rPr>
                <w:lang w:val="vi-VN"/>
              </w:rPr>
              <w:t>i pháp thu hồi, lưu gi</w:t>
            </w:r>
            <w:r>
              <w:t xml:space="preserve">ữ </w:t>
            </w:r>
            <w:r>
              <w:rPr>
                <w:lang w:val="vi-VN"/>
              </w:rPr>
              <w:t>các- bon từ các nguồn phát thải lớn cho một số lĩnh vực, vùng c</w:t>
            </w:r>
            <w:r>
              <w:t xml:space="preserve">ó </w:t>
            </w:r>
            <w:r>
              <w:rPr>
                <w:lang w:val="vi-VN"/>
              </w:rPr>
              <w:t>tiềm năng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00BA6" w14:textId="77777777" w:rsidR="00000000" w:rsidRDefault="00000000">
            <w:pPr>
              <w:spacing w:before="120"/>
              <w:jc w:val="center"/>
            </w:pPr>
            <w:r>
              <w:rPr>
                <w:lang w:val="vi-VN"/>
              </w:rPr>
              <w:t>Bộ Tài nguyên và 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BE1AF"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DAC25" w14:textId="77777777" w:rsidR="00000000" w:rsidRDefault="00000000">
            <w:pPr>
              <w:spacing w:before="120"/>
              <w:jc w:val="center"/>
            </w:pPr>
            <w:r>
              <w:rPr>
                <w:lang w:val="vi-VN"/>
              </w:rPr>
              <w:t>2022 - 2030</w:t>
            </w:r>
          </w:p>
        </w:tc>
      </w:tr>
      <w:tr w:rsidR="00000000" w14:paraId="35A5339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013F2A" w14:textId="77777777" w:rsidR="00000000" w:rsidRDefault="00000000">
            <w:pPr>
              <w:spacing w:before="120"/>
              <w:jc w:val="center"/>
            </w:pPr>
            <w:r>
              <w:rPr>
                <w:lang w:val="vi-VN"/>
              </w:rPr>
              <w:t>3.</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13B46" w14:textId="77777777" w:rsidR="00000000" w:rsidRDefault="00000000">
            <w:pPr>
              <w:spacing w:before="120"/>
            </w:pPr>
            <w:r>
              <w:rPr>
                <w:lang w:val="vi-VN"/>
              </w:rPr>
              <w:t>Nghi</w:t>
            </w:r>
            <w:r>
              <w:t>ê</w:t>
            </w:r>
            <w:r>
              <w:rPr>
                <w:lang w:val="vi-VN"/>
              </w:rPr>
              <w:t>n cứu phát triển các vật liệu mới ít phát thải</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BC094" w14:textId="77777777" w:rsidR="00000000" w:rsidRDefault="00000000">
            <w:pPr>
              <w:spacing w:before="120"/>
              <w:jc w:val="center"/>
            </w:pPr>
            <w:r>
              <w:rPr>
                <w:lang w:val="vi-VN"/>
              </w:rPr>
              <w:t>Bộ Xây dựng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7A091" w14:textId="77777777" w:rsidR="00000000" w:rsidRDefault="00000000">
            <w:pPr>
              <w:spacing w:before="120"/>
              <w:jc w:val="center"/>
            </w:pPr>
            <w:r>
              <w:rPr>
                <w:lang w:val="vi-VN"/>
              </w:rPr>
              <w:t>Các bộ, ngành, địa phương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7BA5C" w14:textId="77777777" w:rsidR="00000000" w:rsidRDefault="00000000">
            <w:pPr>
              <w:spacing w:before="120"/>
              <w:jc w:val="center"/>
            </w:pPr>
            <w:r>
              <w:rPr>
                <w:lang w:val="vi-VN"/>
              </w:rPr>
              <w:t>2022 - 2030</w:t>
            </w:r>
          </w:p>
        </w:tc>
      </w:tr>
      <w:tr w:rsidR="00000000" w14:paraId="7CCEFC2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B9DFDC" w14:textId="77777777" w:rsidR="00000000" w:rsidRDefault="00000000">
            <w:pPr>
              <w:spacing w:before="120"/>
              <w:jc w:val="center"/>
            </w:pPr>
            <w:r>
              <w:rPr>
                <w:lang w:val="vi-VN"/>
              </w:rPr>
              <w:t>4.</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DBBE2" w14:textId="77777777" w:rsidR="00000000" w:rsidRDefault="00000000">
            <w:pPr>
              <w:spacing w:before="120"/>
            </w:pPr>
            <w:r>
              <w:rPr>
                <w:lang w:val="vi-VN"/>
              </w:rPr>
              <w:t>Xây d</w:t>
            </w:r>
            <w:r>
              <w:t>ự</w:t>
            </w:r>
            <w:r>
              <w:rPr>
                <w:lang w:val="vi-VN"/>
              </w:rPr>
              <w:t>ng v</w:t>
            </w:r>
            <w:r>
              <w:t xml:space="preserve">à </w:t>
            </w:r>
            <w:r>
              <w:rPr>
                <w:lang w:val="vi-VN"/>
              </w:rPr>
              <w:t>thực hiện các nhiệm vụ nâng cao nhận thức về ứng phó với biến đổi kh</w:t>
            </w:r>
            <w:r>
              <w:t xml:space="preserve">í </w:t>
            </w:r>
            <w:r>
              <w:rPr>
                <w:lang w:val="vi-VN"/>
              </w:rPr>
              <w:t>hậu cho các cơ quan trung ương, địa phương, doanh nghiệp và người dân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DB973" w14:textId="77777777" w:rsidR="00000000" w:rsidRDefault="00000000">
            <w:pPr>
              <w:spacing w:before="120"/>
              <w:jc w:val="center"/>
            </w:pPr>
            <w:r>
              <w:rPr>
                <w:lang w:val="vi-VN"/>
              </w:rPr>
              <w:t>Bộ T</w:t>
            </w:r>
            <w:r>
              <w:t>à</w:t>
            </w:r>
            <w:r>
              <w:rPr>
                <w:lang w:val="vi-VN"/>
              </w:rPr>
              <w:t>i nguyên v</w:t>
            </w:r>
            <w:r>
              <w:t xml:space="preserve">à </w:t>
            </w:r>
            <w:r>
              <w:rPr>
                <w:lang w:val="vi-VN"/>
              </w:rPr>
              <w:t>Môi trường</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03D6D" w14:textId="77777777" w:rsidR="00000000" w:rsidRDefault="00000000">
            <w:pPr>
              <w:spacing w:before="120"/>
              <w:jc w:val="center"/>
            </w:pPr>
            <w:r>
              <w:rPr>
                <w:lang w:val="vi-VN"/>
              </w:rPr>
              <w:t>Các bộ, ngành, địa phương, các tổ chức chính trị - xã hội</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177D5" w14:textId="77777777" w:rsidR="00000000" w:rsidRDefault="00000000">
            <w:pPr>
              <w:spacing w:before="120"/>
              <w:jc w:val="center"/>
            </w:pPr>
            <w:r>
              <w:rPr>
                <w:lang w:val="vi-VN"/>
              </w:rPr>
              <w:t>2022 - 2030</w:t>
            </w:r>
          </w:p>
        </w:tc>
      </w:tr>
      <w:tr w:rsidR="00000000" w14:paraId="52EF055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CFD00" w14:textId="77777777" w:rsidR="00000000" w:rsidRDefault="00000000">
            <w:pPr>
              <w:spacing w:before="120"/>
              <w:jc w:val="center"/>
            </w:pPr>
            <w:r>
              <w:rPr>
                <w:lang w:val="vi-VN"/>
              </w:rPr>
              <w:t>5.</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2BAC0" w14:textId="77777777" w:rsidR="00000000" w:rsidRDefault="00000000">
            <w:pPr>
              <w:spacing w:before="120"/>
            </w:pPr>
            <w:r>
              <w:rPr>
                <w:lang w:val="vi-VN"/>
              </w:rPr>
              <w:t xml:space="preserve">Xây dựng và </w:t>
            </w:r>
            <w:r>
              <w:t>tr</w:t>
            </w:r>
            <w:r>
              <w:rPr>
                <w:lang w:val="vi-VN"/>
              </w:rPr>
              <w:t>iển khai các chương trình giáo dục và đào tạo tích hợp nội dung ứng phó với biến đổi khí hậu ở các cấp học</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311BF" w14:textId="77777777" w:rsidR="00000000" w:rsidRDefault="00000000">
            <w:pPr>
              <w:spacing w:before="120"/>
              <w:jc w:val="center"/>
            </w:pPr>
            <w:r>
              <w:rPr>
                <w:lang w:val="vi-VN"/>
              </w:rPr>
              <w:t>Bộ Giáo dục và Đào tạo</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C967E" w14:textId="77777777" w:rsidR="00000000" w:rsidRDefault="00000000">
            <w:pPr>
              <w:spacing w:before="120"/>
              <w:jc w:val="center"/>
            </w:pPr>
            <w:r>
              <w:rPr>
                <w:lang w:val="vi-VN"/>
              </w:rPr>
              <w:t>Các bộ, ngành liên quan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62BE8" w14:textId="77777777" w:rsidR="00000000" w:rsidRDefault="00000000">
            <w:pPr>
              <w:spacing w:before="120"/>
              <w:jc w:val="center"/>
            </w:pPr>
            <w:r>
              <w:rPr>
                <w:lang w:val="vi-VN"/>
              </w:rPr>
              <w:t>2022- 2030</w:t>
            </w:r>
          </w:p>
        </w:tc>
      </w:tr>
      <w:tr w:rsidR="00FF2EE9" w14:paraId="67A5BD81" w14:textId="77777777" w:rsidTr="00FF2EE9">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AE0027" w14:textId="77777777" w:rsidR="00000000" w:rsidRDefault="00000000">
            <w:pPr>
              <w:spacing w:before="120"/>
              <w:jc w:val="center"/>
            </w:pPr>
            <w:r>
              <w:rPr>
                <w:b/>
                <w:bCs/>
                <w:lang w:val="vi-VN"/>
              </w:rPr>
              <w:t>VIII</w:t>
            </w:r>
          </w:p>
        </w:tc>
        <w:tc>
          <w:tcPr>
            <w:tcW w:w="4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8AE8F" w14:textId="77777777" w:rsidR="00000000" w:rsidRDefault="00000000">
            <w:pPr>
              <w:spacing w:before="120"/>
            </w:pPr>
            <w:r>
              <w:rPr>
                <w:b/>
                <w:bCs/>
                <w:lang w:val="vi-VN"/>
              </w:rPr>
              <w:t>Thúc đẩy ngoại giao khí hậu</w:t>
            </w:r>
          </w:p>
        </w:tc>
      </w:tr>
      <w:tr w:rsidR="00000000" w14:paraId="334381E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3F2E6" w14:textId="77777777" w:rsidR="00000000" w:rsidRDefault="00000000">
            <w:pPr>
              <w:spacing w:before="120"/>
              <w:jc w:val="center"/>
            </w:pPr>
            <w:r>
              <w:rPr>
                <w:lang w:val="vi-VN"/>
              </w:rPr>
              <w:t>1.</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A571F" w14:textId="77777777" w:rsidR="00000000" w:rsidRDefault="00000000">
            <w:pPr>
              <w:spacing w:before="120"/>
            </w:pPr>
            <w:r>
              <w:rPr>
                <w:lang w:val="vi-VN"/>
              </w:rPr>
              <w:t>Vận động thu hút nguồn lực quốc t</w:t>
            </w:r>
            <w:r>
              <w:t xml:space="preserve">ế </w:t>
            </w:r>
            <w:r>
              <w:rPr>
                <w:lang w:val="vi-VN"/>
              </w:rPr>
              <w:t>thông qua trao đổi, chuyến thăm cấp cao, chương trình làm việc của các bộ, ngành, địa phương với đ</w:t>
            </w:r>
            <w:r>
              <w:t>ố</w:t>
            </w:r>
            <w:r>
              <w:rPr>
                <w:lang w:val="vi-VN"/>
              </w:rPr>
              <w:t>i tác nước ngoài, các cơ quan đại diện Việt Nam tại nước ngoài và thúc đẩy thiết lập các quan hệ đ</w:t>
            </w:r>
            <w:r>
              <w:t>ố</w:t>
            </w:r>
            <w:r>
              <w:rPr>
                <w:lang w:val="vi-VN"/>
              </w:rPr>
              <w:t xml:space="preserve">i tác song phương, </w:t>
            </w:r>
            <w:r>
              <w:t>đ</w:t>
            </w:r>
            <w:r>
              <w:rPr>
                <w:lang w:val="vi-VN"/>
              </w:rPr>
              <w:t>a phương với các đối tác quốc t</w:t>
            </w:r>
            <w:r>
              <w:t>ế</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CF383" w14:textId="77777777" w:rsidR="00000000" w:rsidRDefault="00000000">
            <w:pPr>
              <w:spacing w:before="120"/>
              <w:jc w:val="center"/>
            </w:pPr>
            <w:r>
              <w:rPr>
                <w:lang w:val="vi-VN"/>
              </w:rPr>
              <w:t>Bộ Ngoại giao</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6CBBA" w14:textId="77777777" w:rsidR="00000000" w:rsidRDefault="00000000">
            <w:pPr>
              <w:spacing w:before="120"/>
              <w:jc w:val="center"/>
            </w:pPr>
            <w:r>
              <w:rPr>
                <w:lang w:val="vi-VN"/>
              </w:rPr>
              <w:t>Bộ Kế hoạch và Đầu tư, Bộ Tài nguyên và Môi trường, các bộ, ngành liên quan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2430F" w14:textId="77777777" w:rsidR="00000000" w:rsidRDefault="00000000">
            <w:pPr>
              <w:spacing w:before="120"/>
              <w:jc w:val="center"/>
            </w:pPr>
            <w:r>
              <w:rPr>
                <w:lang w:val="vi-VN"/>
              </w:rPr>
              <w:t>2022 - 2030</w:t>
            </w:r>
          </w:p>
        </w:tc>
      </w:tr>
      <w:tr w:rsidR="00000000" w14:paraId="432383C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DB1A2A" w14:textId="77777777" w:rsidR="00000000" w:rsidRDefault="00000000">
            <w:pPr>
              <w:spacing w:before="120"/>
              <w:jc w:val="center"/>
            </w:pPr>
            <w:r>
              <w:rPr>
                <w:lang w:val="vi-VN"/>
              </w:rPr>
              <w:t>2.</w:t>
            </w:r>
          </w:p>
        </w:tc>
        <w:tc>
          <w:tcPr>
            <w:tcW w:w="2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78D48" w14:textId="77777777" w:rsidR="00000000" w:rsidRDefault="00000000">
            <w:pPr>
              <w:spacing w:before="120"/>
            </w:pPr>
            <w:r>
              <w:rPr>
                <w:lang w:val="vi-VN"/>
              </w:rPr>
              <w:t>Tiếp thu kinh nghiệm, m</w:t>
            </w:r>
            <w:r>
              <w:t xml:space="preserve">ô </w:t>
            </w:r>
            <w:r>
              <w:rPr>
                <w:lang w:val="vi-VN"/>
              </w:rPr>
              <w:t xml:space="preserve">hình, thực tiễn tốt của các nước </w:t>
            </w:r>
            <w:r>
              <w:t>đ</w:t>
            </w:r>
            <w:r>
              <w:rPr>
                <w:lang w:val="vi-VN"/>
              </w:rPr>
              <w:t>ể thực hiện các cam k</w:t>
            </w:r>
            <w:r>
              <w:t>ees</w:t>
            </w:r>
            <w:r>
              <w:rPr>
                <w:lang w:val="vi-VN"/>
              </w:rPr>
              <w:t xml:space="preserve">t tại COP26; các sáng kiến ứng phó với biến </w:t>
            </w:r>
            <w:r>
              <w:t>đ</w:t>
            </w:r>
            <w:r>
              <w:rPr>
                <w:lang w:val="vi-VN"/>
              </w:rPr>
              <w:t xml:space="preserve">ổi khí hậu, </w:t>
            </w:r>
            <w:r>
              <w:t>tă</w:t>
            </w:r>
            <w:r>
              <w:rPr>
                <w:lang w:val="vi-VN"/>
              </w:rPr>
              <w:t>ng trưởng xanh, chuyển đ</w:t>
            </w:r>
            <w:r>
              <w:t>ổ</w:t>
            </w:r>
            <w:r>
              <w:rPr>
                <w:lang w:val="vi-VN"/>
              </w:rPr>
              <w:t>i công nghiệp, giao thông và năng lượng phục vụ chuyển đổi m</w:t>
            </w:r>
            <w:r>
              <w:t>ô</w:t>
            </w:r>
            <w:r>
              <w:rPr>
                <w:lang w:val="vi-VN"/>
              </w:rPr>
              <w:t xml:space="preserve"> hình phát triển theo hướng phát th</w:t>
            </w:r>
            <w:r>
              <w:t>ả</w:t>
            </w:r>
            <w:r>
              <w:rPr>
                <w:lang w:val="vi-VN"/>
              </w:rPr>
              <w:t>i thấp, kinh tế tuần hoàn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3DCB3" w14:textId="77777777" w:rsidR="00000000" w:rsidRDefault="00000000">
            <w:pPr>
              <w:spacing w:before="120"/>
              <w:jc w:val="center"/>
            </w:pPr>
            <w:r>
              <w:rPr>
                <w:lang w:val="vi-VN"/>
              </w:rPr>
              <w:t>Bộ Ngoại giao</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674D3" w14:textId="77777777" w:rsidR="00000000" w:rsidRDefault="00000000">
            <w:pPr>
              <w:spacing w:before="120"/>
              <w:jc w:val="center"/>
            </w:pPr>
            <w:r>
              <w:rPr>
                <w:lang w:val="vi-VN"/>
              </w:rPr>
              <w:t>Bộ Tài nguyên và Môi trường và các bộ, ngành liên quan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CAC86" w14:textId="77777777" w:rsidR="00000000" w:rsidRDefault="00000000">
            <w:pPr>
              <w:spacing w:before="120"/>
              <w:jc w:val="center"/>
            </w:pPr>
            <w:r>
              <w:rPr>
                <w:lang w:val="vi-VN"/>
              </w:rPr>
              <w:t>2022 - 2030</w:t>
            </w:r>
          </w:p>
        </w:tc>
      </w:tr>
    </w:tbl>
    <w:p w14:paraId="4482F668" w14:textId="77777777" w:rsidR="00842C25" w:rsidRDefault="00000000">
      <w:pPr>
        <w:spacing w:before="120" w:after="280" w:afterAutospacing="1"/>
      </w:pPr>
      <w:r>
        <w:t> </w:t>
      </w:r>
    </w:p>
    <w:sectPr w:rsidR="00842C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E9"/>
    <w:rsid w:val="00842C25"/>
    <w:rsid w:val="00FF2E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ACC88"/>
  <w15:chartTrackingRefBased/>
  <w15:docId w15:val="{FF5ACE58-D268-42B8-AD8C-60E3144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5836</Words>
  <Characters>33267</Characters>
  <Application>Microsoft Office Word</Application>
  <DocSecurity>0</DocSecurity>
  <Lines>277</Lines>
  <Paragraphs>78</Paragraphs>
  <ScaleCrop>false</ScaleCrop>
  <Company/>
  <LinksUpToDate>false</LinksUpToDate>
  <CharactersWithSpaces>39025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2022-07-27T01:19:00Z</dcterms:created>
  <dcterms:modified xsi:type="dcterms:W3CDTF">2022-07-27T01:19:00Z</dcterms:modified>
</cp:coreProperties>
</file>