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6360"/>
      </w:tblGrid>
      <w:tr w:rsidR="00F553FB" w:rsidRPr="00F553FB" w14:paraId="727AA458" w14:textId="77777777" w:rsidTr="00F553FB">
        <w:tc>
          <w:tcPr>
            <w:tcW w:w="30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B66A32" w14:textId="77777777" w:rsidR="00F553FB" w:rsidRPr="00F553FB" w:rsidRDefault="00F553FB" w:rsidP="00F553F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F553FB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HỘI ĐỒNG CHÍNH PHỦ</w:t>
            </w:r>
            <w:r w:rsidRPr="00F553FB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br/>
            </w:r>
            <w:r w:rsidRPr="00F553F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******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314DD4D" w14:textId="77777777" w:rsidR="00F553FB" w:rsidRPr="00F553FB" w:rsidRDefault="00F553FB" w:rsidP="00F553F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F553FB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CỘNG HOÀ XÃ HỘI CHỦ NGHĨA VIỆT NAM</w:t>
            </w:r>
            <w:r w:rsidRPr="00F553FB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br/>
            </w:r>
            <w:proofErr w:type="spellStart"/>
            <w:r w:rsidRPr="00F553FB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Độc</w:t>
            </w:r>
            <w:proofErr w:type="spellEnd"/>
            <w:r w:rsidRPr="00F553FB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553FB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lập</w:t>
            </w:r>
            <w:proofErr w:type="spellEnd"/>
            <w:r w:rsidRPr="00F553FB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 xml:space="preserve"> - </w:t>
            </w:r>
            <w:proofErr w:type="spellStart"/>
            <w:r w:rsidRPr="00F553FB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Tự</w:t>
            </w:r>
            <w:proofErr w:type="spellEnd"/>
            <w:r w:rsidRPr="00F553FB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 xml:space="preserve"> do - </w:t>
            </w:r>
            <w:proofErr w:type="spellStart"/>
            <w:r w:rsidRPr="00F553FB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Hạnh</w:t>
            </w:r>
            <w:proofErr w:type="spellEnd"/>
            <w:r w:rsidRPr="00F553FB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553FB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phúc</w:t>
            </w:r>
            <w:proofErr w:type="spellEnd"/>
            <w:r w:rsidRPr="00F553FB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br/>
            </w:r>
            <w:r w:rsidRPr="00F553F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********</w:t>
            </w:r>
          </w:p>
        </w:tc>
      </w:tr>
      <w:tr w:rsidR="00F553FB" w:rsidRPr="00F553FB" w14:paraId="2458949F" w14:textId="77777777" w:rsidTr="00F553FB">
        <w:tc>
          <w:tcPr>
            <w:tcW w:w="30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5FFA7D9" w14:textId="77777777" w:rsidR="00F553FB" w:rsidRPr="00F553FB" w:rsidRDefault="00F553FB" w:rsidP="00F553F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spellStart"/>
            <w:r w:rsidRPr="00F553F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Số</w:t>
            </w:r>
            <w:proofErr w:type="spellEnd"/>
            <w:r w:rsidRPr="00F553F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: 111-CP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D70E9E" w14:textId="77777777" w:rsidR="00F553FB" w:rsidRPr="00F553FB" w:rsidRDefault="00F553FB" w:rsidP="00F553FB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spellStart"/>
            <w:r w:rsidRPr="00F553FB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>Hà</w:t>
            </w:r>
            <w:proofErr w:type="spellEnd"/>
            <w:r w:rsidRPr="00F553FB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553FB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>Nội</w:t>
            </w:r>
            <w:proofErr w:type="spellEnd"/>
            <w:r w:rsidRPr="00F553FB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F553FB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>ngày</w:t>
            </w:r>
            <w:proofErr w:type="spellEnd"/>
            <w:r w:rsidRPr="00F553FB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 xml:space="preserve"> 18 </w:t>
            </w:r>
            <w:proofErr w:type="spellStart"/>
            <w:r w:rsidRPr="00F553FB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>tháng</w:t>
            </w:r>
            <w:proofErr w:type="spellEnd"/>
            <w:r w:rsidRPr="00F553FB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 xml:space="preserve"> 05 </w:t>
            </w:r>
            <w:proofErr w:type="spellStart"/>
            <w:r w:rsidRPr="00F553FB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>năm</w:t>
            </w:r>
            <w:proofErr w:type="spellEnd"/>
            <w:r w:rsidRPr="00F553FB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 xml:space="preserve"> 1978</w:t>
            </w:r>
          </w:p>
        </w:tc>
      </w:tr>
    </w:tbl>
    <w:p w14:paraId="754A6DB4" w14:textId="77777777" w:rsidR="00F553FB" w:rsidRPr="00F553FB" w:rsidRDefault="00F553FB" w:rsidP="00F553FB">
      <w:pPr>
        <w:shd w:val="clear" w:color="auto" w:fill="FFFFFF"/>
        <w:spacing w:before="120" w:after="120" w:line="240" w:lineRule="auto"/>
        <w:jc w:val="center"/>
        <w:outlineLvl w:val="1"/>
        <w:rPr>
          <w:rFonts w:ascii="Arial" w:eastAsia="Times New Roman" w:hAnsi="Arial" w:cs="Arial"/>
          <w:color w:val="333333"/>
          <w:sz w:val="45"/>
          <w:szCs w:val="45"/>
        </w:rPr>
      </w:pPr>
      <w:r w:rsidRPr="00F553FB">
        <w:rPr>
          <w:rFonts w:ascii="Arial" w:eastAsia="Times New Roman" w:hAnsi="Arial" w:cs="Arial"/>
          <w:color w:val="333333"/>
          <w:sz w:val="24"/>
          <w:szCs w:val="24"/>
        </w:rPr>
        <w:t>NGHỊ ĐỊNH</w:t>
      </w:r>
    </w:p>
    <w:p w14:paraId="435F7958" w14:textId="77777777" w:rsidR="00F553FB" w:rsidRPr="00F553FB" w:rsidRDefault="00F553FB" w:rsidP="00F553FB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F553FB">
        <w:rPr>
          <w:rFonts w:ascii="Arial" w:eastAsia="Times New Roman" w:hAnsi="Arial" w:cs="Arial"/>
          <w:color w:val="333333"/>
          <w:sz w:val="24"/>
          <w:szCs w:val="24"/>
        </w:rPr>
        <w:t>QUY ĐỊNH NHIỆM VỤ, QUYỀN HẠN VÀ TỔ CHỨC CỦA VIỆN NGHIÊN CỨU QUẢN LÝ KINH TẾ</w:t>
      </w:r>
    </w:p>
    <w:p w14:paraId="40BEEEA0" w14:textId="77777777" w:rsidR="00F553FB" w:rsidRPr="00F553FB" w:rsidRDefault="00F553FB" w:rsidP="00F553FB">
      <w:pPr>
        <w:shd w:val="clear" w:color="auto" w:fill="FFFFFF"/>
        <w:spacing w:before="120" w:after="120" w:line="240" w:lineRule="auto"/>
        <w:jc w:val="center"/>
        <w:outlineLvl w:val="1"/>
        <w:rPr>
          <w:rFonts w:ascii="Arial" w:eastAsia="Times New Roman" w:hAnsi="Arial" w:cs="Arial"/>
          <w:color w:val="333333"/>
          <w:sz w:val="45"/>
          <w:szCs w:val="45"/>
        </w:rPr>
      </w:pPr>
      <w:r w:rsidRPr="00F553FB">
        <w:rPr>
          <w:rFonts w:ascii="Arial" w:eastAsia="Times New Roman" w:hAnsi="Arial" w:cs="Arial"/>
          <w:color w:val="333333"/>
          <w:sz w:val="24"/>
          <w:szCs w:val="24"/>
        </w:rPr>
        <w:t>HỘI ĐỒNG CHÍNH PHỦ</w:t>
      </w:r>
    </w:p>
    <w:p w14:paraId="77D538CD" w14:textId="77777777" w:rsidR="00F553FB" w:rsidRPr="00F553FB" w:rsidRDefault="00F553FB" w:rsidP="00F553FB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>Căn</w:t>
      </w:r>
      <w:proofErr w:type="spellEnd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>cứ</w:t>
      </w:r>
      <w:proofErr w:type="spellEnd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>Luật</w:t>
      </w:r>
      <w:proofErr w:type="spellEnd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>tổ</w:t>
      </w:r>
      <w:proofErr w:type="spellEnd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>chức</w:t>
      </w:r>
      <w:proofErr w:type="spellEnd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>Hội</w:t>
      </w:r>
      <w:proofErr w:type="spellEnd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>đồng</w:t>
      </w:r>
      <w:proofErr w:type="spellEnd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>Chính</w:t>
      </w:r>
      <w:proofErr w:type="spellEnd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>phủ</w:t>
      </w:r>
      <w:proofErr w:type="spellEnd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>ngày</w:t>
      </w:r>
      <w:proofErr w:type="spellEnd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14/7/1960;</w:t>
      </w:r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br/>
      </w:r>
      <w:proofErr w:type="spellStart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>Căn</w:t>
      </w:r>
      <w:proofErr w:type="spellEnd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>cứ</w:t>
      </w:r>
      <w:proofErr w:type="spellEnd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>vào</w:t>
      </w:r>
      <w:proofErr w:type="spellEnd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>Quyết</w:t>
      </w:r>
      <w:proofErr w:type="spellEnd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>nghị</w:t>
      </w:r>
      <w:proofErr w:type="spellEnd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>số</w:t>
      </w:r>
      <w:proofErr w:type="spellEnd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215-NQ/QHK6 </w:t>
      </w:r>
      <w:proofErr w:type="spellStart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>ngày</w:t>
      </w:r>
      <w:proofErr w:type="spellEnd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17/4/1978 </w:t>
      </w:r>
      <w:proofErr w:type="spellStart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>của</w:t>
      </w:r>
      <w:proofErr w:type="spellEnd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>Ủy</w:t>
      </w:r>
      <w:proofErr w:type="spellEnd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ban </w:t>
      </w:r>
      <w:proofErr w:type="spellStart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>thường</w:t>
      </w:r>
      <w:proofErr w:type="spellEnd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>vụ</w:t>
      </w:r>
      <w:proofErr w:type="spellEnd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>Quốc</w:t>
      </w:r>
      <w:proofErr w:type="spellEnd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>hội</w:t>
      </w:r>
      <w:proofErr w:type="spellEnd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>phê</w:t>
      </w:r>
      <w:proofErr w:type="spellEnd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>chuẩn</w:t>
      </w:r>
      <w:proofErr w:type="spellEnd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>việc</w:t>
      </w:r>
      <w:proofErr w:type="spellEnd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>thành</w:t>
      </w:r>
      <w:proofErr w:type="spellEnd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>lập</w:t>
      </w:r>
      <w:proofErr w:type="spellEnd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>Viện</w:t>
      </w:r>
      <w:proofErr w:type="spellEnd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>nghiên</w:t>
      </w:r>
      <w:proofErr w:type="spellEnd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>cứu</w:t>
      </w:r>
      <w:proofErr w:type="spellEnd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>quản</w:t>
      </w:r>
      <w:proofErr w:type="spellEnd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>lý</w:t>
      </w:r>
      <w:proofErr w:type="spellEnd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>kinh</w:t>
      </w:r>
      <w:proofErr w:type="spellEnd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>tế</w:t>
      </w:r>
      <w:proofErr w:type="spellEnd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, </w:t>
      </w:r>
      <w:proofErr w:type="spellStart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>cơ</w:t>
      </w:r>
      <w:proofErr w:type="spellEnd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>quan</w:t>
      </w:r>
      <w:proofErr w:type="spellEnd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>ngang</w:t>
      </w:r>
      <w:proofErr w:type="spellEnd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>Bộ</w:t>
      </w:r>
      <w:proofErr w:type="spellEnd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>của</w:t>
      </w:r>
      <w:proofErr w:type="spellEnd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>Hội</w:t>
      </w:r>
      <w:proofErr w:type="spellEnd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>đồng</w:t>
      </w:r>
      <w:proofErr w:type="spellEnd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>Chính</w:t>
      </w:r>
      <w:proofErr w:type="spellEnd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>phủ</w:t>
      </w:r>
      <w:proofErr w:type="spellEnd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>;</w:t>
      </w:r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br/>
      </w:r>
      <w:proofErr w:type="spellStart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>Để</w:t>
      </w:r>
      <w:proofErr w:type="spellEnd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>giúp</w:t>
      </w:r>
      <w:proofErr w:type="spellEnd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>trung</w:t>
      </w:r>
      <w:proofErr w:type="spellEnd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>ương</w:t>
      </w:r>
      <w:proofErr w:type="spellEnd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>Đảng</w:t>
      </w:r>
      <w:proofErr w:type="spellEnd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>và</w:t>
      </w:r>
      <w:proofErr w:type="spellEnd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>Hội</w:t>
      </w:r>
      <w:proofErr w:type="spellEnd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>đồng</w:t>
      </w:r>
      <w:proofErr w:type="spellEnd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>Chính</w:t>
      </w:r>
      <w:proofErr w:type="spellEnd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>phủ</w:t>
      </w:r>
      <w:proofErr w:type="spellEnd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>nghiên</w:t>
      </w:r>
      <w:proofErr w:type="spellEnd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>cứu</w:t>
      </w:r>
      <w:proofErr w:type="spellEnd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>về</w:t>
      </w:r>
      <w:proofErr w:type="spellEnd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>công</w:t>
      </w:r>
      <w:proofErr w:type="spellEnd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>tác</w:t>
      </w:r>
      <w:proofErr w:type="spellEnd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>quản</w:t>
      </w:r>
      <w:proofErr w:type="spellEnd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>lý</w:t>
      </w:r>
      <w:proofErr w:type="spellEnd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>kinh</w:t>
      </w:r>
      <w:proofErr w:type="spellEnd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>tế</w:t>
      </w:r>
      <w:proofErr w:type="spellEnd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>theo</w:t>
      </w:r>
      <w:proofErr w:type="spellEnd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>nghị</w:t>
      </w:r>
      <w:proofErr w:type="spellEnd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>quyết</w:t>
      </w:r>
      <w:proofErr w:type="spellEnd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>của</w:t>
      </w:r>
      <w:proofErr w:type="spellEnd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>Đại</w:t>
      </w:r>
      <w:proofErr w:type="spellEnd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>hội</w:t>
      </w:r>
      <w:proofErr w:type="spellEnd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>Đảng</w:t>
      </w:r>
      <w:proofErr w:type="spellEnd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>toàn</w:t>
      </w:r>
      <w:proofErr w:type="spellEnd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>quốc</w:t>
      </w:r>
      <w:proofErr w:type="spellEnd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>lần</w:t>
      </w:r>
      <w:proofErr w:type="spellEnd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>thứ</w:t>
      </w:r>
      <w:proofErr w:type="spellEnd"/>
      <w:r w:rsidRPr="00F553F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IV.</w:t>
      </w:r>
    </w:p>
    <w:p w14:paraId="49F11805" w14:textId="77777777" w:rsidR="00F553FB" w:rsidRPr="00F553FB" w:rsidRDefault="00F553FB" w:rsidP="00F553FB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F553FB">
        <w:rPr>
          <w:rFonts w:ascii="Arial" w:eastAsia="Times New Roman" w:hAnsi="Arial" w:cs="Arial"/>
          <w:b/>
          <w:bCs/>
          <w:color w:val="333333"/>
          <w:sz w:val="24"/>
          <w:szCs w:val="24"/>
        </w:rPr>
        <w:t>NGHỊ ĐỊNH:</w:t>
      </w:r>
    </w:p>
    <w:p w14:paraId="413341EC" w14:textId="77777777" w:rsidR="00F553FB" w:rsidRPr="00F553FB" w:rsidRDefault="00F553FB" w:rsidP="00F553FB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F553FB">
        <w:rPr>
          <w:rFonts w:ascii="Arial" w:eastAsia="Times New Roman" w:hAnsi="Arial" w:cs="Arial"/>
          <w:b/>
          <w:bCs/>
          <w:color w:val="333333"/>
          <w:sz w:val="24"/>
          <w:szCs w:val="24"/>
        </w:rPr>
        <w:t>Điều</w:t>
      </w:r>
      <w:proofErr w:type="spellEnd"/>
      <w:r w:rsidRPr="00F553FB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1:</w:t>
      </w:r>
      <w:r w:rsidRPr="00F553FB">
        <w:rPr>
          <w:rFonts w:ascii="Arial" w:eastAsia="Times New Roman" w:hAnsi="Arial" w:cs="Arial"/>
          <w:color w:val="333333"/>
          <w:sz w:val="24"/>
          <w:szCs w:val="24"/>
        </w:rPr>
        <w:t> 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Viện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nghiên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cứu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quản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lý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kinh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tế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là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cơ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quan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ngang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Bộ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của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Hội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đồng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Chính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phủ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6674C6DC" w14:textId="77777777" w:rsidR="00F553FB" w:rsidRPr="00F553FB" w:rsidRDefault="00F553FB" w:rsidP="00F553FB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F553FB">
        <w:rPr>
          <w:rFonts w:ascii="Arial" w:eastAsia="Times New Roman" w:hAnsi="Arial" w:cs="Arial"/>
          <w:b/>
          <w:bCs/>
          <w:color w:val="333333"/>
          <w:sz w:val="24"/>
          <w:szCs w:val="24"/>
        </w:rPr>
        <w:t>Điều</w:t>
      </w:r>
      <w:proofErr w:type="spellEnd"/>
      <w:r w:rsidRPr="00F553FB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2:</w:t>
      </w:r>
      <w:r w:rsidRPr="00F553FB">
        <w:rPr>
          <w:rFonts w:ascii="Arial" w:eastAsia="Times New Roman" w:hAnsi="Arial" w:cs="Arial"/>
          <w:color w:val="333333"/>
          <w:sz w:val="24"/>
          <w:szCs w:val="24"/>
        </w:rPr>
        <w:t> 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Viện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nghiên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cứu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quản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lý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kinh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tế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có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nhiệm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vụ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quyền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hạn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chính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như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sau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>:</w:t>
      </w:r>
    </w:p>
    <w:p w14:paraId="28FDD4BE" w14:textId="77777777" w:rsidR="00F553FB" w:rsidRPr="00F553FB" w:rsidRDefault="00F553FB" w:rsidP="00F553FB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1.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Nghiên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cứu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hệ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thống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quản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lý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kinh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tế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xã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hội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chủ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nghĩa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trong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cả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nước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nhằm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vào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những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vấn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đề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chung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quan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trọng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nhất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là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tổ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chức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lại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nền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sản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xuất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xã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hội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;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cải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tiến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phương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thức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quản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lý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kinh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tế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lấy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kế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hoạch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hóa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làm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chính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;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kiện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toàn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bộ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máy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quản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lý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kinh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tế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2CD7494D" w14:textId="77777777" w:rsidR="00F553FB" w:rsidRPr="00F553FB" w:rsidRDefault="00F553FB" w:rsidP="00F553FB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Dự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thảo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đề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án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về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quản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lý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kinh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tế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có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nội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dung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tổng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hợp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liên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quan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đến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nhiều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ngành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nhiều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lĩnh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vực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để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trình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hội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đồng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Chính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phủ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5A23E55D" w14:textId="77777777" w:rsidR="00F553FB" w:rsidRPr="00F553FB" w:rsidRDefault="00F553FB" w:rsidP="00F553FB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Cộng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tác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với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Bộ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Tổng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cục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Ủy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ban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nhân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dân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tỉnh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thành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phố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tổ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chức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việc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nghiên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cứu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quản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lý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kinh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tế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theo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một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chương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trình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phân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công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phối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hợp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chung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2E230B2F" w14:textId="77777777" w:rsidR="00F553FB" w:rsidRPr="00F553FB" w:rsidRDefault="00F553FB" w:rsidP="00F553FB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Phát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biểu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ý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kiến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với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Hội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đồng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Chính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phủ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về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những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đề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án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quản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lý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kinh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tế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do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Bộ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Tổng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cục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địa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phương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trình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ra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Hội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đồng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Chính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phủ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1170E138" w14:textId="77777777" w:rsidR="00F553FB" w:rsidRPr="00F553FB" w:rsidRDefault="00F553FB" w:rsidP="00F553FB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2.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Tổng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kết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thực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tiễn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quản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lý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kinh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tế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ở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nước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ta,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nghiên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cứu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vận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dụng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quy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luật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kinh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tế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vào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công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cuộc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xây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dựng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quản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lý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kinh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tế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trong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quá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trình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phát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triển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từ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sản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xuất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nhỏ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lên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sản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xuất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lớn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xã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hội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chủ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nghĩa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;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nghiên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cứu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kinh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nghiệm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tổ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chức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quản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lý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kinh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tế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của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nước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xã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hội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chủ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nghĩa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anh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em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nước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khác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xây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dựng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khoa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học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về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quản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lý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kinh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tế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xã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hội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chủ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nghĩa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ở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nước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ta.</w:t>
      </w:r>
    </w:p>
    <w:p w14:paraId="327CDE56" w14:textId="77777777" w:rsidR="00F553FB" w:rsidRPr="00F553FB" w:rsidRDefault="00F553FB" w:rsidP="00F553FB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3.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Tổ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chức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việc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bồi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dưỡng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cán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bộ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cao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cấp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của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Nhà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nước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về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quản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lý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kinh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tế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;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hướng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dẫn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viện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trường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bồi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dưỡng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cán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bộ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về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quản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lý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kinh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tế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của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Bộ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tỉnh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thành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phố</w:t>
      </w:r>
      <w:proofErr w:type="spellEnd"/>
    </w:p>
    <w:p w14:paraId="7B6A5D89" w14:textId="77777777" w:rsidR="00F553FB" w:rsidRPr="00F553FB" w:rsidRDefault="00F553FB" w:rsidP="00F553FB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4.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Thực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hiện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việc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hợp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tác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trao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đổi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kinh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nghiệm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về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công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tác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nghiên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cứu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quản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lý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kinh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tế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với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tổ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chức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hữu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quan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ở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nước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ngoài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theo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đúng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đường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lối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chính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sách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đối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ngoại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của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Đảng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những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quy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định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của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Nhà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nước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3A9337DF" w14:textId="77777777" w:rsidR="00F553FB" w:rsidRPr="00F553FB" w:rsidRDefault="00F553FB" w:rsidP="00F553FB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F553FB">
        <w:rPr>
          <w:rFonts w:ascii="Arial" w:eastAsia="Times New Roman" w:hAnsi="Arial" w:cs="Arial"/>
          <w:color w:val="333333"/>
          <w:sz w:val="24"/>
          <w:szCs w:val="24"/>
        </w:rPr>
        <w:lastRenderedPageBreak/>
        <w:t xml:space="preserve">5.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Hướng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dẫn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giúp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đỡ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về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nội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dung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phương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pháp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nghiên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cứu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đối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với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tổ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chức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nghiên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cứu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quản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lý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kinh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tế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của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Bộ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Tổng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cục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địa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phương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3CD33D74" w14:textId="77777777" w:rsidR="00F553FB" w:rsidRPr="00F553FB" w:rsidRDefault="00F553FB" w:rsidP="00F553FB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6.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Quản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lý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tổ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chức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cán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bộ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biên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chế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kinh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phí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tài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sản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của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viện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theo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chính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sách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chế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độ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chung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của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Nhà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nước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0EE96402" w14:textId="77777777" w:rsidR="00F553FB" w:rsidRPr="00F553FB" w:rsidRDefault="00F553FB" w:rsidP="00F553FB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F553FB">
        <w:rPr>
          <w:rFonts w:ascii="Arial" w:eastAsia="Times New Roman" w:hAnsi="Arial" w:cs="Arial"/>
          <w:b/>
          <w:bCs/>
          <w:color w:val="333333"/>
          <w:sz w:val="24"/>
          <w:szCs w:val="24"/>
        </w:rPr>
        <w:t>Điều</w:t>
      </w:r>
      <w:proofErr w:type="spellEnd"/>
      <w:r w:rsidRPr="00F553FB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3:</w:t>
      </w:r>
      <w:r w:rsidRPr="00F553FB">
        <w:rPr>
          <w:rFonts w:ascii="Arial" w:eastAsia="Times New Roman" w:hAnsi="Arial" w:cs="Arial"/>
          <w:color w:val="333333"/>
          <w:sz w:val="24"/>
          <w:szCs w:val="24"/>
        </w:rPr>
        <w:t> 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Cơ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cấu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tổ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chức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của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Viện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nghiên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cứu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quản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lý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kinh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tế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gồm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có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>:</w:t>
      </w:r>
    </w:p>
    <w:p w14:paraId="2AAE648A" w14:textId="77777777" w:rsidR="00F553FB" w:rsidRPr="00F553FB" w:rsidRDefault="00F553FB" w:rsidP="00F553FB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- Ban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nghiên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cứu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tổng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hợp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7F53C45E" w14:textId="77777777" w:rsidR="00F553FB" w:rsidRPr="00F553FB" w:rsidRDefault="00F553FB" w:rsidP="00F553FB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- Ban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nghiên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cứu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quản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lý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công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nghiệp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(bao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gồm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cả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xây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dựng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giao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thông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vận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tải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>),</w:t>
      </w:r>
    </w:p>
    <w:p w14:paraId="4BA139DE" w14:textId="77777777" w:rsidR="00F553FB" w:rsidRPr="00F553FB" w:rsidRDefault="00F553FB" w:rsidP="00F553FB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- Ban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nghiên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cứu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quản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lý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nông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nghiệp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gram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( bao</w:t>
      </w:r>
      <w:proofErr w:type="gram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gồm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cả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lâm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nghiêp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ngư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nghiệp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>),</w:t>
      </w:r>
    </w:p>
    <w:p w14:paraId="0335CCE6" w14:textId="77777777" w:rsidR="00F553FB" w:rsidRPr="00F553FB" w:rsidRDefault="00F553FB" w:rsidP="00F553FB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- Ban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nghiên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cứu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quản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lý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lưu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thông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phân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phối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>,</w:t>
      </w:r>
    </w:p>
    <w:p w14:paraId="42023F76" w14:textId="77777777" w:rsidR="00F553FB" w:rsidRPr="00F553FB" w:rsidRDefault="00F553FB" w:rsidP="00F553FB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- Ban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quản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lý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bồi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dưỡng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cán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bộ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cao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cấp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>,</w:t>
      </w:r>
    </w:p>
    <w:p w14:paraId="6B497CA4" w14:textId="77777777" w:rsidR="00F553FB" w:rsidRPr="00F553FB" w:rsidRDefault="00F553FB" w:rsidP="00F553FB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-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Văn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phòng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(bao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gồm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cả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tổ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chức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cán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bộ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thư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viện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tư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liệu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>).</w:t>
      </w:r>
    </w:p>
    <w:p w14:paraId="7D3F8A33" w14:textId="77777777" w:rsidR="00F553FB" w:rsidRPr="00F553FB" w:rsidRDefault="00F553FB" w:rsidP="00F553FB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Viện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có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một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hội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đồng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khoa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học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quản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lý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kinh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tế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làm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chức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năng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tư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vấn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về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khoa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học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quản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lý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kinh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tế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cho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Viện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trưởng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09A5B2A7" w14:textId="77777777" w:rsidR="00F553FB" w:rsidRPr="00F553FB" w:rsidRDefault="00F553FB" w:rsidP="00F553FB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Ngoài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ra,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trong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công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tác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nghiên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cứu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Viện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tổ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chức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một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mạng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lưới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cộng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tác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viên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gồm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những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cán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bộ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quản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lý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Nhà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nước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quản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lý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kinh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tế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cán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bộ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lý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luận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chuyên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gia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giỏi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về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khoa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học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kỹ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thuật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về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quản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lý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kinh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tế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ở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ngành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địa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phương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cơ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sở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34C36857" w14:textId="77777777" w:rsidR="00F553FB" w:rsidRPr="00F553FB" w:rsidRDefault="00F553FB" w:rsidP="00F553FB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F553FB">
        <w:rPr>
          <w:rFonts w:ascii="Arial" w:eastAsia="Times New Roman" w:hAnsi="Arial" w:cs="Arial"/>
          <w:b/>
          <w:bCs/>
          <w:color w:val="333333"/>
          <w:sz w:val="24"/>
          <w:szCs w:val="24"/>
        </w:rPr>
        <w:t>Điều</w:t>
      </w:r>
      <w:proofErr w:type="spellEnd"/>
      <w:r w:rsidRPr="00F553FB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4:</w:t>
      </w:r>
      <w:r w:rsidRPr="00F553FB">
        <w:rPr>
          <w:rFonts w:ascii="Arial" w:eastAsia="Times New Roman" w:hAnsi="Arial" w:cs="Arial"/>
          <w:color w:val="333333"/>
          <w:sz w:val="24"/>
          <w:szCs w:val="24"/>
        </w:rPr>
        <w:t> 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Viện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nghiên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cứu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quản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lý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kinh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tế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do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một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Viện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trưởng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phụ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trách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Giúp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việc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Viện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trưởng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có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một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số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Phó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viện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trưởng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phó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viện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trưởng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giúp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Viện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trưởng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trong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việc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chỉ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đạo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công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tác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chung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được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Viện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trưởng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ủy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nhiệm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chỉ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đạo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từng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phần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công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tác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của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viện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4786A9DF" w14:textId="77777777" w:rsidR="00F553FB" w:rsidRPr="00F553FB" w:rsidRDefault="00F553FB" w:rsidP="00F553FB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F553FB">
        <w:rPr>
          <w:rFonts w:ascii="Arial" w:eastAsia="Times New Roman" w:hAnsi="Arial" w:cs="Arial"/>
          <w:b/>
          <w:bCs/>
          <w:color w:val="333333"/>
          <w:sz w:val="24"/>
          <w:szCs w:val="24"/>
        </w:rPr>
        <w:t>Điều</w:t>
      </w:r>
      <w:proofErr w:type="spellEnd"/>
      <w:r w:rsidRPr="00F553FB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5:</w:t>
      </w:r>
      <w:r w:rsidRPr="00F553FB">
        <w:rPr>
          <w:rFonts w:ascii="Arial" w:eastAsia="Times New Roman" w:hAnsi="Arial" w:cs="Arial"/>
          <w:color w:val="333333"/>
          <w:sz w:val="24"/>
          <w:szCs w:val="24"/>
        </w:rPr>
        <w:t> 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Viện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trưởng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Viện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nghiên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cứu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quản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lý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kinh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tế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quy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định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nhiệm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vụ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quyền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hạn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cụ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thể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của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tổ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chức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trong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viện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nội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quy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công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tác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của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viện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142FA8CE" w14:textId="77777777" w:rsidR="00F553FB" w:rsidRPr="00F553FB" w:rsidRDefault="00F553FB" w:rsidP="00F553FB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F553FB">
        <w:rPr>
          <w:rFonts w:ascii="Arial" w:eastAsia="Times New Roman" w:hAnsi="Arial" w:cs="Arial"/>
          <w:b/>
          <w:bCs/>
          <w:color w:val="333333"/>
          <w:sz w:val="24"/>
          <w:szCs w:val="24"/>
        </w:rPr>
        <w:t>Điều</w:t>
      </w:r>
      <w:proofErr w:type="spellEnd"/>
      <w:r w:rsidRPr="00F553FB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6:</w:t>
      </w:r>
      <w:r w:rsidRPr="00F553FB">
        <w:rPr>
          <w:rFonts w:ascii="Arial" w:eastAsia="Times New Roman" w:hAnsi="Arial" w:cs="Arial"/>
          <w:color w:val="333333"/>
          <w:sz w:val="24"/>
          <w:szCs w:val="24"/>
        </w:rPr>
        <w:t> 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Đồng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chí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Viện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trưởng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Viện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nghiên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cứu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quản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lý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kinh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tế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đồng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chí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Bộ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trưởng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thủ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trưởng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cơ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quan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ngang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Bộ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cơ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quan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trực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thuộc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Hội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đồng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Chính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phủ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Chủ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tịch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Ủy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ban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nhân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dân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tỉnh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thành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phố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trực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thuộc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trung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ương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có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trách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nhiệm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thi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hành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nghị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định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553FB">
        <w:rPr>
          <w:rFonts w:ascii="Arial" w:eastAsia="Times New Roman" w:hAnsi="Arial" w:cs="Arial"/>
          <w:color w:val="333333"/>
          <w:sz w:val="24"/>
          <w:szCs w:val="24"/>
        </w:rPr>
        <w:t>này</w:t>
      </w:r>
      <w:proofErr w:type="spellEnd"/>
      <w:r w:rsidRPr="00F553FB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8"/>
        <w:gridCol w:w="4722"/>
      </w:tblGrid>
      <w:tr w:rsidR="00F553FB" w:rsidRPr="00F553FB" w14:paraId="0408E883" w14:textId="77777777" w:rsidTr="00F553FB">
        <w:tc>
          <w:tcPr>
            <w:tcW w:w="50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BA3AF" w14:textId="77777777" w:rsidR="00F553FB" w:rsidRPr="00F553FB" w:rsidRDefault="00F553FB" w:rsidP="00F553F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50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31091" w14:textId="77777777" w:rsidR="00F553FB" w:rsidRPr="00F553FB" w:rsidRDefault="00F553FB" w:rsidP="00F553F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F553FB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TM. HỘI ĐỒNG CHÍNH PHỦ</w:t>
            </w:r>
            <w:r w:rsidRPr="00F553FB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br/>
              <w:t>KT. THỦ TƯỚNG CHÍNH PHỦ</w:t>
            </w:r>
            <w:r w:rsidRPr="00F553FB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br/>
              <w:t>PHÓ THỦ TƯỚNG</w:t>
            </w:r>
            <w:r w:rsidRPr="00F553FB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br/>
            </w:r>
            <w:r w:rsidRPr="00F553FB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br/>
            </w:r>
          </w:p>
          <w:p w14:paraId="004F7A06" w14:textId="77777777" w:rsidR="00F553FB" w:rsidRPr="00F553FB" w:rsidRDefault="00F553FB" w:rsidP="00F553F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F553FB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br/>
            </w:r>
            <w:r w:rsidRPr="00F553FB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br/>
            </w:r>
            <w:r w:rsidRPr="00F553FB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br/>
              <w:t xml:space="preserve">Lê Thanh </w:t>
            </w:r>
            <w:proofErr w:type="spellStart"/>
            <w:r w:rsidRPr="00F553FB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Nghị</w:t>
            </w:r>
            <w:proofErr w:type="spellEnd"/>
          </w:p>
        </w:tc>
      </w:tr>
    </w:tbl>
    <w:p w14:paraId="197EE96A" w14:textId="77777777" w:rsidR="00B75D57" w:rsidRDefault="00B75D57">
      <w:bookmarkStart w:id="0" w:name="_GoBack"/>
      <w:bookmarkEnd w:id="0"/>
    </w:p>
    <w:sectPr w:rsidR="00B75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3FB"/>
    <w:rsid w:val="00B75D57"/>
    <w:rsid w:val="00F5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7EAA3"/>
  <w15:chartTrackingRefBased/>
  <w15:docId w15:val="{92388E2F-5274-4281-BF1E-9ED3DC947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53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553FB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10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3414</Characters>
  <Application>Microsoft Office Word</Application>
  <DocSecurity>0</DocSecurity>
  <Lines>28</Lines>
  <Paragraphs>8</Paragraphs>
  <ScaleCrop>false</ScaleCrop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2022-07-19T07:47:00Z</dcterms:created>
  <dcterms:modified xsi:type="dcterms:W3CDTF">2022-07-19T07:47:00Z</dcterms:modified>
</cp:coreProperties>
</file>