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DE33A9" w:rsidRPr="00DE33A9" w14:paraId="16CAE529" w14:textId="77777777" w:rsidTr="00DE33A9">
        <w:trPr>
          <w:tblCellSpacing w:w="24" w:type="dxa"/>
        </w:trPr>
        <w:tc>
          <w:tcPr>
            <w:tcW w:w="1800" w:type="pct"/>
            <w:shd w:val="clear" w:color="auto" w:fill="FFFFFF"/>
            <w:hideMark/>
          </w:tcPr>
          <w:p w14:paraId="69850341" w14:textId="77777777" w:rsidR="00DE33A9" w:rsidRPr="00DE33A9" w:rsidRDefault="00DE33A9" w:rsidP="00DE33A9">
            <w:pPr>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HỘI ĐỒNG BỘ TRƯỞNG</w:t>
            </w:r>
            <w:r w:rsidRPr="00DE33A9">
              <w:rPr>
                <w:rFonts w:ascii="Times New Roman" w:eastAsia="Times New Roman" w:hAnsi="Times New Roman" w:cs="Times New Roman"/>
                <w:color w:val="353535"/>
                <w:sz w:val="27"/>
                <w:szCs w:val="27"/>
              </w:rPr>
              <w:br/>
              <w:t>********</w:t>
            </w:r>
          </w:p>
        </w:tc>
        <w:tc>
          <w:tcPr>
            <w:tcW w:w="3050" w:type="pct"/>
            <w:shd w:val="clear" w:color="auto" w:fill="FFFFFF"/>
            <w:hideMark/>
          </w:tcPr>
          <w:p w14:paraId="2EDAB127" w14:textId="77777777" w:rsidR="00DE33A9" w:rsidRPr="00DE33A9" w:rsidRDefault="00DE33A9" w:rsidP="00DE33A9">
            <w:pPr>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CỘNG HOÀ XÃ HỘI CHỦ NGHĨA VIỆT NAM</w:t>
            </w:r>
            <w:r w:rsidRPr="00DE33A9">
              <w:rPr>
                <w:rFonts w:ascii="Times New Roman" w:eastAsia="Times New Roman" w:hAnsi="Times New Roman" w:cs="Times New Roman"/>
                <w:color w:val="353535"/>
                <w:sz w:val="27"/>
                <w:szCs w:val="27"/>
              </w:rPr>
              <w:br/>
            </w:r>
            <w:proofErr w:type="spellStart"/>
            <w:r w:rsidRPr="00DE33A9">
              <w:rPr>
                <w:rFonts w:ascii="Times New Roman" w:eastAsia="Times New Roman" w:hAnsi="Times New Roman" w:cs="Times New Roman"/>
                <w:color w:val="353535"/>
                <w:sz w:val="27"/>
                <w:szCs w:val="27"/>
              </w:rPr>
              <w:t>Độc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lập</w:t>
            </w:r>
            <w:proofErr w:type="spellEnd"/>
            <w:r w:rsidRPr="00DE33A9">
              <w:rPr>
                <w:rFonts w:ascii="Times New Roman" w:eastAsia="Times New Roman" w:hAnsi="Times New Roman" w:cs="Times New Roman"/>
                <w:color w:val="353535"/>
                <w:sz w:val="27"/>
                <w:szCs w:val="27"/>
              </w:rPr>
              <w:t xml:space="preserve"> - </w:t>
            </w:r>
            <w:proofErr w:type="spellStart"/>
            <w:r w:rsidRPr="00DE33A9">
              <w:rPr>
                <w:rFonts w:ascii="Times New Roman" w:eastAsia="Times New Roman" w:hAnsi="Times New Roman" w:cs="Times New Roman"/>
                <w:color w:val="353535"/>
                <w:sz w:val="27"/>
                <w:szCs w:val="27"/>
              </w:rPr>
              <w:t>Tự</w:t>
            </w:r>
            <w:proofErr w:type="spellEnd"/>
            <w:r w:rsidRPr="00DE33A9">
              <w:rPr>
                <w:rFonts w:ascii="Times New Roman" w:eastAsia="Times New Roman" w:hAnsi="Times New Roman" w:cs="Times New Roman"/>
                <w:color w:val="353535"/>
                <w:sz w:val="27"/>
                <w:szCs w:val="27"/>
              </w:rPr>
              <w:t xml:space="preserve"> do - </w:t>
            </w:r>
            <w:proofErr w:type="spellStart"/>
            <w:r w:rsidRPr="00DE33A9">
              <w:rPr>
                <w:rFonts w:ascii="Times New Roman" w:eastAsia="Times New Roman" w:hAnsi="Times New Roman" w:cs="Times New Roman"/>
                <w:color w:val="353535"/>
                <w:sz w:val="27"/>
                <w:szCs w:val="27"/>
              </w:rPr>
              <w:t>Hạnh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phúc</w:t>
            </w:r>
            <w:proofErr w:type="spellEnd"/>
            <w:r w:rsidRPr="00DE33A9">
              <w:rPr>
                <w:rFonts w:ascii="Times New Roman" w:eastAsia="Times New Roman" w:hAnsi="Times New Roman" w:cs="Times New Roman"/>
                <w:color w:val="353535"/>
                <w:sz w:val="27"/>
                <w:szCs w:val="27"/>
              </w:rPr>
              <w:br/>
              <w:t>********</w:t>
            </w:r>
          </w:p>
        </w:tc>
      </w:tr>
      <w:tr w:rsidR="00DE33A9" w:rsidRPr="00DE33A9" w14:paraId="342BB0B0" w14:textId="77777777" w:rsidTr="00DE33A9">
        <w:trPr>
          <w:tblCellSpacing w:w="24" w:type="dxa"/>
        </w:trPr>
        <w:tc>
          <w:tcPr>
            <w:tcW w:w="1800" w:type="pct"/>
            <w:shd w:val="clear" w:color="auto" w:fill="FFFFFF"/>
            <w:hideMark/>
          </w:tcPr>
          <w:p w14:paraId="00C60E05" w14:textId="77777777" w:rsidR="00DE33A9" w:rsidRPr="00DE33A9" w:rsidRDefault="00DE33A9" w:rsidP="00DE33A9">
            <w:pPr>
              <w:spacing w:after="240" w:line="240" w:lineRule="auto"/>
              <w:jc w:val="center"/>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Số</w:t>
            </w:r>
            <w:proofErr w:type="spellEnd"/>
            <w:r w:rsidRPr="00DE33A9">
              <w:rPr>
                <w:rFonts w:ascii="Times New Roman" w:eastAsia="Times New Roman" w:hAnsi="Times New Roman" w:cs="Times New Roman"/>
                <w:color w:val="353535"/>
                <w:sz w:val="27"/>
                <w:szCs w:val="27"/>
              </w:rPr>
              <w:t>: 156-HĐBT</w:t>
            </w:r>
          </w:p>
        </w:tc>
        <w:tc>
          <w:tcPr>
            <w:tcW w:w="3050" w:type="pct"/>
            <w:shd w:val="clear" w:color="auto" w:fill="FFFFFF"/>
            <w:hideMark/>
          </w:tcPr>
          <w:p w14:paraId="49148B2A" w14:textId="77777777" w:rsidR="00DE33A9" w:rsidRPr="00DE33A9" w:rsidRDefault="00DE33A9" w:rsidP="00DE33A9">
            <w:pPr>
              <w:spacing w:after="240" w:line="240" w:lineRule="auto"/>
              <w:jc w:val="right"/>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ngày</w:t>
            </w:r>
            <w:proofErr w:type="spellEnd"/>
            <w:r w:rsidRPr="00DE33A9">
              <w:rPr>
                <w:rFonts w:ascii="Times New Roman" w:eastAsia="Times New Roman" w:hAnsi="Times New Roman" w:cs="Times New Roman"/>
                <w:color w:val="353535"/>
                <w:sz w:val="27"/>
                <w:szCs w:val="27"/>
              </w:rPr>
              <w:t xml:space="preserve"> 17 </w:t>
            </w:r>
            <w:proofErr w:type="spellStart"/>
            <w:r w:rsidRPr="00DE33A9">
              <w:rPr>
                <w:rFonts w:ascii="Times New Roman" w:eastAsia="Times New Roman" w:hAnsi="Times New Roman" w:cs="Times New Roman"/>
                <w:color w:val="353535"/>
                <w:sz w:val="27"/>
                <w:szCs w:val="27"/>
              </w:rPr>
              <w:t>tháng</w:t>
            </w:r>
            <w:proofErr w:type="spellEnd"/>
            <w:r w:rsidRPr="00DE33A9">
              <w:rPr>
                <w:rFonts w:ascii="Times New Roman" w:eastAsia="Times New Roman" w:hAnsi="Times New Roman" w:cs="Times New Roman"/>
                <w:color w:val="353535"/>
                <w:sz w:val="27"/>
                <w:szCs w:val="27"/>
              </w:rPr>
              <w:t xml:space="preserve"> 12 </w:t>
            </w:r>
            <w:proofErr w:type="spellStart"/>
            <w:r w:rsidRPr="00DE33A9">
              <w:rPr>
                <w:rFonts w:ascii="Times New Roman" w:eastAsia="Times New Roman" w:hAnsi="Times New Roman" w:cs="Times New Roman"/>
                <w:color w:val="353535"/>
                <w:sz w:val="27"/>
                <w:szCs w:val="27"/>
              </w:rPr>
              <w:t>năm</w:t>
            </w:r>
            <w:proofErr w:type="spellEnd"/>
            <w:r w:rsidRPr="00DE33A9">
              <w:rPr>
                <w:rFonts w:ascii="Times New Roman" w:eastAsia="Times New Roman" w:hAnsi="Times New Roman" w:cs="Times New Roman"/>
                <w:color w:val="353535"/>
                <w:sz w:val="27"/>
                <w:szCs w:val="27"/>
              </w:rPr>
              <w:t xml:space="preserve"> 1981</w:t>
            </w:r>
          </w:p>
        </w:tc>
      </w:tr>
    </w:tbl>
    <w:p w14:paraId="0B261A7F" w14:textId="77777777" w:rsidR="00DE33A9" w:rsidRPr="00DE33A9" w:rsidRDefault="00DE33A9" w:rsidP="00DE33A9">
      <w:pPr>
        <w:shd w:val="clear" w:color="auto" w:fill="FFFFFF"/>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NGHỊ ĐỊNH</w:t>
      </w:r>
    </w:p>
    <w:p w14:paraId="4FD32359" w14:textId="77777777" w:rsidR="00DE33A9" w:rsidRPr="00DE33A9" w:rsidRDefault="00DE33A9" w:rsidP="00DE33A9">
      <w:pPr>
        <w:shd w:val="clear" w:color="auto" w:fill="FFFFFF"/>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CỦA HỘI ĐỒNG BỘ TRƯỞNG SỐ 156-HĐBT NGÀY 17 THÁNG 12 NĂM 1981 BAN HÀNH BẢN QUY ĐỊNH CHỨC NĂNG, NHIỆM VỤ, CƠ CẤU TỔ CHỨC VÀ QUAN HỆ CÔNG TÁC CỦA VĂN PHÒNG UỶ BAN NHÂN DÂN CẤP TỈNH</w:t>
      </w:r>
    </w:p>
    <w:p w14:paraId="71FFE36C" w14:textId="77777777" w:rsidR="00DE33A9" w:rsidRPr="00DE33A9" w:rsidRDefault="00DE33A9" w:rsidP="00DE33A9">
      <w:pPr>
        <w:shd w:val="clear" w:color="auto" w:fill="FFFFFF"/>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HỘI ĐỒNG BỘ TRƯỞNG</w:t>
      </w:r>
    </w:p>
    <w:p w14:paraId="00C49B20"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Căn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cứ</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Luật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ngày</w:t>
      </w:r>
      <w:proofErr w:type="spellEnd"/>
      <w:r w:rsidRPr="00DE33A9">
        <w:rPr>
          <w:rFonts w:ascii="Times New Roman" w:eastAsia="Times New Roman" w:hAnsi="Times New Roman" w:cs="Times New Roman"/>
          <w:color w:val="353535"/>
          <w:sz w:val="27"/>
          <w:szCs w:val="27"/>
        </w:rPr>
        <w:t xml:space="preserve"> 4 </w:t>
      </w:r>
      <w:proofErr w:type="spellStart"/>
      <w:r w:rsidRPr="00DE33A9">
        <w:rPr>
          <w:rFonts w:ascii="Times New Roman" w:eastAsia="Times New Roman" w:hAnsi="Times New Roman" w:cs="Times New Roman"/>
          <w:color w:val="353535"/>
          <w:sz w:val="27"/>
          <w:szCs w:val="27"/>
        </w:rPr>
        <w:t>tháng</w:t>
      </w:r>
      <w:proofErr w:type="spellEnd"/>
      <w:r w:rsidRPr="00DE33A9">
        <w:rPr>
          <w:rFonts w:ascii="Times New Roman" w:eastAsia="Times New Roman" w:hAnsi="Times New Roman" w:cs="Times New Roman"/>
          <w:color w:val="353535"/>
          <w:sz w:val="27"/>
          <w:szCs w:val="27"/>
        </w:rPr>
        <w:t xml:space="preserve"> 7 </w:t>
      </w:r>
      <w:proofErr w:type="spellStart"/>
      <w:r w:rsidRPr="00DE33A9">
        <w:rPr>
          <w:rFonts w:ascii="Times New Roman" w:eastAsia="Times New Roman" w:hAnsi="Times New Roman" w:cs="Times New Roman"/>
          <w:color w:val="353535"/>
          <w:sz w:val="27"/>
          <w:szCs w:val="27"/>
        </w:rPr>
        <w:t>năm</w:t>
      </w:r>
      <w:proofErr w:type="spellEnd"/>
      <w:r w:rsidRPr="00DE33A9">
        <w:rPr>
          <w:rFonts w:ascii="Times New Roman" w:eastAsia="Times New Roman" w:hAnsi="Times New Roman" w:cs="Times New Roman"/>
          <w:color w:val="353535"/>
          <w:sz w:val="27"/>
          <w:szCs w:val="27"/>
        </w:rPr>
        <w:t xml:space="preserve"> 1981:</w:t>
      </w:r>
      <w:r w:rsidRPr="00DE33A9">
        <w:rPr>
          <w:rFonts w:ascii="Times New Roman" w:eastAsia="Times New Roman" w:hAnsi="Times New Roman" w:cs="Times New Roman"/>
          <w:color w:val="353535"/>
          <w:sz w:val="27"/>
          <w:szCs w:val="27"/>
        </w:rPr>
        <w:br/>
        <w:t xml:space="preserve">Theo </w:t>
      </w:r>
      <w:proofErr w:type="spellStart"/>
      <w:r w:rsidRPr="00DE33A9">
        <w:rPr>
          <w:rFonts w:ascii="Times New Roman" w:eastAsia="Times New Roman" w:hAnsi="Times New Roman" w:cs="Times New Roman"/>
          <w:color w:val="353535"/>
          <w:sz w:val="27"/>
          <w:szCs w:val="27"/>
        </w:rPr>
        <w:t>đề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w:t>
      </w:r>
    </w:p>
    <w:p w14:paraId="117FDBE4" w14:textId="77777777" w:rsidR="00DE33A9" w:rsidRPr="00DE33A9" w:rsidRDefault="00DE33A9" w:rsidP="00DE33A9">
      <w:pPr>
        <w:shd w:val="clear" w:color="auto" w:fill="FFFFFF"/>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NGHỊ </w:t>
      </w:r>
      <w:proofErr w:type="gramStart"/>
      <w:r w:rsidRPr="00DE33A9">
        <w:rPr>
          <w:rFonts w:ascii="Times New Roman" w:eastAsia="Times New Roman" w:hAnsi="Times New Roman" w:cs="Times New Roman"/>
          <w:color w:val="353535"/>
          <w:sz w:val="27"/>
          <w:szCs w:val="27"/>
        </w:rPr>
        <w:t>ĐỊNH :</w:t>
      </w:r>
      <w:proofErr w:type="gramEnd"/>
    </w:p>
    <w:p w14:paraId="7123755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1- Ban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kèm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này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năng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7858B8AB"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2-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tịch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phố</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thuộc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chịu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này</w:t>
      </w:r>
      <w:proofErr w:type="spellEnd"/>
      <w:r w:rsidRPr="00DE33A9">
        <w:rPr>
          <w:rFonts w:ascii="Times New Roman" w:eastAsia="Times New Roman" w:hAnsi="Times New Roman" w:cs="Times New Roman"/>
          <w:color w:val="353535"/>
          <w:sz w:val="27"/>
          <w:szCs w:val="27"/>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75"/>
      </w:tblGrid>
      <w:tr w:rsidR="00DE33A9" w:rsidRPr="00DE33A9" w14:paraId="27DC4A7D" w14:textId="77777777" w:rsidTr="00DE33A9">
        <w:trPr>
          <w:tblCellSpacing w:w="0" w:type="dxa"/>
        </w:trPr>
        <w:tc>
          <w:tcPr>
            <w:tcW w:w="4245" w:type="dxa"/>
            <w:shd w:val="clear" w:color="auto" w:fill="FFFFFF"/>
            <w:hideMark/>
          </w:tcPr>
          <w:p w14:paraId="7EB173AD" w14:textId="77777777" w:rsidR="00DE33A9" w:rsidRPr="00DE33A9" w:rsidRDefault="00DE33A9" w:rsidP="00DE33A9">
            <w:pPr>
              <w:spacing w:after="0" w:line="240" w:lineRule="auto"/>
              <w:rPr>
                <w:rFonts w:ascii="Times New Roman" w:eastAsia="Times New Roman" w:hAnsi="Times New Roman" w:cs="Times New Roman"/>
                <w:color w:val="353535"/>
                <w:sz w:val="27"/>
                <w:szCs w:val="27"/>
              </w:rPr>
            </w:pPr>
          </w:p>
        </w:tc>
        <w:tc>
          <w:tcPr>
            <w:tcW w:w="4275" w:type="dxa"/>
            <w:shd w:val="clear" w:color="auto" w:fill="FFFFFF"/>
            <w:hideMark/>
          </w:tcPr>
          <w:p w14:paraId="78AFA1EA" w14:textId="77777777" w:rsidR="00DE33A9" w:rsidRPr="00DE33A9" w:rsidRDefault="00DE33A9" w:rsidP="00DE33A9">
            <w:pPr>
              <w:spacing w:after="240" w:line="240" w:lineRule="auto"/>
              <w:jc w:val="center"/>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Tố</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Hữu</w:t>
            </w:r>
            <w:proofErr w:type="spellEnd"/>
          </w:p>
          <w:p w14:paraId="04E387C5" w14:textId="77777777" w:rsidR="00DE33A9" w:rsidRPr="00DE33A9" w:rsidRDefault="00DE33A9" w:rsidP="00DE33A9">
            <w:pPr>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w:t>
            </w:r>
            <w:proofErr w:type="spellStart"/>
            <w:r w:rsidRPr="00DE33A9">
              <w:rPr>
                <w:rFonts w:ascii="Times New Roman" w:eastAsia="Times New Roman" w:hAnsi="Times New Roman" w:cs="Times New Roman"/>
                <w:color w:val="353535"/>
                <w:sz w:val="27"/>
                <w:szCs w:val="27"/>
              </w:rPr>
              <w:t>Đã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ký</w:t>
            </w:r>
            <w:proofErr w:type="spellEnd"/>
            <w:r w:rsidRPr="00DE33A9">
              <w:rPr>
                <w:rFonts w:ascii="Times New Roman" w:eastAsia="Times New Roman" w:hAnsi="Times New Roman" w:cs="Times New Roman"/>
                <w:color w:val="353535"/>
                <w:sz w:val="27"/>
                <w:szCs w:val="27"/>
              </w:rPr>
              <w:t>)</w:t>
            </w:r>
          </w:p>
        </w:tc>
      </w:tr>
    </w:tbl>
    <w:p w14:paraId="4922608C" w14:textId="77777777" w:rsidR="00DE33A9" w:rsidRPr="00DE33A9" w:rsidRDefault="00DE33A9" w:rsidP="00DE33A9">
      <w:pPr>
        <w:shd w:val="clear" w:color="auto" w:fill="FFFFFF"/>
        <w:spacing w:after="240" w:line="240" w:lineRule="auto"/>
        <w:jc w:val="center"/>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BẢN QUY ĐỊNH</w:t>
      </w:r>
      <w:r w:rsidRPr="00DE33A9">
        <w:rPr>
          <w:rFonts w:ascii="Times New Roman" w:eastAsia="Times New Roman" w:hAnsi="Times New Roman" w:cs="Times New Roman"/>
          <w:color w:val="353535"/>
          <w:sz w:val="27"/>
          <w:szCs w:val="27"/>
        </w:rPr>
        <w:br/>
        <w:t>CHỨC NĂNG, NHIỆM VỤ, CƠ CẤU TỔ CHỨCV VÀ QUAN HỆ CÔNG TÁC CỦA VĂN PHÒNG UỶ BAN NHÂN DÂN CẤP TỈNH</w:t>
      </w:r>
      <w:r w:rsidRPr="00DE33A9">
        <w:rPr>
          <w:rFonts w:ascii="Times New Roman" w:eastAsia="Times New Roman" w:hAnsi="Times New Roman" w:cs="Times New Roman"/>
          <w:color w:val="353535"/>
          <w:sz w:val="27"/>
          <w:szCs w:val="27"/>
        </w:rPr>
        <w:br/>
        <w:t xml:space="preserve">(Ban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kèm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số</w:t>
      </w:r>
      <w:proofErr w:type="spellEnd"/>
      <w:r w:rsidRPr="00DE33A9">
        <w:rPr>
          <w:rFonts w:ascii="Times New Roman" w:eastAsia="Times New Roman" w:hAnsi="Times New Roman" w:cs="Times New Roman"/>
          <w:color w:val="353535"/>
          <w:sz w:val="27"/>
          <w:szCs w:val="27"/>
        </w:rPr>
        <w:t xml:space="preserve"> 156-HĐBT </w:t>
      </w:r>
      <w:proofErr w:type="spellStart"/>
      <w:r w:rsidRPr="00DE33A9">
        <w:rPr>
          <w:rFonts w:ascii="Times New Roman" w:eastAsia="Times New Roman" w:hAnsi="Times New Roman" w:cs="Times New Roman"/>
          <w:color w:val="353535"/>
          <w:sz w:val="27"/>
          <w:szCs w:val="27"/>
        </w:rPr>
        <w:t>ngày</w:t>
      </w:r>
      <w:proofErr w:type="spellEnd"/>
      <w:r w:rsidRPr="00DE33A9">
        <w:rPr>
          <w:rFonts w:ascii="Times New Roman" w:eastAsia="Times New Roman" w:hAnsi="Times New Roman" w:cs="Times New Roman"/>
          <w:color w:val="353535"/>
          <w:sz w:val="27"/>
          <w:szCs w:val="27"/>
        </w:rPr>
        <w:t xml:space="preserve"> 17-12-1981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w:t>
      </w:r>
    </w:p>
    <w:p w14:paraId="46DEAB1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I. CHỨC NĂNG, NHIỆM VỤ CỦA VĂN PHÒNG ỦY BAN NHÂN DÂN CẤP TỈNH</w:t>
      </w:r>
    </w:p>
    <w:p w14:paraId="67571940"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1-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máy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năng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phục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tập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thống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chỉ</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mọi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mặt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1370A26A"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lastRenderedPageBreak/>
        <w:t>Điều</w:t>
      </w:r>
      <w:proofErr w:type="spellEnd"/>
      <w:r w:rsidRPr="00DE33A9">
        <w:rPr>
          <w:rFonts w:ascii="Times New Roman" w:eastAsia="Times New Roman" w:hAnsi="Times New Roman" w:cs="Times New Roman"/>
          <w:color w:val="353535"/>
          <w:sz w:val="27"/>
          <w:szCs w:val="27"/>
        </w:rPr>
        <w:t xml:space="preserve"> 2- </w:t>
      </w:r>
      <w:proofErr w:type="spellStart"/>
      <w:r w:rsidRPr="00DE33A9">
        <w:rPr>
          <w:rFonts w:ascii="Times New Roman" w:eastAsia="Times New Roman" w:hAnsi="Times New Roman" w:cs="Times New Roman"/>
          <w:color w:val="353535"/>
          <w:sz w:val="27"/>
          <w:szCs w:val="27"/>
        </w:rPr>
        <w:t>Để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năng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63138124"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1.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tin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xử</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tin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ảnh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được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thường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xuyên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kịp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thời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mặt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phục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đắc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lãnh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chỉ</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7E4E2A9A"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2. </w:t>
      </w:r>
      <w:proofErr w:type="spellStart"/>
      <w:r w:rsidRPr="00DE33A9">
        <w:rPr>
          <w:rFonts w:ascii="Times New Roman" w:eastAsia="Times New Roman" w:hAnsi="Times New Roman" w:cs="Times New Roman"/>
          <w:color w:val="353535"/>
          <w:sz w:val="27"/>
          <w:szCs w:val="27"/>
        </w:rPr>
        <w:t>Xây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dựng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chươg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lập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lịch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thường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sinh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w:t>
      </w:r>
    </w:p>
    <w:p w14:paraId="17C53EB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3.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thường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phối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hợp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chuẩn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vấn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xem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xét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kịp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thời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đúng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nước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xem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xét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pháp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dưới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uốn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nắn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kịp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thời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những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vấn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chưa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phù</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hợp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với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nước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chỉ</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05030A1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4.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truyền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dõi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đôn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đốc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kiểm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đó</w:t>
      </w:r>
      <w:proofErr w:type="spellEnd"/>
      <w:r w:rsidRPr="00DE33A9">
        <w:rPr>
          <w:rFonts w:ascii="Times New Roman" w:eastAsia="Times New Roman" w:hAnsi="Times New Roman" w:cs="Times New Roman"/>
          <w:color w:val="353535"/>
          <w:sz w:val="27"/>
          <w:szCs w:val="27"/>
        </w:rPr>
        <w:t>.</w:t>
      </w:r>
    </w:p>
    <w:p w14:paraId="60A786A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5.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mối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quan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hệ</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giữa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đoàn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biểu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Quốc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ở </w:t>
      </w:r>
      <w:proofErr w:type="spellStart"/>
      <w:r w:rsidRPr="00DE33A9">
        <w:rPr>
          <w:rFonts w:ascii="Times New Roman" w:eastAsia="Times New Roman" w:hAnsi="Times New Roman" w:cs="Times New Roman"/>
          <w:color w:val="353535"/>
          <w:sz w:val="27"/>
          <w:szCs w:val="27"/>
        </w:rPr>
        <w:t>địa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biểu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tiếp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giải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khiếu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nại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tố</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w:t>
      </w:r>
    </w:p>
    <w:p w14:paraId="15E65EA9"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6.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hnàh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trữ</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hồ</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hướng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dẫn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huyện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trữ</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thống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đúng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nguyên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tắc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nước</w:t>
      </w:r>
      <w:proofErr w:type="spellEnd"/>
      <w:r w:rsidRPr="00DE33A9">
        <w:rPr>
          <w:rFonts w:ascii="Times New Roman" w:eastAsia="Times New Roman" w:hAnsi="Times New Roman" w:cs="Times New Roman"/>
          <w:color w:val="353535"/>
          <w:sz w:val="27"/>
          <w:szCs w:val="27"/>
        </w:rPr>
        <w:t xml:space="preserve"> (bao </w:t>
      </w:r>
      <w:proofErr w:type="spellStart"/>
      <w:r w:rsidRPr="00DE33A9">
        <w:rPr>
          <w:rFonts w:ascii="Times New Roman" w:eastAsia="Times New Roman" w:hAnsi="Times New Roman" w:cs="Times New Roman"/>
          <w:color w:val="353535"/>
          <w:sz w:val="27"/>
          <w:szCs w:val="27"/>
        </w:rPr>
        <w:t>gồm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giấy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tờ</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đời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sống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w:t>
      </w:r>
    </w:p>
    <w:p w14:paraId="41CA3BA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7.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máy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hoạt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thường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sắp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xếp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nơi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máy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dịch</w:t>
      </w:r>
      <w:proofErr w:type="spellEnd"/>
      <w:r w:rsidRPr="00DE33A9">
        <w:rPr>
          <w:rFonts w:ascii="Times New Roman" w:eastAsia="Times New Roman" w:hAnsi="Times New Roman" w:cs="Times New Roman"/>
          <w:color w:val="353535"/>
          <w:sz w:val="27"/>
          <w:szCs w:val="27"/>
        </w:rPr>
        <w:t xml:space="preserve"> vu,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cuộc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nghị</w:t>
      </w:r>
      <w:proofErr w:type="spellEnd"/>
      <w:r w:rsidRPr="00DE33A9">
        <w:rPr>
          <w:rFonts w:ascii="Times New Roman" w:eastAsia="Times New Roman" w:hAnsi="Times New Roman" w:cs="Times New Roman"/>
          <w:color w:val="353535"/>
          <w:sz w:val="27"/>
          <w:szCs w:val="27"/>
        </w:rPr>
        <w:t xml:space="preserve"> do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triệu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tập</w:t>
      </w:r>
      <w:proofErr w:type="spellEnd"/>
      <w:r w:rsidRPr="00DE33A9">
        <w:rPr>
          <w:rFonts w:ascii="Times New Roman" w:eastAsia="Times New Roman" w:hAnsi="Times New Roman" w:cs="Times New Roman"/>
          <w:color w:val="353535"/>
          <w:sz w:val="27"/>
          <w:szCs w:val="27"/>
        </w:rPr>
        <w:t>)</w:t>
      </w:r>
    </w:p>
    <w:p w14:paraId="065E7F36"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II. TỔ CHỨC, BIÊN CHẾ VÀ CHỨC TRÁCH CỦA TỪNG ĐƠN VỊ CÔNG TÁC TRONG VĂN PHÒNG UỶ BAN NHÂN DÂN CẤP TỈNH</w:t>
      </w:r>
    </w:p>
    <w:p w14:paraId="7242E76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3-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thống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chánh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một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số</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w:t>
      </w:r>
    </w:p>
    <w:p w14:paraId="0BB50BE7"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lastRenderedPageBreak/>
        <w:t xml:space="preserve">1. </w:t>
      </w:r>
      <w:proofErr w:type="spellStart"/>
      <w:r w:rsidRPr="00DE33A9">
        <w:rPr>
          <w:rFonts w:ascii="Times New Roman" w:eastAsia="Times New Roman" w:hAnsi="Times New Roman" w:cs="Times New Roman"/>
          <w:color w:val="353535"/>
          <w:sz w:val="27"/>
          <w:szCs w:val="27"/>
        </w:rPr>
        <w:t>Chánh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chịu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trước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toàn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w:t>
      </w:r>
    </w:p>
    <w:p w14:paraId="3B966586"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a)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2 </w:t>
      </w:r>
      <w:proofErr w:type="spellStart"/>
      <w:r w:rsidRPr="00DE33A9">
        <w:rPr>
          <w:rFonts w:ascii="Times New Roman" w:eastAsia="Times New Roman" w:hAnsi="Times New Roman" w:cs="Times New Roman"/>
          <w:color w:val="353535"/>
          <w:sz w:val="27"/>
          <w:szCs w:val="27"/>
        </w:rPr>
        <w:t>đã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ghi</w:t>
      </w:r>
      <w:proofErr w:type="spellEnd"/>
      <w:r w:rsidRPr="00DE33A9">
        <w:rPr>
          <w:rFonts w:ascii="Times New Roman" w:eastAsia="Times New Roman" w:hAnsi="Times New Roman" w:cs="Times New Roman"/>
          <w:color w:val="353535"/>
          <w:sz w:val="27"/>
          <w:szCs w:val="27"/>
        </w:rPr>
        <w:t>:</w:t>
      </w:r>
    </w:p>
    <w:p w14:paraId="13C19FE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b) </w:t>
      </w:r>
      <w:proofErr w:type="spellStart"/>
      <w:r w:rsidRPr="00DE33A9">
        <w:rPr>
          <w:rFonts w:ascii="Times New Roman" w:eastAsia="Times New Roman" w:hAnsi="Times New Roman" w:cs="Times New Roman"/>
          <w:color w:val="353535"/>
          <w:sz w:val="27"/>
          <w:szCs w:val="27"/>
        </w:rPr>
        <w:t>Được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thừa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lệnh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giấy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triệu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tập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họp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gửi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bản</w:t>
      </w:r>
      <w:proofErr w:type="spellEnd"/>
      <w:r w:rsidRPr="00DE33A9">
        <w:rPr>
          <w:rFonts w:ascii="Times New Roman" w:eastAsia="Times New Roman" w:hAnsi="Times New Roman" w:cs="Times New Roman"/>
          <w:color w:val="353535"/>
          <w:sz w:val="27"/>
          <w:szCs w:val="27"/>
        </w:rPr>
        <w:t xml:space="preserve"> tin </w:t>
      </w:r>
      <w:proofErr w:type="spellStart"/>
      <w:r w:rsidRPr="00DE33A9">
        <w:rPr>
          <w:rFonts w:ascii="Times New Roman" w:eastAsia="Times New Roman" w:hAnsi="Times New Roman" w:cs="Times New Roman"/>
          <w:color w:val="353535"/>
          <w:sz w:val="27"/>
          <w:szCs w:val="27"/>
        </w:rPr>
        <w:t>hàng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gửi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sao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lục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giấy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ngoài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061FE258"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c)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Đảng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nước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chỉ</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quan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w:t>
      </w:r>
    </w:p>
    <w:p w14:paraId="103B0EC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d)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khoản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chi </w:t>
      </w:r>
      <w:proofErr w:type="spellStart"/>
      <w:r w:rsidRPr="00DE33A9">
        <w:rPr>
          <w:rFonts w:ascii="Times New Roman" w:eastAsia="Times New Roman" w:hAnsi="Times New Roman" w:cs="Times New Roman"/>
          <w:color w:val="353535"/>
          <w:sz w:val="27"/>
          <w:szCs w:val="27"/>
        </w:rPr>
        <w:t>tiêu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đúng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nước</w:t>
      </w:r>
      <w:proofErr w:type="spellEnd"/>
      <w:r w:rsidRPr="00DE33A9">
        <w:rPr>
          <w:rFonts w:ascii="Times New Roman" w:eastAsia="Times New Roman" w:hAnsi="Times New Roman" w:cs="Times New Roman"/>
          <w:color w:val="353535"/>
          <w:sz w:val="27"/>
          <w:szCs w:val="27"/>
        </w:rPr>
        <w:t>:</w:t>
      </w:r>
    </w:p>
    <w:p w14:paraId="44B1D236"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e) </w:t>
      </w:r>
      <w:proofErr w:type="spellStart"/>
      <w:r w:rsidRPr="00DE33A9">
        <w:rPr>
          <w:rFonts w:ascii="Times New Roman" w:eastAsia="Times New Roman" w:hAnsi="Times New Roman" w:cs="Times New Roman"/>
          <w:color w:val="353535"/>
          <w:sz w:val="27"/>
          <w:szCs w:val="27"/>
        </w:rPr>
        <w:t>Khi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cần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thiết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được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truyền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cho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tiếp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không</w:t>
      </w:r>
      <w:proofErr w:type="spellEnd"/>
      <w:r w:rsidRPr="00DE33A9">
        <w:rPr>
          <w:rFonts w:ascii="Times New Roman" w:eastAsia="Times New Roman" w:hAnsi="Times New Roman" w:cs="Times New Roman"/>
          <w:color w:val="353535"/>
          <w:sz w:val="27"/>
          <w:szCs w:val="27"/>
        </w:rPr>
        <w:t xml:space="preserve"> do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nào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trách</w:t>
      </w:r>
      <w:proofErr w:type="spellEnd"/>
      <w:r w:rsidRPr="00DE33A9">
        <w:rPr>
          <w:rFonts w:ascii="Times New Roman" w:eastAsia="Times New Roman" w:hAnsi="Times New Roman" w:cs="Times New Roman"/>
          <w:color w:val="353535"/>
          <w:sz w:val="27"/>
          <w:szCs w:val="27"/>
        </w:rPr>
        <w:t>.</w:t>
      </w:r>
    </w:p>
    <w:p w14:paraId="74DA421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Phó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được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chánh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dõi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chuyên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một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một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số</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lĩnh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cứu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trị</w:t>
      </w:r>
      <w:proofErr w:type="spellEnd"/>
      <w:r w:rsidRPr="00DE33A9">
        <w:rPr>
          <w:rFonts w:ascii="Times New Roman" w:eastAsia="Times New Roman" w:hAnsi="Times New Roman" w:cs="Times New Roman"/>
          <w:color w:val="353535"/>
          <w:sz w:val="27"/>
          <w:szCs w:val="27"/>
        </w:rPr>
        <w:t>).</w:t>
      </w:r>
    </w:p>
    <w:p w14:paraId="74279DAA"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2.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chia </w:t>
      </w:r>
      <w:proofErr w:type="spellStart"/>
      <w:r w:rsidRPr="00DE33A9">
        <w:rPr>
          <w:rFonts w:ascii="Times New Roman" w:eastAsia="Times New Roman" w:hAnsi="Times New Roman" w:cs="Times New Roman"/>
          <w:color w:val="353535"/>
          <w:sz w:val="27"/>
          <w:szCs w:val="27"/>
        </w:rPr>
        <w:t>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w:t>
      </w:r>
    </w:p>
    <w:p w14:paraId="2ED86D1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a)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cứu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hợp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nhiệm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dõi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khối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khớp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với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thường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số</w:t>
      </w:r>
      <w:proofErr w:type="spellEnd"/>
      <w:r w:rsidRPr="00DE33A9">
        <w:rPr>
          <w:rFonts w:ascii="Times New Roman" w:eastAsia="Times New Roman" w:hAnsi="Times New Roman" w:cs="Times New Roman"/>
          <w:color w:val="353535"/>
          <w:sz w:val="27"/>
          <w:szCs w:val="27"/>
        </w:rPr>
        <w:t xml:space="preserve"> 170-CP </w:t>
      </w:r>
      <w:proofErr w:type="spellStart"/>
      <w:r w:rsidRPr="00DE33A9">
        <w:rPr>
          <w:rFonts w:ascii="Times New Roman" w:eastAsia="Times New Roman" w:hAnsi="Times New Roman" w:cs="Times New Roman"/>
          <w:color w:val="353535"/>
          <w:sz w:val="27"/>
          <w:szCs w:val="27"/>
        </w:rPr>
        <w:t>ngày</w:t>
      </w:r>
      <w:proofErr w:type="spellEnd"/>
      <w:r w:rsidRPr="00DE33A9">
        <w:rPr>
          <w:rFonts w:ascii="Times New Roman" w:eastAsia="Times New Roman" w:hAnsi="Times New Roman" w:cs="Times New Roman"/>
          <w:color w:val="353535"/>
          <w:sz w:val="27"/>
          <w:szCs w:val="27"/>
        </w:rPr>
        <w:t xml:space="preserve"> 20-4-1979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đồng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tuỳ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khối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lượng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thể</w:t>
      </w:r>
      <w:proofErr w:type="spellEnd"/>
      <w:r w:rsidRPr="00DE33A9">
        <w:rPr>
          <w:rFonts w:ascii="Times New Roman" w:eastAsia="Times New Roman" w:hAnsi="Times New Roman" w:cs="Times New Roman"/>
          <w:color w:val="353535"/>
          <w:sz w:val="27"/>
          <w:szCs w:val="27"/>
        </w:rPr>
        <w:t xml:space="preserve"> chia ra </w:t>
      </w:r>
      <w:proofErr w:type="spellStart"/>
      <w:r w:rsidRPr="00DE33A9">
        <w:rPr>
          <w:rFonts w:ascii="Times New Roman" w:eastAsia="Times New Roman" w:hAnsi="Times New Roman" w:cs="Times New Roman"/>
          <w:color w:val="353535"/>
          <w:sz w:val="27"/>
          <w:szCs w:val="27"/>
        </w:rPr>
        <w:t>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nhóm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theo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dõi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mặt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w:t>
      </w:r>
    </w:p>
    <w:p w14:paraId="3FDD8EE1"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vấn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đề</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hợp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thống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kê</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hoạch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tin </w:t>
      </w:r>
      <w:proofErr w:type="spellStart"/>
      <w:r w:rsidRPr="00DE33A9">
        <w:rPr>
          <w:rFonts w:ascii="Times New Roman" w:eastAsia="Times New Roman" w:hAnsi="Times New Roman" w:cs="Times New Roman"/>
          <w:color w:val="353535"/>
          <w:sz w:val="27"/>
          <w:szCs w:val="27"/>
        </w:rPr>
        <w:t>báo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cáo</w:t>
      </w:r>
      <w:proofErr w:type="spellEnd"/>
      <w:r w:rsidRPr="00DE33A9">
        <w:rPr>
          <w:rFonts w:ascii="Times New Roman" w:eastAsia="Times New Roman" w:hAnsi="Times New Roman" w:cs="Times New Roman"/>
          <w:color w:val="353535"/>
          <w:sz w:val="27"/>
          <w:szCs w:val="27"/>
        </w:rPr>
        <w:t>.</w:t>
      </w:r>
    </w:p>
    <w:p w14:paraId="31BF15D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an </w:t>
      </w:r>
      <w:proofErr w:type="spellStart"/>
      <w:r w:rsidRPr="00DE33A9">
        <w:rPr>
          <w:rFonts w:ascii="Times New Roman" w:eastAsia="Times New Roman" w:hAnsi="Times New Roman" w:cs="Times New Roman"/>
          <w:color w:val="353535"/>
          <w:sz w:val="27"/>
          <w:szCs w:val="27"/>
        </w:rPr>
        <w:t>ninh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trị</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trị</w:t>
      </w:r>
      <w:proofErr w:type="spellEnd"/>
      <w:r w:rsidRPr="00DE33A9">
        <w:rPr>
          <w:rFonts w:ascii="Times New Roman" w:eastAsia="Times New Roman" w:hAnsi="Times New Roman" w:cs="Times New Roman"/>
          <w:color w:val="353535"/>
          <w:sz w:val="27"/>
          <w:szCs w:val="27"/>
        </w:rPr>
        <w:t xml:space="preserve"> an, </w:t>
      </w:r>
      <w:proofErr w:type="spellStart"/>
      <w:r w:rsidRPr="00DE33A9">
        <w:rPr>
          <w:rFonts w:ascii="Times New Roman" w:eastAsia="Times New Roman" w:hAnsi="Times New Roman" w:cs="Times New Roman"/>
          <w:color w:val="353535"/>
          <w:sz w:val="27"/>
          <w:szCs w:val="27"/>
        </w:rPr>
        <w:t>quân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pháp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thanh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tra</w:t>
      </w:r>
      <w:proofErr w:type="spellEnd"/>
      <w:r w:rsidRPr="00DE33A9">
        <w:rPr>
          <w:rFonts w:ascii="Times New Roman" w:eastAsia="Times New Roman" w:hAnsi="Times New Roman" w:cs="Times New Roman"/>
          <w:color w:val="353535"/>
          <w:sz w:val="27"/>
          <w:szCs w:val="27"/>
        </w:rPr>
        <w:t>.</w:t>
      </w:r>
    </w:p>
    <w:p w14:paraId="0AB4E917"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lao </w:t>
      </w:r>
      <w:proofErr w:type="spellStart"/>
      <w:r w:rsidRPr="00DE33A9">
        <w:rPr>
          <w:rFonts w:ascii="Times New Roman" w:eastAsia="Times New Roman" w:hAnsi="Times New Roman" w:cs="Times New Roman"/>
          <w:color w:val="353535"/>
          <w:sz w:val="27"/>
          <w:szCs w:val="27"/>
        </w:rPr>
        <w:t>động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thực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hàng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trọng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kinh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tế</w:t>
      </w:r>
      <w:proofErr w:type="spellEnd"/>
      <w:r w:rsidRPr="00DE33A9">
        <w:rPr>
          <w:rFonts w:ascii="Times New Roman" w:eastAsia="Times New Roman" w:hAnsi="Times New Roman" w:cs="Times New Roman"/>
          <w:color w:val="353535"/>
          <w:sz w:val="27"/>
          <w:szCs w:val="27"/>
        </w:rPr>
        <w:t>.</w:t>
      </w:r>
    </w:p>
    <w:p w14:paraId="595EDBF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thủ</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xây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dựng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đất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giao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vận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tải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điện</w:t>
      </w:r>
      <w:proofErr w:type="spellEnd"/>
      <w:r w:rsidRPr="00DE33A9">
        <w:rPr>
          <w:rFonts w:ascii="Times New Roman" w:eastAsia="Times New Roman" w:hAnsi="Times New Roman" w:cs="Times New Roman"/>
          <w:color w:val="353535"/>
          <w:sz w:val="27"/>
          <w:szCs w:val="27"/>
        </w:rPr>
        <w:t>.</w:t>
      </w:r>
    </w:p>
    <w:p w14:paraId="272A6170"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thuỷ</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lợi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lâm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thuỷ</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khí</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tượng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thuỷ</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xây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dựng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kinh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mới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canh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định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cư</w:t>
      </w:r>
      <w:proofErr w:type="spellEnd"/>
      <w:r w:rsidRPr="00DE33A9">
        <w:rPr>
          <w:rFonts w:ascii="Times New Roman" w:eastAsia="Times New Roman" w:hAnsi="Times New Roman" w:cs="Times New Roman"/>
          <w:color w:val="353535"/>
          <w:sz w:val="27"/>
          <w:szCs w:val="27"/>
        </w:rPr>
        <w:t>.</w:t>
      </w:r>
    </w:p>
    <w:p w14:paraId="1FE8C814"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lastRenderedPageBreak/>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hóa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tin, </w:t>
      </w:r>
      <w:proofErr w:type="spellStart"/>
      <w:r w:rsidRPr="00DE33A9">
        <w:rPr>
          <w:rFonts w:ascii="Times New Roman" w:eastAsia="Times New Roman" w:hAnsi="Times New Roman" w:cs="Times New Roman"/>
          <w:color w:val="353535"/>
          <w:sz w:val="27"/>
          <w:szCs w:val="27"/>
        </w:rPr>
        <w:t>giáo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dục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chuyên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nghiệp</w:t>
      </w:r>
      <w:proofErr w:type="spellEnd"/>
      <w:r w:rsidRPr="00DE33A9">
        <w:rPr>
          <w:rFonts w:ascii="Times New Roman" w:eastAsia="Times New Roman" w:hAnsi="Times New Roman" w:cs="Times New Roman"/>
          <w:color w:val="353535"/>
          <w:sz w:val="27"/>
          <w:szCs w:val="27"/>
        </w:rPr>
        <w:t xml:space="preserve">, khoa </w:t>
      </w:r>
      <w:proofErr w:type="spellStart"/>
      <w:r w:rsidRPr="00DE33A9">
        <w:rPr>
          <w:rFonts w:ascii="Times New Roman" w:eastAsia="Times New Roman" w:hAnsi="Times New Roman" w:cs="Times New Roman"/>
          <w:color w:val="353535"/>
          <w:sz w:val="27"/>
          <w:szCs w:val="27"/>
        </w:rPr>
        <w:t>học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kỹ</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thuật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dục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thao</w:t>
      </w:r>
      <w:proofErr w:type="spellEnd"/>
      <w:r w:rsidRPr="00DE33A9">
        <w:rPr>
          <w:rFonts w:ascii="Times New Roman" w:eastAsia="Times New Roman" w:hAnsi="Times New Roman" w:cs="Times New Roman"/>
          <w:color w:val="353535"/>
          <w:sz w:val="27"/>
          <w:szCs w:val="27"/>
        </w:rPr>
        <w:t xml:space="preserve">, y </w:t>
      </w:r>
      <w:proofErr w:type="spellStart"/>
      <w:r w:rsidRPr="00DE33A9">
        <w:rPr>
          <w:rFonts w:ascii="Times New Roman" w:eastAsia="Times New Roman" w:hAnsi="Times New Roman" w:cs="Times New Roman"/>
          <w:color w:val="353535"/>
          <w:sz w:val="27"/>
          <w:szCs w:val="27"/>
        </w:rPr>
        <w:t>tế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vệ</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mẹ</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trẻ</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em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thương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binh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xã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hội</w:t>
      </w:r>
      <w:proofErr w:type="spellEnd"/>
      <w:r w:rsidRPr="00DE33A9">
        <w:rPr>
          <w:rFonts w:ascii="Times New Roman" w:eastAsia="Times New Roman" w:hAnsi="Times New Roman" w:cs="Times New Roman"/>
          <w:color w:val="353535"/>
          <w:sz w:val="27"/>
          <w:szCs w:val="27"/>
        </w:rPr>
        <w:t>.</w:t>
      </w:r>
    </w:p>
    <w:p w14:paraId="4050583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rPr>
        <w:t>Mỗi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nhóm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nhóm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điều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khiển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động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trong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như</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giúp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nhau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thưcj</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kỷ</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luật</w:t>
      </w:r>
      <w:proofErr w:type="spellEnd"/>
      <w:r w:rsidRPr="00DE33A9">
        <w:rPr>
          <w:rFonts w:ascii="Times New Roman" w:eastAsia="Times New Roman" w:hAnsi="Times New Roman" w:cs="Times New Roman"/>
          <w:color w:val="353535"/>
          <w:sz w:val="27"/>
          <w:szCs w:val="27"/>
        </w:rPr>
        <w:t xml:space="preserve"> lao </w:t>
      </w:r>
      <w:proofErr w:type="spellStart"/>
      <w:r w:rsidRPr="00DE33A9">
        <w:rPr>
          <w:rFonts w:ascii="Times New Roman" w:eastAsia="Times New Roman" w:hAnsi="Times New Roman" w:cs="Times New Roman"/>
          <w:color w:val="353535"/>
          <w:sz w:val="27"/>
          <w:szCs w:val="27"/>
        </w:rPr>
        <w:t>động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kết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bình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bầu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đua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trưởng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phải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một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cấp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gian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giữa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chuyên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với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dân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hoặc</w:t>
      </w:r>
      <w:proofErr w:type="spellEnd"/>
      <w:r w:rsidRPr="00DE33A9">
        <w:rPr>
          <w:rFonts w:ascii="Times New Roman" w:eastAsia="Times New Roman" w:hAnsi="Times New Roman" w:cs="Times New Roman"/>
          <w:color w:val="353535"/>
          <w:sz w:val="27"/>
          <w:szCs w:val="27"/>
        </w:rPr>
        <w:t xml:space="preserve"> </w:t>
      </w:r>
      <w:proofErr w:type="spellStart"/>
      <w:proofErr w:type="gramStart"/>
      <w:r w:rsidRPr="00DE33A9">
        <w:rPr>
          <w:rFonts w:ascii="Times New Roman" w:eastAsia="Times New Roman" w:hAnsi="Times New Roman" w:cs="Times New Roman"/>
          <w:color w:val="353535"/>
          <w:sz w:val="27"/>
          <w:szCs w:val="27"/>
        </w:rPr>
        <w:t>chánh</w:t>
      </w:r>
      <w:proofErr w:type="spellEnd"/>
      <w:r w:rsidRPr="00DE33A9">
        <w:rPr>
          <w:rFonts w:ascii="Times New Roman" w:eastAsia="Times New Roman" w:hAnsi="Times New Roman" w:cs="Times New Roman"/>
          <w:color w:val="353535"/>
          <w:sz w:val="27"/>
          <w:szCs w:val="27"/>
        </w:rPr>
        <w:t xml:space="preserve"> ,</w:t>
      </w:r>
      <w:proofErr w:type="gram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phó</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w:t>
      </w:r>
    </w:p>
    <w:p w14:paraId="65544117"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b)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thư</w:t>
      </w:r>
      <w:proofErr w:type="spellEnd"/>
      <w:r w:rsidRPr="00DE33A9">
        <w:rPr>
          <w:rFonts w:ascii="Times New Roman" w:eastAsia="Times New Roman" w:hAnsi="Times New Roman" w:cs="Times New Roman"/>
          <w:color w:val="353535"/>
          <w:sz w:val="27"/>
          <w:szCs w:val="27"/>
        </w:rPr>
        <w:t xml:space="preserve"> - </w:t>
      </w:r>
      <w:proofErr w:type="spellStart"/>
      <w:r w:rsidRPr="00DE33A9">
        <w:rPr>
          <w:rFonts w:ascii="Times New Roman" w:eastAsia="Times New Roman" w:hAnsi="Times New Roman" w:cs="Times New Roman"/>
          <w:color w:val="353535"/>
          <w:sz w:val="27"/>
          <w:szCs w:val="27"/>
        </w:rPr>
        <w:t>hành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chính</w:t>
      </w:r>
      <w:proofErr w:type="spellEnd"/>
      <w:r w:rsidRPr="00DE33A9">
        <w:rPr>
          <w:rFonts w:ascii="Times New Roman" w:eastAsia="Times New Roman" w:hAnsi="Times New Roman" w:cs="Times New Roman"/>
          <w:color w:val="353535"/>
          <w:sz w:val="27"/>
          <w:szCs w:val="27"/>
        </w:rPr>
        <w:t xml:space="preserve"> - </w:t>
      </w:r>
      <w:proofErr w:type="spellStart"/>
      <w:r w:rsidRPr="00DE33A9">
        <w:rPr>
          <w:rFonts w:ascii="Times New Roman" w:eastAsia="Times New Roman" w:hAnsi="Times New Roman" w:cs="Times New Roman"/>
          <w:color w:val="353535"/>
          <w:sz w:val="27"/>
          <w:szCs w:val="27"/>
        </w:rPr>
        <w:t>lưu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trữ</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w:t>
      </w:r>
    </w:p>
    <w:p w14:paraId="6C5201C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giấy</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tờ</w:t>
      </w:r>
      <w:proofErr w:type="spellEnd"/>
      <w:r w:rsidRPr="00DE33A9">
        <w:rPr>
          <w:rFonts w:ascii="Times New Roman" w:eastAsia="Times New Roman" w:hAnsi="Times New Roman" w:cs="Times New Roman"/>
          <w:color w:val="353535"/>
          <w:sz w:val="27"/>
          <w:szCs w:val="27"/>
        </w:rPr>
        <w:t>.</w:t>
      </w:r>
    </w:p>
    <w:p w14:paraId="211ACA6B"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Đánh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máy</w:t>
      </w:r>
      <w:proofErr w:type="spellEnd"/>
      <w:r w:rsidRPr="00DE33A9">
        <w:rPr>
          <w:rFonts w:ascii="Times New Roman" w:eastAsia="Times New Roman" w:hAnsi="Times New Roman" w:cs="Times New Roman"/>
          <w:color w:val="353535"/>
          <w:sz w:val="27"/>
          <w:szCs w:val="27"/>
        </w:rPr>
        <w:t xml:space="preserve">, in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văn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liệu</w:t>
      </w:r>
      <w:proofErr w:type="spellEnd"/>
      <w:r w:rsidRPr="00DE33A9">
        <w:rPr>
          <w:rFonts w:ascii="Times New Roman" w:eastAsia="Times New Roman" w:hAnsi="Times New Roman" w:cs="Times New Roman"/>
          <w:color w:val="353535"/>
          <w:sz w:val="27"/>
          <w:szCs w:val="27"/>
        </w:rPr>
        <w:t>.</w:t>
      </w:r>
    </w:p>
    <w:p w14:paraId="1BD43B6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Giao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liên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lạc</w:t>
      </w:r>
      <w:proofErr w:type="spellEnd"/>
      <w:r w:rsidRPr="00DE33A9">
        <w:rPr>
          <w:rFonts w:ascii="Times New Roman" w:eastAsia="Times New Roman" w:hAnsi="Times New Roman" w:cs="Times New Roman"/>
          <w:color w:val="353535"/>
          <w:sz w:val="27"/>
          <w:szCs w:val="27"/>
        </w:rPr>
        <w:t>.</w:t>
      </w:r>
    </w:p>
    <w:p w14:paraId="37F85BD4"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điện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thoại</w:t>
      </w:r>
      <w:proofErr w:type="spellEnd"/>
      <w:r w:rsidRPr="00DE33A9">
        <w:rPr>
          <w:rFonts w:ascii="Times New Roman" w:eastAsia="Times New Roman" w:hAnsi="Times New Roman" w:cs="Times New Roman"/>
          <w:color w:val="353535"/>
          <w:sz w:val="27"/>
          <w:szCs w:val="27"/>
        </w:rPr>
        <w:t>.</w:t>
      </w:r>
    </w:p>
    <w:p w14:paraId="4DE79354"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vệ</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quan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kể</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cả</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kiểm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soát</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người</w:t>
      </w:r>
      <w:proofErr w:type="spellEnd"/>
      <w:r w:rsidRPr="00DE33A9">
        <w:rPr>
          <w:rFonts w:ascii="Times New Roman" w:eastAsia="Times New Roman" w:hAnsi="Times New Roman" w:cs="Times New Roman"/>
          <w:color w:val="353535"/>
          <w:sz w:val="27"/>
          <w:szCs w:val="27"/>
        </w:rPr>
        <w:t xml:space="preserve"> ra </w:t>
      </w:r>
      <w:proofErr w:type="spellStart"/>
      <w:r w:rsidRPr="00DE33A9">
        <w:rPr>
          <w:rFonts w:ascii="Times New Roman" w:eastAsia="Times New Roman" w:hAnsi="Times New Roman" w:cs="Times New Roman"/>
          <w:color w:val="353535"/>
          <w:sz w:val="27"/>
          <w:szCs w:val="27"/>
        </w:rPr>
        <w:t>vào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quan</w:t>
      </w:r>
      <w:proofErr w:type="spellEnd"/>
      <w:r w:rsidRPr="00DE33A9">
        <w:rPr>
          <w:rFonts w:ascii="Times New Roman" w:eastAsia="Times New Roman" w:hAnsi="Times New Roman" w:cs="Times New Roman"/>
          <w:color w:val="353535"/>
          <w:sz w:val="27"/>
          <w:szCs w:val="27"/>
        </w:rPr>
        <w:t>).</w:t>
      </w:r>
    </w:p>
    <w:p w14:paraId="480BEA0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trữ</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thập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chỉnh</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bảo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hồ</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và</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kho</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lưu</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trữ</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tỉnh</w:t>
      </w:r>
      <w:proofErr w:type="spellEnd"/>
      <w:r w:rsidRPr="00DE33A9">
        <w:rPr>
          <w:rFonts w:ascii="Times New Roman" w:eastAsia="Times New Roman" w:hAnsi="Times New Roman" w:cs="Times New Roman"/>
          <w:color w:val="353535"/>
          <w:sz w:val="27"/>
          <w:szCs w:val="27"/>
        </w:rPr>
        <w:t>).</w:t>
      </w:r>
    </w:p>
    <w:p w14:paraId="0C1D4F88"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Tổ</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chức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nhân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sự</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nội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bộ</w:t>
      </w:r>
      <w:proofErr w:type="spellEnd"/>
      <w:r w:rsidRPr="00DE33A9">
        <w:rPr>
          <w:rFonts w:ascii="Times New Roman" w:eastAsia="Times New Roman" w:hAnsi="Times New Roman" w:cs="Times New Roman"/>
          <w:color w:val="353535"/>
          <w:sz w:val="27"/>
          <w:szCs w:val="27"/>
        </w:rPr>
        <w:t>.</w:t>
      </w:r>
    </w:p>
    <w:p w14:paraId="5B80D119"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c) </w:t>
      </w:r>
      <w:proofErr w:type="spellStart"/>
      <w:r w:rsidRPr="00DE33A9">
        <w:rPr>
          <w:rFonts w:ascii="Times New Roman" w:eastAsia="Times New Roman" w:hAnsi="Times New Roman" w:cs="Times New Roman"/>
          <w:color w:val="353535"/>
          <w:sz w:val="27"/>
          <w:szCs w:val="27"/>
        </w:rPr>
        <w:t>Phòng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trị</w:t>
      </w:r>
      <w:proofErr w:type="spellEnd"/>
      <w:r w:rsidRPr="00DE33A9">
        <w:rPr>
          <w:rFonts w:ascii="Times New Roman" w:eastAsia="Times New Roman" w:hAnsi="Times New Roman" w:cs="Times New Roman"/>
          <w:color w:val="353535"/>
          <w:sz w:val="27"/>
          <w:szCs w:val="27"/>
        </w:rPr>
        <w:t xml:space="preserve"> -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làm</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các</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công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việc</w:t>
      </w:r>
      <w:proofErr w:type="spellEnd"/>
      <w:r w:rsidRPr="00DE33A9">
        <w:rPr>
          <w:rFonts w:ascii="Times New Roman" w:eastAsia="Times New Roman" w:hAnsi="Times New Roman" w:cs="Times New Roman"/>
          <w:color w:val="353535"/>
          <w:sz w:val="27"/>
          <w:szCs w:val="27"/>
        </w:rPr>
        <w:t>:</w:t>
      </w:r>
    </w:p>
    <w:p w14:paraId="77E28AD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vụ</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kế</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toán</w:t>
      </w:r>
      <w:proofErr w:type="spellEnd"/>
      <w:r w:rsidRPr="00DE33A9">
        <w:rPr>
          <w:rFonts w:ascii="Times New Roman" w:eastAsia="Times New Roman" w:hAnsi="Times New Roman" w:cs="Times New Roman"/>
          <w:color w:val="353535"/>
          <w:sz w:val="27"/>
          <w:szCs w:val="27"/>
        </w:rPr>
        <w:t>.</w:t>
      </w:r>
    </w:p>
    <w:p w14:paraId="48F637D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lý</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tài</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sản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của</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cơ</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quan</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Uỷ</w:t>
      </w:r>
      <w:proofErr w:type="spellEnd"/>
      <w:r w:rsidRPr="00DE33A9">
        <w:rPr>
          <w:rFonts w:ascii="Times New Roman" w:eastAsia="Times New Roman" w:hAnsi="Times New Roman" w:cs="Times New Roman"/>
          <w:color w:val="353535"/>
          <w:sz w:val="27"/>
          <w:szCs w:val="27"/>
        </w:rPr>
        <w:t xml:space="preserve"> ban, </w:t>
      </w:r>
      <w:proofErr w:type="spellStart"/>
      <w:r w:rsidRPr="00DE33A9">
        <w:rPr>
          <w:rFonts w:ascii="Times New Roman" w:eastAsia="Times New Roman" w:hAnsi="Times New Roman" w:cs="Times New Roman"/>
          <w:color w:val="353535"/>
          <w:sz w:val="27"/>
          <w:szCs w:val="27"/>
        </w:rPr>
        <w:t>cung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ứng</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tiếp</w:t>
      </w:r>
      <w:proofErr w:type="spellEnd"/>
      <w:r w:rsidRPr="00DE33A9">
        <w:rPr>
          <w:rFonts w:ascii="Times New Roman" w:eastAsia="Times New Roman" w:hAnsi="Times New Roman" w:cs="Times New Roman"/>
          <w:color w:val="353535"/>
          <w:sz w:val="27"/>
          <w:szCs w:val="27"/>
        </w:rPr>
        <w:t xml:space="preserve"> </w:t>
      </w:r>
      <w:proofErr w:type="spellStart"/>
      <w:r w:rsidRPr="00DE33A9">
        <w:rPr>
          <w:rFonts w:ascii="Times New Roman" w:eastAsia="Times New Roman" w:hAnsi="Times New Roman" w:cs="Times New Roman"/>
          <w:color w:val="353535"/>
          <w:sz w:val="27"/>
          <w:szCs w:val="27"/>
        </w:rPr>
        <w:t>liệu</w:t>
      </w:r>
      <w:proofErr w:type="spellEnd"/>
      <w:r w:rsidRPr="00DE33A9">
        <w:rPr>
          <w:rFonts w:ascii="Times New Roman" w:eastAsia="Times New Roman" w:hAnsi="Times New Roman" w:cs="Times New Roman"/>
          <w:color w:val="353535"/>
          <w:sz w:val="27"/>
          <w:szCs w:val="27"/>
        </w:rPr>
        <w:t>.</w:t>
      </w:r>
    </w:p>
    <w:p w14:paraId="28CA3BF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Y </w:t>
      </w:r>
      <w:proofErr w:type="spellStart"/>
      <w:r w:rsidRPr="00DE33A9">
        <w:rPr>
          <w:rFonts w:ascii="Times New Roman" w:eastAsia="Times New Roman" w:hAnsi="Times New Roman" w:cs="Times New Roman"/>
          <w:color w:val="353535"/>
          <w:sz w:val="27"/>
          <w:szCs w:val="27"/>
          <w:lang w:val="fr-FR"/>
        </w:rPr>
        <w:t>tế</w:t>
      </w:r>
      <w:proofErr w:type="spellEnd"/>
      <w:r w:rsidRPr="00DE33A9">
        <w:rPr>
          <w:rFonts w:ascii="Times New Roman" w:eastAsia="Times New Roman" w:hAnsi="Times New Roman" w:cs="Times New Roman"/>
          <w:color w:val="353535"/>
          <w:sz w:val="27"/>
          <w:szCs w:val="27"/>
          <w:lang w:val="fr-FR"/>
        </w:rPr>
        <w:t>.</w:t>
      </w:r>
    </w:p>
    <w:p w14:paraId="716AE697"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xe</w:t>
      </w:r>
      <w:proofErr w:type="spellEnd"/>
      <w:r w:rsidRPr="00DE33A9">
        <w:rPr>
          <w:rFonts w:ascii="Times New Roman" w:eastAsia="Times New Roman" w:hAnsi="Times New Roman" w:cs="Times New Roman"/>
          <w:color w:val="353535"/>
          <w:sz w:val="27"/>
          <w:szCs w:val="27"/>
          <w:lang w:val="fr-FR"/>
        </w:rPr>
        <w:t>.</w:t>
      </w:r>
    </w:p>
    <w:p w14:paraId="2D1D1EBA"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khách</w:t>
      </w:r>
      <w:proofErr w:type="spellEnd"/>
      <w:r w:rsidRPr="00DE33A9">
        <w:rPr>
          <w:rFonts w:ascii="Times New Roman" w:eastAsia="Times New Roman" w:hAnsi="Times New Roman" w:cs="Times New Roman"/>
          <w:color w:val="353535"/>
          <w:sz w:val="27"/>
          <w:szCs w:val="27"/>
          <w:lang w:val="fr-FR"/>
        </w:rPr>
        <w:t>.</w:t>
      </w:r>
    </w:p>
    <w:p w14:paraId="5130806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w:t>
      </w:r>
      <w:proofErr w:type="spellStart"/>
      <w:r w:rsidRPr="00DE33A9">
        <w:rPr>
          <w:rFonts w:ascii="Times New Roman" w:eastAsia="Times New Roman" w:hAnsi="Times New Roman" w:cs="Times New Roman"/>
          <w:color w:val="353535"/>
          <w:sz w:val="27"/>
          <w:szCs w:val="27"/>
          <w:lang w:val="fr-FR"/>
        </w:rPr>
        <w:t>Dịch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w:t>
      </w:r>
    </w:p>
    <w:p w14:paraId="4CBA465B"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hoạt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w:t>
      </w:r>
    </w:p>
    <w:p w14:paraId="2129FC9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3.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w:t>
      </w:r>
    </w:p>
    <w:p w14:paraId="62CBACB4"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a)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quyền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sau</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đây</w:t>
      </w:r>
      <w:proofErr w:type="spellEnd"/>
      <w:r w:rsidRPr="00DE33A9">
        <w:rPr>
          <w:rFonts w:ascii="Times New Roman" w:eastAsia="Times New Roman" w:hAnsi="Times New Roman" w:cs="Times New Roman"/>
          <w:color w:val="353535"/>
          <w:sz w:val="27"/>
          <w:szCs w:val="27"/>
          <w:lang w:val="fr-FR"/>
        </w:rPr>
        <w:t>:</w:t>
      </w:r>
      <w:proofErr w:type="gramEnd"/>
    </w:p>
    <w:p w14:paraId="3AAD67A8"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lastRenderedPageBreak/>
        <w:t xml:space="preserve">- Theo </w:t>
      </w:r>
      <w:proofErr w:type="spellStart"/>
      <w:r w:rsidRPr="00DE33A9">
        <w:rPr>
          <w:rFonts w:ascii="Times New Roman" w:eastAsia="Times New Roman" w:hAnsi="Times New Roman" w:cs="Times New Roman"/>
          <w:color w:val="353535"/>
          <w:sz w:val="27"/>
          <w:szCs w:val="27"/>
          <w:lang w:val="fr-FR"/>
        </w:rPr>
        <w:t>dõi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hoạt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mặt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xuất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giải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vấn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đề</w:t>
      </w:r>
      <w:proofErr w:type="spellEnd"/>
      <w:r w:rsidRPr="00DE33A9">
        <w:rPr>
          <w:rFonts w:ascii="Times New Roman" w:eastAsia="Times New Roman" w:hAnsi="Times New Roman" w:cs="Times New Roman"/>
          <w:color w:val="353535"/>
          <w:sz w:val="27"/>
          <w:szCs w:val="27"/>
          <w:lang w:val="fr-FR"/>
        </w:rPr>
        <w:t>.</w:t>
      </w:r>
    </w:p>
    <w:p w14:paraId="296E71F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chỉ</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xuất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dõi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quả</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chỉ</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tại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phương</w:t>
      </w:r>
      <w:proofErr w:type="spellEnd"/>
      <w:r w:rsidRPr="00DE33A9">
        <w:rPr>
          <w:rFonts w:ascii="Times New Roman" w:eastAsia="Times New Roman" w:hAnsi="Times New Roman" w:cs="Times New Roman"/>
          <w:color w:val="353535"/>
          <w:sz w:val="27"/>
          <w:szCs w:val="27"/>
          <w:lang w:val="fr-FR"/>
        </w:rPr>
        <w:t>.</w:t>
      </w:r>
    </w:p>
    <w:p w14:paraId="0D16298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chỉ</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xem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xét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trước</w:t>
      </w:r>
      <w:proofErr w:type="spellEnd"/>
      <w:r w:rsidRPr="00DE33A9">
        <w:rPr>
          <w:rFonts w:ascii="Times New Roman" w:eastAsia="Times New Roman" w:hAnsi="Times New Roman" w:cs="Times New Roman"/>
          <w:color w:val="353535"/>
          <w:sz w:val="27"/>
          <w:szCs w:val="27"/>
          <w:lang w:val="fr-FR"/>
        </w:rPr>
        <w:t xml:space="preserve"> khi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proofErr w:type="gramStart"/>
      <w:r w:rsidRPr="00DE33A9">
        <w:rPr>
          <w:rFonts w:ascii="Times New Roman" w:eastAsia="Times New Roman" w:hAnsi="Times New Roman" w:cs="Times New Roman"/>
          <w:color w:val="353535"/>
          <w:sz w:val="27"/>
          <w:szCs w:val="27"/>
          <w:lang w:val="fr-FR"/>
        </w:rPr>
        <w:t>ký</w:t>
      </w:r>
      <w:proofErr w:type="spellEnd"/>
      <w:r w:rsidRPr="00DE33A9">
        <w:rPr>
          <w:rFonts w:ascii="Times New Roman" w:eastAsia="Times New Roman" w:hAnsi="Times New Roman" w:cs="Times New Roman"/>
          <w:color w:val="353535"/>
          <w:sz w:val="27"/>
          <w:szCs w:val="27"/>
          <w:lang w:val="fr-FR"/>
        </w:rPr>
        <w:t>;</w:t>
      </w:r>
      <w:proofErr w:type="gram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nguyên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tắc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pháp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lý</w:t>
      </w:r>
      <w:proofErr w:type="spellEnd"/>
      <w:r w:rsidRPr="00DE33A9">
        <w:rPr>
          <w:rFonts w:ascii="Times New Roman" w:eastAsia="Times New Roman" w:hAnsi="Times New Roman" w:cs="Times New Roman"/>
          <w:color w:val="353535"/>
          <w:sz w:val="27"/>
          <w:szCs w:val="27"/>
          <w:lang w:val="fr-FR"/>
        </w:rPr>
        <w:t>.</w:t>
      </w:r>
    </w:p>
    <w:p w14:paraId="264501DB"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Soạn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dưới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yêu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cầu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mặt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w:t>
      </w:r>
    </w:p>
    <w:p w14:paraId="4064FD29"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tham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cuộc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họp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cuộc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họp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khi </w:t>
      </w:r>
      <w:proofErr w:type="spellStart"/>
      <w:r w:rsidRPr="00DE33A9">
        <w:rPr>
          <w:rFonts w:ascii="Times New Roman" w:eastAsia="Times New Roman" w:hAnsi="Times New Roman" w:cs="Times New Roman"/>
          <w:color w:val="353535"/>
          <w:sz w:val="27"/>
          <w:szCs w:val="27"/>
          <w:lang w:val="fr-FR"/>
        </w:rPr>
        <w:t>bàn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thuộc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phạm</w:t>
      </w:r>
      <w:proofErr w:type="spellEnd"/>
      <w:r w:rsidRPr="00DE33A9">
        <w:rPr>
          <w:rFonts w:ascii="Times New Roman" w:eastAsia="Times New Roman" w:hAnsi="Times New Roman" w:cs="Times New Roman"/>
          <w:color w:val="353535"/>
          <w:sz w:val="27"/>
          <w:szCs w:val="27"/>
          <w:lang w:val="fr-FR"/>
        </w:rPr>
        <w:t xml:space="preserve"> vi </w:t>
      </w:r>
      <w:proofErr w:type="spellStart"/>
      <w:r w:rsidRPr="00DE33A9">
        <w:rPr>
          <w:rFonts w:ascii="Times New Roman" w:eastAsia="Times New Roman" w:hAnsi="Times New Roman" w:cs="Times New Roman"/>
          <w:color w:val="353535"/>
          <w:sz w:val="27"/>
          <w:szCs w:val="27"/>
          <w:lang w:val="fr-FR"/>
        </w:rPr>
        <w:t>mình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dõi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giao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tiếp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trao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đổi</w:t>
      </w:r>
      <w:proofErr w:type="spellEnd"/>
      <w:r w:rsidRPr="00DE33A9">
        <w:rPr>
          <w:rFonts w:ascii="Times New Roman" w:eastAsia="Times New Roman" w:hAnsi="Times New Roman" w:cs="Times New Roman"/>
          <w:color w:val="353535"/>
          <w:sz w:val="27"/>
          <w:szCs w:val="27"/>
          <w:lang w:val="fr-FR"/>
        </w:rPr>
        <w:t xml:space="preserve"> ý </w:t>
      </w:r>
      <w:proofErr w:type="spellStart"/>
      <w:r w:rsidRPr="00DE33A9">
        <w:rPr>
          <w:rFonts w:ascii="Times New Roman" w:eastAsia="Times New Roman" w:hAnsi="Times New Roman" w:cs="Times New Roman"/>
          <w:color w:val="353535"/>
          <w:sz w:val="27"/>
          <w:szCs w:val="27"/>
          <w:lang w:val="fr-FR"/>
        </w:rPr>
        <w:t>kiến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khi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truyền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những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chỉ</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w:t>
      </w:r>
    </w:p>
    <w:p w14:paraId="7D50D61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b)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w:t>
      </w:r>
      <w:proofErr w:type="gramEnd"/>
    </w:p>
    <w:p w14:paraId="2133675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tiếp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nhận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đầy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nhanh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chóng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giấy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tờ</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đến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người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giải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w:t>
      </w:r>
    </w:p>
    <w:p w14:paraId="4C111740"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máy</w:t>
      </w:r>
      <w:proofErr w:type="spellEnd"/>
      <w:r w:rsidRPr="00DE33A9">
        <w:rPr>
          <w:rFonts w:ascii="Times New Roman" w:eastAsia="Times New Roman" w:hAnsi="Times New Roman" w:cs="Times New Roman"/>
          <w:color w:val="353535"/>
          <w:sz w:val="27"/>
          <w:szCs w:val="27"/>
          <w:lang w:val="fr-FR"/>
        </w:rPr>
        <w:t xml:space="preserve">, in </w:t>
      </w:r>
      <w:proofErr w:type="spellStart"/>
      <w:r w:rsidRPr="00DE33A9">
        <w:rPr>
          <w:rFonts w:ascii="Times New Roman" w:eastAsia="Times New Roman" w:hAnsi="Times New Roman" w:cs="Times New Roman"/>
          <w:color w:val="353535"/>
          <w:sz w:val="27"/>
          <w:szCs w:val="27"/>
          <w:lang w:val="fr-FR"/>
        </w:rPr>
        <w:t>tài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liệu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kịp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số</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lượng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kỹ</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thuật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mỹ</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thuật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an </w:t>
      </w:r>
      <w:proofErr w:type="spellStart"/>
      <w:r w:rsidRPr="00DE33A9">
        <w:rPr>
          <w:rFonts w:ascii="Times New Roman" w:eastAsia="Times New Roman" w:hAnsi="Times New Roman" w:cs="Times New Roman"/>
          <w:color w:val="353535"/>
          <w:sz w:val="27"/>
          <w:szCs w:val="27"/>
          <w:lang w:val="fr-FR"/>
        </w:rPr>
        <w:t>toàn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tài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liệu</w:t>
      </w:r>
      <w:proofErr w:type="spellEnd"/>
      <w:r w:rsidRPr="00DE33A9">
        <w:rPr>
          <w:rFonts w:ascii="Times New Roman" w:eastAsia="Times New Roman" w:hAnsi="Times New Roman" w:cs="Times New Roman"/>
          <w:color w:val="353535"/>
          <w:sz w:val="27"/>
          <w:szCs w:val="27"/>
          <w:lang w:val="fr-FR"/>
        </w:rPr>
        <w:t>.</w:t>
      </w:r>
    </w:p>
    <w:p w14:paraId="46B5E27E"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hồ</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trữ</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hướng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dẫn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tốt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trữ</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hồ</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sơ</w:t>
      </w:r>
      <w:proofErr w:type="spellEnd"/>
      <w:r w:rsidRPr="00DE33A9">
        <w:rPr>
          <w:rFonts w:ascii="Times New Roman" w:eastAsia="Times New Roman" w:hAnsi="Times New Roman" w:cs="Times New Roman"/>
          <w:color w:val="353535"/>
          <w:sz w:val="27"/>
          <w:szCs w:val="27"/>
          <w:lang w:val="fr-FR"/>
        </w:rPr>
        <w:t>.</w:t>
      </w:r>
    </w:p>
    <w:p w14:paraId="4ABED95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tốt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gìn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tài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liệu</w:t>
      </w:r>
      <w:proofErr w:type="spellEnd"/>
      <w:r w:rsidRPr="00DE33A9">
        <w:rPr>
          <w:rFonts w:ascii="Times New Roman" w:eastAsia="Times New Roman" w:hAnsi="Times New Roman" w:cs="Times New Roman"/>
          <w:color w:val="353535"/>
          <w:sz w:val="27"/>
          <w:szCs w:val="27"/>
          <w:lang w:val="fr-FR"/>
        </w:rPr>
        <w:t xml:space="preserve">, con </w:t>
      </w:r>
      <w:proofErr w:type="spellStart"/>
      <w:proofErr w:type="gramStart"/>
      <w:r w:rsidRPr="00DE33A9">
        <w:rPr>
          <w:rFonts w:ascii="Times New Roman" w:eastAsia="Times New Roman" w:hAnsi="Times New Roman" w:cs="Times New Roman"/>
          <w:color w:val="353535"/>
          <w:sz w:val="27"/>
          <w:szCs w:val="27"/>
          <w:lang w:val="fr-FR"/>
        </w:rPr>
        <w:t>dấu</w:t>
      </w:r>
      <w:proofErr w:type="spellEnd"/>
      <w:r w:rsidRPr="00DE33A9">
        <w:rPr>
          <w:rFonts w:ascii="Times New Roman" w:eastAsia="Times New Roman" w:hAnsi="Times New Roman" w:cs="Times New Roman"/>
          <w:color w:val="353535"/>
          <w:sz w:val="27"/>
          <w:szCs w:val="27"/>
          <w:lang w:val="fr-FR"/>
        </w:rPr>
        <w:t>..</w:t>
      </w:r>
      <w:proofErr w:type="spellStart"/>
      <w:proofErr w:type="gramEnd"/>
      <w:r w:rsidRPr="00DE33A9">
        <w:rPr>
          <w:rFonts w:ascii="Times New Roman" w:eastAsia="Times New Roman" w:hAnsi="Times New Roman" w:cs="Times New Roman"/>
          <w:color w:val="353535"/>
          <w:sz w:val="27"/>
          <w:szCs w:val="27"/>
          <w:lang w:val="fr-FR"/>
        </w:rPr>
        <w:t>v.v</w:t>
      </w:r>
      <w:proofErr w:type="spellEnd"/>
      <w:r w:rsidRPr="00DE33A9">
        <w:rPr>
          <w:rFonts w:ascii="Times New Roman" w:eastAsia="Times New Roman" w:hAnsi="Times New Roman" w:cs="Times New Roman"/>
          <w:color w:val="353535"/>
          <w:sz w:val="27"/>
          <w:szCs w:val="27"/>
          <w:lang w:val="fr-FR"/>
        </w:rPr>
        <w:t>....</w:t>
      </w:r>
    </w:p>
    <w:p w14:paraId="16A5733E"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tài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thu</w:t>
      </w:r>
      <w:proofErr w:type="spellEnd"/>
      <w:r w:rsidRPr="00DE33A9">
        <w:rPr>
          <w:rFonts w:ascii="Times New Roman" w:eastAsia="Times New Roman" w:hAnsi="Times New Roman" w:cs="Times New Roman"/>
          <w:color w:val="353535"/>
          <w:sz w:val="27"/>
          <w:szCs w:val="27"/>
          <w:lang w:val="fr-FR"/>
        </w:rPr>
        <w:t xml:space="preserve"> chi </w:t>
      </w:r>
      <w:proofErr w:type="spellStart"/>
      <w:r w:rsidRPr="00DE33A9">
        <w:rPr>
          <w:rFonts w:ascii="Times New Roman" w:eastAsia="Times New Roman" w:hAnsi="Times New Roman" w:cs="Times New Roman"/>
          <w:color w:val="353535"/>
          <w:sz w:val="27"/>
          <w:szCs w:val="27"/>
          <w:lang w:val="fr-FR"/>
        </w:rPr>
        <w:t>tài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mua </w:t>
      </w:r>
      <w:proofErr w:type="spellStart"/>
      <w:r w:rsidRPr="00DE33A9">
        <w:rPr>
          <w:rFonts w:ascii="Times New Roman" w:eastAsia="Times New Roman" w:hAnsi="Times New Roman" w:cs="Times New Roman"/>
          <w:color w:val="353535"/>
          <w:sz w:val="27"/>
          <w:szCs w:val="27"/>
          <w:lang w:val="fr-FR"/>
        </w:rPr>
        <w:t>sắm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phương</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tiện.v.v</w:t>
      </w:r>
      <w:proofErr w:type="spellEnd"/>
      <w:r w:rsidRPr="00DE33A9">
        <w:rPr>
          <w:rFonts w:ascii="Times New Roman" w:eastAsia="Times New Roman" w:hAnsi="Times New Roman" w:cs="Times New Roman"/>
          <w:color w:val="353535"/>
          <w:sz w:val="27"/>
          <w:szCs w:val="27"/>
          <w:lang w:val="fr-FR"/>
        </w:rPr>
        <w:t>...</w:t>
      </w:r>
      <w:proofErr w:type="gramEnd"/>
    </w:p>
    <w:p w14:paraId="6442DCA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chất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ăn</w:t>
      </w:r>
      <w:proofErr w:type="spellEnd"/>
      <w:r w:rsidRPr="00DE33A9">
        <w:rPr>
          <w:rFonts w:ascii="Times New Roman" w:eastAsia="Times New Roman" w:hAnsi="Times New Roman" w:cs="Times New Roman"/>
          <w:color w:val="353535"/>
          <w:sz w:val="27"/>
          <w:szCs w:val="27"/>
          <w:lang w:val="fr-FR"/>
        </w:rPr>
        <w:t xml:space="preserve">, ở, </w:t>
      </w:r>
      <w:proofErr w:type="spellStart"/>
      <w:r w:rsidRPr="00DE33A9">
        <w:rPr>
          <w:rFonts w:ascii="Times New Roman" w:eastAsia="Times New Roman" w:hAnsi="Times New Roman" w:cs="Times New Roman"/>
          <w:color w:val="353535"/>
          <w:sz w:val="27"/>
          <w:szCs w:val="27"/>
          <w:lang w:val="fr-FR"/>
        </w:rPr>
        <w:t>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lại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w:t>
      </w:r>
    </w:p>
    <w:p w14:paraId="7418B9C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lastRenderedPageBreak/>
        <w:t xml:space="preserve">4.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từng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loại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đinh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danh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w:t>
      </w:r>
    </w:p>
    <w:p w14:paraId="739CEF5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4- </w:t>
      </w:r>
      <w:proofErr w:type="spellStart"/>
      <w:r w:rsidRPr="00DE33A9">
        <w:rPr>
          <w:rFonts w:ascii="Times New Roman" w:eastAsia="Times New Roman" w:hAnsi="Times New Roman" w:cs="Times New Roman"/>
          <w:color w:val="353535"/>
          <w:sz w:val="27"/>
          <w:szCs w:val="27"/>
          <w:lang w:val="fr-FR"/>
        </w:rPr>
        <w:t>Biên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phận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Tuỳ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lượng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chất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lượng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dụng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số</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từng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phận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yêu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cầu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gọn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nhẹ</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quả</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Nơi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nào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dụng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dưới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thì</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vẫn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dụng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quỹ</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trả</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thêm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những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kiêm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w:t>
      </w:r>
    </w:p>
    <w:p w14:paraId="669614B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Tiêu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tiêu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Riêng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thì</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khi </w:t>
      </w:r>
      <w:proofErr w:type="spellStart"/>
      <w:r w:rsidRPr="00DE33A9">
        <w:rPr>
          <w:rFonts w:ascii="Times New Roman" w:eastAsia="Times New Roman" w:hAnsi="Times New Roman" w:cs="Times New Roman"/>
          <w:color w:val="353535"/>
          <w:sz w:val="27"/>
          <w:szCs w:val="27"/>
          <w:lang w:val="fr-FR"/>
        </w:rPr>
        <w:t>chờ</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tiêu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cần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chú</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trọng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chọn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sau</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đây</w:t>
      </w:r>
      <w:proofErr w:type="spellEnd"/>
      <w:r w:rsidRPr="00DE33A9">
        <w:rPr>
          <w:rFonts w:ascii="Times New Roman" w:eastAsia="Times New Roman" w:hAnsi="Times New Roman" w:cs="Times New Roman"/>
          <w:color w:val="353535"/>
          <w:sz w:val="27"/>
          <w:szCs w:val="27"/>
          <w:lang w:val="fr-FR"/>
        </w:rPr>
        <w:t>:</w:t>
      </w:r>
      <w:proofErr w:type="gramEnd"/>
    </w:p>
    <w:p w14:paraId="26A6DC3F"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khiêm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tốn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càn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cù</w:t>
      </w:r>
      <w:proofErr w:type="spellEnd"/>
      <w:r w:rsidRPr="00DE33A9">
        <w:rPr>
          <w:rFonts w:ascii="Times New Roman" w:eastAsia="Times New Roman" w:hAnsi="Times New Roman" w:cs="Times New Roman"/>
          <w:color w:val="353535"/>
          <w:sz w:val="27"/>
          <w:szCs w:val="27"/>
          <w:lang w:val="fr-FR"/>
        </w:rPr>
        <w:t>.</w:t>
      </w:r>
    </w:p>
    <w:p w14:paraId="6A5C363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hoá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tập</w:t>
      </w:r>
      <w:proofErr w:type="spellEnd"/>
      <w:r w:rsidRPr="00DE33A9">
        <w:rPr>
          <w:rFonts w:ascii="Times New Roman" w:eastAsia="Times New Roman" w:hAnsi="Times New Roman" w:cs="Times New Roman"/>
          <w:color w:val="353535"/>
          <w:sz w:val="27"/>
          <w:szCs w:val="27"/>
          <w:lang w:val="fr-FR"/>
        </w:rPr>
        <w:t>.</w:t>
      </w:r>
    </w:p>
    <w:p w14:paraId="6E98302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Am </w:t>
      </w:r>
      <w:proofErr w:type="spellStart"/>
      <w:r w:rsidRPr="00DE33A9">
        <w:rPr>
          <w:rFonts w:ascii="Times New Roman" w:eastAsia="Times New Roman" w:hAnsi="Times New Roman" w:cs="Times New Roman"/>
          <w:color w:val="353535"/>
          <w:sz w:val="27"/>
          <w:szCs w:val="27"/>
          <w:lang w:val="fr-FR"/>
        </w:rPr>
        <w:t>hiểu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chuyên</w:t>
      </w:r>
      <w:proofErr w:type="spellEnd"/>
      <w:r w:rsidRPr="00DE33A9">
        <w:rPr>
          <w:rFonts w:ascii="Times New Roman" w:eastAsia="Times New Roman" w:hAnsi="Times New Roman" w:cs="Times New Roman"/>
          <w:color w:val="353535"/>
          <w:sz w:val="27"/>
          <w:szCs w:val="27"/>
          <w:lang w:val="fr-FR"/>
        </w:rPr>
        <w:t xml:space="preserve"> môn </w:t>
      </w:r>
      <w:proofErr w:type="spellStart"/>
      <w:r w:rsidRPr="00DE33A9">
        <w:rPr>
          <w:rFonts w:ascii="Times New Roman" w:eastAsia="Times New Roman" w:hAnsi="Times New Roman" w:cs="Times New Roman"/>
          <w:color w:val="353535"/>
          <w:sz w:val="27"/>
          <w:szCs w:val="27"/>
          <w:lang w:val="fr-FR"/>
        </w:rPr>
        <w:t>thuộc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kiến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nước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pháp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luật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nguyên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tắc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nước</w:t>
      </w:r>
      <w:proofErr w:type="spellEnd"/>
      <w:r w:rsidRPr="00DE33A9">
        <w:rPr>
          <w:rFonts w:ascii="Times New Roman" w:eastAsia="Times New Roman" w:hAnsi="Times New Roman" w:cs="Times New Roman"/>
          <w:color w:val="353535"/>
          <w:sz w:val="27"/>
          <w:szCs w:val="27"/>
          <w:lang w:val="fr-FR"/>
        </w:rPr>
        <w:t>.</w:t>
      </w:r>
    </w:p>
    <w:p w14:paraId="5F7BF1A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III. MỐI QUAN HỆ VÀ LỀ LỐI LÀM VIỆC CỦA VĂN PHÒNG UỶ BAN NHÂN DÂN CẤP TỈNH</w:t>
      </w:r>
    </w:p>
    <w:p w14:paraId="30F36BF7"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5-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ký</w:t>
      </w:r>
      <w:proofErr w:type="spellEnd"/>
      <w:r w:rsidRPr="00DE33A9">
        <w:rPr>
          <w:rFonts w:ascii="Times New Roman" w:eastAsia="Times New Roman" w:hAnsi="Times New Roman" w:cs="Times New Roman"/>
          <w:color w:val="353535"/>
          <w:sz w:val="27"/>
          <w:szCs w:val="27"/>
          <w:lang w:val="fr-FR"/>
        </w:rPr>
        <w:t>:</w:t>
      </w:r>
      <w:proofErr w:type="gramEnd"/>
      <w:r w:rsidRPr="00DE33A9">
        <w:rPr>
          <w:rFonts w:ascii="Times New Roman" w:eastAsia="Times New Roman" w:hAnsi="Times New Roman" w:cs="Times New Roman"/>
          <w:color w:val="353535"/>
          <w:sz w:val="27"/>
          <w:szCs w:val="27"/>
          <w:lang w:val="fr-FR"/>
        </w:rPr>
        <w:t xml:space="preserve"> Theo </w:t>
      </w:r>
      <w:proofErr w:type="spellStart"/>
      <w:r w:rsidRPr="00DE33A9">
        <w:rPr>
          <w:rFonts w:ascii="Times New Roman" w:eastAsia="Times New Roman" w:hAnsi="Times New Roman" w:cs="Times New Roman"/>
          <w:color w:val="353535"/>
          <w:sz w:val="27"/>
          <w:szCs w:val="27"/>
          <w:lang w:val="fr-FR"/>
        </w:rPr>
        <w:t>luật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hoạt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số</w:t>
      </w:r>
      <w:proofErr w:type="spellEnd"/>
      <w:r w:rsidRPr="00DE33A9">
        <w:rPr>
          <w:rFonts w:ascii="Times New Roman" w:eastAsia="Times New Roman" w:hAnsi="Times New Roman" w:cs="Times New Roman"/>
          <w:color w:val="353535"/>
          <w:sz w:val="27"/>
          <w:szCs w:val="27"/>
          <w:lang w:val="fr-FR"/>
        </w:rPr>
        <w:t xml:space="preserve"> 170-CP </w:t>
      </w:r>
      <w:proofErr w:type="spellStart"/>
      <w:r w:rsidRPr="00DE33A9">
        <w:rPr>
          <w:rFonts w:ascii="Times New Roman" w:eastAsia="Times New Roman" w:hAnsi="Times New Roman" w:cs="Times New Roman"/>
          <w:color w:val="353535"/>
          <w:sz w:val="27"/>
          <w:szCs w:val="27"/>
          <w:lang w:val="fr-FR"/>
        </w:rPr>
        <w:t>ngày</w:t>
      </w:r>
      <w:proofErr w:type="spellEnd"/>
      <w:r w:rsidRPr="00DE33A9">
        <w:rPr>
          <w:rFonts w:ascii="Times New Roman" w:eastAsia="Times New Roman" w:hAnsi="Times New Roman" w:cs="Times New Roman"/>
          <w:color w:val="353535"/>
          <w:sz w:val="27"/>
          <w:szCs w:val="27"/>
          <w:lang w:val="fr-FR"/>
        </w:rPr>
        <w:t xml:space="preserve"> 20-4-1979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thàn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thường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thay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mặt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lãnh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người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chịu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tiếp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trước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toàn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w:t>
      </w:r>
    </w:p>
    <w:p w14:paraId="0581AEB6"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6-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w:t>
      </w:r>
      <w:proofErr w:type="gram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cứ</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đặt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dưới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khiển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nhưng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tiếp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từng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sau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chánh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phongf</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chung</w:t>
      </w:r>
      <w:proofErr w:type="spellEnd"/>
      <w:r w:rsidRPr="00DE33A9">
        <w:rPr>
          <w:rFonts w:ascii="Times New Roman" w:eastAsia="Times New Roman" w:hAnsi="Times New Roman" w:cs="Times New Roman"/>
          <w:color w:val="353535"/>
          <w:sz w:val="27"/>
          <w:szCs w:val="27"/>
          <w:lang w:val="fr-FR"/>
        </w:rPr>
        <w:t>).</w:t>
      </w:r>
    </w:p>
    <w:p w14:paraId="5B1836A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7-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một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số</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liên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như</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sau</w:t>
      </w:r>
      <w:proofErr w:type="spellEnd"/>
      <w:r w:rsidRPr="00DE33A9">
        <w:rPr>
          <w:rFonts w:ascii="Times New Roman" w:eastAsia="Times New Roman" w:hAnsi="Times New Roman" w:cs="Times New Roman"/>
          <w:color w:val="353535"/>
          <w:sz w:val="27"/>
          <w:szCs w:val="27"/>
          <w:lang w:val="fr-FR"/>
        </w:rPr>
        <w:t>:</w:t>
      </w:r>
      <w:proofErr w:type="gramEnd"/>
    </w:p>
    <w:p w14:paraId="4AF4DFB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1.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đương</w:t>
      </w:r>
      <w:proofErr w:type="spellEnd"/>
      <w:r w:rsidRPr="00DE33A9">
        <w:rPr>
          <w:rFonts w:ascii="Times New Roman" w:eastAsia="Times New Roman" w:hAnsi="Times New Roman" w:cs="Times New Roman"/>
          <w:color w:val="353535"/>
          <w:sz w:val="27"/>
          <w:szCs w:val="27"/>
          <w:lang w:val="fr-FR"/>
        </w:rPr>
        <w:t>.</w:t>
      </w:r>
    </w:p>
    <w:p w14:paraId="2F3804F1"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chặt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xây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dựng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từng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nhắc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những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vấn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đưa</w:t>
      </w:r>
      <w:proofErr w:type="spellEnd"/>
      <w:r w:rsidRPr="00DE33A9">
        <w:rPr>
          <w:rFonts w:ascii="Times New Roman" w:eastAsia="Times New Roman" w:hAnsi="Times New Roman" w:cs="Times New Roman"/>
          <w:color w:val="353535"/>
          <w:sz w:val="27"/>
          <w:szCs w:val="27"/>
          <w:lang w:val="fr-FR"/>
        </w:rPr>
        <w:t xml:space="preserve"> ra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thường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thường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w:t>
      </w:r>
    </w:p>
    <w:p w14:paraId="13225CA2"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lastRenderedPageBreak/>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phối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mỗi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hình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mặt</w:t>
      </w:r>
      <w:proofErr w:type="spellEnd"/>
      <w:r w:rsidRPr="00DE33A9">
        <w:rPr>
          <w:rFonts w:ascii="Times New Roman" w:eastAsia="Times New Roman" w:hAnsi="Times New Roman" w:cs="Times New Roman"/>
          <w:color w:val="353535"/>
          <w:sz w:val="27"/>
          <w:szCs w:val="27"/>
          <w:lang w:val="fr-FR"/>
        </w:rPr>
        <w:t xml:space="preserve"> ở </w:t>
      </w:r>
      <w:proofErr w:type="spellStart"/>
      <w:r w:rsidRPr="00DE33A9">
        <w:rPr>
          <w:rFonts w:ascii="Times New Roman" w:eastAsia="Times New Roman" w:hAnsi="Times New Roman" w:cs="Times New Roman"/>
          <w:color w:val="353535"/>
          <w:sz w:val="27"/>
          <w:szCs w:val="27"/>
          <w:lang w:val="fr-FR"/>
        </w:rPr>
        <w:t>địa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chuẩn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bị</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thường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thường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giải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đúng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thẩm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quyền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mỗi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khắc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chéo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w:t>
      </w:r>
    </w:p>
    <w:p w14:paraId="2848667B"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2.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Ty (</w:t>
      </w:r>
      <w:proofErr w:type="spellStart"/>
      <w:r w:rsidRPr="00DE33A9">
        <w:rPr>
          <w:rFonts w:ascii="Times New Roman" w:eastAsia="Times New Roman" w:hAnsi="Times New Roman" w:cs="Times New Roman"/>
          <w:color w:val="353535"/>
          <w:sz w:val="27"/>
          <w:szCs w:val="27"/>
          <w:lang w:val="fr-FR"/>
        </w:rPr>
        <w:t>Sở</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w:t>
      </w:r>
    </w:p>
    <w:p w14:paraId="7C9035ED"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mật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thiết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Ty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chắc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mọi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hoạt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trong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đôn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đốc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Ty,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cả</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xuất</w:t>
      </w:r>
      <w:proofErr w:type="spellEnd"/>
      <w:r w:rsidRPr="00DE33A9">
        <w:rPr>
          <w:rFonts w:ascii="Times New Roman" w:eastAsia="Times New Roman" w:hAnsi="Times New Roman" w:cs="Times New Roman"/>
          <w:color w:val="353535"/>
          <w:sz w:val="27"/>
          <w:szCs w:val="27"/>
          <w:lang w:val="fr-FR"/>
        </w:rPr>
        <w:t>).</w:t>
      </w:r>
    </w:p>
    <w:p w14:paraId="4371BC9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Hướng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dẫn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Ty (</w:t>
      </w:r>
      <w:proofErr w:type="spellStart"/>
      <w:r w:rsidRPr="00DE33A9">
        <w:rPr>
          <w:rFonts w:ascii="Times New Roman" w:eastAsia="Times New Roman" w:hAnsi="Times New Roman" w:cs="Times New Roman"/>
          <w:color w:val="353535"/>
          <w:sz w:val="27"/>
          <w:szCs w:val="27"/>
          <w:lang w:val="fr-FR"/>
        </w:rPr>
        <w:t>Sở</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làm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đảm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sự</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chỉ</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phối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hợp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dưới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được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kịp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nhạy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bén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suốt</w:t>
      </w:r>
      <w:proofErr w:type="spellEnd"/>
      <w:r w:rsidRPr="00DE33A9">
        <w:rPr>
          <w:rFonts w:ascii="Times New Roman" w:eastAsia="Times New Roman" w:hAnsi="Times New Roman" w:cs="Times New Roman"/>
          <w:color w:val="353535"/>
          <w:sz w:val="27"/>
          <w:szCs w:val="27"/>
          <w:lang w:val="fr-FR"/>
        </w:rPr>
        <w:t>.</w:t>
      </w:r>
    </w:p>
    <w:p w14:paraId="7D5D7BB8"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năm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họp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chí</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phục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Ty,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huyện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trao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đổi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nghiệp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vụ</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w:t>
      </w:r>
    </w:p>
    <w:p w14:paraId="066033E3"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3. Quan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w:t>
      </w:r>
    </w:p>
    <w:p w14:paraId="33B350A0"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với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kịp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thời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nước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nắm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vững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tinh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thần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cơ</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của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tổ</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chức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theo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dõi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việc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quyết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đó</w:t>
      </w:r>
      <w:proofErr w:type="spellEnd"/>
      <w:r w:rsidRPr="00DE33A9">
        <w:rPr>
          <w:rFonts w:ascii="Times New Roman" w:eastAsia="Times New Roman" w:hAnsi="Times New Roman" w:cs="Times New Roman"/>
          <w:color w:val="353535"/>
          <w:sz w:val="27"/>
          <w:szCs w:val="27"/>
          <w:lang w:val="fr-FR"/>
        </w:rPr>
        <w:t xml:space="preserve"> ở </w:t>
      </w:r>
      <w:proofErr w:type="spellStart"/>
      <w:r w:rsidRPr="00DE33A9">
        <w:rPr>
          <w:rFonts w:ascii="Times New Roman" w:eastAsia="Times New Roman" w:hAnsi="Times New Roman" w:cs="Times New Roman"/>
          <w:color w:val="353535"/>
          <w:sz w:val="27"/>
          <w:szCs w:val="27"/>
          <w:lang w:val="fr-FR"/>
        </w:rPr>
        <w:t>địa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phương</w:t>
      </w:r>
      <w:proofErr w:type="spellEnd"/>
      <w:r w:rsidRPr="00DE33A9">
        <w:rPr>
          <w:rFonts w:ascii="Times New Roman" w:eastAsia="Times New Roman" w:hAnsi="Times New Roman" w:cs="Times New Roman"/>
          <w:color w:val="353535"/>
          <w:sz w:val="27"/>
          <w:szCs w:val="27"/>
          <w:lang w:val="fr-FR"/>
        </w:rPr>
        <w:t>.</w:t>
      </w:r>
    </w:p>
    <w:p w14:paraId="0128D6B5"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giúp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hiện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chế</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thông</w:t>
      </w:r>
      <w:proofErr w:type="spellEnd"/>
      <w:r w:rsidRPr="00DE33A9">
        <w:rPr>
          <w:rFonts w:ascii="Times New Roman" w:eastAsia="Times New Roman" w:hAnsi="Times New Roman" w:cs="Times New Roman"/>
          <w:color w:val="353535"/>
          <w:sz w:val="27"/>
          <w:szCs w:val="27"/>
          <w:lang w:val="fr-FR"/>
        </w:rPr>
        <w:t xml:space="preserve"> tin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váo</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lên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proofErr w:type="gramStart"/>
      <w:r w:rsidRPr="00DE33A9">
        <w:rPr>
          <w:rFonts w:ascii="Times New Roman" w:eastAsia="Times New Roman" w:hAnsi="Times New Roman" w:cs="Times New Roman"/>
          <w:color w:val="353535"/>
          <w:sz w:val="27"/>
          <w:szCs w:val="27"/>
          <w:lang w:val="fr-FR"/>
        </w:rPr>
        <w:t>tịch</w:t>
      </w:r>
      <w:proofErr w:type="spellEnd"/>
      <w:proofErr w:type="gram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ngành</w:t>
      </w:r>
      <w:proofErr w:type="spellEnd"/>
      <w:r w:rsidRPr="00DE33A9">
        <w:rPr>
          <w:rFonts w:ascii="Times New Roman" w:eastAsia="Times New Roman" w:hAnsi="Times New Roman" w:cs="Times New Roman"/>
          <w:color w:val="353535"/>
          <w:sz w:val="27"/>
          <w:szCs w:val="27"/>
          <w:lang w:val="fr-FR"/>
        </w:rPr>
        <w:t xml:space="preserve"> ở Trung </w:t>
      </w:r>
      <w:proofErr w:type="spellStart"/>
      <w:r w:rsidRPr="00DE33A9">
        <w:rPr>
          <w:rFonts w:ascii="Times New Roman" w:eastAsia="Times New Roman" w:hAnsi="Times New Roman" w:cs="Times New Roman"/>
          <w:color w:val="353535"/>
          <w:sz w:val="27"/>
          <w:szCs w:val="27"/>
          <w:lang w:val="fr-FR"/>
        </w:rPr>
        <w:t>ương</w:t>
      </w:r>
      <w:proofErr w:type="spellEnd"/>
      <w:r w:rsidRPr="00DE33A9">
        <w:rPr>
          <w:rFonts w:ascii="Times New Roman" w:eastAsia="Times New Roman" w:hAnsi="Times New Roman" w:cs="Times New Roman"/>
          <w:color w:val="353535"/>
          <w:sz w:val="27"/>
          <w:szCs w:val="27"/>
          <w:lang w:val="fr-FR"/>
        </w:rPr>
        <w:t>.</w:t>
      </w:r>
    </w:p>
    <w:p w14:paraId="16C1834C"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năm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có</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cuộc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họp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giữa</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để</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kiểm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điểm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quan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hệ</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rút</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kinh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nghiệm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về</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phòng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văn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giấy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tờ</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công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tác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lưu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trữ</w:t>
      </w:r>
      <w:proofErr w:type="spellEnd"/>
      <w:r w:rsidRPr="00DE33A9">
        <w:rPr>
          <w:rFonts w:ascii="Times New Roman" w:eastAsia="Times New Roman" w:hAnsi="Times New Roman" w:cs="Times New Roman"/>
          <w:color w:val="353535"/>
          <w:sz w:val="27"/>
          <w:szCs w:val="27"/>
          <w:lang w:val="fr-FR"/>
        </w:rPr>
        <w:t>.</w:t>
      </w:r>
    </w:p>
    <w:p w14:paraId="18D6AE2A"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r w:rsidRPr="00DE33A9">
        <w:rPr>
          <w:rFonts w:ascii="Times New Roman" w:eastAsia="Times New Roman" w:hAnsi="Times New Roman" w:cs="Times New Roman"/>
          <w:color w:val="353535"/>
          <w:sz w:val="27"/>
          <w:szCs w:val="27"/>
          <w:lang w:val="fr-FR"/>
        </w:rPr>
        <w:t>IV. ĐIỂU KHOẢN THI HÀNH</w:t>
      </w:r>
    </w:p>
    <w:p w14:paraId="7EE43F08" w14:textId="77777777" w:rsidR="00DE33A9" w:rsidRPr="00DE33A9" w:rsidRDefault="00DE33A9" w:rsidP="00DE33A9">
      <w:pPr>
        <w:shd w:val="clear" w:color="auto" w:fill="FFFFFF"/>
        <w:spacing w:after="240" w:line="240" w:lineRule="auto"/>
        <w:rPr>
          <w:rFonts w:ascii="Times New Roman" w:eastAsia="Times New Roman" w:hAnsi="Times New Roman" w:cs="Times New Roman"/>
          <w:color w:val="353535"/>
          <w:sz w:val="27"/>
          <w:szCs w:val="27"/>
        </w:rPr>
      </w:pPr>
      <w:proofErr w:type="spellStart"/>
      <w:r w:rsidRPr="00DE33A9">
        <w:rPr>
          <w:rFonts w:ascii="Times New Roman" w:eastAsia="Times New Roman" w:hAnsi="Times New Roman" w:cs="Times New Roman"/>
          <w:color w:val="353535"/>
          <w:sz w:val="27"/>
          <w:szCs w:val="27"/>
          <w:lang w:val="fr-FR"/>
        </w:rPr>
        <w:t>Điều</w:t>
      </w:r>
      <w:proofErr w:type="spellEnd"/>
      <w:r w:rsidRPr="00DE33A9">
        <w:rPr>
          <w:rFonts w:ascii="Times New Roman" w:eastAsia="Times New Roman" w:hAnsi="Times New Roman" w:cs="Times New Roman"/>
          <w:color w:val="353535"/>
          <w:sz w:val="27"/>
          <w:szCs w:val="27"/>
          <w:lang w:val="fr-FR"/>
        </w:rPr>
        <w:t xml:space="preserve"> 8-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Tổng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thư</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ký</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Hội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đồng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Bộ</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trưởng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Chủ</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tịch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Uỷ</w:t>
      </w:r>
      <w:proofErr w:type="spellEnd"/>
      <w:r w:rsidRPr="00DE33A9">
        <w:rPr>
          <w:rFonts w:ascii="Times New Roman" w:eastAsia="Times New Roman" w:hAnsi="Times New Roman" w:cs="Times New Roman"/>
          <w:color w:val="353535"/>
          <w:sz w:val="27"/>
          <w:szCs w:val="27"/>
          <w:lang w:val="fr-FR"/>
        </w:rPr>
        <w:t xml:space="preserve"> ban </w:t>
      </w:r>
      <w:proofErr w:type="spellStart"/>
      <w:r w:rsidRPr="00DE33A9">
        <w:rPr>
          <w:rFonts w:ascii="Times New Roman" w:eastAsia="Times New Roman" w:hAnsi="Times New Roman" w:cs="Times New Roman"/>
          <w:color w:val="353535"/>
          <w:sz w:val="27"/>
          <w:szCs w:val="27"/>
          <w:lang w:val="fr-FR"/>
        </w:rPr>
        <w:t>nhân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dân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tỉnh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phố</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trực</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thuộc</w:t>
      </w:r>
      <w:proofErr w:type="spellEnd"/>
      <w:r w:rsidRPr="00DE33A9">
        <w:rPr>
          <w:rFonts w:ascii="Times New Roman" w:eastAsia="Times New Roman" w:hAnsi="Times New Roman" w:cs="Times New Roman"/>
          <w:color w:val="353535"/>
          <w:sz w:val="27"/>
          <w:szCs w:val="27"/>
          <w:lang w:val="fr-FR"/>
        </w:rPr>
        <w:t xml:space="preserve"> Trung </w:t>
      </w:r>
      <w:proofErr w:type="spellStart"/>
      <w:r w:rsidRPr="00DE33A9">
        <w:rPr>
          <w:rFonts w:ascii="Times New Roman" w:eastAsia="Times New Roman" w:hAnsi="Times New Roman" w:cs="Times New Roman"/>
          <w:color w:val="353535"/>
          <w:sz w:val="27"/>
          <w:szCs w:val="27"/>
          <w:lang w:val="fr-FR"/>
        </w:rPr>
        <w:t>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và</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cấp</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đương</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chịu</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trách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nhiệm</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thi</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hành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bản</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quy</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định</w:t>
      </w:r>
      <w:proofErr w:type="spellEnd"/>
      <w:r w:rsidRPr="00DE33A9">
        <w:rPr>
          <w:rFonts w:ascii="Times New Roman" w:eastAsia="Times New Roman" w:hAnsi="Times New Roman" w:cs="Times New Roman"/>
          <w:color w:val="353535"/>
          <w:sz w:val="27"/>
          <w:szCs w:val="27"/>
          <w:lang w:val="fr-FR"/>
        </w:rPr>
        <w:t xml:space="preserve"> </w:t>
      </w:r>
      <w:proofErr w:type="spellStart"/>
      <w:r w:rsidRPr="00DE33A9">
        <w:rPr>
          <w:rFonts w:ascii="Times New Roman" w:eastAsia="Times New Roman" w:hAnsi="Times New Roman" w:cs="Times New Roman"/>
          <w:color w:val="353535"/>
          <w:sz w:val="27"/>
          <w:szCs w:val="27"/>
          <w:lang w:val="fr-FR"/>
        </w:rPr>
        <w:t>này</w:t>
      </w:r>
      <w:proofErr w:type="spellEnd"/>
      <w:r w:rsidRPr="00DE33A9">
        <w:rPr>
          <w:rFonts w:ascii="Times New Roman" w:eastAsia="Times New Roman" w:hAnsi="Times New Roman" w:cs="Times New Roman"/>
          <w:color w:val="353535"/>
          <w:sz w:val="27"/>
          <w:szCs w:val="27"/>
          <w:lang w:val="fr-FR"/>
        </w:rPr>
        <w:t>.</w:t>
      </w:r>
    </w:p>
    <w:p w14:paraId="4790844B"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A9"/>
    <w:rsid w:val="00B75D57"/>
    <w:rsid w:val="00DE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36226"/>
  <w15:chartTrackingRefBased/>
  <w15:docId w15:val="{6D5714A1-FBCD-479E-A370-C239C195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0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11469</Characters>
  <Application>Microsoft Office Word</Application>
  <DocSecurity>0</DocSecurity>
  <Lines>95</Lines>
  <Paragraphs>26</Paragraphs>
  <ScaleCrop>false</ScaleCrop>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2022-07-19T10:15:00Z</dcterms:created>
  <dcterms:modified xsi:type="dcterms:W3CDTF">2022-07-19T10:15:00Z</dcterms:modified>
</cp:coreProperties>
</file>