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404B3C" w:rsidRPr="00404B3C" w14:paraId="26955270" w14:textId="77777777" w:rsidTr="00404B3C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5F4CD9" w14:textId="77777777" w:rsidR="00404B3C" w:rsidRPr="00404B3C" w:rsidRDefault="00404B3C" w:rsidP="00404B3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140876" w14:textId="77777777" w:rsidR="00404B3C" w:rsidRPr="00404B3C" w:rsidRDefault="00404B3C" w:rsidP="00404B3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404B3C" w:rsidRPr="00404B3C" w14:paraId="03E64539" w14:textId="77777777" w:rsidTr="00404B3C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8855AC" w14:textId="77777777" w:rsidR="00404B3C" w:rsidRPr="00404B3C" w:rsidRDefault="00404B3C" w:rsidP="00404B3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04B3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404B3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115-HĐBT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4B902A" w14:textId="77777777" w:rsidR="00404B3C" w:rsidRPr="00404B3C" w:rsidRDefault="00404B3C" w:rsidP="00404B3C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15 </w:t>
            </w:r>
            <w:proofErr w:type="spellStart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7 </w:t>
            </w:r>
            <w:proofErr w:type="spellStart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404B3C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1982</w:t>
            </w:r>
          </w:p>
        </w:tc>
      </w:tr>
    </w:tbl>
    <w:p w14:paraId="33FA4465" w14:textId="77777777" w:rsidR="00404B3C" w:rsidRPr="00404B3C" w:rsidRDefault="00404B3C" w:rsidP="00404B3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231EA25F" w14:textId="77777777" w:rsidR="00404B3C" w:rsidRPr="00404B3C" w:rsidRDefault="00404B3C" w:rsidP="00404B3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04B3C">
        <w:rPr>
          <w:rFonts w:ascii="Arial" w:eastAsia="Times New Roman" w:hAnsi="Arial" w:cs="Arial"/>
          <w:color w:val="333333"/>
          <w:sz w:val="24"/>
          <w:szCs w:val="24"/>
        </w:rPr>
        <w:t>CỦA HỘI ĐỒNG BỘ TRƯỞNG SỐ 115-HĐBT NGÀY 15-7-1982 VỀ VIỆC THÀNH LẬP TRUNG TÂM PHÂN TÍCH HỆ THỐNG VÀ BAN NGHIÊN CỨU QUẢN LÝ KINH TẾ XÂY DỰNG - VẬN TẢI THUỘC VIỆN NGHIÊN CỨU QUẢN LÝ KINH TẾ TRUNG ƯƠNG</w:t>
      </w:r>
    </w:p>
    <w:p w14:paraId="6947DB85" w14:textId="77777777" w:rsidR="00404B3C" w:rsidRPr="00404B3C" w:rsidRDefault="00404B3C" w:rsidP="00404B3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04BD6253" w14:textId="77777777" w:rsidR="00404B3C" w:rsidRPr="00404B3C" w:rsidRDefault="00404B3C" w:rsidP="00404B3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4/7/1981;</w:t>
      </w:r>
      <w:r w:rsidRPr="00404B3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111-CP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18-5-1978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nhiệm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vụ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quyền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hạn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ương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404B3C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Xét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ương</w:t>
      </w:r>
      <w:proofErr w:type="spellEnd"/>
      <w:r w:rsidRPr="00404B3C">
        <w:rPr>
          <w:rFonts w:ascii="Arial" w:eastAsia="Times New Roman" w:hAnsi="Arial" w:cs="Arial"/>
          <w:i/>
          <w:iCs/>
          <w:color w:val="333333"/>
          <w:sz w:val="24"/>
          <w:szCs w:val="24"/>
        </w:rPr>
        <w:t>,</w:t>
      </w:r>
    </w:p>
    <w:p w14:paraId="7071B7EE" w14:textId="77777777" w:rsidR="00404B3C" w:rsidRPr="00404B3C" w:rsidRDefault="00404B3C" w:rsidP="00404B3C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ĐỊNH:</w:t>
      </w:r>
    </w:p>
    <w:p w14:paraId="55AA24FD" w14:textId="77777777" w:rsidR="00404B3C" w:rsidRPr="00404B3C" w:rsidRDefault="00404B3C" w:rsidP="00404B3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</w:t>
      </w:r>
      <w:r w:rsidRPr="00404B3C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sở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sáp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nhập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B59DDBD" w14:textId="77777777" w:rsidR="00404B3C" w:rsidRPr="00404B3C" w:rsidRDefault="00404B3C" w:rsidP="00404B3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Ban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ngoài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từng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bước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ta.</w:t>
      </w:r>
    </w:p>
    <w:p w14:paraId="419CA813" w14:textId="77777777" w:rsidR="00404B3C" w:rsidRPr="00404B3C" w:rsidRDefault="00404B3C" w:rsidP="00404B3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</w:t>
      </w:r>
      <w:r w:rsidRPr="00404B3C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lập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tân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1E8CA07" w14:textId="77777777" w:rsidR="00404B3C" w:rsidRPr="00404B3C" w:rsidRDefault="00404B3C" w:rsidP="00404B3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tâm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tựu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kỹ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đại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dự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đoán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tình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hình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đề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ra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án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giải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quyết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vấn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đề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phức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tạp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tính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chất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A9B4250" w14:textId="77777777" w:rsidR="00404B3C" w:rsidRPr="00404B3C" w:rsidRDefault="00404B3C" w:rsidP="00404B3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</w:t>
      </w:r>
      <w:r w:rsidRPr="00404B3C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cụ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cấu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tổ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chức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phương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thức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hoạt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động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của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-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vận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tâm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tích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hệ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được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tăng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thêm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biên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chế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14BD3C0" w14:textId="77777777" w:rsidR="00404B3C" w:rsidRPr="00404B3C" w:rsidRDefault="00404B3C" w:rsidP="00404B3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404B3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4.</w:t>
      </w:r>
      <w:r w:rsidRPr="00404B3C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thư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Viện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nghiên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cứu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04B3C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404B3C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404B3C" w:rsidRPr="00404B3C" w14:paraId="2486C450" w14:textId="77777777" w:rsidTr="00404B3C"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3AAE" w14:textId="77777777" w:rsidR="00404B3C" w:rsidRPr="00404B3C" w:rsidRDefault="00404B3C" w:rsidP="00404B3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D517" w14:textId="77777777" w:rsidR="00404B3C" w:rsidRPr="00404B3C" w:rsidRDefault="00404B3C" w:rsidP="00404B3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Tố</w:t>
            </w:r>
            <w:proofErr w:type="spellEnd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04B3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Hữu</w:t>
            </w:r>
            <w:proofErr w:type="spellEnd"/>
          </w:p>
          <w:p w14:paraId="5795AFD1" w14:textId="77777777" w:rsidR="00404B3C" w:rsidRPr="00404B3C" w:rsidRDefault="00404B3C" w:rsidP="00404B3C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404B3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404B3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404B3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04B3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404B3C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0FB08F9F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3C"/>
    <w:rsid w:val="00404B3C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CB83"/>
  <w15:chartTrackingRefBased/>
  <w15:docId w15:val="{863D2291-0A07-49C3-8588-E177E95B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2022-07-20T01:29:00Z</dcterms:created>
  <dcterms:modified xsi:type="dcterms:W3CDTF">2022-07-20T01:29:00Z</dcterms:modified>
</cp:coreProperties>
</file>