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327"/>
        <w:gridCol w:w="4108"/>
      </w:tblGrid>
      <w:tr w:rsidR="00CD13DA" w:rsidRPr="00CD13DA" w14:paraId="354373ED" w14:textId="77777777" w:rsidTr="00CD13DA">
        <w:trPr>
          <w:tblCellSpacing w:w="24" w:type="dxa"/>
        </w:trPr>
        <w:tc>
          <w:tcPr>
            <w:tcW w:w="1150" w:type="pct"/>
            <w:shd w:val="clear" w:color="auto" w:fill="FFFFFF"/>
            <w:tcMar>
              <w:top w:w="57" w:type="dxa"/>
              <w:left w:w="108" w:type="dxa"/>
              <w:bottom w:w="57" w:type="dxa"/>
              <w:right w:w="108" w:type="dxa"/>
            </w:tcMar>
            <w:hideMark/>
          </w:tcPr>
          <w:p w14:paraId="7F92D2B7" w14:textId="77777777" w:rsidR="00CD13DA" w:rsidRPr="00CD13DA" w:rsidRDefault="00CD13DA" w:rsidP="00CD13DA">
            <w:pPr>
              <w:spacing w:before="120" w:after="120" w:line="234" w:lineRule="atLeast"/>
              <w:jc w:val="center"/>
              <w:rPr>
                <w:rFonts w:ascii="Arial" w:eastAsia="Times New Roman" w:hAnsi="Arial" w:cs="Arial"/>
                <w:color w:val="000000"/>
                <w:sz w:val="18"/>
                <w:szCs w:val="18"/>
              </w:rPr>
            </w:pPr>
            <w:r w:rsidRPr="00CD13DA">
              <w:rPr>
                <w:rFonts w:ascii="Arial" w:eastAsia="Times New Roman" w:hAnsi="Arial" w:cs="Arial"/>
                <w:b/>
                <w:bCs/>
                <w:color w:val="000000"/>
                <w:sz w:val="18"/>
                <w:szCs w:val="18"/>
              </w:rPr>
              <w:t>CHÍNH PHỦ</w:t>
            </w:r>
            <w:r w:rsidRPr="00CD13DA">
              <w:rPr>
                <w:rFonts w:ascii="Arial" w:eastAsia="Times New Roman" w:hAnsi="Arial" w:cs="Arial"/>
                <w:b/>
                <w:bCs/>
                <w:color w:val="000000"/>
                <w:sz w:val="18"/>
                <w:szCs w:val="18"/>
              </w:rPr>
              <w:br/>
              <w:t>********</w:t>
            </w:r>
          </w:p>
        </w:tc>
        <w:tc>
          <w:tcPr>
            <w:tcW w:w="3700" w:type="pct"/>
            <w:shd w:val="clear" w:color="auto" w:fill="FFFFFF"/>
            <w:tcMar>
              <w:top w:w="57" w:type="dxa"/>
              <w:left w:w="108" w:type="dxa"/>
              <w:bottom w:w="57" w:type="dxa"/>
              <w:right w:w="108" w:type="dxa"/>
            </w:tcMar>
            <w:hideMark/>
          </w:tcPr>
          <w:p w14:paraId="3EAAB08A" w14:textId="77777777" w:rsidR="00CD13DA" w:rsidRPr="00CD13DA" w:rsidRDefault="00CD13DA" w:rsidP="00CD13DA">
            <w:pPr>
              <w:spacing w:before="120" w:after="120" w:line="234" w:lineRule="atLeast"/>
              <w:jc w:val="center"/>
              <w:rPr>
                <w:rFonts w:ascii="Arial" w:eastAsia="Times New Roman" w:hAnsi="Arial" w:cs="Arial"/>
                <w:color w:val="000000"/>
                <w:sz w:val="18"/>
                <w:szCs w:val="18"/>
              </w:rPr>
            </w:pPr>
            <w:r w:rsidRPr="00CD13DA">
              <w:rPr>
                <w:rFonts w:ascii="Arial" w:eastAsia="Times New Roman" w:hAnsi="Arial" w:cs="Arial"/>
                <w:b/>
                <w:bCs/>
                <w:color w:val="000000"/>
                <w:sz w:val="18"/>
                <w:szCs w:val="18"/>
              </w:rPr>
              <w:t>CỘNG HOÀ XÃ HỘI CHỦ NGHĨA VIỆT NAM</w:t>
            </w:r>
            <w:r w:rsidRPr="00CD13DA">
              <w:rPr>
                <w:rFonts w:ascii="Arial" w:eastAsia="Times New Roman" w:hAnsi="Arial" w:cs="Arial"/>
                <w:b/>
                <w:bCs/>
                <w:color w:val="000000"/>
                <w:sz w:val="18"/>
                <w:szCs w:val="18"/>
              </w:rPr>
              <w:br/>
              <w:t>Độc lập - Tự do - Hạnh phúc</w:t>
            </w:r>
            <w:r w:rsidRPr="00CD13DA">
              <w:rPr>
                <w:rFonts w:ascii="Arial" w:eastAsia="Times New Roman" w:hAnsi="Arial" w:cs="Arial"/>
                <w:b/>
                <w:bCs/>
                <w:color w:val="000000"/>
                <w:sz w:val="18"/>
                <w:szCs w:val="18"/>
              </w:rPr>
              <w:br/>
              <w:t>********</w:t>
            </w:r>
          </w:p>
        </w:tc>
      </w:tr>
      <w:tr w:rsidR="00CD13DA" w:rsidRPr="00CD13DA" w14:paraId="725B3096" w14:textId="77777777" w:rsidTr="00CD13DA">
        <w:trPr>
          <w:tblCellSpacing w:w="24" w:type="dxa"/>
        </w:trPr>
        <w:tc>
          <w:tcPr>
            <w:tcW w:w="1150" w:type="pct"/>
            <w:shd w:val="clear" w:color="auto" w:fill="FFFFFF"/>
            <w:tcMar>
              <w:top w:w="57" w:type="dxa"/>
              <w:left w:w="108" w:type="dxa"/>
              <w:bottom w:w="57" w:type="dxa"/>
              <w:right w:w="108" w:type="dxa"/>
            </w:tcMar>
            <w:hideMark/>
          </w:tcPr>
          <w:p w14:paraId="77C3241C" w14:textId="77777777" w:rsidR="00CD13DA" w:rsidRPr="00CD13DA" w:rsidRDefault="00CD13DA" w:rsidP="00CD13DA">
            <w:pPr>
              <w:spacing w:before="120" w:after="120" w:line="234" w:lineRule="atLeast"/>
              <w:jc w:val="center"/>
              <w:rPr>
                <w:rFonts w:ascii="Arial" w:eastAsia="Times New Roman" w:hAnsi="Arial" w:cs="Arial"/>
                <w:color w:val="000000"/>
                <w:sz w:val="18"/>
                <w:szCs w:val="18"/>
              </w:rPr>
            </w:pPr>
            <w:r w:rsidRPr="00CD13DA">
              <w:rPr>
                <w:rFonts w:ascii="Arial" w:eastAsia="Times New Roman" w:hAnsi="Arial" w:cs="Arial"/>
                <w:color w:val="000000"/>
                <w:sz w:val="18"/>
                <w:szCs w:val="18"/>
              </w:rPr>
              <w:t>Số: 196-CP</w:t>
            </w:r>
          </w:p>
        </w:tc>
        <w:tc>
          <w:tcPr>
            <w:tcW w:w="3700" w:type="pct"/>
            <w:shd w:val="clear" w:color="auto" w:fill="FFFFFF"/>
            <w:tcMar>
              <w:top w:w="57" w:type="dxa"/>
              <w:left w:w="108" w:type="dxa"/>
              <w:bottom w:w="57" w:type="dxa"/>
              <w:right w:w="108" w:type="dxa"/>
            </w:tcMar>
            <w:hideMark/>
          </w:tcPr>
          <w:p w14:paraId="144D3E49" w14:textId="77777777" w:rsidR="00CD13DA" w:rsidRPr="00CD13DA" w:rsidRDefault="00CD13DA" w:rsidP="00CD13DA">
            <w:pPr>
              <w:spacing w:before="120" w:after="120" w:line="234" w:lineRule="atLeast"/>
              <w:jc w:val="right"/>
              <w:rPr>
                <w:rFonts w:ascii="Arial" w:eastAsia="Times New Roman" w:hAnsi="Arial" w:cs="Arial"/>
                <w:color w:val="000000"/>
                <w:sz w:val="18"/>
                <w:szCs w:val="18"/>
              </w:rPr>
            </w:pPr>
            <w:r w:rsidRPr="00CD13DA">
              <w:rPr>
                <w:rFonts w:ascii="Arial" w:eastAsia="Times New Roman" w:hAnsi="Arial" w:cs="Arial"/>
                <w:i/>
                <w:iCs/>
                <w:color w:val="000000"/>
                <w:sz w:val="18"/>
                <w:szCs w:val="18"/>
              </w:rPr>
              <w:t>Hà Nội, ngày 31 tháng 12 năm 1994</w:t>
            </w:r>
          </w:p>
        </w:tc>
      </w:tr>
    </w:tbl>
    <w:p w14:paraId="2F63E1EE" w14:textId="77777777" w:rsidR="00CD13DA" w:rsidRPr="00CD13DA" w:rsidRDefault="00CD13DA" w:rsidP="00CD13DA">
      <w:pPr>
        <w:shd w:val="clear" w:color="auto" w:fill="FFFFFF"/>
        <w:spacing w:before="120" w:after="120" w:line="234" w:lineRule="atLeast"/>
        <w:jc w:val="center"/>
        <w:rPr>
          <w:rFonts w:ascii="Arial" w:eastAsia="Times New Roman" w:hAnsi="Arial" w:cs="Arial"/>
          <w:color w:val="000000"/>
          <w:sz w:val="18"/>
          <w:szCs w:val="18"/>
        </w:rPr>
      </w:pPr>
      <w:r w:rsidRPr="00CD13DA">
        <w:rPr>
          <w:rFonts w:ascii="Arial" w:eastAsia="Times New Roman" w:hAnsi="Arial" w:cs="Arial"/>
          <w:b/>
          <w:bCs/>
          <w:color w:val="000000"/>
          <w:sz w:val="18"/>
          <w:szCs w:val="18"/>
        </w:rPr>
        <w:t> </w:t>
      </w:r>
    </w:p>
    <w:p w14:paraId="25DF2F9E" w14:textId="77777777" w:rsidR="00CD13DA" w:rsidRPr="00CD13DA" w:rsidRDefault="00CD13DA" w:rsidP="00CD13DA">
      <w:pPr>
        <w:shd w:val="clear" w:color="auto" w:fill="FFFFFF"/>
        <w:spacing w:after="0" w:line="234" w:lineRule="atLeast"/>
        <w:jc w:val="center"/>
        <w:rPr>
          <w:rFonts w:ascii="Arial" w:eastAsia="Times New Roman" w:hAnsi="Arial" w:cs="Arial"/>
          <w:color w:val="000000"/>
          <w:sz w:val="18"/>
          <w:szCs w:val="18"/>
        </w:rPr>
      </w:pPr>
      <w:bookmarkStart w:id="0" w:name="loai_1"/>
      <w:r w:rsidRPr="00CD13DA">
        <w:rPr>
          <w:rFonts w:ascii="Arial" w:eastAsia="Times New Roman" w:hAnsi="Arial" w:cs="Arial"/>
          <w:b/>
          <w:bCs/>
          <w:color w:val="000000"/>
          <w:sz w:val="24"/>
          <w:szCs w:val="24"/>
        </w:rPr>
        <w:t>NGHỊ ĐỊNH</w:t>
      </w:r>
      <w:bookmarkEnd w:id="0"/>
    </w:p>
    <w:p w14:paraId="7E329729" w14:textId="77777777" w:rsidR="00CD13DA" w:rsidRPr="00CD13DA" w:rsidRDefault="00CD13DA" w:rsidP="00CD13DA">
      <w:pPr>
        <w:shd w:val="clear" w:color="auto" w:fill="FFFFFF"/>
        <w:spacing w:after="0" w:line="234" w:lineRule="atLeast"/>
        <w:jc w:val="center"/>
        <w:rPr>
          <w:rFonts w:ascii="Arial" w:eastAsia="Times New Roman" w:hAnsi="Arial" w:cs="Arial"/>
          <w:color w:val="000000"/>
          <w:sz w:val="18"/>
          <w:szCs w:val="18"/>
        </w:rPr>
      </w:pPr>
      <w:bookmarkStart w:id="1" w:name="loai_1_name"/>
      <w:r w:rsidRPr="00CD13DA">
        <w:rPr>
          <w:rFonts w:ascii="Arial" w:eastAsia="Times New Roman" w:hAnsi="Arial" w:cs="Arial"/>
          <w:color w:val="000000"/>
          <w:sz w:val="18"/>
          <w:szCs w:val="18"/>
        </w:rPr>
        <w:t>CỦA CHÍNH PHỦ SỐ 196-CP NGÀY 31-12-1994 QUY ĐỊNH CHI TIẾT VÀ HƯỚNG DẪN THI HÀNH MỘT SỐ ĐIỀU CỦA BỘ LUẬT LAO ĐỘNG VỀ THOẢ ƯỚC LAO ĐỘNG TẬP THỂ.</w:t>
      </w:r>
      <w:bookmarkEnd w:id="1"/>
      <w:r w:rsidRPr="00CD13DA">
        <w:rPr>
          <w:rFonts w:ascii="Arial" w:eastAsia="Times New Roman" w:hAnsi="Arial" w:cs="Arial"/>
          <w:color w:val="000000"/>
          <w:sz w:val="18"/>
          <w:szCs w:val="18"/>
        </w:rPr>
        <w:t> </w:t>
      </w:r>
    </w:p>
    <w:p w14:paraId="75DE0D22" w14:textId="77777777" w:rsidR="00CD13DA" w:rsidRPr="00CD13DA" w:rsidRDefault="00CD13DA" w:rsidP="00CD13DA">
      <w:pPr>
        <w:shd w:val="clear" w:color="auto" w:fill="FFFFFF"/>
        <w:spacing w:before="120" w:after="120" w:line="234" w:lineRule="atLeast"/>
        <w:jc w:val="center"/>
        <w:rPr>
          <w:rFonts w:ascii="Arial" w:eastAsia="Times New Roman" w:hAnsi="Arial" w:cs="Arial"/>
          <w:color w:val="000000"/>
          <w:sz w:val="18"/>
          <w:szCs w:val="18"/>
        </w:rPr>
      </w:pPr>
      <w:r w:rsidRPr="00CD13DA">
        <w:rPr>
          <w:rFonts w:ascii="Arial" w:eastAsia="Times New Roman" w:hAnsi="Arial" w:cs="Arial"/>
          <w:b/>
          <w:bCs/>
          <w:color w:val="000000"/>
          <w:sz w:val="24"/>
          <w:szCs w:val="24"/>
        </w:rPr>
        <w:t>CHÍNH PHỦ</w:t>
      </w:r>
    </w:p>
    <w:p w14:paraId="62AABA53" w14:textId="77777777" w:rsidR="00CD13DA" w:rsidRPr="00CD13DA" w:rsidRDefault="00CD13DA" w:rsidP="00CD13DA">
      <w:pPr>
        <w:shd w:val="clear" w:color="auto" w:fill="FFFFFF"/>
        <w:spacing w:before="120" w:after="120" w:line="234" w:lineRule="atLeast"/>
        <w:rPr>
          <w:rFonts w:ascii="Arial" w:eastAsia="Times New Roman" w:hAnsi="Arial" w:cs="Arial"/>
          <w:color w:val="000000"/>
          <w:sz w:val="18"/>
          <w:szCs w:val="18"/>
        </w:rPr>
      </w:pPr>
      <w:r w:rsidRPr="00CD13DA">
        <w:rPr>
          <w:rFonts w:ascii="Arial" w:eastAsia="Times New Roman" w:hAnsi="Arial" w:cs="Arial"/>
          <w:i/>
          <w:iCs/>
          <w:color w:val="000000"/>
          <w:sz w:val="18"/>
          <w:szCs w:val="18"/>
        </w:rPr>
        <w:t>Căn cứ Luật Tổ chức Chính phủ ngày 30 tháng 9 năm 1992;</w:t>
      </w:r>
      <w:r w:rsidRPr="00CD13DA">
        <w:rPr>
          <w:rFonts w:ascii="Arial" w:eastAsia="Times New Roman" w:hAnsi="Arial" w:cs="Arial"/>
          <w:color w:val="000000"/>
          <w:sz w:val="18"/>
          <w:szCs w:val="18"/>
        </w:rPr>
        <w:br/>
      </w:r>
      <w:r w:rsidRPr="00CD13DA">
        <w:rPr>
          <w:rFonts w:ascii="Arial" w:eastAsia="Times New Roman" w:hAnsi="Arial" w:cs="Arial"/>
          <w:i/>
          <w:iCs/>
          <w:color w:val="000000"/>
          <w:sz w:val="18"/>
          <w:szCs w:val="18"/>
        </w:rPr>
        <w:t>Căn cứ Bộ Luật Lao động ngày 23 tháng 6 năm 1994;</w:t>
      </w:r>
      <w:r w:rsidRPr="00CD13DA">
        <w:rPr>
          <w:rFonts w:ascii="Arial" w:eastAsia="Times New Roman" w:hAnsi="Arial" w:cs="Arial"/>
          <w:color w:val="000000"/>
          <w:sz w:val="18"/>
          <w:szCs w:val="18"/>
        </w:rPr>
        <w:br/>
      </w:r>
      <w:r w:rsidRPr="00CD13DA">
        <w:rPr>
          <w:rFonts w:ascii="Arial" w:eastAsia="Times New Roman" w:hAnsi="Arial" w:cs="Arial"/>
          <w:i/>
          <w:iCs/>
          <w:color w:val="000000"/>
          <w:sz w:val="18"/>
          <w:szCs w:val="18"/>
        </w:rPr>
        <w:t>Theo đề nghị của Bộ trưởng Bộ Lao động - Thương binh và Xã hội,</w:t>
      </w:r>
    </w:p>
    <w:p w14:paraId="4ABAEE6C" w14:textId="77777777" w:rsidR="00CD13DA" w:rsidRPr="00CD13DA" w:rsidRDefault="00CD13DA" w:rsidP="00CD13DA">
      <w:pPr>
        <w:shd w:val="clear" w:color="auto" w:fill="FFFFFF"/>
        <w:spacing w:before="120" w:after="120" w:line="234" w:lineRule="atLeast"/>
        <w:jc w:val="center"/>
        <w:rPr>
          <w:rFonts w:ascii="Arial" w:eastAsia="Times New Roman" w:hAnsi="Arial" w:cs="Arial"/>
          <w:color w:val="000000"/>
          <w:sz w:val="18"/>
          <w:szCs w:val="18"/>
        </w:rPr>
      </w:pPr>
      <w:r w:rsidRPr="00CD13DA">
        <w:rPr>
          <w:rFonts w:ascii="Arial" w:eastAsia="Times New Roman" w:hAnsi="Arial" w:cs="Arial"/>
          <w:b/>
          <w:bCs/>
          <w:color w:val="000000"/>
          <w:sz w:val="24"/>
          <w:szCs w:val="24"/>
        </w:rPr>
        <w:t>NGHỊ ĐỊNH:</w:t>
      </w:r>
    </w:p>
    <w:p w14:paraId="00599123" w14:textId="77777777" w:rsidR="00CD13DA" w:rsidRPr="00CD13DA" w:rsidRDefault="00CD13DA" w:rsidP="00CD13DA">
      <w:pPr>
        <w:shd w:val="clear" w:color="auto" w:fill="FFFFFF"/>
        <w:spacing w:after="0" w:line="234" w:lineRule="atLeast"/>
        <w:rPr>
          <w:rFonts w:ascii="Arial" w:eastAsia="Times New Roman" w:hAnsi="Arial" w:cs="Arial"/>
          <w:color w:val="000000"/>
          <w:sz w:val="18"/>
          <w:szCs w:val="18"/>
        </w:rPr>
      </w:pPr>
      <w:bookmarkStart w:id="2" w:name="chuong_1"/>
      <w:r w:rsidRPr="00CD13DA">
        <w:rPr>
          <w:rFonts w:ascii="Arial" w:eastAsia="Times New Roman" w:hAnsi="Arial" w:cs="Arial"/>
          <w:b/>
          <w:bCs/>
          <w:color w:val="000000"/>
          <w:sz w:val="18"/>
          <w:szCs w:val="18"/>
        </w:rPr>
        <w:t>Chương 1:</w:t>
      </w:r>
      <w:bookmarkEnd w:id="2"/>
    </w:p>
    <w:p w14:paraId="07218E69" w14:textId="77777777" w:rsidR="00CD13DA" w:rsidRPr="00CD13DA" w:rsidRDefault="00CD13DA" w:rsidP="00CD13DA">
      <w:pPr>
        <w:shd w:val="clear" w:color="auto" w:fill="FFFFFF"/>
        <w:spacing w:after="0" w:line="234" w:lineRule="atLeast"/>
        <w:jc w:val="center"/>
        <w:rPr>
          <w:rFonts w:ascii="Arial" w:eastAsia="Times New Roman" w:hAnsi="Arial" w:cs="Arial"/>
          <w:color w:val="000000"/>
          <w:sz w:val="18"/>
          <w:szCs w:val="18"/>
        </w:rPr>
      </w:pPr>
      <w:bookmarkStart w:id="3" w:name="chuong_1_name"/>
      <w:r w:rsidRPr="00CD13DA">
        <w:rPr>
          <w:rFonts w:ascii="Arial" w:eastAsia="Times New Roman" w:hAnsi="Arial" w:cs="Arial"/>
          <w:b/>
          <w:bCs/>
          <w:color w:val="000000"/>
          <w:sz w:val="24"/>
          <w:szCs w:val="24"/>
        </w:rPr>
        <w:t>ĐỐI TƯỢNG VÀ PHẠM VI ÁP DỤNG THOẢ ƯỚC LAO ĐỘNG TẬP THỂ</w:t>
      </w:r>
      <w:bookmarkEnd w:id="3"/>
    </w:p>
    <w:p w14:paraId="2D610972" w14:textId="77777777" w:rsidR="00CD13DA" w:rsidRPr="00CD13DA" w:rsidRDefault="00CD13DA" w:rsidP="00CD13DA">
      <w:pPr>
        <w:shd w:val="clear" w:color="auto" w:fill="FFFFFF"/>
        <w:spacing w:after="0" w:line="234" w:lineRule="atLeast"/>
        <w:rPr>
          <w:rFonts w:ascii="Arial" w:eastAsia="Times New Roman" w:hAnsi="Arial" w:cs="Arial"/>
          <w:color w:val="000000"/>
          <w:sz w:val="18"/>
          <w:szCs w:val="18"/>
        </w:rPr>
      </w:pPr>
      <w:bookmarkStart w:id="4" w:name="dieu_1"/>
      <w:r w:rsidRPr="00CD13DA">
        <w:rPr>
          <w:rFonts w:ascii="Arial" w:eastAsia="Times New Roman" w:hAnsi="Arial" w:cs="Arial"/>
          <w:b/>
          <w:bCs/>
          <w:color w:val="000000"/>
          <w:sz w:val="18"/>
          <w:szCs w:val="18"/>
        </w:rPr>
        <w:t>Điều 1.-</w:t>
      </w:r>
      <w:bookmarkEnd w:id="4"/>
    </w:p>
    <w:p w14:paraId="7EB41E36" w14:textId="77777777" w:rsidR="00CD13DA" w:rsidRPr="00CD13DA" w:rsidRDefault="00CD13DA" w:rsidP="00CD13DA">
      <w:pPr>
        <w:shd w:val="clear" w:color="auto" w:fill="FFFFFF"/>
        <w:spacing w:after="0" w:line="234" w:lineRule="atLeast"/>
        <w:rPr>
          <w:rFonts w:ascii="Arial" w:eastAsia="Times New Roman" w:hAnsi="Arial" w:cs="Arial"/>
          <w:color w:val="000000"/>
          <w:sz w:val="18"/>
          <w:szCs w:val="18"/>
        </w:rPr>
      </w:pPr>
      <w:bookmarkStart w:id="5" w:name="cumtu_1"/>
      <w:r w:rsidRPr="00CD13DA">
        <w:rPr>
          <w:rFonts w:ascii="Arial" w:eastAsia="Times New Roman" w:hAnsi="Arial" w:cs="Arial"/>
          <w:color w:val="000000"/>
          <w:sz w:val="18"/>
          <w:szCs w:val="18"/>
          <w:shd w:val="clear" w:color="auto" w:fill="FFFF96"/>
        </w:rPr>
        <w:t>1- Đối tượng và phạm vi áp dụng thoả ước lao động tập thể theo Điều 2, 3, 4 và 44 của Bộ Luật Lao động được quy định như sau:</w:t>
      </w:r>
      <w:bookmarkEnd w:id="5"/>
    </w:p>
    <w:p w14:paraId="5EF7FD55" w14:textId="77777777" w:rsidR="00CD13DA" w:rsidRPr="00CD13DA" w:rsidRDefault="00CD13DA" w:rsidP="00CD13DA">
      <w:pPr>
        <w:shd w:val="clear" w:color="auto" w:fill="FFFFFF"/>
        <w:spacing w:before="120" w:after="120" w:line="234" w:lineRule="atLeast"/>
        <w:rPr>
          <w:rFonts w:ascii="Arial" w:eastAsia="Times New Roman" w:hAnsi="Arial" w:cs="Arial"/>
          <w:color w:val="000000"/>
          <w:sz w:val="18"/>
          <w:szCs w:val="18"/>
        </w:rPr>
      </w:pPr>
      <w:r w:rsidRPr="00CD13DA">
        <w:rPr>
          <w:rFonts w:ascii="Arial" w:eastAsia="Times New Roman" w:hAnsi="Arial" w:cs="Arial"/>
          <w:color w:val="000000"/>
          <w:sz w:val="18"/>
          <w:szCs w:val="18"/>
        </w:rPr>
        <w:t>Các doanh nghiệp Nhà nước;</w:t>
      </w:r>
    </w:p>
    <w:p w14:paraId="6ABE83E9" w14:textId="77777777" w:rsidR="00CD13DA" w:rsidRPr="00CD13DA" w:rsidRDefault="00CD13DA" w:rsidP="00CD13DA">
      <w:pPr>
        <w:shd w:val="clear" w:color="auto" w:fill="FFFFFF"/>
        <w:spacing w:before="120" w:after="120" w:line="234" w:lineRule="atLeast"/>
        <w:rPr>
          <w:rFonts w:ascii="Arial" w:eastAsia="Times New Roman" w:hAnsi="Arial" w:cs="Arial"/>
          <w:color w:val="000000"/>
          <w:sz w:val="18"/>
          <w:szCs w:val="18"/>
        </w:rPr>
      </w:pPr>
      <w:r w:rsidRPr="00CD13DA">
        <w:rPr>
          <w:rFonts w:ascii="Arial" w:eastAsia="Times New Roman" w:hAnsi="Arial" w:cs="Arial"/>
          <w:color w:val="000000"/>
          <w:sz w:val="18"/>
          <w:szCs w:val="18"/>
        </w:rPr>
        <w:t>Các doanh nghiệp thuộc các thành phần kinh tế khác, các tổ chức, cá nhân có thuê mướn sử dụng từ 10 lao động trở lên;</w:t>
      </w:r>
    </w:p>
    <w:p w14:paraId="29D78046" w14:textId="77777777" w:rsidR="00CD13DA" w:rsidRPr="00CD13DA" w:rsidRDefault="00CD13DA" w:rsidP="00CD13DA">
      <w:pPr>
        <w:shd w:val="clear" w:color="auto" w:fill="FFFFFF"/>
        <w:spacing w:before="120" w:after="120" w:line="234" w:lineRule="atLeast"/>
        <w:rPr>
          <w:rFonts w:ascii="Arial" w:eastAsia="Times New Roman" w:hAnsi="Arial" w:cs="Arial"/>
          <w:color w:val="000000"/>
          <w:sz w:val="18"/>
          <w:szCs w:val="18"/>
        </w:rPr>
      </w:pPr>
      <w:r w:rsidRPr="00CD13DA">
        <w:rPr>
          <w:rFonts w:ascii="Arial" w:eastAsia="Times New Roman" w:hAnsi="Arial" w:cs="Arial"/>
          <w:color w:val="000000"/>
          <w:sz w:val="18"/>
          <w:szCs w:val="18"/>
        </w:rPr>
        <w:t>Các doanh nghiệp có vốn đầu tư nước ngoài; các doanh nghiệp thuộc khu chế xuất, khu công nghiệp;</w:t>
      </w:r>
    </w:p>
    <w:p w14:paraId="4B60D638" w14:textId="77777777" w:rsidR="00CD13DA" w:rsidRPr="00CD13DA" w:rsidRDefault="00CD13DA" w:rsidP="00CD13DA">
      <w:pPr>
        <w:shd w:val="clear" w:color="auto" w:fill="FFFFFF"/>
        <w:spacing w:before="120" w:after="120" w:line="234" w:lineRule="atLeast"/>
        <w:rPr>
          <w:rFonts w:ascii="Arial" w:eastAsia="Times New Roman" w:hAnsi="Arial" w:cs="Arial"/>
          <w:color w:val="000000"/>
          <w:sz w:val="18"/>
          <w:szCs w:val="18"/>
        </w:rPr>
      </w:pPr>
      <w:r w:rsidRPr="00CD13DA">
        <w:rPr>
          <w:rFonts w:ascii="Arial" w:eastAsia="Times New Roman" w:hAnsi="Arial" w:cs="Arial"/>
          <w:color w:val="000000"/>
          <w:sz w:val="18"/>
          <w:szCs w:val="18"/>
        </w:rPr>
        <w:t>Các cơ quan, tổ chức nước ngoài hoặc tổ chức quốc tế tại Việt Nam có thuê mướn từ 10 lao động là người Việt Nam trở lên, trừ trường hợp điều ước quốc tế mà Cộng hoà xã hội chủ nghĩa Việt Nam ký kết hoặc tham gia có quy định khác;</w:t>
      </w:r>
    </w:p>
    <w:p w14:paraId="5D07058C" w14:textId="77777777" w:rsidR="00CD13DA" w:rsidRPr="00CD13DA" w:rsidRDefault="00CD13DA" w:rsidP="00CD13DA">
      <w:pPr>
        <w:shd w:val="clear" w:color="auto" w:fill="FFFFFF"/>
        <w:spacing w:before="120" w:after="120" w:line="234" w:lineRule="atLeast"/>
        <w:rPr>
          <w:rFonts w:ascii="Arial" w:eastAsia="Times New Roman" w:hAnsi="Arial" w:cs="Arial"/>
          <w:color w:val="000000"/>
          <w:sz w:val="18"/>
          <w:szCs w:val="18"/>
        </w:rPr>
      </w:pPr>
      <w:r w:rsidRPr="00CD13DA">
        <w:rPr>
          <w:rFonts w:ascii="Arial" w:eastAsia="Times New Roman" w:hAnsi="Arial" w:cs="Arial"/>
          <w:color w:val="000000"/>
          <w:sz w:val="18"/>
          <w:szCs w:val="18"/>
        </w:rPr>
        <w:t>Các tổ chức sự nghiệp, dịch vụ có hạch toán độc lập của các đơn vị hành chính, sự nghiệp được áp dụng một số điểm quy định tại Điều 2 của Nghị định này để thương lượng và ký kết thoả ước lao động tập thể.</w:t>
      </w:r>
    </w:p>
    <w:p w14:paraId="716CB894" w14:textId="77777777" w:rsidR="00CD13DA" w:rsidRPr="00CD13DA" w:rsidRDefault="00CD13DA" w:rsidP="00CD13DA">
      <w:pPr>
        <w:shd w:val="clear" w:color="auto" w:fill="FFFFFF"/>
        <w:spacing w:before="120" w:after="120" w:line="234" w:lineRule="atLeast"/>
        <w:rPr>
          <w:rFonts w:ascii="Arial" w:eastAsia="Times New Roman" w:hAnsi="Arial" w:cs="Arial"/>
          <w:color w:val="000000"/>
          <w:sz w:val="18"/>
          <w:szCs w:val="18"/>
        </w:rPr>
      </w:pPr>
      <w:r w:rsidRPr="00CD13DA">
        <w:rPr>
          <w:rFonts w:ascii="Arial" w:eastAsia="Times New Roman" w:hAnsi="Arial" w:cs="Arial"/>
          <w:color w:val="000000"/>
          <w:sz w:val="18"/>
          <w:szCs w:val="18"/>
        </w:rPr>
        <w:t>2. Đối tượng và phạm vi không áp dụng thoả ước lao động tập thể:</w:t>
      </w:r>
    </w:p>
    <w:p w14:paraId="72F1F51B" w14:textId="77777777" w:rsidR="00CD13DA" w:rsidRPr="00CD13DA" w:rsidRDefault="00CD13DA" w:rsidP="00CD13DA">
      <w:pPr>
        <w:shd w:val="clear" w:color="auto" w:fill="FFFFFF"/>
        <w:spacing w:before="120" w:after="120" w:line="234" w:lineRule="atLeast"/>
        <w:rPr>
          <w:rFonts w:ascii="Arial" w:eastAsia="Times New Roman" w:hAnsi="Arial" w:cs="Arial"/>
          <w:color w:val="000000"/>
          <w:sz w:val="18"/>
          <w:szCs w:val="18"/>
        </w:rPr>
      </w:pPr>
      <w:r w:rsidRPr="00CD13DA">
        <w:rPr>
          <w:rFonts w:ascii="Arial" w:eastAsia="Times New Roman" w:hAnsi="Arial" w:cs="Arial"/>
          <w:color w:val="000000"/>
          <w:sz w:val="18"/>
          <w:szCs w:val="18"/>
        </w:rPr>
        <w:t>Công chức, viên chức làm việc trong các cơ quan hành chính, sự nghiệp Nhà nước;</w:t>
      </w:r>
    </w:p>
    <w:p w14:paraId="47550A03" w14:textId="77777777" w:rsidR="00CD13DA" w:rsidRPr="00CD13DA" w:rsidRDefault="00CD13DA" w:rsidP="00CD13DA">
      <w:pPr>
        <w:shd w:val="clear" w:color="auto" w:fill="FFFFFF"/>
        <w:spacing w:before="120" w:after="120" w:line="234" w:lineRule="atLeast"/>
        <w:rPr>
          <w:rFonts w:ascii="Arial" w:eastAsia="Times New Roman" w:hAnsi="Arial" w:cs="Arial"/>
          <w:color w:val="000000"/>
          <w:sz w:val="18"/>
          <w:szCs w:val="18"/>
        </w:rPr>
      </w:pPr>
      <w:r w:rsidRPr="00CD13DA">
        <w:rPr>
          <w:rFonts w:ascii="Arial" w:eastAsia="Times New Roman" w:hAnsi="Arial" w:cs="Arial"/>
          <w:color w:val="000000"/>
          <w:sz w:val="18"/>
          <w:szCs w:val="18"/>
        </w:rPr>
        <w:t>Những người làm việc trong các đoàn thể nhân dân, các tổ chức chính trị, xã hội;</w:t>
      </w:r>
    </w:p>
    <w:p w14:paraId="246E0303" w14:textId="77777777" w:rsidR="00CD13DA" w:rsidRPr="00CD13DA" w:rsidRDefault="00CD13DA" w:rsidP="00CD13DA">
      <w:pPr>
        <w:shd w:val="clear" w:color="auto" w:fill="FFFFFF"/>
        <w:spacing w:before="120" w:after="120" w:line="234" w:lineRule="atLeast"/>
        <w:rPr>
          <w:rFonts w:ascii="Arial" w:eastAsia="Times New Roman" w:hAnsi="Arial" w:cs="Arial"/>
          <w:color w:val="000000"/>
          <w:sz w:val="18"/>
          <w:szCs w:val="18"/>
        </w:rPr>
      </w:pPr>
      <w:r w:rsidRPr="00CD13DA">
        <w:rPr>
          <w:rFonts w:ascii="Arial" w:eastAsia="Times New Roman" w:hAnsi="Arial" w:cs="Arial"/>
          <w:color w:val="000000"/>
          <w:sz w:val="18"/>
          <w:szCs w:val="18"/>
        </w:rPr>
        <w:t>Những người làm việc trong các doanh nghiệp đặc thù của Lực lượng Quân đội nhân dân, Công an nhân dân; sĩ quan, hạ sĩ quan, chiến sĩ trong lực lượng Quân đội nhân dân, Công an nhân dân.</w:t>
      </w:r>
    </w:p>
    <w:p w14:paraId="2B764F7A" w14:textId="77777777" w:rsidR="00CD13DA" w:rsidRPr="00CD13DA" w:rsidRDefault="00CD13DA" w:rsidP="00CD13DA">
      <w:pPr>
        <w:shd w:val="clear" w:color="auto" w:fill="FFFFFF"/>
        <w:spacing w:after="0" w:line="234" w:lineRule="atLeast"/>
        <w:rPr>
          <w:rFonts w:ascii="Arial" w:eastAsia="Times New Roman" w:hAnsi="Arial" w:cs="Arial"/>
          <w:color w:val="000000"/>
          <w:sz w:val="18"/>
          <w:szCs w:val="18"/>
        </w:rPr>
      </w:pPr>
      <w:bookmarkStart w:id="6" w:name="chuong_2"/>
      <w:r w:rsidRPr="00CD13DA">
        <w:rPr>
          <w:rFonts w:ascii="Arial" w:eastAsia="Times New Roman" w:hAnsi="Arial" w:cs="Arial"/>
          <w:b/>
          <w:bCs/>
          <w:color w:val="000000"/>
          <w:sz w:val="18"/>
          <w:szCs w:val="18"/>
        </w:rPr>
        <w:t>Chương 2:</w:t>
      </w:r>
      <w:bookmarkEnd w:id="6"/>
    </w:p>
    <w:p w14:paraId="74D3B670" w14:textId="77777777" w:rsidR="00CD13DA" w:rsidRPr="00CD13DA" w:rsidRDefault="00CD13DA" w:rsidP="00CD13DA">
      <w:pPr>
        <w:shd w:val="clear" w:color="auto" w:fill="FFFFFF"/>
        <w:spacing w:after="0" w:line="234" w:lineRule="atLeast"/>
        <w:jc w:val="center"/>
        <w:rPr>
          <w:rFonts w:ascii="Arial" w:eastAsia="Times New Roman" w:hAnsi="Arial" w:cs="Arial"/>
          <w:color w:val="000000"/>
          <w:sz w:val="18"/>
          <w:szCs w:val="18"/>
        </w:rPr>
      </w:pPr>
      <w:bookmarkStart w:id="7" w:name="chuong_2_name"/>
      <w:r w:rsidRPr="00CD13DA">
        <w:rPr>
          <w:rFonts w:ascii="Arial" w:eastAsia="Times New Roman" w:hAnsi="Arial" w:cs="Arial"/>
          <w:b/>
          <w:bCs/>
          <w:color w:val="000000"/>
          <w:sz w:val="24"/>
          <w:szCs w:val="24"/>
        </w:rPr>
        <w:t>NỘI DUNG THOẢ ƯỚC LAO ĐỘNG TẬP THỂ</w:t>
      </w:r>
      <w:bookmarkEnd w:id="7"/>
    </w:p>
    <w:p w14:paraId="790ACC96" w14:textId="77777777" w:rsidR="00CD13DA" w:rsidRPr="00CD13DA" w:rsidRDefault="00CD13DA" w:rsidP="00CD13DA">
      <w:pPr>
        <w:shd w:val="clear" w:color="auto" w:fill="FFFFFF"/>
        <w:spacing w:after="0" w:line="234" w:lineRule="atLeast"/>
        <w:rPr>
          <w:rFonts w:ascii="Arial" w:eastAsia="Times New Roman" w:hAnsi="Arial" w:cs="Arial"/>
          <w:color w:val="000000"/>
          <w:sz w:val="18"/>
          <w:szCs w:val="18"/>
        </w:rPr>
      </w:pPr>
      <w:bookmarkStart w:id="8" w:name="dieu_2"/>
      <w:r w:rsidRPr="00CD13DA">
        <w:rPr>
          <w:rFonts w:ascii="Arial" w:eastAsia="Times New Roman" w:hAnsi="Arial" w:cs="Arial"/>
          <w:b/>
          <w:bCs/>
          <w:color w:val="000000"/>
          <w:sz w:val="18"/>
          <w:szCs w:val="18"/>
        </w:rPr>
        <w:t>Điều 2.-</w:t>
      </w:r>
      <w:bookmarkEnd w:id="8"/>
    </w:p>
    <w:p w14:paraId="2E5797E5" w14:textId="77777777" w:rsidR="00CD13DA" w:rsidRPr="00CD13DA" w:rsidRDefault="00CD13DA" w:rsidP="00CD13DA">
      <w:pPr>
        <w:shd w:val="clear" w:color="auto" w:fill="FFFFFF"/>
        <w:spacing w:after="0" w:line="234" w:lineRule="atLeast"/>
        <w:rPr>
          <w:rFonts w:ascii="Arial" w:eastAsia="Times New Roman" w:hAnsi="Arial" w:cs="Arial"/>
          <w:color w:val="000000"/>
          <w:sz w:val="18"/>
          <w:szCs w:val="18"/>
        </w:rPr>
      </w:pPr>
      <w:r w:rsidRPr="00CD13DA">
        <w:rPr>
          <w:rFonts w:ascii="Arial" w:eastAsia="Times New Roman" w:hAnsi="Arial" w:cs="Arial"/>
          <w:color w:val="000000"/>
          <w:sz w:val="18"/>
          <w:szCs w:val="18"/>
        </w:rPr>
        <w:t>1. </w:t>
      </w:r>
      <w:bookmarkStart w:id="9" w:name="dieu_2_name"/>
      <w:r w:rsidRPr="00CD13DA">
        <w:rPr>
          <w:rFonts w:ascii="Arial" w:eastAsia="Times New Roman" w:hAnsi="Arial" w:cs="Arial"/>
          <w:color w:val="000000"/>
          <w:sz w:val="18"/>
          <w:szCs w:val="18"/>
        </w:rPr>
        <w:t>Nội dung chủ yếu của thoả ước lao động tập thể theo Khoản 2 Điều 46 của Bộ Luật Lao động bao gồm:</w:t>
      </w:r>
      <w:bookmarkEnd w:id="9"/>
    </w:p>
    <w:p w14:paraId="716AFA57" w14:textId="77777777" w:rsidR="00CD13DA" w:rsidRPr="00CD13DA" w:rsidRDefault="00CD13DA" w:rsidP="00CD13DA">
      <w:pPr>
        <w:shd w:val="clear" w:color="auto" w:fill="FFFFFF"/>
        <w:spacing w:before="120" w:after="120" w:line="234" w:lineRule="atLeast"/>
        <w:rPr>
          <w:rFonts w:ascii="Arial" w:eastAsia="Times New Roman" w:hAnsi="Arial" w:cs="Arial"/>
          <w:color w:val="000000"/>
          <w:sz w:val="18"/>
          <w:szCs w:val="18"/>
        </w:rPr>
      </w:pPr>
      <w:r w:rsidRPr="00CD13DA">
        <w:rPr>
          <w:rFonts w:ascii="Arial" w:eastAsia="Times New Roman" w:hAnsi="Arial" w:cs="Arial"/>
          <w:color w:val="000000"/>
          <w:sz w:val="18"/>
          <w:szCs w:val="18"/>
        </w:rPr>
        <w:t>a) Việc làm và bảo đảm việc làm: các biện pháp bảo đảm việc làm; loại hợp đồng đối với từng loại lao động, hoặc loại công việc; các trường hợp chấm dứt hợp đồng lao động; các chế độ trợ cấp thôi việc, trợ cấp mất việc làm, trợ cấp tạm ngừng việc; nâng cao tay nghề, đào tạo lại khi thay đổi kỹ thuật hay tổ chức sản xuất; các nguyên tắc và thời gian tạm thời chuyển người lao động làm việc khác.</w:t>
      </w:r>
    </w:p>
    <w:p w14:paraId="3012C6C1" w14:textId="77777777" w:rsidR="00CD13DA" w:rsidRPr="00CD13DA" w:rsidRDefault="00CD13DA" w:rsidP="00CD13DA">
      <w:pPr>
        <w:shd w:val="clear" w:color="auto" w:fill="FFFFFF"/>
        <w:spacing w:before="120" w:after="120" w:line="234" w:lineRule="atLeast"/>
        <w:rPr>
          <w:rFonts w:ascii="Arial" w:eastAsia="Times New Roman" w:hAnsi="Arial" w:cs="Arial"/>
          <w:color w:val="000000"/>
          <w:sz w:val="18"/>
          <w:szCs w:val="18"/>
        </w:rPr>
      </w:pPr>
      <w:r w:rsidRPr="00CD13DA">
        <w:rPr>
          <w:rFonts w:ascii="Arial" w:eastAsia="Times New Roman" w:hAnsi="Arial" w:cs="Arial"/>
          <w:color w:val="000000"/>
          <w:sz w:val="18"/>
          <w:szCs w:val="18"/>
        </w:rPr>
        <w:lastRenderedPageBreak/>
        <w:t>b) Thời giờ làm việc, thời giờ nghỉ ngơi: các quy định về độ dài thời giờ làm việc trong ngày, trong tuần; bố trí ca kíp; thời giờ nghỉ giải lao phù hợp với từng loại nghề, công việc; ngày nghỉ hàng tuần, ngày nghỉ lễ; chế độ nghỉ hàng năm kể cả thời gian đi đường; nghỉ về việc riêng; nguyên tắc và các trường hợp huy động làm thêm giờ.</w:t>
      </w:r>
    </w:p>
    <w:p w14:paraId="5B5FAA5C" w14:textId="77777777" w:rsidR="00CD13DA" w:rsidRPr="00CD13DA" w:rsidRDefault="00CD13DA" w:rsidP="00CD13DA">
      <w:pPr>
        <w:shd w:val="clear" w:color="auto" w:fill="FFFFFF"/>
        <w:spacing w:before="120" w:after="120" w:line="234" w:lineRule="atLeast"/>
        <w:rPr>
          <w:rFonts w:ascii="Arial" w:eastAsia="Times New Roman" w:hAnsi="Arial" w:cs="Arial"/>
          <w:color w:val="000000"/>
          <w:sz w:val="18"/>
          <w:szCs w:val="18"/>
        </w:rPr>
      </w:pPr>
      <w:r w:rsidRPr="00CD13DA">
        <w:rPr>
          <w:rFonts w:ascii="Arial" w:eastAsia="Times New Roman" w:hAnsi="Arial" w:cs="Arial"/>
          <w:color w:val="000000"/>
          <w:sz w:val="18"/>
          <w:szCs w:val="18"/>
        </w:rPr>
        <w:t>c) Tiền lương, phụ cấp lương, tiền thưởng: tiền lương tối thiểu hoặc lương trung bình (lương tháng, lương ngày hoặc lương giờ); thang bảng lương áp dụng trong doanh nghiệp; biện pháp bảo đảm tiền lương thực tế, phương thức điều chỉnh tiền lương khi giá cả thị trường biến động; nguyên tắc trả lương (lương thời gian, lương sản phẩm hoặc lương khoán); nguyên tắc xây dựng và điều chỉnh đơn giá tiền lương; nguyên tắc và điều kiện nâng bậc lương; các loại phụ cấp lương; thời gian trả lương hàng tháng; thanh toán tiền nghỉ hàng năm, tiền tàu xe; tiền lương trả cho giờ làm thêm; tiền thưởng (thưởng đột xuất, thưởng tháng, thưởng cuối năm, thưởng chất lượng, thưởng từ lợi nhuận) và các nguyên tắc chi thưởng (có thể kèm theo quy chế).</w:t>
      </w:r>
    </w:p>
    <w:p w14:paraId="001779DF" w14:textId="77777777" w:rsidR="00CD13DA" w:rsidRPr="00CD13DA" w:rsidRDefault="00CD13DA" w:rsidP="00CD13DA">
      <w:pPr>
        <w:shd w:val="clear" w:color="auto" w:fill="FFFFFF"/>
        <w:spacing w:before="120" w:after="120" w:line="234" w:lineRule="atLeast"/>
        <w:rPr>
          <w:rFonts w:ascii="Arial" w:eastAsia="Times New Roman" w:hAnsi="Arial" w:cs="Arial"/>
          <w:color w:val="000000"/>
          <w:sz w:val="18"/>
          <w:szCs w:val="18"/>
        </w:rPr>
      </w:pPr>
      <w:r w:rsidRPr="00CD13DA">
        <w:rPr>
          <w:rFonts w:ascii="Arial" w:eastAsia="Times New Roman" w:hAnsi="Arial" w:cs="Arial"/>
          <w:color w:val="000000"/>
          <w:sz w:val="18"/>
          <w:szCs w:val="18"/>
        </w:rPr>
        <w:t>d) Định mức lao động: các nguyên tắc, phương pháp xây dựng định mức, áp dụng thử, ban hành, thay đổi định mức; loại định mức áp dụng cho các loại lao động; các định mức trung bình, tiên tiến được áp dụng trong doanh nghiệp; biện pháp đối với những trường hợp không hoàn thành định mức; nguyên tắc khoán tổng hợp cả lao động và vật tư (nếu có).</w:t>
      </w:r>
    </w:p>
    <w:p w14:paraId="1FAB0973" w14:textId="77777777" w:rsidR="00CD13DA" w:rsidRPr="00CD13DA" w:rsidRDefault="00CD13DA" w:rsidP="00CD13DA">
      <w:pPr>
        <w:shd w:val="clear" w:color="auto" w:fill="FFFFFF"/>
        <w:spacing w:before="120" w:after="120" w:line="234" w:lineRule="atLeast"/>
        <w:rPr>
          <w:rFonts w:ascii="Arial" w:eastAsia="Times New Roman" w:hAnsi="Arial" w:cs="Arial"/>
          <w:color w:val="000000"/>
          <w:sz w:val="18"/>
          <w:szCs w:val="18"/>
        </w:rPr>
      </w:pPr>
      <w:r w:rsidRPr="00CD13DA">
        <w:rPr>
          <w:rFonts w:ascii="Arial" w:eastAsia="Times New Roman" w:hAnsi="Arial" w:cs="Arial"/>
          <w:color w:val="000000"/>
          <w:sz w:val="18"/>
          <w:szCs w:val="18"/>
        </w:rPr>
        <w:t>đ) An toàn lao động, vệ sinh lao động: các biện pháp bảo đảm an toàn lao động, vệ sinh lao động; tiêu chuẩn và việc cung cấp phương tiện phòng hộ lao động; chế độ bồi dưỡng bằng hiện vật; các biện pháp cải thiện điều kiện làm việc; bồi thường tai nạn lao động, bệnh nghề nghiệp (có thể kèm theo quy chế).</w:t>
      </w:r>
    </w:p>
    <w:p w14:paraId="7F964569" w14:textId="77777777" w:rsidR="00CD13DA" w:rsidRPr="00CD13DA" w:rsidRDefault="00CD13DA" w:rsidP="00CD13DA">
      <w:pPr>
        <w:shd w:val="clear" w:color="auto" w:fill="FFFFFF"/>
        <w:spacing w:before="120" w:after="120" w:line="234" w:lineRule="atLeast"/>
        <w:rPr>
          <w:rFonts w:ascii="Arial" w:eastAsia="Times New Roman" w:hAnsi="Arial" w:cs="Arial"/>
          <w:color w:val="000000"/>
          <w:sz w:val="18"/>
          <w:szCs w:val="18"/>
        </w:rPr>
      </w:pPr>
      <w:r w:rsidRPr="00CD13DA">
        <w:rPr>
          <w:rFonts w:ascii="Arial" w:eastAsia="Times New Roman" w:hAnsi="Arial" w:cs="Arial"/>
          <w:color w:val="000000"/>
          <w:sz w:val="18"/>
          <w:szCs w:val="18"/>
        </w:rPr>
        <w:t>e) Bảo hiểm xã hội: các quy định về trách nhiệm, quyền lợi của người sử dụng lao động và người lao động trong việc đóng góp, thu nộp, chi trả chế độ bảo hiểm xã hội.</w:t>
      </w:r>
    </w:p>
    <w:p w14:paraId="42F1C34E" w14:textId="77777777" w:rsidR="00CD13DA" w:rsidRPr="00CD13DA" w:rsidRDefault="00CD13DA" w:rsidP="00CD13DA">
      <w:pPr>
        <w:shd w:val="clear" w:color="auto" w:fill="FFFFFF"/>
        <w:spacing w:before="120" w:after="120" w:line="234" w:lineRule="atLeast"/>
        <w:rPr>
          <w:rFonts w:ascii="Arial" w:eastAsia="Times New Roman" w:hAnsi="Arial" w:cs="Arial"/>
          <w:color w:val="000000"/>
          <w:sz w:val="18"/>
          <w:szCs w:val="18"/>
        </w:rPr>
      </w:pPr>
      <w:r w:rsidRPr="00CD13DA">
        <w:rPr>
          <w:rFonts w:ascii="Arial" w:eastAsia="Times New Roman" w:hAnsi="Arial" w:cs="Arial"/>
          <w:color w:val="000000"/>
          <w:sz w:val="18"/>
          <w:szCs w:val="18"/>
        </w:rPr>
        <w:t>2. Ngoài những nội dung nói trên, các bên có thể thoả thuận thêm những nội dung khác như: thể thức giải quyết tranh chấp lao động; ăn giữa ca; phúc lợi tập thể; trợ cấp việc hiếu, hỷ...</w:t>
      </w:r>
    </w:p>
    <w:p w14:paraId="4FDE7268" w14:textId="77777777" w:rsidR="00CD13DA" w:rsidRPr="00CD13DA" w:rsidRDefault="00CD13DA" w:rsidP="00CD13DA">
      <w:pPr>
        <w:shd w:val="clear" w:color="auto" w:fill="FFFFFF"/>
        <w:spacing w:after="0" w:line="234" w:lineRule="atLeast"/>
        <w:rPr>
          <w:rFonts w:ascii="Arial" w:eastAsia="Times New Roman" w:hAnsi="Arial" w:cs="Arial"/>
          <w:color w:val="000000"/>
          <w:sz w:val="18"/>
          <w:szCs w:val="18"/>
        </w:rPr>
      </w:pPr>
      <w:bookmarkStart w:id="10" w:name="chuong_3"/>
      <w:r w:rsidRPr="00CD13DA">
        <w:rPr>
          <w:rFonts w:ascii="Arial" w:eastAsia="Times New Roman" w:hAnsi="Arial" w:cs="Arial"/>
          <w:b/>
          <w:bCs/>
          <w:color w:val="000000"/>
          <w:sz w:val="18"/>
          <w:szCs w:val="18"/>
          <w:shd w:val="clear" w:color="auto" w:fill="FFFF96"/>
        </w:rPr>
        <w:t>Chương 3:</w:t>
      </w:r>
      <w:bookmarkEnd w:id="10"/>
    </w:p>
    <w:p w14:paraId="23D7EF47" w14:textId="77777777" w:rsidR="00CD13DA" w:rsidRPr="00CD13DA" w:rsidRDefault="00CD13DA" w:rsidP="00CD13DA">
      <w:pPr>
        <w:shd w:val="clear" w:color="auto" w:fill="FFFFFF"/>
        <w:spacing w:after="0" w:line="234" w:lineRule="atLeast"/>
        <w:jc w:val="center"/>
        <w:rPr>
          <w:rFonts w:ascii="Arial" w:eastAsia="Times New Roman" w:hAnsi="Arial" w:cs="Arial"/>
          <w:color w:val="000000"/>
          <w:sz w:val="18"/>
          <w:szCs w:val="18"/>
        </w:rPr>
      </w:pPr>
      <w:bookmarkStart w:id="11" w:name="chuong_3_name"/>
      <w:r w:rsidRPr="00CD13DA">
        <w:rPr>
          <w:rFonts w:ascii="Arial" w:eastAsia="Times New Roman" w:hAnsi="Arial" w:cs="Arial"/>
          <w:b/>
          <w:bCs/>
          <w:color w:val="000000"/>
          <w:sz w:val="24"/>
          <w:szCs w:val="24"/>
        </w:rPr>
        <w:t>THỦ TỤC THƯƠNG LƯỢNG, KÝ KẾT, ĐĂNG KÝ THOẢ ƯỚC LAO ĐỘNG TẬP THỂ</w:t>
      </w:r>
      <w:bookmarkEnd w:id="11"/>
    </w:p>
    <w:p w14:paraId="2E03350F" w14:textId="77777777" w:rsidR="00CD13DA" w:rsidRPr="00CD13DA" w:rsidRDefault="00CD13DA" w:rsidP="00CD13DA">
      <w:pPr>
        <w:shd w:val="clear" w:color="auto" w:fill="FFFFFF"/>
        <w:spacing w:after="0" w:line="234" w:lineRule="atLeast"/>
        <w:rPr>
          <w:rFonts w:ascii="Arial" w:eastAsia="Times New Roman" w:hAnsi="Arial" w:cs="Arial"/>
          <w:color w:val="000000"/>
          <w:sz w:val="18"/>
          <w:szCs w:val="18"/>
        </w:rPr>
      </w:pPr>
      <w:bookmarkStart w:id="12" w:name="dieu_3"/>
      <w:r w:rsidRPr="00CD13DA">
        <w:rPr>
          <w:rFonts w:ascii="Arial" w:eastAsia="Times New Roman" w:hAnsi="Arial" w:cs="Arial"/>
          <w:b/>
          <w:bCs/>
          <w:color w:val="000000"/>
          <w:sz w:val="18"/>
          <w:szCs w:val="18"/>
        </w:rPr>
        <w:t>Điều 3.-</w:t>
      </w:r>
      <w:r w:rsidRPr="00CD13DA">
        <w:rPr>
          <w:rFonts w:ascii="Arial" w:eastAsia="Times New Roman" w:hAnsi="Arial" w:cs="Arial"/>
          <w:color w:val="000000"/>
          <w:sz w:val="18"/>
          <w:szCs w:val="18"/>
        </w:rPr>
        <w:t> Việc thương lượng, ký kết thoả ước lao động tập thể theo Điều 45 và Khoản 1 Điều 46 của Bộ Luật Lao động được tiến hành theo thủ tục sau:</w:t>
      </w:r>
      <w:bookmarkEnd w:id="12"/>
    </w:p>
    <w:p w14:paraId="4C17581D" w14:textId="77777777" w:rsidR="00CD13DA" w:rsidRPr="00CD13DA" w:rsidRDefault="00CD13DA" w:rsidP="00CD13DA">
      <w:pPr>
        <w:shd w:val="clear" w:color="auto" w:fill="FFFFFF"/>
        <w:spacing w:before="120" w:after="120" w:line="234" w:lineRule="atLeast"/>
        <w:rPr>
          <w:rFonts w:ascii="Arial" w:eastAsia="Times New Roman" w:hAnsi="Arial" w:cs="Arial"/>
          <w:color w:val="000000"/>
          <w:sz w:val="18"/>
          <w:szCs w:val="18"/>
        </w:rPr>
      </w:pPr>
      <w:r w:rsidRPr="00CD13DA">
        <w:rPr>
          <w:rFonts w:ascii="Arial" w:eastAsia="Times New Roman" w:hAnsi="Arial" w:cs="Arial"/>
          <w:color w:val="000000"/>
          <w:sz w:val="18"/>
          <w:szCs w:val="18"/>
        </w:rPr>
        <w:t>1. Bên đề xuất yêu cầu thương lượng để ký kết thoả ước tập thể phải thông báo bằng văn bản các nội dung thương lượng cho bên kia.</w:t>
      </w:r>
    </w:p>
    <w:p w14:paraId="369C3E4E" w14:textId="77777777" w:rsidR="00CD13DA" w:rsidRPr="00CD13DA" w:rsidRDefault="00CD13DA" w:rsidP="00CD13DA">
      <w:pPr>
        <w:shd w:val="clear" w:color="auto" w:fill="FFFFFF"/>
        <w:spacing w:after="0" w:line="234" w:lineRule="atLeast"/>
        <w:rPr>
          <w:rFonts w:ascii="Arial" w:eastAsia="Times New Roman" w:hAnsi="Arial" w:cs="Arial"/>
          <w:color w:val="000000"/>
          <w:sz w:val="18"/>
          <w:szCs w:val="18"/>
        </w:rPr>
      </w:pPr>
      <w:r w:rsidRPr="00CD13DA">
        <w:rPr>
          <w:rFonts w:ascii="Arial" w:eastAsia="Times New Roman" w:hAnsi="Arial" w:cs="Arial"/>
          <w:color w:val="000000"/>
          <w:sz w:val="18"/>
          <w:szCs w:val="18"/>
        </w:rPr>
        <w:t>Nội dung thương lượng của bên tập thể lao động do Ban Chấp hành Công đoàn cơ sở hoặc </w:t>
      </w:r>
      <w:bookmarkStart w:id="13" w:name="cumtu_2"/>
      <w:r w:rsidRPr="00CD13DA">
        <w:rPr>
          <w:rFonts w:ascii="Arial" w:eastAsia="Times New Roman" w:hAnsi="Arial" w:cs="Arial"/>
          <w:color w:val="000000"/>
          <w:sz w:val="18"/>
          <w:szCs w:val="18"/>
          <w:shd w:val="clear" w:color="auto" w:fill="FFFF96"/>
        </w:rPr>
        <w:t>tổ chức Công đoàn lâm thời</w:t>
      </w:r>
      <w:bookmarkEnd w:id="13"/>
      <w:r w:rsidRPr="00CD13DA">
        <w:rPr>
          <w:rFonts w:ascii="Arial" w:eastAsia="Times New Roman" w:hAnsi="Arial" w:cs="Arial"/>
          <w:color w:val="000000"/>
          <w:sz w:val="18"/>
          <w:szCs w:val="18"/>
        </w:rPr>
        <w:t> đưa ra.</w:t>
      </w:r>
    </w:p>
    <w:p w14:paraId="230F1426" w14:textId="77777777" w:rsidR="00CD13DA" w:rsidRPr="00CD13DA" w:rsidRDefault="00CD13DA" w:rsidP="00CD13DA">
      <w:pPr>
        <w:shd w:val="clear" w:color="auto" w:fill="FFFFFF"/>
        <w:spacing w:before="120" w:after="120" w:line="234" w:lineRule="atLeast"/>
        <w:rPr>
          <w:rFonts w:ascii="Arial" w:eastAsia="Times New Roman" w:hAnsi="Arial" w:cs="Arial"/>
          <w:color w:val="000000"/>
          <w:sz w:val="18"/>
          <w:szCs w:val="18"/>
        </w:rPr>
      </w:pPr>
      <w:r w:rsidRPr="00CD13DA">
        <w:rPr>
          <w:rFonts w:ascii="Arial" w:eastAsia="Times New Roman" w:hAnsi="Arial" w:cs="Arial"/>
          <w:color w:val="000000"/>
          <w:sz w:val="18"/>
          <w:szCs w:val="18"/>
        </w:rPr>
        <w:t>2. Bên nhận được yêu cầu phải chấp nhận việc thương lượng và chủ động gặp bên đề xuất yêu cầu để thoả thuận về thời gian, địa điểm và số lượng đại diện tham gia thương lượng.</w:t>
      </w:r>
    </w:p>
    <w:p w14:paraId="1484B92B" w14:textId="77777777" w:rsidR="00CD13DA" w:rsidRPr="00CD13DA" w:rsidRDefault="00CD13DA" w:rsidP="00CD13DA">
      <w:pPr>
        <w:shd w:val="clear" w:color="auto" w:fill="FFFFFF"/>
        <w:spacing w:before="120" w:after="120" w:line="234" w:lineRule="atLeast"/>
        <w:rPr>
          <w:rFonts w:ascii="Arial" w:eastAsia="Times New Roman" w:hAnsi="Arial" w:cs="Arial"/>
          <w:color w:val="000000"/>
          <w:sz w:val="18"/>
          <w:szCs w:val="18"/>
        </w:rPr>
      </w:pPr>
      <w:r w:rsidRPr="00CD13DA">
        <w:rPr>
          <w:rFonts w:ascii="Arial" w:eastAsia="Times New Roman" w:hAnsi="Arial" w:cs="Arial"/>
          <w:color w:val="000000"/>
          <w:sz w:val="18"/>
          <w:szCs w:val="18"/>
        </w:rPr>
        <w:t>3. Người sử dụng lao động chịu trách nhiệm tổ chức để hai bên tiến hành thương lượng.</w:t>
      </w:r>
    </w:p>
    <w:p w14:paraId="42C06569" w14:textId="77777777" w:rsidR="00CD13DA" w:rsidRPr="00CD13DA" w:rsidRDefault="00CD13DA" w:rsidP="00CD13DA">
      <w:pPr>
        <w:shd w:val="clear" w:color="auto" w:fill="FFFFFF"/>
        <w:spacing w:before="120" w:after="120" w:line="234" w:lineRule="atLeast"/>
        <w:rPr>
          <w:rFonts w:ascii="Arial" w:eastAsia="Times New Roman" w:hAnsi="Arial" w:cs="Arial"/>
          <w:color w:val="000000"/>
          <w:sz w:val="18"/>
          <w:szCs w:val="18"/>
        </w:rPr>
      </w:pPr>
      <w:r w:rsidRPr="00CD13DA">
        <w:rPr>
          <w:rFonts w:ascii="Arial" w:eastAsia="Times New Roman" w:hAnsi="Arial" w:cs="Arial"/>
          <w:color w:val="000000"/>
          <w:sz w:val="18"/>
          <w:szCs w:val="18"/>
        </w:rPr>
        <w:t>Kết quả thương lượng là căn cứ để xây dựng thoả ước lao động tập thể của doanh nghiệp, đơn vị.</w:t>
      </w:r>
    </w:p>
    <w:p w14:paraId="69FF4F39" w14:textId="77777777" w:rsidR="00CD13DA" w:rsidRPr="00CD13DA" w:rsidRDefault="00CD13DA" w:rsidP="00CD13DA">
      <w:pPr>
        <w:shd w:val="clear" w:color="auto" w:fill="FFFFFF"/>
        <w:spacing w:after="0" w:line="234" w:lineRule="atLeast"/>
        <w:rPr>
          <w:rFonts w:ascii="Arial" w:eastAsia="Times New Roman" w:hAnsi="Arial" w:cs="Arial"/>
          <w:color w:val="000000"/>
          <w:sz w:val="18"/>
          <w:szCs w:val="18"/>
        </w:rPr>
      </w:pPr>
      <w:r w:rsidRPr="00CD13DA">
        <w:rPr>
          <w:rFonts w:ascii="Arial" w:eastAsia="Times New Roman" w:hAnsi="Arial" w:cs="Arial"/>
          <w:color w:val="000000"/>
          <w:sz w:val="18"/>
          <w:szCs w:val="18"/>
        </w:rPr>
        <w:t>4. Công đoàn cơ sở hoặc </w:t>
      </w:r>
      <w:bookmarkStart w:id="14" w:name="cumtu_3"/>
      <w:r w:rsidRPr="00CD13DA">
        <w:rPr>
          <w:rFonts w:ascii="Arial" w:eastAsia="Times New Roman" w:hAnsi="Arial" w:cs="Arial"/>
          <w:color w:val="000000"/>
          <w:sz w:val="18"/>
          <w:szCs w:val="18"/>
          <w:shd w:val="clear" w:color="auto" w:fill="FFFF96"/>
        </w:rPr>
        <w:t>tổ chức Công đoàn lâm thời</w:t>
      </w:r>
      <w:bookmarkEnd w:id="14"/>
      <w:r w:rsidRPr="00CD13DA">
        <w:rPr>
          <w:rFonts w:ascii="Arial" w:eastAsia="Times New Roman" w:hAnsi="Arial" w:cs="Arial"/>
          <w:color w:val="000000"/>
          <w:sz w:val="18"/>
          <w:szCs w:val="18"/>
        </w:rPr>
        <w:t> tổ chức lấy ý kiến tập thể lao động về nội dung của thoả ước lao động tập thể.</w:t>
      </w:r>
    </w:p>
    <w:p w14:paraId="028F34FF" w14:textId="77777777" w:rsidR="00CD13DA" w:rsidRPr="00CD13DA" w:rsidRDefault="00CD13DA" w:rsidP="00CD13DA">
      <w:pPr>
        <w:shd w:val="clear" w:color="auto" w:fill="FFFFFF"/>
        <w:spacing w:before="120" w:after="120" w:line="234" w:lineRule="atLeast"/>
        <w:rPr>
          <w:rFonts w:ascii="Arial" w:eastAsia="Times New Roman" w:hAnsi="Arial" w:cs="Arial"/>
          <w:color w:val="000000"/>
          <w:sz w:val="18"/>
          <w:szCs w:val="18"/>
        </w:rPr>
      </w:pPr>
      <w:r w:rsidRPr="00CD13DA">
        <w:rPr>
          <w:rFonts w:ascii="Arial" w:eastAsia="Times New Roman" w:hAnsi="Arial" w:cs="Arial"/>
          <w:color w:val="000000"/>
          <w:sz w:val="18"/>
          <w:szCs w:val="18"/>
        </w:rPr>
        <w:t>Nếu có trên 50% số lao động trong tập thể lao động tán thành thì hai bên tiến hành ký kết thoả ước lao động tập thể.</w:t>
      </w:r>
    </w:p>
    <w:p w14:paraId="4AF0D4B5" w14:textId="77777777" w:rsidR="00CD13DA" w:rsidRPr="00CD13DA" w:rsidRDefault="00CD13DA" w:rsidP="00CD13DA">
      <w:pPr>
        <w:shd w:val="clear" w:color="auto" w:fill="FFFFFF"/>
        <w:spacing w:before="120" w:after="120" w:line="234" w:lineRule="atLeast"/>
        <w:rPr>
          <w:rFonts w:ascii="Arial" w:eastAsia="Times New Roman" w:hAnsi="Arial" w:cs="Arial"/>
          <w:color w:val="000000"/>
          <w:sz w:val="18"/>
          <w:szCs w:val="18"/>
        </w:rPr>
      </w:pPr>
      <w:r w:rsidRPr="00CD13DA">
        <w:rPr>
          <w:rFonts w:ascii="Arial" w:eastAsia="Times New Roman" w:hAnsi="Arial" w:cs="Arial"/>
          <w:color w:val="000000"/>
          <w:sz w:val="18"/>
          <w:szCs w:val="18"/>
        </w:rPr>
        <w:t>5. Thoả ước lao động tập thể phải lập theo mẫu thống nhất.</w:t>
      </w:r>
    </w:p>
    <w:p w14:paraId="141CF4D5" w14:textId="77777777" w:rsidR="00CD13DA" w:rsidRPr="00CD13DA" w:rsidRDefault="00CD13DA" w:rsidP="00CD13DA">
      <w:pPr>
        <w:shd w:val="clear" w:color="auto" w:fill="FFFFFF"/>
        <w:spacing w:after="0" w:line="234" w:lineRule="atLeast"/>
        <w:rPr>
          <w:rFonts w:ascii="Arial" w:eastAsia="Times New Roman" w:hAnsi="Arial" w:cs="Arial"/>
          <w:color w:val="000000"/>
          <w:sz w:val="18"/>
          <w:szCs w:val="18"/>
        </w:rPr>
      </w:pPr>
      <w:bookmarkStart w:id="15" w:name="dieu_4"/>
      <w:r w:rsidRPr="00CD13DA">
        <w:rPr>
          <w:rFonts w:ascii="Arial" w:eastAsia="Times New Roman" w:hAnsi="Arial" w:cs="Arial"/>
          <w:b/>
          <w:bCs/>
          <w:color w:val="000000"/>
          <w:sz w:val="18"/>
          <w:szCs w:val="18"/>
        </w:rPr>
        <w:t>Điều 4.-</w:t>
      </w:r>
      <w:r w:rsidRPr="00CD13DA">
        <w:rPr>
          <w:rFonts w:ascii="Arial" w:eastAsia="Times New Roman" w:hAnsi="Arial" w:cs="Arial"/>
          <w:color w:val="000000"/>
          <w:sz w:val="18"/>
          <w:szCs w:val="18"/>
        </w:rPr>
        <w:t> Việc tổ chức lấy ý kiến tập thể lao động về nội dung thoả ước lao động tập thể được tiến hành bằng cách lấy chữ ký hoặc biểu quyết.</w:t>
      </w:r>
      <w:bookmarkEnd w:id="15"/>
    </w:p>
    <w:p w14:paraId="35E94807" w14:textId="77777777" w:rsidR="00CD13DA" w:rsidRPr="00CD13DA" w:rsidRDefault="00CD13DA" w:rsidP="00CD13DA">
      <w:pPr>
        <w:shd w:val="clear" w:color="auto" w:fill="FFFFFF"/>
        <w:spacing w:before="120" w:after="120" w:line="234" w:lineRule="atLeast"/>
        <w:rPr>
          <w:rFonts w:ascii="Arial" w:eastAsia="Times New Roman" w:hAnsi="Arial" w:cs="Arial"/>
          <w:color w:val="000000"/>
          <w:sz w:val="18"/>
          <w:szCs w:val="18"/>
        </w:rPr>
      </w:pPr>
      <w:r w:rsidRPr="00CD13DA">
        <w:rPr>
          <w:rFonts w:ascii="Arial" w:eastAsia="Times New Roman" w:hAnsi="Arial" w:cs="Arial"/>
          <w:color w:val="000000"/>
          <w:sz w:val="18"/>
          <w:szCs w:val="18"/>
        </w:rPr>
        <w:t>Kết quả lấy ý kiến phải lập thành biên bản ghi rõ tổng số người được lấy ý kiến, số người tán thành, số người không tán thành, những điều khoản không tán thành và tỷ lệ không tán thành. Biên bản phải có chữ ký đại diện của Ban Chấp hành Công đoàn cơ sở.</w:t>
      </w:r>
    </w:p>
    <w:p w14:paraId="517CF44E" w14:textId="77777777" w:rsidR="00CD13DA" w:rsidRPr="00CD13DA" w:rsidRDefault="00CD13DA" w:rsidP="00CD13DA">
      <w:pPr>
        <w:shd w:val="clear" w:color="auto" w:fill="FFFFFF"/>
        <w:spacing w:before="120" w:after="120" w:line="234" w:lineRule="atLeast"/>
        <w:rPr>
          <w:rFonts w:ascii="Arial" w:eastAsia="Times New Roman" w:hAnsi="Arial" w:cs="Arial"/>
          <w:color w:val="000000"/>
          <w:sz w:val="18"/>
          <w:szCs w:val="18"/>
        </w:rPr>
      </w:pPr>
      <w:r w:rsidRPr="00CD13DA">
        <w:rPr>
          <w:rFonts w:ascii="Arial" w:eastAsia="Times New Roman" w:hAnsi="Arial" w:cs="Arial"/>
          <w:color w:val="000000"/>
          <w:sz w:val="18"/>
          <w:szCs w:val="18"/>
        </w:rPr>
        <w:t>Khi đăng ký thoả ước lao động tập thể với cơ quan lao động phải kèm theo biên bản lấy ý kiến tập thể lao động.</w:t>
      </w:r>
    </w:p>
    <w:p w14:paraId="41B54447" w14:textId="77777777" w:rsidR="00CD13DA" w:rsidRPr="00CD13DA" w:rsidRDefault="00CD13DA" w:rsidP="00CD13DA">
      <w:pPr>
        <w:shd w:val="clear" w:color="auto" w:fill="FFFFFF"/>
        <w:spacing w:after="0" w:line="234" w:lineRule="atLeast"/>
        <w:rPr>
          <w:rFonts w:ascii="Arial" w:eastAsia="Times New Roman" w:hAnsi="Arial" w:cs="Arial"/>
          <w:color w:val="000000"/>
          <w:sz w:val="18"/>
          <w:szCs w:val="18"/>
        </w:rPr>
      </w:pPr>
      <w:bookmarkStart w:id="16" w:name="dieu_5"/>
      <w:r w:rsidRPr="00CD13DA">
        <w:rPr>
          <w:rFonts w:ascii="Arial" w:eastAsia="Times New Roman" w:hAnsi="Arial" w:cs="Arial"/>
          <w:b/>
          <w:bCs/>
          <w:color w:val="000000"/>
          <w:sz w:val="18"/>
          <w:szCs w:val="18"/>
          <w:shd w:val="clear" w:color="auto" w:fill="FFFF96"/>
        </w:rPr>
        <w:t>Điều 5.-</w:t>
      </w:r>
      <w:r w:rsidRPr="00CD13DA">
        <w:rPr>
          <w:rFonts w:ascii="Arial" w:eastAsia="Times New Roman" w:hAnsi="Arial" w:cs="Arial"/>
          <w:color w:val="000000"/>
          <w:sz w:val="18"/>
          <w:szCs w:val="18"/>
          <w:shd w:val="clear" w:color="auto" w:fill="FFFF96"/>
        </w:rPr>
        <w:t> Việc đăng ký thoả ước lao động tập thể theo Điều 47, Khoản 3 Điều 48 của Bộ Luật Lao động được quy định như sau:</w:t>
      </w:r>
      <w:bookmarkEnd w:id="16"/>
    </w:p>
    <w:p w14:paraId="62093FDE" w14:textId="77777777" w:rsidR="00CD13DA" w:rsidRPr="00CD13DA" w:rsidRDefault="00CD13DA" w:rsidP="00CD13DA">
      <w:pPr>
        <w:shd w:val="clear" w:color="auto" w:fill="FFFFFF"/>
        <w:spacing w:before="120" w:after="120" w:line="234" w:lineRule="atLeast"/>
        <w:rPr>
          <w:rFonts w:ascii="Arial" w:eastAsia="Times New Roman" w:hAnsi="Arial" w:cs="Arial"/>
          <w:color w:val="000000"/>
          <w:sz w:val="18"/>
          <w:szCs w:val="18"/>
        </w:rPr>
      </w:pPr>
      <w:r w:rsidRPr="00CD13DA">
        <w:rPr>
          <w:rFonts w:ascii="Arial" w:eastAsia="Times New Roman" w:hAnsi="Arial" w:cs="Arial"/>
          <w:color w:val="000000"/>
          <w:sz w:val="18"/>
          <w:szCs w:val="18"/>
        </w:rPr>
        <w:lastRenderedPageBreak/>
        <w:t>1. Trong thời hạn 10 ngày kể từ ngày ký kết thoả ước lao động tập thể, người sử dụng lao động phải gửi bản thoả ước lao động tập thể đến Sở Lao động - Thương binh và Xã hội tỉnh, thành phố trực thuộc Trung ương nơi có trụ sở chính của doanh nghiệp hoặc tổ chức để đăng ký.</w:t>
      </w:r>
    </w:p>
    <w:p w14:paraId="17E40CF4" w14:textId="77777777" w:rsidR="00CD13DA" w:rsidRPr="00CD13DA" w:rsidRDefault="00CD13DA" w:rsidP="00CD13DA">
      <w:pPr>
        <w:shd w:val="clear" w:color="auto" w:fill="FFFFFF"/>
        <w:spacing w:before="120" w:after="120" w:line="234" w:lineRule="atLeast"/>
        <w:rPr>
          <w:rFonts w:ascii="Arial" w:eastAsia="Times New Roman" w:hAnsi="Arial" w:cs="Arial"/>
          <w:color w:val="000000"/>
          <w:sz w:val="18"/>
          <w:szCs w:val="18"/>
        </w:rPr>
      </w:pPr>
      <w:r w:rsidRPr="00CD13DA">
        <w:rPr>
          <w:rFonts w:ascii="Arial" w:eastAsia="Times New Roman" w:hAnsi="Arial" w:cs="Arial"/>
          <w:color w:val="000000"/>
          <w:sz w:val="18"/>
          <w:szCs w:val="18"/>
        </w:rPr>
        <w:t>2. Doanh nghiệp trực thuộc khu chế xuất, khu công nghiệp phải gửi bản thoả ước lao động tập thể đến Ban Quản lý khu chế xuất, khu công nghiệp để đăng ký tại Sở Lao động - Thương binh và Xã hội tỉnh, thành phố trực thuộc Trung ương nơi có trụ sở chính của Ban Quản lý đó.</w:t>
      </w:r>
    </w:p>
    <w:p w14:paraId="22D1B64C" w14:textId="77777777" w:rsidR="00CD13DA" w:rsidRPr="00CD13DA" w:rsidRDefault="00CD13DA" w:rsidP="00CD13DA">
      <w:pPr>
        <w:shd w:val="clear" w:color="auto" w:fill="FFFFFF"/>
        <w:spacing w:before="120" w:after="120" w:line="234" w:lineRule="atLeast"/>
        <w:rPr>
          <w:rFonts w:ascii="Arial" w:eastAsia="Times New Roman" w:hAnsi="Arial" w:cs="Arial"/>
          <w:color w:val="000000"/>
          <w:sz w:val="18"/>
          <w:szCs w:val="18"/>
        </w:rPr>
      </w:pPr>
      <w:r w:rsidRPr="00CD13DA">
        <w:rPr>
          <w:rFonts w:ascii="Arial" w:eastAsia="Times New Roman" w:hAnsi="Arial" w:cs="Arial"/>
          <w:color w:val="000000"/>
          <w:sz w:val="18"/>
          <w:szCs w:val="18"/>
        </w:rPr>
        <w:t>3. Trong thời hạn 15 ngày kể từ ngày nhận được bản thoả ước lao động tập thể, Sở Lao động - Thương binh và Xã hội tỉnh, thành phố trực thuộc Trung ương xem xét và thông báo bằng văn bản về về việc đăng ký cho hai bên biết. Nếu trong thoả ước lao động tập thể có những điều khoản trái pháp luật thì chỉ rõ và hướng dẫn cho hai bên sửa đổi để đăng ký lại.</w:t>
      </w:r>
    </w:p>
    <w:p w14:paraId="624B4A4A" w14:textId="77777777" w:rsidR="00CD13DA" w:rsidRPr="00CD13DA" w:rsidRDefault="00CD13DA" w:rsidP="00CD13DA">
      <w:pPr>
        <w:shd w:val="clear" w:color="auto" w:fill="FFFFFF"/>
        <w:spacing w:after="0" w:line="234" w:lineRule="atLeast"/>
        <w:rPr>
          <w:rFonts w:ascii="Arial" w:eastAsia="Times New Roman" w:hAnsi="Arial" w:cs="Arial"/>
          <w:color w:val="000000"/>
          <w:sz w:val="18"/>
          <w:szCs w:val="18"/>
        </w:rPr>
      </w:pPr>
      <w:bookmarkStart w:id="17" w:name="dieu_6"/>
      <w:r w:rsidRPr="00CD13DA">
        <w:rPr>
          <w:rFonts w:ascii="Arial" w:eastAsia="Times New Roman" w:hAnsi="Arial" w:cs="Arial"/>
          <w:b/>
          <w:bCs/>
          <w:color w:val="000000"/>
          <w:sz w:val="18"/>
          <w:szCs w:val="18"/>
          <w:shd w:val="clear" w:color="auto" w:fill="FFFF96"/>
        </w:rPr>
        <w:t>Điều 6.-</w:t>
      </w:r>
      <w:r w:rsidRPr="00CD13DA">
        <w:rPr>
          <w:rFonts w:ascii="Arial" w:eastAsia="Times New Roman" w:hAnsi="Arial" w:cs="Arial"/>
          <w:color w:val="000000"/>
          <w:sz w:val="18"/>
          <w:szCs w:val="18"/>
          <w:shd w:val="clear" w:color="auto" w:fill="FFFF96"/>
        </w:rPr>
        <w:t> Trường hợp sáp nhập doanh nghiệp theo Khoản 1 Điều 52 của Bộ Luật Lao động thì thoả ước lao động tập thể đã ký kết được giải quyết như sau:</w:t>
      </w:r>
      <w:bookmarkEnd w:id="17"/>
    </w:p>
    <w:p w14:paraId="7D6DDA10" w14:textId="77777777" w:rsidR="00CD13DA" w:rsidRPr="00CD13DA" w:rsidRDefault="00CD13DA" w:rsidP="00CD13DA">
      <w:pPr>
        <w:shd w:val="clear" w:color="auto" w:fill="FFFFFF"/>
        <w:spacing w:before="120" w:after="120" w:line="234" w:lineRule="atLeast"/>
        <w:rPr>
          <w:rFonts w:ascii="Arial" w:eastAsia="Times New Roman" w:hAnsi="Arial" w:cs="Arial"/>
          <w:color w:val="000000"/>
          <w:sz w:val="18"/>
          <w:szCs w:val="18"/>
        </w:rPr>
      </w:pPr>
      <w:r w:rsidRPr="00CD13DA">
        <w:rPr>
          <w:rFonts w:ascii="Arial" w:eastAsia="Times New Roman" w:hAnsi="Arial" w:cs="Arial"/>
          <w:color w:val="000000"/>
          <w:sz w:val="18"/>
          <w:szCs w:val="18"/>
        </w:rPr>
        <w:t>1. Nếu sau khi sáp nhập, các doanh nghiệp thành viên không có thay đổi về chức năng, quyền hạn và tổ chức bộ máy thì các thoả ước lao động tập thể đã ký chưa hết hạn vẫn còn hiệu lực thi hành cho đến khi hết hạn hoặc tới khi ký kết thoả ước lao động tập thể mới.</w:t>
      </w:r>
    </w:p>
    <w:p w14:paraId="7A538834" w14:textId="77777777" w:rsidR="00CD13DA" w:rsidRPr="00CD13DA" w:rsidRDefault="00CD13DA" w:rsidP="00CD13DA">
      <w:pPr>
        <w:shd w:val="clear" w:color="auto" w:fill="FFFFFF"/>
        <w:spacing w:before="120" w:after="120" w:line="234" w:lineRule="atLeast"/>
        <w:rPr>
          <w:rFonts w:ascii="Arial" w:eastAsia="Times New Roman" w:hAnsi="Arial" w:cs="Arial"/>
          <w:color w:val="000000"/>
          <w:sz w:val="18"/>
          <w:szCs w:val="18"/>
        </w:rPr>
      </w:pPr>
      <w:r w:rsidRPr="00CD13DA">
        <w:rPr>
          <w:rFonts w:ascii="Arial" w:eastAsia="Times New Roman" w:hAnsi="Arial" w:cs="Arial"/>
          <w:color w:val="000000"/>
          <w:sz w:val="18"/>
          <w:szCs w:val="18"/>
        </w:rPr>
        <w:t>2. Nếu sau khi sáp nhập, các doanh nghiệp thành viên có thay đổi về chức năng, quyền hạn và tổ chức bộ máy thì các thoả ước lao động tập thể đã ký không còn hiệu lực thi hành, các bên phải tiến hành thương lượng để ký kết thoả ước lao động tập thể mới trong thời hạn 6 tháng, kể từ ngày sáp nhập.</w:t>
      </w:r>
    </w:p>
    <w:p w14:paraId="719D1E69" w14:textId="77777777" w:rsidR="00CD13DA" w:rsidRPr="00CD13DA" w:rsidRDefault="00CD13DA" w:rsidP="00CD13DA">
      <w:pPr>
        <w:shd w:val="clear" w:color="auto" w:fill="FFFFFF"/>
        <w:spacing w:after="0" w:line="234" w:lineRule="atLeast"/>
        <w:rPr>
          <w:rFonts w:ascii="Arial" w:eastAsia="Times New Roman" w:hAnsi="Arial" w:cs="Arial"/>
          <w:color w:val="000000"/>
          <w:sz w:val="18"/>
          <w:szCs w:val="18"/>
        </w:rPr>
      </w:pPr>
      <w:bookmarkStart w:id="18" w:name="chuong_4"/>
      <w:r w:rsidRPr="00CD13DA">
        <w:rPr>
          <w:rFonts w:ascii="Arial" w:eastAsia="Times New Roman" w:hAnsi="Arial" w:cs="Arial"/>
          <w:b/>
          <w:bCs/>
          <w:color w:val="000000"/>
          <w:sz w:val="18"/>
          <w:szCs w:val="18"/>
        </w:rPr>
        <w:t>Chương 4:</w:t>
      </w:r>
      <w:bookmarkEnd w:id="18"/>
    </w:p>
    <w:p w14:paraId="33A49529" w14:textId="77777777" w:rsidR="00CD13DA" w:rsidRPr="00CD13DA" w:rsidRDefault="00CD13DA" w:rsidP="00CD13DA">
      <w:pPr>
        <w:shd w:val="clear" w:color="auto" w:fill="FFFFFF"/>
        <w:spacing w:after="0" w:line="234" w:lineRule="atLeast"/>
        <w:jc w:val="center"/>
        <w:rPr>
          <w:rFonts w:ascii="Arial" w:eastAsia="Times New Roman" w:hAnsi="Arial" w:cs="Arial"/>
          <w:color w:val="000000"/>
          <w:sz w:val="18"/>
          <w:szCs w:val="18"/>
        </w:rPr>
      </w:pPr>
      <w:bookmarkStart w:id="19" w:name="chuong_4_name"/>
      <w:r w:rsidRPr="00CD13DA">
        <w:rPr>
          <w:rFonts w:ascii="Arial" w:eastAsia="Times New Roman" w:hAnsi="Arial" w:cs="Arial"/>
          <w:b/>
          <w:bCs/>
          <w:color w:val="000000"/>
          <w:sz w:val="24"/>
          <w:szCs w:val="24"/>
        </w:rPr>
        <w:t>ĐIỀU KHOẢN THI HÀNH</w:t>
      </w:r>
      <w:bookmarkEnd w:id="19"/>
    </w:p>
    <w:p w14:paraId="4BFB18D7" w14:textId="77777777" w:rsidR="00CD13DA" w:rsidRPr="00CD13DA" w:rsidRDefault="00CD13DA" w:rsidP="00CD13DA">
      <w:pPr>
        <w:shd w:val="clear" w:color="auto" w:fill="FFFFFF"/>
        <w:spacing w:after="0" w:line="234" w:lineRule="atLeast"/>
        <w:rPr>
          <w:rFonts w:ascii="Arial" w:eastAsia="Times New Roman" w:hAnsi="Arial" w:cs="Arial"/>
          <w:color w:val="000000"/>
          <w:sz w:val="18"/>
          <w:szCs w:val="18"/>
        </w:rPr>
      </w:pPr>
      <w:bookmarkStart w:id="20" w:name="dieu_7"/>
      <w:r w:rsidRPr="00CD13DA">
        <w:rPr>
          <w:rFonts w:ascii="Arial" w:eastAsia="Times New Roman" w:hAnsi="Arial" w:cs="Arial"/>
          <w:b/>
          <w:bCs/>
          <w:color w:val="000000"/>
          <w:sz w:val="18"/>
          <w:szCs w:val="18"/>
        </w:rPr>
        <w:t>Điều 7.-</w:t>
      </w:r>
      <w:r w:rsidRPr="00CD13DA">
        <w:rPr>
          <w:rFonts w:ascii="Arial" w:eastAsia="Times New Roman" w:hAnsi="Arial" w:cs="Arial"/>
          <w:color w:val="000000"/>
          <w:sz w:val="18"/>
          <w:szCs w:val="18"/>
        </w:rPr>
        <w:t> Nghị định này có hiệu lực thi hành từ ngày 1 tháng 1 năm 1995 và bãi bỏ những quy định trước đây về thoả ước lao động tập thể.</w:t>
      </w:r>
      <w:bookmarkEnd w:id="20"/>
    </w:p>
    <w:p w14:paraId="7AF4CCDD" w14:textId="77777777" w:rsidR="00CD13DA" w:rsidRPr="00CD13DA" w:rsidRDefault="00CD13DA" w:rsidP="00CD13DA">
      <w:pPr>
        <w:shd w:val="clear" w:color="auto" w:fill="FFFFFF"/>
        <w:spacing w:before="120" w:after="120" w:line="234" w:lineRule="atLeast"/>
        <w:rPr>
          <w:rFonts w:ascii="Arial" w:eastAsia="Times New Roman" w:hAnsi="Arial" w:cs="Arial"/>
          <w:color w:val="000000"/>
          <w:sz w:val="18"/>
          <w:szCs w:val="18"/>
        </w:rPr>
      </w:pPr>
      <w:r w:rsidRPr="00CD13DA">
        <w:rPr>
          <w:rFonts w:ascii="Arial" w:eastAsia="Times New Roman" w:hAnsi="Arial" w:cs="Arial"/>
          <w:color w:val="000000"/>
          <w:sz w:val="18"/>
          <w:szCs w:val="18"/>
        </w:rPr>
        <w:t>Các thoả ước lao động tập thể đã ký và đang thực hiện nếu có điều khoản trái với Bộ Luật Lao động và Nghị định này thì phải sửa đổi, trong thời hạn 6 tháng, kể từ ngày Nghị định này có hiệu lực thi hành. Những điều khoản cần phải sửa đổi hoặc bổ sung phải được thương lượng, ký kết và đăng ký lại theo thủ tục quy định tại Bộ Luật Lao động và Nghị định này.</w:t>
      </w:r>
    </w:p>
    <w:p w14:paraId="1C64358B" w14:textId="77777777" w:rsidR="00CD13DA" w:rsidRPr="00CD13DA" w:rsidRDefault="00CD13DA" w:rsidP="00CD13DA">
      <w:pPr>
        <w:shd w:val="clear" w:color="auto" w:fill="FFFFFF"/>
        <w:spacing w:after="0" w:line="234" w:lineRule="atLeast"/>
        <w:rPr>
          <w:rFonts w:ascii="Arial" w:eastAsia="Times New Roman" w:hAnsi="Arial" w:cs="Arial"/>
          <w:color w:val="000000"/>
          <w:sz w:val="18"/>
          <w:szCs w:val="18"/>
        </w:rPr>
      </w:pPr>
      <w:bookmarkStart w:id="21" w:name="dieu_8"/>
      <w:r w:rsidRPr="00CD13DA">
        <w:rPr>
          <w:rFonts w:ascii="Arial" w:eastAsia="Times New Roman" w:hAnsi="Arial" w:cs="Arial"/>
          <w:b/>
          <w:bCs/>
          <w:color w:val="000000"/>
          <w:sz w:val="18"/>
          <w:szCs w:val="18"/>
          <w:shd w:val="clear" w:color="auto" w:fill="FFFF96"/>
        </w:rPr>
        <w:t>Điều 8.-</w:t>
      </w:r>
      <w:r w:rsidRPr="00CD13DA">
        <w:rPr>
          <w:rFonts w:ascii="Arial" w:eastAsia="Times New Roman" w:hAnsi="Arial" w:cs="Arial"/>
          <w:color w:val="000000"/>
          <w:sz w:val="18"/>
          <w:szCs w:val="18"/>
          <w:shd w:val="clear" w:color="auto" w:fill="FFFF96"/>
        </w:rPr>
        <w:t> Bộ Lao động - Thương binh và Xã hội phối hợp với Tổng Liên đoàn Lao động Việt Nam tổ chức làm thí điểm việc ký kết thoả ước lao động tập thể ngành và trình Chính phủ quy định về thoả ước lao động tập thể ngành.</w:t>
      </w:r>
      <w:bookmarkEnd w:id="21"/>
    </w:p>
    <w:p w14:paraId="4B66E7B1" w14:textId="77777777" w:rsidR="00CD13DA" w:rsidRPr="00CD13DA" w:rsidRDefault="00CD13DA" w:rsidP="00CD13DA">
      <w:pPr>
        <w:shd w:val="clear" w:color="auto" w:fill="FFFFFF"/>
        <w:spacing w:after="0" w:line="234" w:lineRule="atLeast"/>
        <w:rPr>
          <w:rFonts w:ascii="Arial" w:eastAsia="Times New Roman" w:hAnsi="Arial" w:cs="Arial"/>
          <w:color w:val="000000"/>
          <w:sz w:val="18"/>
          <w:szCs w:val="18"/>
        </w:rPr>
      </w:pPr>
      <w:bookmarkStart w:id="22" w:name="dieu_9"/>
      <w:r w:rsidRPr="00CD13DA">
        <w:rPr>
          <w:rFonts w:ascii="Arial" w:eastAsia="Times New Roman" w:hAnsi="Arial" w:cs="Arial"/>
          <w:b/>
          <w:bCs/>
          <w:color w:val="000000"/>
          <w:sz w:val="18"/>
          <w:szCs w:val="18"/>
        </w:rPr>
        <w:t>Điều 9.-</w:t>
      </w:r>
      <w:r w:rsidRPr="00CD13DA">
        <w:rPr>
          <w:rFonts w:ascii="Arial" w:eastAsia="Times New Roman" w:hAnsi="Arial" w:cs="Arial"/>
          <w:color w:val="000000"/>
          <w:sz w:val="18"/>
          <w:szCs w:val="18"/>
        </w:rPr>
        <w:t> Bộ trưởng, Thủ trưởng cơ quan ngang Bộ, cơ quan thuộc Chính phủ, Chủ tịch Uỷ ban Nhân dân tỉnh, thành phố trực thuộc Trung ương chịu trách nhiệm thi hành Nghị định này.</w:t>
      </w:r>
      <w:bookmarkEnd w:id="22"/>
    </w:p>
    <w:p w14:paraId="45D3551B" w14:textId="77777777" w:rsidR="00CD13DA" w:rsidRPr="00CD13DA" w:rsidRDefault="00CD13DA" w:rsidP="00CD13DA">
      <w:pPr>
        <w:shd w:val="clear" w:color="auto" w:fill="FFFFFF"/>
        <w:spacing w:before="120" w:after="120" w:line="234" w:lineRule="atLeast"/>
        <w:rPr>
          <w:rFonts w:ascii="Arial" w:eastAsia="Times New Roman" w:hAnsi="Arial" w:cs="Arial"/>
          <w:color w:val="000000"/>
          <w:sz w:val="18"/>
          <w:szCs w:val="18"/>
        </w:rPr>
      </w:pPr>
      <w:r w:rsidRPr="00CD13DA">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CD13DA" w:rsidRPr="00CD13DA" w14:paraId="6D20072A" w14:textId="77777777" w:rsidTr="00CD13DA">
        <w:trPr>
          <w:tblCellSpacing w:w="0" w:type="dxa"/>
        </w:trPr>
        <w:tc>
          <w:tcPr>
            <w:tcW w:w="4239" w:type="dxa"/>
            <w:shd w:val="clear" w:color="auto" w:fill="FFFFFF"/>
            <w:tcMar>
              <w:top w:w="0" w:type="dxa"/>
              <w:left w:w="108" w:type="dxa"/>
              <w:bottom w:w="0" w:type="dxa"/>
              <w:right w:w="108" w:type="dxa"/>
            </w:tcMar>
            <w:hideMark/>
          </w:tcPr>
          <w:p w14:paraId="5774C48C" w14:textId="77777777" w:rsidR="00CD13DA" w:rsidRPr="00CD13DA" w:rsidRDefault="00CD13DA" w:rsidP="00CD13DA">
            <w:pPr>
              <w:spacing w:before="120" w:after="120" w:line="234" w:lineRule="atLeast"/>
              <w:rPr>
                <w:rFonts w:ascii="Arial" w:eastAsia="Times New Roman" w:hAnsi="Arial" w:cs="Arial"/>
                <w:color w:val="000000"/>
                <w:sz w:val="18"/>
                <w:szCs w:val="18"/>
              </w:rPr>
            </w:pPr>
            <w:r w:rsidRPr="00CD13DA">
              <w:rPr>
                <w:rFonts w:ascii="Arial" w:eastAsia="Times New Roman" w:hAnsi="Arial" w:cs="Arial"/>
                <w:color w:val="000000"/>
                <w:sz w:val="18"/>
                <w:szCs w:val="18"/>
              </w:rPr>
              <w:t> </w:t>
            </w:r>
          </w:p>
        </w:tc>
        <w:tc>
          <w:tcPr>
            <w:tcW w:w="4283" w:type="dxa"/>
            <w:shd w:val="clear" w:color="auto" w:fill="FFFFFF"/>
            <w:tcMar>
              <w:top w:w="0" w:type="dxa"/>
              <w:left w:w="108" w:type="dxa"/>
              <w:bottom w:w="0" w:type="dxa"/>
              <w:right w:w="108" w:type="dxa"/>
            </w:tcMar>
            <w:hideMark/>
          </w:tcPr>
          <w:p w14:paraId="35A52399" w14:textId="77777777" w:rsidR="00CD13DA" w:rsidRPr="00CD13DA" w:rsidRDefault="00CD13DA" w:rsidP="00CD13DA">
            <w:pPr>
              <w:spacing w:before="120" w:after="120" w:line="234" w:lineRule="atLeast"/>
              <w:jc w:val="center"/>
              <w:rPr>
                <w:rFonts w:ascii="Arial" w:eastAsia="Times New Roman" w:hAnsi="Arial" w:cs="Arial"/>
                <w:color w:val="000000"/>
                <w:sz w:val="18"/>
                <w:szCs w:val="18"/>
              </w:rPr>
            </w:pPr>
            <w:r w:rsidRPr="00CD13DA">
              <w:rPr>
                <w:rFonts w:ascii="Arial" w:eastAsia="Times New Roman" w:hAnsi="Arial" w:cs="Arial"/>
                <w:b/>
                <w:bCs/>
                <w:color w:val="000000"/>
                <w:sz w:val="18"/>
                <w:szCs w:val="18"/>
              </w:rPr>
              <w:t>Võ Văn Kiệt</w:t>
            </w:r>
          </w:p>
          <w:p w14:paraId="1B537E46" w14:textId="77777777" w:rsidR="00CD13DA" w:rsidRPr="00CD13DA" w:rsidRDefault="00CD13DA" w:rsidP="00CD13DA">
            <w:pPr>
              <w:spacing w:before="120" w:after="120" w:line="234" w:lineRule="atLeast"/>
              <w:jc w:val="center"/>
              <w:rPr>
                <w:rFonts w:ascii="Arial" w:eastAsia="Times New Roman" w:hAnsi="Arial" w:cs="Arial"/>
                <w:color w:val="000000"/>
                <w:sz w:val="18"/>
                <w:szCs w:val="18"/>
              </w:rPr>
            </w:pPr>
            <w:r w:rsidRPr="00CD13DA">
              <w:rPr>
                <w:rFonts w:ascii="Arial" w:eastAsia="Times New Roman" w:hAnsi="Arial" w:cs="Arial"/>
                <w:color w:val="000000"/>
                <w:sz w:val="18"/>
                <w:szCs w:val="18"/>
              </w:rPr>
              <w:t>(Đã ký)</w:t>
            </w:r>
          </w:p>
        </w:tc>
      </w:tr>
    </w:tbl>
    <w:p w14:paraId="4017D2AC" w14:textId="77777777" w:rsidR="00B75D57" w:rsidRDefault="00B75D57">
      <w:bookmarkStart w:id="23" w:name="_GoBack"/>
      <w:bookmarkEnd w:id="23"/>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DA"/>
    <w:rsid w:val="00B75D57"/>
    <w:rsid w:val="00CD1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598D"/>
  <w15:chartTrackingRefBased/>
  <w15:docId w15:val="{2209D5F4-87D5-4A8A-9779-135542C92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13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162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1300</Words>
  <Characters>7415</Characters>
  <Application>Microsoft Office Word</Application>
  <DocSecurity>0</DocSecurity>
  <Lines>61</Lines>
  <Paragraphs>17</Paragraphs>
  <ScaleCrop>false</ScaleCrop>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2022-07-22T03:38:00Z</dcterms:created>
  <dcterms:modified xsi:type="dcterms:W3CDTF">2022-07-22T03:38:00Z</dcterms:modified>
</cp:coreProperties>
</file>