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327"/>
        <w:gridCol w:w="4108"/>
      </w:tblGrid>
      <w:tr w:rsidR="000F099B" w:rsidRPr="000F099B" w14:paraId="1294150C" w14:textId="77777777" w:rsidTr="000F099B">
        <w:trPr>
          <w:tblCellSpacing w:w="24" w:type="dxa"/>
        </w:trPr>
        <w:tc>
          <w:tcPr>
            <w:tcW w:w="1150" w:type="pct"/>
            <w:shd w:val="clear" w:color="auto" w:fill="FFFFFF"/>
            <w:tcMar>
              <w:top w:w="57" w:type="dxa"/>
              <w:left w:w="108" w:type="dxa"/>
              <w:bottom w:w="57" w:type="dxa"/>
              <w:right w:w="108" w:type="dxa"/>
            </w:tcMar>
            <w:hideMark/>
          </w:tcPr>
          <w:p w14:paraId="04B3993B" w14:textId="77777777" w:rsidR="000F099B" w:rsidRPr="000F099B" w:rsidRDefault="000F099B" w:rsidP="000F099B">
            <w:pPr>
              <w:spacing w:before="120" w:after="120" w:line="234" w:lineRule="atLeast"/>
              <w:jc w:val="center"/>
              <w:rPr>
                <w:rFonts w:ascii="Arial" w:eastAsia="Times New Roman" w:hAnsi="Arial" w:cs="Arial"/>
                <w:color w:val="000000"/>
                <w:sz w:val="18"/>
                <w:szCs w:val="18"/>
              </w:rPr>
            </w:pPr>
            <w:r w:rsidRPr="000F099B">
              <w:rPr>
                <w:rFonts w:ascii="Arial" w:eastAsia="Times New Roman" w:hAnsi="Arial" w:cs="Arial"/>
                <w:b/>
                <w:bCs/>
                <w:color w:val="000000"/>
                <w:sz w:val="18"/>
                <w:szCs w:val="18"/>
              </w:rPr>
              <w:t>CHÍNH PHỦ</w:t>
            </w:r>
            <w:r w:rsidRPr="000F099B">
              <w:rPr>
                <w:rFonts w:ascii="Arial" w:eastAsia="Times New Roman" w:hAnsi="Arial" w:cs="Arial"/>
                <w:b/>
                <w:bCs/>
                <w:color w:val="000000"/>
                <w:sz w:val="18"/>
                <w:szCs w:val="18"/>
              </w:rPr>
              <w:br/>
              <w:t>********</w:t>
            </w:r>
          </w:p>
        </w:tc>
        <w:tc>
          <w:tcPr>
            <w:tcW w:w="3700" w:type="pct"/>
            <w:shd w:val="clear" w:color="auto" w:fill="FFFFFF"/>
            <w:tcMar>
              <w:top w:w="57" w:type="dxa"/>
              <w:left w:w="108" w:type="dxa"/>
              <w:bottom w:w="57" w:type="dxa"/>
              <w:right w:w="108" w:type="dxa"/>
            </w:tcMar>
            <w:hideMark/>
          </w:tcPr>
          <w:p w14:paraId="790A1351" w14:textId="77777777" w:rsidR="000F099B" w:rsidRPr="000F099B" w:rsidRDefault="000F099B" w:rsidP="000F099B">
            <w:pPr>
              <w:spacing w:before="120" w:after="120" w:line="234" w:lineRule="atLeast"/>
              <w:jc w:val="center"/>
              <w:rPr>
                <w:rFonts w:ascii="Arial" w:eastAsia="Times New Roman" w:hAnsi="Arial" w:cs="Arial"/>
                <w:color w:val="000000"/>
                <w:sz w:val="18"/>
                <w:szCs w:val="18"/>
              </w:rPr>
            </w:pPr>
            <w:r w:rsidRPr="000F099B">
              <w:rPr>
                <w:rFonts w:ascii="Arial" w:eastAsia="Times New Roman" w:hAnsi="Arial" w:cs="Arial"/>
                <w:b/>
                <w:bCs/>
                <w:color w:val="000000"/>
                <w:sz w:val="18"/>
                <w:szCs w:val="18"/>
              </w:rPr>
              <w:t>CỘNG HOÀ XÃ HỘI CHỦ NGHĨA VIỆT NAM</w:t>
            </w:r>
            <w:r w:rsidRPr="000F099B">
              <w:rPr>
                <w:rFonts w:ascii="Arial" w:eastAsia="Times New Roman" w:hAnsi="Arial" w:cs="Arial"/>
                <w:b/>
                <w:bCs/>
                <w:color w:val="000000"/>
                <w:sz w:val="18"/>
                <w:szCs w:val="18"/>
              </w:rPr>
              <w:br/>
              <w:t>Độc lập - Tự do - Hạnh phúc</w:t>
            </w:r>
            <w:r w:rsidRPr="000F099B">
              <w:rPr>
                <w:rFonts w:ascii="Arial" w:eastAsia="Times New Roman" w:hAnsi="Arial" w:cs="Arial"/>
                <w:b/>
                <w:bCs/>
                <w:color w:val="000000"/>
                <w:sz w:val="18"/>
                <w:szCs w:val="18"/>
              </w:rPr>
              <w:br/>
              <w:t>********</w:t>
            </w:r>
          </w:p>
        </w:tc>
      </w:tr>
      <w:tr w:rsidR="000F099B" w:rsidRPr="000F099B" w14:paraId="510E98B6" w14:textId="77777777" w:rsidTr="000F099B">
        <w:trPr>
          <w:tblCellSpacing w:w="24" w:type="dxa"/>
        </w:trPr>
        <w:tc>
          <w:tcPr>
            <w:tcW w:w="1150" w:type="pct"/>
            <w:shd w:val="clear" w:color="auto" w:fill="FFFFFF"/>
            <w:tcMar>
              <w:top w:w="57" w:type="dxa"/>
              <w:left w:w="108" w:type="dxa"/>
              <w:bottom w:w="57" w:type="dxa"/>
              <w:right w:w="108" w:type="dxa"/>
            </w:tcMar>
            <w:hideMark/>
          </w:tcPr>
          <w:p w14:paraId="55F82255" w14:textId="77777777" w:rsidR="000F099B" w:rsidRPr="000F099B" w:rsidRDefault="000F099B" w:rsidP="000F099B">
            <w:pPr>
              <w:spacing w:before="120" w:after="120" w:line="234" w:lineRule="atLeast"/>
              <w:jc w:val="center"/>
              <w:rPr>
                <w:rFonts w:ascii="Arial" w:eastAsia="Times New Roman" w:hAnsi="Arial" w:cs="Arial"/>
                <w:color w:val="000000"/>
                <w:sz w:val="18"/>
                <w:szCs w:val="18"/>
              </w:rPr>
            </w:pPr>
            <w:r w:rsidRPr="000F099B">
              <w:rPr>
                <w:rFonts w:ascii="Arial" w:eastAsia="Times New Roman" w:hAnsi="Arial" w:cs="Arial"/>
                <w:color w:val="000000"/>
                <w:sz w:val="18"/>
                <w:szCs w:val="18"/>
              </w:rPr>
              <w:t>Số: 89-CP</w:t>
            </w:r>
          </w:p>
        </w:tc>
        <w:tc>
          <w:tcPr>
            <w:tcW w:w="3700" w:type="pct"/>
            <w:shd w:val="clear" w:color="auto" w:fill="FFFFFF"/>
            <w:tcMar>
              <w:top w:w="57" w:type="dxa"/>
              <w:left w:w="108" w:type="dxa"/>
              <w:bottom w:w="57" w:type="dxa"/>
              <w:right w:w="108" w:type="dxa"/>
            </w:tcMar>
            <w:hideMark/>
          </w:tcPr>
          <w:p w14:paraId="2B4A00D4" w14:textId="77777777" w:rsidR="000F099B" w:rsidRPr="000F099B" w:rsidRDefault="000F099B" w:rsidP="000F099B">
            <w:pPr>
              <w:spacing w:before="120" w:after="120" w:line="234" w:lineRule="atLeast"/>
              <w:jc w:val="right"/>
              <w:rPr>
                <w:rFonts w:ascii="Arial" w:eastAsia="Times New Roman" w:hAnsi="Arial" w:cs="Arial"/>
                <w:color w:val="000000"/>
                <w:sz w:val="18"/>
                <w:szCs w:val="18"/>
              </w:rPr>
            </w:pPr>
            <w:r w:rsidRPr="000F099B">
              <w:rPr>
                <w:rFonts w:ascii="Arial" w:eastAsia="Times New Roman" w:hAnsi="Arial" w:cs="Arial"/>
                <w:i/>
                <w:iCs/>
                <w:color w:val="000000"/>
                <w:sz w:val="18"/>
                <w:szCs w:val="18"/>
              </w:rPr>
              <w:t>Hà Nội, ngày 15 tháng 12 năm 1995</w:t>
            </w:r>
          </w:p>
        </w:tc>
      </w:tr>
    </w:tbl>
    <w:p w14:paraId="380553D6" w14:textId="77777777" w:rsidR="000F099B" w:rsidRPr="000F099B" w:rsidRDefault="000F099B" w:rsidP="000F099B">
      <w:pPr>
        <w:shd w:val="clear" w:color="auto" w:fill="FFFFFF"/>
        <w:spacing w:before="120" w:after="120" w:line="234" w:lineRule="atLeast"/>
        <w:jc w:val="center"/>
        <w:rPr>
          <w:rFonts w:ascii="Arial" w:eastAsia="Times New Roman" w:hAnsi="Arial" w:cs="Arial"/>
          <w:color w:val="000000"/>
          <w:sz w:val="18"/>
          <w:szCs w:val="18"/>
        </w:rPr>
      </w:pPr>
      <w:r w:rsidRPr="000F099B">
        <w:rPr>
          <w:rFonts w:ascii="Arial" w:eastAsia="Times New Roman" w:hAnsi="Arial" w:cs="Arial"/>
          <w:color w:val="000000"/>
          <w:sz w:val="24"/>
          <w:szCs w:val="24"/>
        </w:rPr>
        <w:t> </w:t>
      </w:r>
    </w:p>
    <w:p w14:paraId="3F6E0ACA" w14:textId="77777777" w:rsidR="000F099B" w:rsidRPr="000F099B" w:rsidRDefault="000F099B" w:rsidP="000F099B">
      <w:pPr>
        <w:shd w:val="clear" w:color="auto" w:fill="FFFFFF"/>
        <w:spacing w:before="120" w:after="120" w:line="234" w:lineRule="atLeast"/>
        <w:jc w:val="center"/>
        <w:rPr>
          <w:rFonts w:ascii="Arial" w:eastAsia="Times New Roman" w:hAnsi="Arial" w:cs="Arial"/>
          <w:color w:val="000000"/>
          <w:sz w:val="18"/>
          <w:szCs w:val="18"/>
        </w:rPr>
      </w:pPr>
      <w:r w:rsidRPr="000F099B">
        <w:rPr>
          <w:rFonts w:ascii="Arial" w:eastAsia="Times New Roman" w:hAnsi="Arial" w:cs="Arial"/>
          <w:b/>
          <w:bCs/>
          <w:color w:val="000000"/>
          <w:sz w:val="24"/>
          <w:szCs w:val="24"/>
        </w:rPr>
        <w:t>NGHỊ ĐỊNH</w:t>
      </w:r>
    </w:p>
    <w:p w14:paraId="7BA0BD3F" w14:textId="77777777" w:rsidR="000F099B" w:rsidRPr="000F099B" w:rsidRDefault="000F099B" w:rsidP="000F099B">
      <w:pPr>
        <w:shd w:val="clear" w:color="auto" w:fill="FFFFFF"/>
        <w:spacing w:before="120" w:after="120" w:line="234" w:lineRule="atLeast"/>
        <w:jc w:val="center"/>
        <w:rPr>
          <w:rFonts w:ascii="Arial" w:eastAsia="Times New Roman" w:hAnsi="Arial" w:cs="Arial"/>
          <w:color w:val="000000"/>
          <w:sz w:val="18"/>
          <w:szCs w:val="18"/>
        </w:rPr>
      </w:pPr>
      <w:r w:rsidRPr="000F099B">
        <w:rPr>
          <w:rFonts w:ascii="Arial" w:eastAsia="Times New Roman" w:hAnsi="Arial" w:cs="Arial"/>
          <w:color w:val="000000"/>
          <w:sz w:val="18"/>
          <w:szCs w:val="18"/>
        </w:rPr>
        <w:t>CỦA CHÍNH PHỦ SỐ 89-CP NGÀY 15 THÁNG 12 NĂM 1995 VỀ VIỆC BÃI BỎ THỦ TỤC CẤP GIẤY PHÉP XUẤT, NHẬP KHẨU HÀNG HOÁ TỪNG CHUYẾN</w:t>
      </w:r>
    </w:p>
    <w:p w14:paraId="6089203B" w14:textId="77777777" w:rsidR="000F099B" w:rsidRPr="000F099B" w:rsidRDefault="000F099B" w:rsidP="000F099B">
      <w:pPr>
        <w:shd w:val="clear" w:color="auto" w:fill="FFFFFF"/>
        <w:spacing w:before="120" w:after="120" w:line="234" w:lineRule="atLeast"/>
        <w:jc w:val="center"/>
        <w:rPr>
          <w:rFonts w:ascii="Arial" w:eastAsia="Times New Roman" w:hAnsi="Arial" w:cs="Arial"/>
          <w:color w:val="000000"/>
          <w:sz w:val="18"/>
          <w:szCs w:val="18"/>
        </w:rPr>
      </w:pPr>
      <w:r w:rsidRPr="000F099B">
        <w:rPr>
          <w:rFonts w:ascii="Arial" w:eastAsia="Times New Roman" w:hAnsi="Arial" w:cs="Arial"/>
          <w:b/>
          <w:bCs/>
          <w:color w:val="000000"/>
          <w:sz w:val="24"/>
          <w:szCs w:val="24"/>
        </w:rPr>
        <w:t>CHÍNH PHỦ</w:t>
      </w:r>
    </w:p>
    <w:p w14:paraId="07A66B80"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i/>
          <w:iCs/>
          <w:color w:val="000000"/>
          <w:sz w:val="18"/>
          <w:szCs w:val="18"/>
        </w:rPr>
        <w:t>Căn cứ Luật Tổ chức Chính phủ ngày 30 tháng 9 năm 1992;</w:t>
      </w:r>
      <w:r w:rsidRPr="000F099B">
        <w:rPr>
          <w:rFonts w:ascii="Arial" w:eastAsia="Times New Roman" w:hAnsi="Arial" w:cs="Arial"/>
          <w:i/>
          <w:iCs/>
          <w:color w:val="000000"/>
          <w:sz w:val="18"/>
          <w:szCs w:val="18"/>
        </w:rPr>
        <w:br/>
        <w:t>Căn cứ Nghị định 33-CP ngày 19 tháng 4 năm 1994 của Chính phủ về quản lý Nhà nước đối với hoạt động xuất, nhập khẩu;</w:t>
      </w:r>
      <w:r w:rsidRPr="000F099B">
        <w:rPr>
          <w:rFonts w:ascii="Arial" w:eastAsia="Times New Roman" w:hAnsi="Arial" w:cs="Arial"/>
          <w:i/>
          <w:iCs/>
          <w:color w:val="000000"/>
          <w:sz w:val="18"/>
          <w:szCs w:val="18"/>
        </w:rPr>
        <w:br/>
        <w:t>Căn cứ Nghị định số 38-CP ngày 04 tháng 5 năm 1994 của Chính phủ về cải cách một bước thủ tục hành chính;</w:t>
      </w:r>
      <w:r w:rsidRPr="000F099B">
        <w:rPr>
          <w:rFonts w:ascii="Arial" w:eastAsia="Times New Roman" w:hAnsi="Arial" w:cs="Arial"/>
          <w:i/>
          <w:iCs/>
          <w:color w:val="000000"/>
          <w:sz w:val="18"/>
          <w:szCs w:val="18"/>
        </w:rPr>
        <w:br/>
        <w:t>Theo đề nghị của Bộ trưởng Thương mại, Tổng cục trưởng Tổng cục Hải quan, Thống đốc Ngân hàng Nhà nước,</w:t>
      </w:r>
    </w:p>
    <w:p w14:paraId="1676CED7" w14:textId="77777777" w:rsidR="000F099B" w:rsidRPr="000F099B" w:rsidRDefault="000F099B" w:rsidP="000F099B">
      <w:pPr>
        <w:shd w:val="clear" w:color="auto" w:fill="FFFFFF"/>
        <w:spacing w:before="120" w:after="120" w:line="234" w:lineRule="atLeast"/>
        <w:jc w:val="center"/>
        <w:rPr>
          <w:rFonts w:ascii="Arial" w:eastAsia="Times New Roman" w:hAnsi="Arial" w:cs="Arial"/>
          <w:color w:val="000000"/>
          <w:sz w:val="18"/>
          <w:szCs w:val="18"/>
        </w:rPr>
      </w:pPr>
      <w:r w:rsidRPr="000F099B">
        <w:rPr>
          <w:rFonts w:ascii="Arial" w:eastAsia="Times New Roman" w:hAnsi="Arial" w:cs="Arial"/>
          <w:b/>
          <w:bCs/>
          <w:color w:val="000000"/>
          <w:sz w:val="24"/>
          <w:szCs w:val="24"/>
        </w:rPr>
        <w:t>NGHỊ ĐỊNH :</w:t>
      </w:r>
    </w:p>
    <w:p w14:paraId="66E9D091" w14:textId="77777777" w:rsidR="000F099B" w:rsidRPr="000F099B" w:rsidRDefault="000F099B" w:rsidP="000F099B">
      <w:pPr>
        <w:shd w:val="clear" w:color="auto" w:fill="FFFFFF"/>
        <w:spacing w:after="0" w:line="234" w:lineRule="atLeast"/>
        <w:rPr>
          <w:rFonts w:ascii="Arial" w:eastAsia="Times New Roman" w:hAnsi="Arial" w:cs="Arial"/>
          <w:color w:val="000000"/>
          <w:sz w:val="18"/>
          <w:szCs w:val="18"/>
        </w:rPr>
      </w:pPr>
      <w:bookmarkStart w:id="0" w:name="dieu_1"/>
      <w:r w:rsidRPr="000F099B">
        <w:rPr>
          <w:rFonts w:ascii="Arial" w:eastAsia="Times New Roman" w:hAnsi="Arial" w:cs="Arial"/>
          <w:b/>
          <w:bCs/>
          <w:color w:val="000000"/>
          <w:sz w:val="18"/>
          <w:szCs w:val="18"/>
        </w:rPr>
        <w:t>Điều 1.</w:t>
      </w:r>
      <w:r w:rsidRPr="000F099B">
        <w:rPr>
          <w:rFonts w:ascii="Arial" w:eastAsia="Times New Roman" w:hAnsi="Arial" w:cs="Arial"/>
          <w:color w:val="000000"/>
          <w:sz w:val="18"/>
          <w:szCs w:val="18"/>
        </w:rPr>
        <w:t> Bãi bỏ thủ tục Bộ Thương mại cấp giấy phép xuất khẩu, nhập khẩu cho từng chuyến hàng (lô hàng).</w:t>
      </w:r>
      <w:bookmarkEnd w:id="0"/>
    </w:p>
    <w:p w14:paraId="32F328F0" w14:textId="77777777" w:rsidR="000F099B" w:rsidRPr="000F099B" w:rsidRDefault="000F099B" w:rsidP="000F099B">
      <w:pPr>
        <w:shd w:val="clear" w:color="auto" w:fill="FFFFFF"/>
        <w:spacing w:after="0" w:line="234" w:lineRule="atLeast"/>
        <w:rPr>
          <w:rFonts w:ascii="Arial" w:eastAsia="Times New Roman" w:hAnsi="Arial" w:cs="Arial"/>
          <w:color w:val="000000"/>
          <w:sz w:val="18"/>
          <w:szCs w:val="18"/>
        </w:rPr>
      </w:pPr>
      <w:bookmarkStart w:id="1" w:name="dieu_2"/>
      <w:r w:rsidRPr="000F099B">
        <w:rPr>
          <w:rFonts w:ascii="Arial" w:eastAsia="Times New Roman" w:hAnsi="Arial" w:cs="Arial"/>
          <w:b/>
          <w:bCs/>
          <w:color w:val="000000"/>
          <w:sz w:val="18"/>
          <w:szCs w:val="18"/>
          <w:shd w:val="clear" w:color="auto" w:fill="FFFF96"/>
        </w:rPr>
        <w:t>Điều 2.</w:t>
      </w:r>
      <w:r w:rsidRPr="000F099B">
        <w:rPr>
          <w:rFonts w:ascii="Arial" w:eastAsia="Times New Roman" w:hAnsi="Arial" w:cs="Arial"/>
          <w:color w:val="000000"/>
          <w:sz w:val="18"/>
          <w:szCs w:val="18"/>
          <w:shd w:val="clear" w:color="auto" w:fill="FFFF96"/>
        </w:rPr>
        <w:t> Căn cứ chỉ tiêu chung của Nhà nước về xuất, nhập khẩu, Bộ Thương mại cấp giấy phép xuất, nhập khẩu đối với những mặt hàng và nhóm hàng sau đây:</w:t>
      </w:r>
      <w:bookmarkEnd w:id="1"/>
    </w:p>
    <w:p w14:paraId="357645FF"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 Hàng xuất nhập khẩu quản lý bằng hạn ngạch.</w:t>
      </w:r>
    </w:p>
    <w:p w14:paraId="15681411"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2- Hàng tiêu dùng nhập khẩu theo kế hoạch hàng năm bằng hiện vật hoặc bằng giá trị kim ngạch được Thủ tướng Chính phủ duyệt.</w:t>
      </w:r>
    </w:p>
    <w:p w14:paraId="54D68E24"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3- Máy móc, thiết bị (bao gồm thiết bị lẻ và thiết bị toàn bộ) nhập khẩu bằng nguồn vốn ngân sách theo quyết định số 91/TTg ngày 13 tháng 11 năm 1992 của Thủ tướng Chính phủ về quản lý nhập khẩu máy móc thiết bị bằng nguồn vốn ngân sách Nhà nước.</w:t>
      </w:r>
    </w:p>
    <w:p w14:paraId="4617DD3C"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4- Hàng của các doanh nghiệp được thành lập theo Luật đầu tư nước ngoài tại Việt Nam.</w:t>
      </w:r>
    </w:p>
    <w:p w14:paraId="1C8F1EB1"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5- Hàng để phục vụ thăm dò, khai thác dầu khí theo giấy phép liên doanh, đầu tư.</w:t>
      </w:r>
    </w:p>
    <w:p w14:paraId="39992240"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6- Hàng dự hội chợ triển lãm.</w:t>
      </w:r>
    </w:p>
    <w:p w14:paraId="42C3C2B2"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7- Hàng gia công.</w:t>
      </w:r>
    </w:p>
    <w:p w14:paraId="6B111182"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8- Hàng tạm nhập để tái xuất, hàng quá cảnh, hàng nhập khẩu theo quy chế đại lý bán hàng cho nước ngoài, hàng nhập khẩu cho các cửa hàng miễn thuế.</w:t>
      </w:r>
    </w:p>
    <w:p w14:paraId="08D9A92F"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9- Hàng xuất khẩu, nhập khẩu thuộc diện cần điều hành để bảo đảm cân đối cung cầu trong nước, thực hiện theo danh mục do Bộ Thương mại công bố, sau khi có ý kiến của Thủ tướng Chính phủ.</w:t>
      </w:r>
    </w:p>
    <w:p w14:paraId="213C146B"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Sau khi có văn bản cho phép của Bộ Thương mại đối với những loại hàng hoá nêu trên, doanh nghiệp đến cơ quan Hải quan làm thủ tục hải quan để xuất hoặc nhập khẩu, không cần giấy phép chuyến.</w:t>
      </w:r>
    </w:p>
    <w:p w14:paraId="18E80405" w14:textId="77777777" w:rsidR="000F099B" w:rsidRPr="000F099B" w:rsidRDefault="000F099B" w:rsidP="000F099B">
      <w:pPr>
        <w:shd w:val="clear" w:color="auto" w:fill="FFFFFF"/>
        <w:spacing w:after="0" w:line="234" w:lineRule="atLeast"/>
        <w:rPr>
          <w:rFonts w:ascii="Arial" w:eastAsia="Times New Roman" w:hAnsi="Arial" w:cs="Arial"/>
          <w:color w:val="000000"/>
          <w:sz w:val="18"/>
          <w:szCs w:val="18"/>
        </w:rPr>
      </w:pPr>
      <w:bookmarkStart w:id="2" w:name="dieu_3"/>
      <w:r w:rsidRPr="000F099B">
        <w:rPr>
          <w:rFonts w:ascii="Arial" w:eastAsia="Times New Roman" w:hAnsi="Arial" w:cs="Arial"/>
          <w:b/>
          <w:bCs/>
          <w:color w:val="000000"/>
          <w:sz w:val="18"/>
          <w:szCs w:val="18"/>
          <w:shd w:val="clear" w:color="auto" w:fill="FFFF96"/>
        </w:rPr>
        <w:t>Điều 3.</w:t>
      </w:r>
      <w:r w:rsidRPr="000F099B">
        <w:rPr>
          <w:rFonts w:ascii="Arial" w:eastAsia="Times New Roman" w:hAnsi="Arial" w:cs="Arial"/>
          <w:color w:val="000000"/>
          <w:sz w:val="18"/>
          <w:szCs w:val="18"/>
          <w:shd w:val="clear" w:color="auto" w:fill="FFFF96"/>
        </w:rPr>
        <w:t> Các cơ quan quản lý chuyên ngành sau đây, theo chức năng quản lý của mình, thoả thuận với Bộ Thương mại để trình Thủ tướng Chính phủ phê duyệt và công bố công khai hàng năm danh mục các mặt hàng cần có ý kiến xác nhận của cơ quan quản lý chuyên ngành trước khi xuất khẩu hoặc nhập khẩu, đồng thời chỉ định cơ quan chức năng trực thuộc chịu trách nhiệm xem xét, xác nhận đối với các đơn hàng xuất, nhập khẩu hàng hoá (kể cả hàng mẫu) thuộc danh mục này:</w:t>
      </w:r>
      <w:bookmarkEnd w:id="2"/>
    </w:p>
    <w:p w14:paraId="17EF01AB"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 Bộ Công nghiệp:</w:t>
      </w:r>
    </w:p>
    <w:p w14:paraId="471FCC65"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lastRenderedPageBreak/>
        <w:t>- Khoáng sản hàng hoá, (Phụ lục 1 - đối với xuất khẩu).</w:t>
      </w:r>
    </w:p>
    <w:p w14:paraId="29F11F47"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 Phế liệu kim loại đen và màu (đối với xuất khẩu).</w:t>
      </w:r>
    </w:p>
    <w:p w14:paraId="22499F71" w14:textId="77777777" w:rsidR="000F099B" w:rsidRPr="000F099B" w:rsidRDefault="000F099B" w:rsidP="000F099B">
      <w:pPr>
        <w:shd w:val="clear" w:color="auto" w:fill="FFFFFF"/>
        <w:spacing w:after="0" w:line="234" w:lineRule="atLeast"/>
        <w:rPr>
          <w:rFonts w:ascii="Arial" w:eastAsia="Times New Roman" w:hAnsi="Arial" w:cs="Arial"/>
          <w:color w:val="000000"/>
          <w:sz w:val="18"/>
          <w:szCs w:val="18"/>
        </w:rPr>
      </w:pPr>
      <w:bookmarkStart w:id="3" w:name="khoan_2"/>
      <w:r w:rsidRPr="000F099B">
        <w:rPr>
          <w:rFonts w:ascii="Arial" w:eastAsia="Times New Roman" w:hAnsi="Arial" w:cs="Arial"/>
          <w:color w:val="000000"/>
          <w:sz w:val="18"/>
          <w:szCs w:val="18"/>
          <w:shd w:val="clear" w:color="auto" w:fill="FFFF96"/>
        </w:rPr>
        <w:t>2- Bộ Nông nghiệp và Phát triển nông thôn:</w:t>
      </w:r>
      <w:bookmarkEnd w:id="3"/>
    </w:p>
    <w:p w14:paraId="7D7671D0"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 Động vật rừng, thực vật rừng. (Phụ lục 2- đối với xuất khẩu).</w:t>
      </w:r>
    </w:p>
    <w:p w14:paraId="43F92881"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 Công nghệ chế biến gỗ và lâm sản (đối với nhập khẩu).</w:t>
      </w:r>
    </w:p>
    <w:p w14:paraId="4893C517"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 Sản phẩm xuất khẩu chế biến từ gỗ (trừ hàng mỹ nghệ).</w:t>
      </w:r>
    </w:p>
    <w:p w14:paraId="67FCD03B"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 Động vật sống, thực vật tươi sống dùng làm giống trong nông nghiệp (đối với nhập khẩu).</w:t>
      </w:r>
    </w:p>
    <w:p w14:paraId="68CD4F35"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 Thức ăn gia súc (đối với nhập khẩu).</w:t>
      </w:r>
    </w:p>
    <w:p w14:paraId="2764940C"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3- Bộ Y tế (đối với nhập khẩu):</w:t>
      </w:r>
    </w:p>
    <w:p w14:paraId="58906A7F"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 Thuốc và nguyên liệu làm thuộc chữa bệnh cho người (Phụ lục 3).</w:t>
      </w:r>
    </w:p>
    <w:p w14:paraId="375277AF"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 Thiết bị, máy móc, dụng cụ khám, chữa bệnh cho người. (Phụ lục 4).</w:t>
      </w:r>
    </w:p>
    <w:p w14:paraId="71C63D7A"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4- Bộ Tài chính, (Ban quản lý và tiếp nhận hàng viện trợ quốc tế - đối với nhập khẩu):</w:t>
      </w:r>
    </w:p>
    <w:p w14:paraId="5D316768"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 Hàng viện trợ</w:t>
      </w:r>
    </w:p>
    <w:p w14:paraId="4B58E4CF"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5- Bộ Thuỷ sản (đối với xuất, nhập khẩu):</w:t>
      </w:r>
    </w:p>
    <w:p w14:paraId="2C4EC5D9"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 Thuỷ sản sống dùng làm giống (Phụ lục 5).</w:t>
      </w:r>
    </w:p>
    <w:p w14:paraId="6508D7D8"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 Thuỷ sản quý hiếm (Phụ lục 6).</w:t>
      </w:r>
    </w:p>
    <w:p w14:paraId="1F4D5449"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 Các loại thuốc và thức ăn sử dụng trong nuôi trồng thuỷ sản.</w:t>
      </w:r>
    </w:p>
    <w:p w14:paraId="74A72DB0"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6- Bộ Văn hoá - Thông tin (đối với xuất, nhập khẩu):</w:t>
      </w:r>
    </w:p>
    <w:p w14:paraId="4C90A97B"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 Sách báo, tranh ảnh và các sản phẩm khác (trừ nhãn hiệu và ca-ta-lô hàng hoá).</w:t>
      </w:r>
    </w:p>
    <w:p w14:paraId="64C2A6ED"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 Các tác phẩm mỹ thuật có giá trị cao do Nhà nước quản lý.</w:t>
      </w:r>
    </w:p>
    <w:p w14:paraId="1A8ACABC"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 Thiết bị ngành in, băng hình có ghi chương trình.</w:t>
      </w:r>
    </w:p>
    <w:p w14:paraId="599052B5"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 Các tác phẩm điện ảnh.</w:t>
      </w:r>
    </w:p>
    <w:p w14:paraId="10C1BD61"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7- Bộ Quốc phòng (đối với xuất, nhập khẩu):</w:t>
      </w:r>
    </w:p>
    <w:p w14:paraId="738ADA9F"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 Vũ khí, khí tài trang thiết bị kỹ thuật quân sự.</w:t>
      </w:r>
    </w:p>
    <w:p w14:paraId="30F2024B"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 Đạn dược, vật liệu nổ dùng cho Quốc phòng.</w:t>
      </w:r>
    </w:p>
    <w:p w14:paraId="4F4ECCE3"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 Tài liệu và dây chuyền công nghệ sản xuất, sửa chữa vũ khí và trang thiết bị kỹ thuật quân sự.</w:t>
      </w:r>
    </w:p>
    <w:p w14:paraId="1D1711E9"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 Quân trang, quân dụng.</w:t>
      </w:r>
    </w:p>
    <w:p w14:paraId="1916CB46"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8- Ngân hàng Nhà nước (đối với xuất, nhập khẩu):</w:t>
      </w:r>
    </w:p>
    <w:p w14:paraId="1A80F5AD"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 Thiết bị, máy móc chuyên ngành ngân hàng.</w:t>
      </w:r>
    </w:p>
    <w:p w14:paraId="605DBEFE"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9- Tổng cục Bưu điện (đối với xuất, nhập khẩu - Phụ lục 7):</w:t>
      </w:r>
    </w:p>
    <w:p w14:paraId="07750B9D"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Sau khi có xác nhận của các cơ quan nói trên, các doanh nghiệp đến cơ quan Hải quan làm thủ tục hải quan để xuất hoặc nhập khẩu, không phải xin giấy phép chuyến.</w:t>
      </w:r>
    </w:p>
    <w:p w14:paraId="304B4ABF"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Đối với động vật rừng, thực vật rừng (Phụ lục 2) phải có giấy phép của Bộ Nông nghiệp và Phát triển nông thôn theo quy định của Công ước quốc tế CTTES và Nghị định số 18-HĐBT ngày 17 tháng 01 năm 1992 của Chính phủ; đối với thuốc chữa bệnh, chất gây nghiện, chất hướng tâm thần và tiền chất (Phụ lục 3A) khi nhập khẩu phải có giấy phép của Bộ Y tế theo quy định của công ước quốc tế NARCOTIC DRUGS, 1961.</w:t>
      </w:r>
    </w:p>
    <w:p w14:paraId="537F4A84"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lastRenderedPageBreak/>
        <w:t>Đối với hàng trả nợ nước ngoài, sau khi được Bộ Tài chính thông báo là đơn vị trúng thầu (đối với mặt hàng tổ chức đấu thầu) hoặc Bộ Kế hoạch và Đầu tư thông báo chỉ tiêu (đối với mặt hàng còn phân phổ chỉ tiêu), các doanh nghiệp đến Hải quan làm thủ tục hải quan để xuất khẩu.</w:t>
      </w:r>
    </w:p>
    <w:p w14:paraId="555A8E95"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Những đơn hàng, hợp đồng xuất nhập khẩu thuộc các doanh mục trong Điều 3 này đã ký trước ngày 01 tháng 01 năm 1996 vẫn có hiệu lực thực hiện đến khi xong hợp đồng.</w:t>
      </w:r>
    </w:p>
    <w:p w14:paraId="0E1CC1CC" w14:textId="77777777" w:rsidR="000F099B" w:rsidRPr="000F099B" w:rsidRDefault="000F099B" w:rsidP="000F099B">
      <w:pPr>
        <w:shd w:val="clear" w:color="auto" w:fill="FFFFFF"/>
        <w:spacing w:after="0" w:line="234" w:lineRule="atLeast"/>
        <w:rPr>
          <w:rFonts w:ascii="Arial" w:eastAsia="Times New Roman" w:hAnsi="Arial" w:cs="Arial"/>
          <w:color w:val="000000"/>
          <w:sz w:val="18"/>
          <w:szCs w:val="18"/>
        </w:rPr>
      </w:pPr>
      <w:bookmarkStart w:id="4" w:name="dieu_4"/>
      <w:r w:rsidRPr="000F099B">
        <w:rPr>
          <w:rFonts w:ascii="Arial" w:eastAsia="Times New Roman" w:hAnsi="Arial" w:cs="Arial"/>
          <w:b/>
          <w:bCs/>
          <w:color w:val="000000"/>
          <w:sz w:val="18"/>
          <w:szCs w:val="18"/>
        </w:rPr>
        <w:t>Điều 4.</w:t>
      </w:r>
      <w:r w:rsidRPr="000F099B">
        <w:rPr>
          <w:rFonts w:ascii="Arial" w:eastAsia="Times New Roman" w:hAnsi="Arial" w:cs="Arial"/>
          <w:color w:val="000000"/>
          <w:sz w:val="18"/>
          <w:szCs w:val="18"/>
        </w:rPr>
        <w:t> Hàng hoá ngoài danh mục cấm xuất, nhập khẩu và ngoài phạm vi quy định ở Điều 2 và Điều 3 Nghị định này được phép xuất, nhập khẩu tuỳ theo nhu cầu của các doanh nghiệp. Khi tiến hành hoạt động xuất, nhập khẩu các loại hàng hoá này, các doanh nghiệp đã có giấy phép kinh doanh xuất, nhập khẩu do Bộ Thương mại cấp và có ngành hàng phù hợp, không phải xin giấy phép xuất, nhập khẩu của bất kỳ cơ quan nào, mà chỉ cần đến cơ quan Hải quan làm thủ tục Hải quan để xuất hoặc nhập khẩu.</w:t>
      </w:r>
      <w:bookmarkEnd w:id="4"/>
    </w:p>
    <w:p w14:paraId="00437685" w14:textId="77777777" w:rsidR="000F099B" w:rsidRPr="000F099B" w:rsidRDefault="000F099B" w:rsidP="000F099B">
      <w:pPr>
        <w:shd w:val="clear" w:color="auto" w:fill="FFFFFF"/>
        <w:spacing w:after="0" w:line="234" w:lineRule="atLeast"/>
        <w:rPr>
          <w:rFonts w:ascii="Arial" w:eastAsia="Times New Roman" w:hAnsi="Arial" w:cs="Arial"/>
          <w:color w:val="000000"/>
          <w:sz w:val="18"/>
          <w:szCs w:val="18"/>
        </w:rPr>
      </w:pPr>
      <w:bookmarkStart w:id="5" w:name="dieu_5"/>
      <w:r w:rsidRPr="000F099B">
        <w:rPr>
          <w:rFonts w:ascii="Arial" w:eastAsia="Times New Roman" w:hAnsi="Arial" w:cs="Arial"/>
          <w:b/>
          <w:bCs/>
          <w:color w:val="000000"/>
          <w:sz w:val="18"/>
          <w:szCs w:val="18"/>
        </w:rPr>
        <w:t>Điều 5.</w:t>
      </w:r>
      <w:r w:rsidRPr="000F099B">
        <w:rPr>
          <w:rFonts w:ascii="Arial" w:eastAsia="Times New Roman" w:hAnsi="Arial" w:cs="Arial"/>
          <w:color w:val="000000"/>
          <w:sz w:val="18"/>
          <w:szCs w:val="18"/>
        </w:rPr>
        <w:t> Việc giao trách nhiệm quản lý và cung cấp các thông tin về hoạt động xuất, nhập khẩu, về hàng hoá xuất, nhập khẩu, về giám sát thu chi ngoại tệ... được phân công cụ thể như sau:</w:t>
      </w:r>
      <w:bookmarkEnd w:id="5"/>
    </w:p>
    <w:p w14:paraId="372683C4"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 Bộ Thương mại chịu trách nhiệm quản lý chặt chẽ hoạt động xuất, nhập khẩu của các doanh nghiệp, nhất là xuất khẩu, nhập khẩu những mặt hành trọng yêu của nền kinh tế quốc dân. Trên cơ sở báo cáo của Tổng cục Hải quan, Bộ Thương mại thông báo cho các doanh nghiệp và các cơ quan liên quan tình hình xuất, nhập khẩu từng thời kỳ để các doanh nghiệp định hướng hoạt động của mình cho phù hợp với thị trường trong nước và ngoài nước. Trong trường hợp cần thiết, Bộ Thương mại đề nghị với các ngành và trình Thủ tướng Chính phủ điều chỉnh kế hoạch cho phù hợp với tình hình thực tế, kể cả áp dụng biện pháp tình thế đối với việc cấp giấy phép xuất khẩu, nhập khẩu từng chuyến đối với một vài mặt hàng quan trọng.</w:t>
      </w:r>
    </w:p>
    <w:p w14:paraId="5B99B990"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2- Tổng cục Hải quan chịu trách nhiệm kiểm tra, giám sát hàng hoá và thu thuế xuất khẩu, nhập khẩu; cung cấp kịp thời cho Bộ Thương mại, Bộ Kế hoạch và Đầu tư, Tổng cục Thống kê và Văn phòng Chính phủ tình hình và số liệu xuất khẩu, nhập khẩu từng mặt hàng, theo định kỳ 10 ngày 1 lần, của từng bộ, tỉnh, thành phố, từng doanh nghiệp, với từng nước.</w:t>
      </w:r>
    </w:p>
    <w:p w14:paraId="3370BCDA"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3- Ngân hàng Nhà nước có trách nhiệm kiểm tra, giám sát việc thu, chi ngoại tế của các doanh nghiệp xuất nhập khẩu.</w:t>
      </w:r>
    </w:p>
    <w:p w14:paraId="0709D47C" w14:textId="77777777" w:rsidR="000F099B" w:rsidRPr="000F099B" w:rsidRDefault="000F099B" w:rsidP="000F099B">
      <w:pPr>
        <w:shd w:val="clear" w:color="auto" w:fill="FFFFFF"/>
        <w:spacing w:after="0" w:line="234" w:lineRule="atLeast"/>
        <w:rPr>
          <w:rFonts w:ascii="Arial" w:eastAsia="Times New Roman" w:hAnsi="Arial" w:cs="Arial"/>
          <w:color w:val="000000"/>
          <w:sz w:val="18"/>
          <w:szCs w:val="18"/>
        </w:rPr>
      </w:pPr>
      <w:bookmarkStart w:id="6" w:name="dieu_6"/>
      <w:r w:rsidRPr="000F099B">
        <w:rPr>
          <w:rFonts w:ascii="Arial" w:eastAsia="Times New Roman" w:hAnsi="Arial" w:cs="Arial"/>
          <w:b/>
          <w:bCs/>
          <w:color w:val="000000"/>
          <w:sz w:val="18"/>
          <w:szCs w:val="18"/>
        </w:rPr>
        <w:t>Điều 6.</w:t>
      </w:r>
      <w:r w:rsidRPr="000F099B">
        <w:rPr>
          <w:rFonts w:ascii="Arial" w:eastAsia="Times New Roman" w:hAnsi="Arial" w:cs="Arial"/>
          <w:color w:val="000000"/>
          <w:sz w:val="18"/>
          <w:szCs w:val="18"/>
        </w:rPr>
        <w:t> Nghị định này có hiệu lực từ ngày 01 tháng 02 năm 1996. Bãi bỏ Điều 22 Nghị định 33/CP ngày 19 tháng 4 năm 1994 của Chính phủ về quản lý Nhà nước đối với hoạt động xuất khẩu, nhập khẩu và Quy định số 297/TMDL/XNK ngày 09 tháng 4 năm 1992 của Bộ trưởng Bộ Thương mại và Du lịch về giấy phép xuất khẩu, nhập khẩu hàng hoá, và các văn bản trái với Nghị định này.</w:t>
      </w:r>
      <w:bookmarkEnd w:id="6"/>
    </w:p>
    <w:p w14:paraId="1F2951FF"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Bộ Thương mại phối hợp với các Bộ, ngành có liên quan ban hành Thông tư liên Bộ hướng dẫn, tổ chức thực hiện Nghị định này đúng thời hạn đã định.</w:t>
      </w:r>
    </w:p>
    <w:p w14:paraId="0F3B58EA" w14:textId="77777777" w:rsidR="000F099B" w:rsidRPr="000F099B" w:rsidRDefault="000F099B" w:rsidP="000F099B">
      <w:pPr>
        <w:shd w:val="clear" w:color="auto" w:fill="FFFFFF"/>
        <w:spacing w:after="0" w:line="234" w:lineRule="atLeast"/>
        <w:rPr>
          <w:rFonts w:ascii="Arial" w:eastAsia="Times New Roman" w:hAnsi="Arial" w:cs="Arial"/>
          <w:color w:val="000000"/>
          <w:sz w:val="18"/>
          <w:szCs w:val="18"/>
        </w:rPr>
      </w:pPr>
      <w:bookmarkStart w:id="7" w:name="dieu_7"/>
      <w:r w:rsidRPr="000F099B">
        <w:rPr>
          <w:rFonts w:ascii="Arial" w:eastAsia="Times New Roman" w:hAnsi="Arial" w:cs="Arial"/>
          <w:b/>
          <w:bCs/>
          <w:color w:val="000000"/>
          <w:sz w:val="18"/>
          <w:szCs w:val="18"/>
        </w:rPr>
        <w:t>Điều 7.</w:t>
      </w:r>
      <w:r w:rsidRPr="000F099B">
        <w:rPr>
          <w:rFonts w:ascii="Arial" w:eastAsia="Times New Roman" w:hAnsi="Arial" w:cs="Arial"/>
          <w:color w:val="000000"/>
          <w:sz w:val="18"/>
          <w:szCs w:val="18"/>
        </w:rPr>
        <w:t> Bộ trưởng, Thủ trưởng cơ quan ngang Bộ, cơ quan thuộc Chính phủ và Chủ tịch Uỷ ban nhân dân tỉnh, thành phố trực thuộc Trung ương chịu trách nhiệm thi hành Nghị định này.</w:t>
      </w:r>
      <w:bookmarkEnd w:id="7"/>
    </w:p>
    <w:p w14:paraId="72CEC21A"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239"/>
        <w:gridCol w:w="4283"/>
      </w:tblGrid>
      <w:tr w:rsidR="000F099B" w:rsidRPr="000F099B" w14:paraId="55D7A209" w14:textId="77777777" w:rsidTr="000F099B">
        <w:trPr>
          <w:tblCellSpacing w:w="0" w:type="dxa"/>
        </w:trPr>
        <w:tc>
          <w:tcPr>
            <w:tcW w:w="4239" w:type="dxa"/>
            <w:tcMar>
              <w:top w:w="0" w:type="dxa"/>
              <w:left w:w="108" w:type="dxa"/>
              <w:bottom w:w="0" w:type="dxa"/>
              <w:right w:w="108" w:type="dxa"/>
            </w:tcMar>
            <w:hideMark/>
          </w:tcPr>
          <w:p w14:paraId="00F94906"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c>
          <w:tcPr>
            <w:tcW w:w="4283" w:type="dxa"/>
            <w:tcMar>
              <w:top w:w="0" w:type="dxa"/>
              <w:left w:w="108" w:type="dxa"/>
              <w:bottom w:w="0" w:type="dxa"/>
              <w:right w:w="108" w:type="dxa"/>
            </w:tcMar>
            <w:hideMark/>
          </w:tcPr>
          <w:p w14:paraId="76731C1B" w14:textId="77777777" w:rsidR="000F099B" w:rsidRPr="000F099B" w:rsidRDefault="000F099B" w:rsidP="000F099B">
            <w:pPr>
              <w:spacing w:before="120" w:after="120" w:line="234" w:lineRule="atLeast"/>
              <w:jc w:val="center"/>
              <w:rPr>
                <w:rFonts w:ascii="Times New Roman" w:eastAsia="Times New Roman" w:hAnsi="Times New Roman" w:cs="Times New Roman"/>
                <w:sz w:val="24"/>
                <w:szCs w:val="24"/>
              </w:rPr>
            </w:pPr>
            <w:r w:rsidRPr="000F099B">
              <w:rPr>
                <w:rFonts w:ascii="Times New Roman" w:eastAsia="Times New Roman" w:hAnsi="Times New Roman" w:cs="Times New Roman"/>
                <w:b/>
                <w:bCs/>
                <w:sz w:val="24"/>
                <w:szCs w:val="24"/>
              </w:rPr>
              <w:t>Phan Văn Khải</w:t>
            </w:r>
          </w:p>
          <w:p w14:paraId="390A291A" w14:textId="77777777" w:rsidR="000F099B" w:rsidRPr="000F099B" w:rsidRDefault="000F099B" w:rsidP="000F099B">
            <w:pPr>
              <w:spacing w:before="120" w:after="120" w:line="234" w:lineRule="atLeast"/>
              <w:jc w:val="center"/>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(Đã ký)</w:t>
            </w:r>
          </w:p>
        </w:tc>
      </w:tr>
    </w:tbl>
    <w:p w14:paraId="4C701A12"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 </w:t>
      </w:r>
    </w:p>
    <w:p w14:paraId="03A50679" w14:textId="77777777" w:rsidR="000F099B" w:rsidRPr="000F099B" w:rsidRDefault="000F099B" w:rsidP="000F099B">
      <w:pPr>
        <w:shd w:val="clear" w:color="auto" w:fill="FFFFFF"/>
        <w:spacing w:after="0" w:line="234" w:lineRule="atLeast"/>
        <w:jc w:val="center"/>
        <w:rPr>
          <w:rFonts w:ascii="Arial" w:eastAsia="Times New Roman" w:hAnsi="Arial" w:cs="Arial"/>
          <w:color w:val="000000"/>
          <w:sz w:val="18"/>
          <w:szCs w:val="18"/>
        </w:rPr>
      </w:pPr>
      <w:bookmarkStart w:id="8" w:name="chuong_phuluc1"/>
      <w:r w:rsidRPr="000F099B">
        <w:rPr>
          <w:rFonts w:ascii="Arial" w:eastAsia="Times New Roman" w:hAnsi="Arial" w:cs="Arial"/>
          <w:b/>
          <w:bCs/>
          <w:color w:val="000000"/>
          <w:sz w:val="24"/>
          <w:szCs w:val="24"/>
        </w:rPr>
        <w:t>PHỤ LỤC 1</w:t>
      </w:r>
      <w:r w:rsidRPr="000F099B">
        <w:rPr>
          <w:rFonts w:ascii="Arial" w:eastAsia="Times New Roman" w:hAnsi="Arial" w:cs="Arial"/>
          <w:b/>
          <w:bCs/>
          <w:color w:val="000000"/>
          <w:sz w:val="24"/>
          <w:szCs w:val="24"/>
        </w:rPr>
        <w:br/>
      </w:r>
      <w:bookmarkStart w:id="9" w:name="chuong_phuluc1_name"/>
      <w:bookmarkEnd w:id="8"/>
      <w:r w:rsidRPr="000F099B">
        <w:rPr>
          <w:rFonts w:ascii="Arial" w:eastAsia="Times New Roman" w:hAnsi="Arial" w:cs="Arial"/>
          <w:color w:val="000000"/>
          <w:sz w:val="18"/>
          <w:szCs w:val="18"/>
        </w:rPr>
        <w:t>DANH MỤC KHOÁNG SẢN HÀNG HOÁ KHI XUẤT KHẨU PHẢI CÓ THOẢ THUẬN CỦA BỘ CÔNG NGHIỆP</w:t>
      </w:r>
      <w:r w:rsidRPr="000F099B">
        <w:rPr>
          <w:rFonts w:ascii="Arial" w:eastAsia="Times New Roman" w:hAnsi="Arial" w:cs="Arial"/>
          <w:color w:val="000000"/>
          <w:sz w:val="18"/>
          <w:szCs w:val="18"/>
        </w:rPr>
        <w:br/>
      </w:r>
      <w:bookmarkEnd w:id="9"/>
      <w:r w:rsidRPr="000F099B">
        <w:rPr>
          <w:rFonts w:ascii="Arial" w:eastAsia="Times New Roman" w:hAnsi="Arial" w:cs="Arial"/>
          <w:i/>
          <w:iCs/>
          <w:color w:val="000000"/>
          <w:sz w:val="18"/>
          <w:szCs w:val="18"/>
        </w:rPr>
        <w:t>(Ban hành kèm theo Nghị định số 89/CP ngày 15/12/1995 của Chính phủ)</w:t>
      </w:r>
    </w:p>
    <w:p w14:paraId="6CF612F1"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 Tinh quặng sắt.</w:t>
      </w:r>
    </w:p>
    <w:p w14:paraId="3741903A"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2- Tinh quạng Inmennt, Zicon, Rutil.</w:t>
      </w:r>
    </w:p>
    <w:p w14:paraId="6946D177"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3- Tinh quặng Cromit.</w:t>
      </w:r>
    </w:p>
    <w:p w14:paraId="5CDEBE9C"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4- Tinh quặng kẽm.</w:t>
      </w:r>
    </w:p>
    <w:p w14:paraId="68435497"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lastRenderedPageBreak/>
        <w:t>5- Tinh quặng đồng.</w:t>
      </w:r>
    </w:p>
    <w:p w14:paraId="7A111099"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6- Tinh quặng Wolframmit.</w:t>
      </w:r>
    </w:p>
    <w:p w14:paraId="7BB6C56C"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7- Tinh quặng Molip đen.</w:t>
      </w:r>
    </w:p>
    <w:p w14:paraId="2DC0CC94"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8- Tinh quặng Autimon hoặc Antimon kim loại.</w:t>
      </w:r>
    </w:p>
    <w:p w14:paraId="5875057B"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9- Tinh quặng thiếc hoặc thiếc kim loại.</w:t>
      </w:r>
    </w:p>
    <w:p w14:paraId="1C6036F9" w14:textId="77777777" w:rsidR="000F099B" w:rsidRPr="000F099B" w:rsidRDefault="000F099B" w:rsidP="000F099B">
      <w:pPr>
        <w:shd w:val="clear" w:color="auto" w:fill="FFFFFF"/>
        <w:spacing w:after="0" w:line="234" w:lineRule="atLeast"/>
        <w:jc w:val="center"/>
        <w:rPr>
          <w:rFonts w:ascii="Arial" w:eastAsia="Times New Roman" w:hAnsi="Arial" w:cs="Arial"/>
          <w:color w:val="000000"/>
          <w:sz w:val="18"/>
          <w:szCs w:val="18"/>
        </w:rPr>
      </w:pPr>
      <w:bookmarkStart w:id="10" w:name="chuong_phuluc2"/>
      <w:r w:rsidRPr="000F099B">
        <w:rPr>
          <w:rFonts w:ascii="Arial" w:eastAsia="Times New Roman" w:hAnsi="Arial" w:cs="Arial"/>
          <w:b/>
          <w:bCs/>
          <w:color w:val="000000"/>
          <w:sz w:val="24"/>
          <w:szCs w:val="24"/>
        </w:rPr>
        <w:t>PHỤ LỤC 2</w:t>
      </w:r>
      <w:r w:rsidRPr="000F099B">
        <w:rPr>
          <w:rFonts w:ascii="Arial" w:eastAsia="Times New Roman" w:hAnsi="Arial" w:cs="Arial"/>
          <w:b/>
          <w:bCs/>
          <w:color w:val="000000"/>
          <w:sz w:val="24"/>
          <w:szCs w:val="24"/>
        </w:rPr>
        <w:br/>
      </w:r>
      <w:bookmarkStart w:id="11" w:name="chuong_phuluc2_name"/>
      <w:bookmarkEnd w:id="10"/>
      <w:r w:rsidRPr="000F099B">
        <w:rPr>
          <w:rFonts w:ascii="Arial" w:eastAsia="Times New Roman" w:hAnsi="Arial" w:cs="Arial"/>
          <w:color w:val="000000"/>
          <w:sz w:val="18"/>
          <w:szCs w:val="18"/>
        </w:rPr>
        <w:t>DANH MỤC THƯC VẬT, ĐỘNG VẬT RỪNG KHI XUẤT KHẨU PHẢI ĐƯỢC PHÉP CỦA BỘ NÔNG NGHIỆP VÀ PHÁT TRIỂN NÔNG THÔN</w:t>
      </w:r>
      <w:r w:rsidRPr="000F099B">
        <w:rPr>
          <w:rFonts w:ascii="Arial" w:eastAsia="Times New Roman" w:hAnsi="Arial" w:cs="Arial"/>
          <w:color w:val="000000"/>
          <w:sz w:val="18"/>
          <w:szCs w:val="18"/>
        </w:rPr>
        <w:br/>
      </w:r>
      <w:bookmarkEnd w:id="11"/>
      <w:r w:rsidRPr="000F099B">
        <w:rPr>
          <w:rFonts w:ascii="Arial" w:eastAsia="Times New Roman" w:hAnsi="Arial" w:cs="Arial"/>
          <w:i/>
          <w:iCs/>
          <w:color w:val="000000"/>
          <w:sz w:val="18"/>
          <w:szCs w:val="18"/>
        </w:rPr>
        <w:t>(Ban hành kèm theo Nghị định số: 89/CP ngày 15 tháng 12 năm 1995 của Chính phủ)</w:t>
      </w:r>
    </w:p>
    <w:p w14:paraId="3229A887" w14:textId="77777777" w:rsidR="000F099B" w:rsidRPr="000F099B" w:rsidRDefault="000F099B" w:rsidP="000F099B">
      <w:pPr>
        <w:shd w:val="clear" w:color="auto" w:fill="FFFFFF"/>
        <w:spacing w:after="0" w:line="234" w:lineRule="atLeast"/>
        <w:rPr>
          <w:rFonts w:ascii="Arial" w:eastAsia="Times New Roman" w:hAnsi="Arial" w:cs="Arial"/>
          <w:color w:val="000000"/>
          <w:sz w:val="18"/>
          <w:szCs w:val="18"/>
        </w:rPr>
      </w:pPr>
      <w:bookmarkStart w:id="12" w:name="dieu_phuluc1"/>
      <w:r w:rsidRPr="000F099B">
        <w:rPr>
          <w:rFonts w:ascii="Arial" w:eastAsia="Times New Roman" w:hAnsi="Arial" w:cs="Arial"/>
          <w:b/>
          <w:bCs/>
          <w:color w:val="000000"/>
          <w:sz w:val="18"/>
          <w:szCs w:val="18"/>
        </w:rPr>
        <w:t>I- THỰC VẬT:</w:t>
      </w:r>
      <w:bookmarkEnd w:id="12"/>
    </w:p>
    <w:tbl>
      <w:tblPr>
        <w:tblW w:w="5000" w:type="pct"/>
        <w:tblCellSpacing w:w="0" w:type="dxa"/>
        <w:tblCellMar>
          <w:left w:w="0" w:type="dxa"/>
          <w:right w:w="0" w:type="dxa"/>
        </w:tblCellMar>
        <w:tblLook w:val="04A0" w:firstRow="1" w:lastRow="0" w:firstColumn="1" w:lastColumn="0" w:noHBand="0" w:noVBand="1"/>
      </w:tblPr>
      <w:tblGrid>
        <w:gridCol w:w="643"/>
        <w:gridCol w:w="3161"/>
        <w:gridCol w:w="4265"/>
        <w:gridCol w:w="1271"/>
      </w:tblGrid>
      <w:tr w:rsidR="000F099B" w:rsidRPr="000F099B" w14:paraId="06DDDB55" w14:textId="77777777" w:rsidTr="000F099B">
        <w:trPr>
          <w:tblCellSpacing w:w="0" w:type="dxa"/>
        </w:trPr>
        <w:tc>
          <w:tcPr>
            <w:tcW w:w="570"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0333141F" w14:textId="77777777" w:rsidR="000F099B" w:rsidRPr="000F099B" w:rsidRDefault="000F099B" w:rsidP="000F099B">
            <w:pPr>
              <w:spacing w:before="120" w:after="120" w:line="234" w:lineRule="atLeast"/>
              <w:jc w:val="center"/>
              <w:rPr>
                <w:rFonts w:ascii="Times New Roman" w:eastAsia="Times New Roman" w:hAnsi="Times New Roman" w:cs="Times New Roman"/>
                <w:sz w:val="24"/>
                <w:szCs w:val="24"/>
              </w:rPr>
            </w:pPr>
            <w:r w:rsidRPr="000F099B">
              <w:rPr>
                <w:rFonts w:ascii="Times New Roman" w:eastAsia="Times New Roman" w:hAnsi="Times New Roman" w:cs="Times New Roman"/>
                <w:b/>
                <w:bCs/>
                <w:sz w:val="24"/>
                <w:szCs w:val="24"/>
              </w:rPr>
              <w:t>TT</w:t>
            </w:r>
          </w:p>
        </w:tc>
        <w:tc>
          <w:tcPr>
            <w:tcW w:w="283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59978AE7" w14:textId="77777777" w:rsidR="000F099B" w:rsidRPr="000F099B" w:rsidRDefault="000F099B" w:rsidP="000F099B">
            <w:pPr>
              <w:spacing w:before="120" w:after="120" w:line="234" w:lineRule="atLeast"/>
              <w:jc w:val="center"/>
              <w:rPr>
                <w:rFonts w:ascii="Times New Roman" w:eastAsia="Times New Roman" w:hAnsi="Times New Roman" w:cs="Times New Roman"/>
                <w:sz w:val="24"/>
                <w:szCs w:val="24"/>
              </w:rPr>
            </w:pPr>
            <w:r w:rsidRPr="000F099B">
              <w:rPr>
                <w:rFonts w:ascii="Times New Roman" w:eastAsia="Times New Roman" w:hAnsi="Times New Roman" w:cs="Times New Roman"/>
                <w:b/>
                <w:bCs/>
                <w:sz w:val="24"/>
                <w:szCs w:val="24"/>
              </w:rPr>
              <w:t>Tên Việt Nam</w:t>
            </w:r>
          </w:p>
        </w:tc>
        <w:tc>
          <w:tcPr>
            <w:tcW w:w="382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25B8AF1E" w14:textId="77777777" w:rsidR="000F099B" w:rsidRPr="000F099B" w:rsidRDefault="000F099B" w:rsidP="000F099B">
            <w:pPr>
              <w:spacing w:before="120" w:after="120" w:line="234" w:lineRule="atLeast"/>
              <w:jc w:val="center"/>
              <w:rPr>
                <w:rFonts w:ascii="Times New Roman" w:eastAsia="Times New Roman" w:hAnsi="Times New Roman" w:cs="Times New Roman"/>
                <w:sz w:val="24"/>
                <w:szCs w:val="24"/>
              </w:rPr>
            </w:pPr>
            <w:r w:rsidRPr="000F099B">
              <w:rPr>
                <w:rFonts w:ascii="Times New Roman" w:eastAsia="Times New Roman" w:hAnsi="Times New Roman" w:cs="Times New Roman"/>
                <w:b/>
                <w:bCs/>
                <w:sz w:val="24"/>
                <w:szCs w:val="24"/>
              </w:rPr>
              <w:t>Tên khoa học</w:t>
            </w:r>
          </w:p>
        </w:tc>
        <w:tc>
          <w:tcPr>
            <w:tcW w:w="1140"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3922CB4B" w14:textId="77777777" w:rsidR="000F099B" w:rsidRPr="000F099B" w:rsidRDefault="000F099B" w:rsidP="000F099B">
            <w:pPr>
              <w:spacing w:before="120" w:after="120" w:line="234" w:lineRule="atLeast"/>
              <w:jc w:val="center"/>
              <w:rPr>
                <w:rFonts w:ascii="Times New Roman" w:eastAsia="Times New Roman" w:hAnsi="Times New Roman" w:cs="Times New Roman"/>
                <w:sz w:val="24"/>
                <w:szCs w:val="24"/>
              </w:rPr>
            </w:pPr>
            <w:r w:rsidRPr="000F099B">
              <w:rPr>
                <w:rFonts w:ascii="Times New Roman" w:eastAsia="Times New Roman" w:hAnsi="Times New Roman" w:cs="Times New Roman"/>
                <w:b/>
                <w:bCs/>
                <w:sz w:val="24"/>
                <w:szCs w:val="24"/>
              </w:rPr>
              <w:t>Ghi chú</w:t>
            </w:r>
          </w:p>
        </w:tc>
      </w:tr>
      <w:tr w:rsidR="000F099B" w:rsidRPr="000F099B" w14:paraId="06DD9AD4"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834129D"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1</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50BAD67E"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Cẩm lai</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2AC3883A"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Dalbergia oliventi Gamble</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2A4DD47D"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2B8105F2"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E895B34"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2</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767CCFD3"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Cẩm lai Bà Rịa</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2D3DCE42"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Dalbergia bariaensis</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371E9684"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0C694D38"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FCDCD0A"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3</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653FADFB"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Cẩm lai</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57025C9C"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Dalbergia oliventi Gamble</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10A7B221"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6F1C12FA"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EC41DC8"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4</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04B76397"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Cẩm lai Đồng Nai</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0A745AD8"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Dalbergia dongnaiensis</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2CCDD2C8"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1532B9AB"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310F63C"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5</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5CC3278C"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Gà te (Gỗ đỏ)</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45D11833"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Afrelia xylocarpa</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019A3D6A"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7BA2281F"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6098467"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6</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462939FF"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Gụ mật</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36A2D43D"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Sindora cochincinensis</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1FB4F184"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Gõ mật</w:t>
            </w:r>
          </w:p>
        </w:tc>
      </w:tr>
      <w:tr w:rsidR="000F099B" w:rsidRPr="000F099B" w14:paraId="1D976878"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6EA1EEE"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7</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2EB15911"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Gụ lau</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64B2BB63"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Sindora tonkinesis - A.Chew</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37CBB97B"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Gõ lau</w:t>
            </w:r>
          </w:p>
        </w:tc>
      </w:tr>
      <w:tr w:rsidR="000F099B" w:rsidRPr="000F099B" w14:paraId="619E2159"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48F93B1"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8</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2321CDCF"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Giáng hương</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62E1563D"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Ptercarpus pedatus Pierre</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79B64C68"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1CC01D71"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A723F02"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9</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5BE7E3E0"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Giáng hương Căm Bốt</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6A1DF265"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Ptercarpus cambodianus Pierre</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19E90DB8"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06F25C0E"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1364A7A"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10</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6AD3D64D"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Giáng hương mắt chim</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5BD139B6"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Ptercarpus indicus Willd</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049FF122"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22391E40"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AC22921"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11</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25B098A1"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Lát hoa</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02DC1077"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Chukrasis tabularis A.juss</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4F704CA4"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12BD2F57"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44A5299"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12</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324F66CA"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Lát da đồng</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2B27177F"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Chukrasis sp</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15BD1AE3"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1F200046"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ECDCAE8"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13</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37EE303A"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Lát chun</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47BCE3FB"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Chukrasia sp</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3482F5E4"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1AA1F70D"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9B74C1B"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14</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77EF7701"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Trắc dây</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38B56157"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Dalbergia cochinensis</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216429BD"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1A3DE689"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28F7AD3"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15</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6567C6F8"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Trắc dây</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5948FB86"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Dalbergia annamensis</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5FE61EF1"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75EB3D2A"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3C1C739"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lastRenderedPageBreak/>
              <w:t>16</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4C04AB0D"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Trắc Căm Bốt</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6A22E74A"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Dalbergia cambodiana Pierre</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580FEC5B"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7A4DBFCD"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C9679DB"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17</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13CD9B4E"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Pơ mu</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51CBC385"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Fokienia hodginsii A.Henry et thmas</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1118AA66"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09C7FA87"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3C416E2"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18</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64AE95DF"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Mun</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18B86794"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Diospyros mun H.lec</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756A4AE4"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5DE75785"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7E2BD85"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19</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308D852A"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Mun sọc</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403A5AAC"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Diospyros sp</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19B55E17"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66445A99"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F1567E1"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20</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433EDF0E"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Đinh</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5DFFFE64"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Markhamia pierrei</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40CF2828"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1A3ED129"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7549824"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21</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335D80E2"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Sến mật</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252635D8"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Madhuca pasouieri</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45EC6DD8"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7B65A337"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6EAD5A0"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22</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2A12631F"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Nghiến</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1E7169D1"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Burretiodendron hsienmu</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7FF52A53"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079343BA"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53378EF"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23</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22B3175B"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Lim xanh</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4B93D02E"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Erythropholoeum fotdii</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00A6518D"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45812C73"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799DE36"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24</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24EE7FF8"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Kim giao</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6CB00DAE"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Padocarpus fleuryi</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3909BC14"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57AABFD5"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79301CF"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25</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2DB9275C"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Ba gạc</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3327C100"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Rauwolfia verticillata</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1723E8E8"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4B843683"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C8E2705"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26</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047BC017"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Ba kích</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1A84DA98"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Morida officinalis</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75C2C172"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1CB827A8"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A2C226C"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27</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7A31531C"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Bách hợp</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514E5D1F"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Lilium brownii</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46574328"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6716A897"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FD60E81"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28</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31F746BA"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Sâm Ngọc Linh</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76611B91"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Panax vietnamensis</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066B8D41"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2B2B8010"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B4E889D"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29</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3EDBCE1F"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Sa nhân</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117F4212"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Amomun longiligulare</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5A1678F7"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52179C12"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EDCA19B"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30</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31308F33"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Thảo quả</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2EF273D7"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Amomun tsaoko</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2652D08E"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6ED4C694"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ECB3920"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31</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055B719F"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Bách tán</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202290F1"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Araucaria araucana</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691F3F85"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1399E627"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3D2FFDE"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32</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00AEDB44"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Họ phong lan</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4F1E7DAB"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Orchidacea</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5FC7EB47"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03AB601B"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21F141A"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33</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4D52EA2F"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Tuế</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00EEE485"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Cycas</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67C174D1"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bl>
    <w:p w14:paraId="60929325" w14:textId="77777777" w:rsidR="000F099B" w:rsidRPr="000F099B" w:rsidRDefault="000F099B" w:rsidP="000F099B">
      <w:pPr>
        <w:shd w:val="clear" w:color="auto" w:fill="FFFFFF"/>
        <w:spacing w:after="0" w:line="234" w:lineRule="atLeast"/>
        <w:rPr>
          <w:rFonts w:ascii="Arial" w:eastAsia="Times New Roman" w:hAnsi="Arial" w:cs="Arial"/>
          <w:color w:val="000000"/>
          <w:sz w:val="18"/>
          <w:szCs w:val="18"/>
        </w:rPr>
      </w:pPr>
      <w:bookmarkStart w:id="13" w:name="dieu_phuluc2"/>
      <w:r w:rsidRPr="000F099B">
        <w:rPr>
          <w:rFonts w:ascii="Arial" w:eastAsia="Times New Roman" w:hAnsi="Arial" w:cs="Arial"/>
          <w:b/>
          <w:bCs/>
          <w:color w:val="000000"/>
          <w:sz w:val="18"/>
          <w:szCs w:val="18"/>
        </w:rPr>
        <w:t>2- ĐỘNG VẬT:</w:t>
      </w:r>
      <w:bookmarkEnd w:id="13"/>
    </w:p>
    <w:tbl>
      <w:tblPr>
        <w:tblW w:w="5000" w:type="pct"/>
        <w:tblCellSpacing w:w="0" w:type="dxa"/>
        <w:tblCellMar>
          <w:left w:w="0" w:type="dxa"/>
          <w:right w:w="0" w:type="dxa"/>
        </w:tblCellMar>
        <w:tblLook w:val="04A0" w:firstRow="1" w:lastRow="0" w:firstColumn="1" w:lastColumn="0" w:noHBand="0" w:noVBand="1"/>
      </w:tblPr>
      <w:tblGrid>
        <w:gridCol w:w="643"/>
        <w:gridCol w:w="3161"/>
        <w:gridCol w:w="4265"/>
        <w:gridCol w:w="1271"/>
      </w:tblGrid>
      <w:tr w:rsidR="000F099B" w:rsidRPr="000F099B" w14:paraId="5C411AA2" w14:textId="77777777" w:rsidTr="000F099B">
        <w:trPr>
          <w:tblCellSpacing w:w="0" w:type="dxa"/>
        </w:trPr>
        <w:tc>
          <w:tcPr>
            <w:tcW w:w="570"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7223DA24" w14:textId="77777777" w:rsidR="000F099B" w:rsidRPr="000F099B" w:rsidRDefault="000F099B" w:rsidP="000F099B">
            <w:pPr>
              <w:spacing w:before="120" w:after="120" w:line="234" w:lineRule="atLeast"/>
              <w:jc w:val="center"/>
              <w:rPr>
                <w:rFonts w:ascii="Times New Roman" w:eastAsia="Times New Roman" w:hAnsi="Times New Roman" w:cs="Times New Roman"/>
                <w:sz w:val="24"/>
                <w:szCs w:val="24"/>
              </w:rPr>
            </w:pPr>
            <w:r w:rsidRPr="000F099B">
              <w:rPr>
                <w:rFonts w:ascii="Times New Roman" w:eastAsia="Times New Roman" w:hAnsi="Times New Roman" w:cs="Times New Roman"/>
                <w:b/>
                <w:bCs/>
                <w:sz w:val="24"/>
                <w:szCs w:val="24"/>
              </w:rPr>
              <w:t>TT</w:t>
            </w:r>
          </w:p>
        </w:tc>
        <w:tc>
          <w:tcPr>
            <w:tcW w:w="283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64747FE7" w14:textId="77777777" w:rsidR="000F099B" w:rsidRPr="000F099B" w:rsidRDefault="000F099B" w:rsidP="000F099B">
            <w:pPr>
              <w:spacing w:before="120" w:after="120" w:line="234" w:lineRule="atLeast"/>
              <w:jc w:val="center"/>
              <w:rPr>
                <w:rFonts w:ascii="Times New Roman" w:eastAsia="Times New Roman" w:hAnsi="Times New Roman" w:cs="Times New Roman"/>
                <w:sz w:val="24"/>
                <w:szCs w:val="24"/>
              </w:rPr>
            </w:pPr>
            <w:r w:rsidRPr="000F099B">
              <w:rPr>
                <w:rFonts w:ascii="Times New Roman" w:eastAsia="Times New Roman" w:hAnsi="Times New Roman" w:cs="Times New Roman"/>
                <w:b/>
                <w:bCs/>
                <w:sz w:val="24"/>
                <w:szCs w:val="24"/>
              </w:rPr>
              <w:t>Tên Việt Nam</w:t>
            </w:r>
          </w:p>
        </w:tc>
        <w:tc>
          <w:tcPr>
            <w:tcW w:w="382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645B9F40" w14:textId="77777777" w:rsidR="000F099B" w:rsidRPr="000F099B" w:rsidRDefault="000F099B" w:rsidP="000F099B">
            <w:pPr>
              <w:spacing w:before="120" w:after="120" w:line="234" w:lineRule="atLeast"/>
              <w:jc w:val="center"/>
              <w:rPr>
                <w:rFonts w:ascii="Times New Roman" w:eastAsia="Times New Roman" w:hAnsi="Times New Roman" w:cs="Times New Roman"/>
                <w:sz w:val="24"/>
                <w:szCs w:val="24"/>
              </w:rPr>
            </w:pPr>
            <w:r w:rsidRPr="000F099B">
              <w:rPr>
                <w:rFonts w:ascii="Times New Roman" w:eastAsia="Times New Roman" w:hAnsi="Times New Roman" w:cs="Times New Roman"/>
                <w:b/>
                <w:bCs/>
                <w:sz w:val="24"/>
                <w:szCs w:val="24"/>
              </w:rPr>
              <w:t>Tên khoa học</w:t>
            </w:r>
          </w:p>
        </w:tc>
        <w:tc>
          <w:tcPr>
            <w:tcW w:w="1140"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29F94E64" w14:textId="77777777" w:rsidR="000F099B" w:rsidRPr="000F099B" w:rsidRDefault="000F099B" w:rsidP="000F099B">
            <w:pPr>
              <w:spacing w:before="120" w:after="120" w:line="234" w:lineRule="atLeast"/>
              <w:jc w:val="center"/>
              <w:rPr>
                <w:rFonts w:ascii="Times New Roman" w:eastAsia="Times New Roman" w:hAnsi="Times New Roman" w:cs="Times New Roman"/>
                <w:sz w:val="24"/>
                <w:szCs w:val="24"/>
              </w:rPr>
            </w:pPr>
            <w:r w:rsidRPr="000F099B">
              <w:rPr>
                <w:rFonts w:ascii="Times New Roman" w:eastAsia="Times New Roman" w:hAnsi="Times New Roman" w:cs="Times New Roman"/>
                <w:b/>
                <w:bCs/>
                <w:sz w:val="24"/>
                <w:szCs w:val="24"/>
              </w:rPr>
              <w:t>Ghi chú</w:t>
            </w:r>
          </w:p>
        </w:tc>
      </w:tr>
      <w:tr w:rsidR="000F099B" w:rsidRPr="000F099B" w14:paraId="64E244C7"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8A79D8E"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1</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61542F38"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Mèo ri</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75A460FD"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Felis chaus</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3E29CE75"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7A4A20F0"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775842C"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2</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525C6BD1"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Mèo cá</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3EA116FB"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Felis viverrina</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44FB5DCB"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43BFF627"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8DEA27C"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lastRenderedPageBreak/>
              <w:t>3</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600C15EF"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Cu li lớn</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4AB25614"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Nycticebus</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369D1874"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506CBCA9"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653121B"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4</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2BEA6AC7"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Khỉ mặt đỏ</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5B0F2D62"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Macaca arctoides</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704CE150"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78FC5E1C"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68E904F"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5</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56431CA3"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Khỉ mốc</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67AE6F75"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M.assamensis</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29F6B7F8"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62D642FC"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4B36125"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6</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70A27D6A"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Khỉ đuôi dài</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24B23575"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M.fascicularia</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63B99D59"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43E76F7C"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0D4ADB7"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7</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0A191C1A"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Khỉ vàng</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0057C407"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M.mulatta</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4207E4F5"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2CCD9489"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0ACC02A"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8</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1E54D61D"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Khỉ đuôi lợn</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37A6DB9F"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M.Nemestrina</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1744285F"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46D96995"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5C8254F"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9</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4A4C23DC"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Sói đỏ</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660898CB"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Cuon alpinus</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72DA96D5"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3D12F751"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DB44AE1"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10</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28A953BC"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Rái cá vuốt bé</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02FE1D68"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Aonyx cinerca</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69BAC48B"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153E1AB6"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BA6C1B5"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11</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67620A14"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Rái cá lông mượt</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37298C7D"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Lutra perspicllata</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4FFF6E7A"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140951C9"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A936A2C"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12</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545CDA59"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Rái cá lông mũi</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0931634C"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L.sumatrana</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46BB21B7"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6033F0DC"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4933980"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13</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5F11C727"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Cầy vằn Nam Bộ</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48121356"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Hemigalus derbyanus</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787CA0DB"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0A5DAF07"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3AC1923"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14</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3C4D3F2A"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Cầy nước</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7A7CF3DD"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Cynogale bennettii</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26A45BAC"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5EA92D38"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7105557"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15</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58A6D47A"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Tê tê Java</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13323F6A"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Manis javanica</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09B778FD"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5BF698DB"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B3896BC"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16</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64FB7885"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Tê tê vàng</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1E4B786F"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M.Pentadactyla</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5058064D"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14A80384"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E52DE15"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17</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6C1E7AE8"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Sóc mâu bạc</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685E07B8"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Ratufa affinis</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7A5B1E58"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4CF366C6"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C9BA803"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18</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4A893263"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Sóc đen</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0C5EDBC1"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Ratufa bicolor</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2E214226"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278638CF"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0BA91E6"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19</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007BE17A"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Nhen</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2B85AC49"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Dendrogale murina</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422F3161"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30B62E70"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33E21D5"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20</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61A4D0E7"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Đồi</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0AEF16AC"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Tupaia glis</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1145756A"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4F201A04"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8204ABD"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21</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69E01C82"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Dơi ngựa bé</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55B29DFD"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Pteropus hypomelanus</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4063C8EE"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668BBF31"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D92F734"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22</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2A224103"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Dơi ngựa Thái Lan</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7F24CFA0"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P.lylei</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423E2E87"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1F0FFAD4"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A32A5F3"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23</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24152B61"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Dơi ngựa lớn</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5B2DE262"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P.vampyrus</w:t>
            </w:r>
          </w:p>
        </w:tc>
        <w:tc>
          <w:tcPr>
            <w:tcW w:w="1140" w:type="dxa"/>
            <w:tcBorders>
              <w:top w:val="nil"/>
              <w:left w:val="nil"/>
              <w:bottom w:val="single" w:sz="8" w:space="0" w:color="auto"/>
              <w:right w:val="single" w:sz="8" w:space="0" w:color="auto"/>
            </w:tcBorders>
            <w:tcMar>
              <w:top w:w="28" w:type="dxa"/>
              <w:left w:w="108" w:type="dxa"/>
              <w:bottom w:w="28" w:type="dxa"/>
              <w:right w:w="108" w:type="dxa"/>
            </w:tcMar>
            <w:hideMark/>
          </w:tcPr>
          <w:p w14:paraId="0A52A1A5"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bl>
    <w:p w14:paraId="43166039"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b/>
          <w:bCs/>
          <w:color w:val="000000"/>
          <w:sz w:val="18"/>
          <w:szCs w:val="18"/>
        </w:rPr>
        <w:t>CHIM:</w:t>
      </w:r>
    </w:p>
    <w:tbl>
      <w:tblPr>
        <w:tblW w:w="5000" w:type="pct"/>
        <w:tblCellSpacing w:w="0" w:type="dxa"/>
        <w:tblCellMar>
          <w:left w:w="0" w:type="dxa"/>
          <w:right w:w="0" w:type="dxa"/>
        </w:tblCellMar>
        <w:tblLook w:val="04A0" w:firstRow="1" w:lastRow="0" w:firstColumn="1" w:lastColumn="0" w:noHBand="0" w:noVBand="1"/>
      </w:tblPr>
      <w:tblGrid>
        <w:gridCol w:w="633"/>
        <w:gridCol w:w="3111"/>
        <w:gridCol w:w="4197"/>
        <w:gridCol w:w="1399"/>
      </w:tblGrid>
      <w:tr w:rsidR="000F099B" w:rsidRPr="000F099B" w14:paraId="7B34FE42" w14:textId="77777777" w:rsidTr="000F099B">
        <w:trPr>
          <w:tblCellSpacing w:w="0" w:type="dxa"/>
        </w:trPr>
        <w:tc>
          <w:tcPr>
            <w:tcW w:w="570"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4C762FF1" w14:textId="77777777" w:rsidR="000F099B" w:rsidRPr="000F099B" w:rsidRDefault="000F099B" w:rsidP="000F099B">
            <w:pPr>
              <w:spacing w:before="120" w:after="120" w:line="234" w:lineRule="atLeast"/>
              <w:jc w:val="center"/>
              <w:rPr>
                <w:rFonts w:ascii="Times New Roman" w:eastAsia="Times New Roman" w:hAnsi="Times New Roman" w:cs="Times New Roman"/>
                <w:sz w:val="24"/>
                <w:szCs w:val="24"/>
              </w:rPr>
            </w:pPr>
            <w:r w:rsidRPr="000F099B">
              <w:rPr>
                <w:rFonts w:ascii="Times New Roman" w:eastAsia="Times New Roman" w:hAnsi="Times New Roman" w:cs="Times New Roman"/>
                <w:b/>
                <w:bCs/>
                <w:sz w:val="24"/>
                <w:szCs w:val="24"/>
              </w:rPr>
              <w:lastRenderedPageBreak/>
              <w:t>TT</w:t>
            </w:r>
          </w:p>
        </w:tc>
        <w:tc>
          <w:tcPr>
            <w:tcW w:w="283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6D1A0418" w14:textId="77777777" w:rsidR="000F099B" w:rsidRPr="000F099B" w:rsidRDefault="000F099B" w:rsidP="000F099B">
            <w:pPr>
              <w:spacing w:before="120" w:after="120" w:line="234" w:lineRule="atLeast"/>
              <w:jc w:val="center"/>
              <w:rPr>
                <w:rFonts w:ascii="Times New Roman" w:eastAsia="Times New Roman" w:hAnsi="Times New Roman" w:cs="Times New Roman"/>
                <w:sz w:val="24"/>
                <w:szCs w:val="24"/>
              </w:rPr>
            </w:pPr>
            <w:r w:rsidRPr="000F099B">
              <w:rPr>
                <w:rFonts w:ascii="Times New Roman" w:eastAsia="Times New Roman" w:hAnsi="Times New Roman" w:cs="Times New Roman"/>
                <w:b/>
                <w:bCs/>
                <w:sz w:val="24"/>
                <w:szCs w:val="24"/>
              </w:rPr>
              <w:t>Tên Việt Nam</w:t>
            </w:r>
          </w:p>
        </w:tc>
        <w:tc>
          <w:tcPr>
            <w:tcW w:w="382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1A1BFADE" w14:textId="77777777" w:rsidR="000F099B" w:rsidRPr="000F099B" w:rsidRDefault="000F099B" w:rsidP="000F099B">
            <w:pPr>
              <w:spacing w:before="120" w:after="120" w:line="234" w:lineRule="atLeast"/>
              <w:jc w:val="center"/>
              <w:rPr>
                <w:rFonts w:ascii="Times New Roman" w:eastAsia="Times New Roman" w:hAnsi="Times New Roman" w:cs="Times New Roman"/>
                <w:sz w:val="24"/>
                <w:szCs w:val="24"/>
              </w:rPr>
            </w:pPr>
            <w:r w:rsidRPr="000F099B">
              <w:rPr>
                <w:rFonts w:ascii="Times New Roman" w:eastAsia="Times New Roman" w:hAnsi="Times New Roman" w:cs="Times New Roman"/>
                <w:b/>
                <w:bCs/>
                <w:sz w:val="24"/>
                <w:szCs w:val="24"/>
              </w:rPr>
              <w:t>Tên khoa học</w:t>
            </w:r>
          </w:p>
        </w:tc>
        <w:tc>
          <w:tcPr>
            <w:tcW w:w="127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3E73CAB9" w14:textId="77777777" w:rsidR="000F099B" w:rsidRPr="000F099B" w:rsidRDefault="000F099B" w:rsidP="000F099B">
            <w:pPr>
              <w:spacing w:before="120" w:after="120" w:line="234" w:lineRule="atLeast"/>
              <w:jc w:val="center"/>
              <w:rPr>
                <w:rFonts w:ascii="Times New Roman" w:eastAsia="Times New Roman" w:hAnsi="Times New Roman" w:cs="Times New Roman"/>
                <w:sz w:val="24"/>
                <w:szCs w:val="24"/>
              </w:rPr>
            </w:pPr>
            <w:r w:rsidRPr="000F099B">
              <w:rPr>
                <w:rFonts w:ascii="Times New Roman" w:eastAsia="Times New Roman" w:hAnsi="Times New Roman" w:cs="Times New Roman"/>
                <w:b/>
                <w:bCs/>
                <w:sz w:val="24"/>
                <w:szCs w:val="24"/>
              </w:rPr>
              <w:t>Ghi chú</w:t>
            </w:r>
          </w:p>
        </w:tc>
      </w:tr>
      <w:tr w:rsidR="000F099B" w:rsidRPr="000F099B" w14:paraId="37EE16CF"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B0B2F20"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1</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371BAFEC"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Diều mào</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3C38CDA5"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Aviceda Leuphotes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6A3615C5"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2B1EDA77"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3EDE0C9"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2</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17D553D7"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Diều ăn ong</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6DFE2A42"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Pernis ptilorhychus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4AA806EF"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2729A825"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9AFC053"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3</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467219BA"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Ưng Ấn Độ</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2251CBCA"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Accipiter trivirgalus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3703C858"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2BB3EA2D"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424548F"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4</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00CC9F83"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Ưng xám</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4510027C"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A.badius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123C3B19"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10AAD8A3"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02B8DC0"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5</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11E9CA95"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Ưng lưng đen</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510D62B6"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A.soloensis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0990BCE2"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4A7E8732"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54590FA"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6</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58D77D4B"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Ưng mày trắng</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5DEE821B"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A.nisus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22023A2D"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003B89EB"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3156180"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7</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164A71A0"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Ưng bụng hung</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40F5BFFF"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A.virgatus affinis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2ED36E4F"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3D21EE10"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726BF36"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8</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74822EFE"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Ưng Nhật Bản</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4151AD37"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A.v.guralis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756EF7B6"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0523E9B5"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9B6B9D9"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9</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52049219"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Diều mướp</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1465A1E0"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Circus melanoleucos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19FFCB38"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0AB1E9D8"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DC9675F"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10</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428F7E34"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Diều đầu trắng</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15E970CD"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C.aeruginosus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37992F22"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3E7B5AAB"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664C9AD"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11</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4399D341"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Diều lửa</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7F4A438B"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Haliastur indus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5F0E3104"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03438D82"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D522166"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12</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72D80045"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Diều xám</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638F5C70"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Butastur indus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0DDA1AD1"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69CB3931"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19875F0"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13</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60F15D7E"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Diều Ấn Độ</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269C8B6F"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B.indicus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5E9DE0F0"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73C5F949"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45DFD1F"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14</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14C44C75"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Diều đầu nâu</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49B5CED7"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Spizaetus cirrhatus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5ECCD9A2"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752191C8"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CF952C5"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15</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53E8FCBF"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Đại bàng nâu</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2C351988"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Aquila rapax</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0C2150B3"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36CADF87"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3E28CAF"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16</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453BE61F"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Đại bàng đen</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25F81738"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A.clanga</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399F7EA9"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4F987728"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FEE187C"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17</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0C2E09BE"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Diều cá lớn</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5D387671"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Ichthyophaga ichthyaetus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5A24C4A3"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04A291E9"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720207C"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18</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168AFE8E"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Diều cá bé</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6D544854"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I.nana plumbea</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5567A7F0"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118AA60F"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BC44473"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19</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6382E171"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Điều ngón ngắn</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2F0F9B05"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Circaetus gallicus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04BAE909"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25CC0180"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F11523D"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20</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268C97E6"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Diều hoa Miến Điện</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7AAC0CB2"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Spilornis cheela burmanicus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35700712"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2CC28520"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E625BAD"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lastRenderedPageBreak/>
              <w:t>21</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3E63BCF6"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Đại bàng má trắng</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1354FD4A"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Hieraetus fasciatus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3E85C425"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19906EFB"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D79F39E"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22</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0A83C9D2"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Đại bàng bụng hung</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7CE23375"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H.kienerii</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0CDD1C39"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4A8B8087"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4FE5678"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23</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3C4817C7"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Đại bàng Mã Lai</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34C5137F"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Intinaetus malayensis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0789BFB0"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5F67B581"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4CEA0B8"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24</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65F89F57"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Đại bàng bụng trắng</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0E05A70C"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Haliaeetus leucogaster</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09E6340E"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12416A25"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8AB0D73"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25</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452FCAB8"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Đại bàng đuôi trắng</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5580DBCB"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H.leucoryphus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4B7CEA9D"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280D2C16"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291D080"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26</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5EF8AE24"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Đại bàng trọc đầu</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053D8DCC"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Aegypius monachus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2575821C"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2FE38C28"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C611F83"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27</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55029E0F"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Kền kền Ấn Độ</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60768B80"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Gyps indicus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3ED2967A"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1EEB8EF2"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7849919"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28</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44F22142"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Kền kền băng gan</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17F2BE44"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G.bengalensis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5679EFA6"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16D11204"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DD79302"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29</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622F9D4C"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Ó cá</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57B26A30"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Pandion haliaetus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72A09DC2"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79D128AD"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DACE4B7"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30</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1CCF2257"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Cắt bụng hung</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51651FC6"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Falco severus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2F80C34D"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23F4E836"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8126E87"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31</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262730A6"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Cắt bụng xám</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48821098"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F.columbarius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40C36B37"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7B3DB6A9"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57D212F"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32</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2C6EB914"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Cắt lưng hung</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2EBF062A"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F.tinunculus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715C4130"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7AE63857"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99564B6"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33</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43456293"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Cắt Ấn Độ</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57E36DAE"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F.biarmicus jugger</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4AF3829A"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2F1EE281"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D0C5F1C"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34</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0EA9989B"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Cắt nhỏ bụng hung</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1B502749"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Microhierax coerulescens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6CFFDF1A"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4C86A7BA"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EE444A8"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35</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262ABA0C"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Cắt nhỏ bụng trắng</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5030301B"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M.melanoleucos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63B25C2A"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691F92E4"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4DD56B2"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36</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1A53D97C"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Cú lợn lưng xám</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1DCB3654"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Tyto alba stertens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17EFE48C"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1C875CBB"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B533254"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37</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41BECA3C"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Cú lợn lưng nâu</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4F61343E"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T.capensis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5F1DFD32"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2DD05222"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FFD2530"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38</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7D885F33"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Cú lợn rừng</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73B933A4"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Phodilus badius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22FF0E32"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292F4ED0"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BEB9E25"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39</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091EC956"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Cú dì phương Đông</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7D1E9E30"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Ketupa zeylonensis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1AA78F40"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58EC48DE"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6EF3CC2"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40</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72FAA4FB"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Dù dì Ketupu</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14982E77"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Kepupa Ketupu</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2D3B59AF"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1EC66F87"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BB4529F"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41</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4FD2A621"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Dù dì hung</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5F3C304E"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K.flavipes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231604E4"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0A355CBB"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DB15992"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lastRenderedPageBreak/>
              <w:t>42</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57C61379"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Dù dì Napan</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64E5F633"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Bubo nipanlensis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6522FC49"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14A4AF3A"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C332E1A"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43</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127C6FD1"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Cú mèo khoang cổ</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4ADA6CA2"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Ctus bakkamoena</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3886562C"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3C299818"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CE3045D"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44</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7C2B116A"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Cú mèo Lasutơ</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1B48011A"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O.spilosephalus latouchei</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345F0402"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27C1E955"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2BCA29E"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45</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39B74F55"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Cú mèo Thái Lan</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486B31BE"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O.s.siamensis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536012E6"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66EA99D9"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5212B4F"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46</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74874FD6"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Cú mèo nhỏ</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060EB24B"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O.Scops modertus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7CDA89EF"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24190074"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11CF5C5"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47</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5F0D5B89"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Cú lửa</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1E7D6FDD"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Asio flammeus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4D3923A3"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59A436DC"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E332C9E"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48</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3C43985E"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Hù Lào</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08392871"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Strix leptogrammica</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13D125CF"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6FD595B2"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BD98CC3"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49</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33F9CB77"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Hù nivicon</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10FF57AB"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S.aluco</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2ED300E1"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431F84F8"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FDCC552"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50</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038ADE24"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Cú trán trắng</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0178CE98"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Athene brama</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129A4396"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378B29A4"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B3CFB45"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51</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5D8047B4"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Cú vọ</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1D4BA2BA"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Clancidium cuculoides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79AE8758"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45C89BF2"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0C936FE"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52</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724F93E0"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Cú vọ</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71E8DDE6"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G.c</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0D95C58E"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7670C7FB"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C137811"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53</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51F20642"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Cú vọ ngực trắng</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4CE6E2E6"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G.c</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509B71FD"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6C29F2E7"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FB4D68D"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54</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3797CE7E"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Cú vọ mặt trắng</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55D9877F"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G.brodiei</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152FF72B"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6A40B1DE"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058704C"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55</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7BD8C821"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Cú vọ lưng nâu</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4682A6DA"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Ninox scutulata</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1D47E59E"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6F151A6D"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EF478D3"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56</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13CC1511"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Vẹt má vàng</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1750DB8F"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Prittacula eupatria</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1403C123"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5B3C40CC"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7A3C914"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57</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0165B2F3"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Vẹt đầu hồng</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358ECDF9"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Psittacula roseata juneae</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42809E0D"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32FE2C8B"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18EB76A"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58</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4B1F2729"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Vẹt đầu xám</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052E3EF1"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P.hymalayana finschii</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5A315E5E"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79F1A6EF"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BFF95A7"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59</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771D1A9B"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Vẹt ngực đỏ</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32929E93"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P.alexandri fasciata</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3DDA4764"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74B22DCF"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69E1656"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60</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39CBB04B"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Vẹt đuôi dài</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5636F8EC"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P.lengicauda longicauda</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15F8611C"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7FA39BD5"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29458B4"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61</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401BF0FE"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Vẹt lùn</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0AF92701"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Loriculus vernalis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135A05F7"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4176738F"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29E490B"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62</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4D64FED7"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Cò đen</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369161C3"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Ciconia nigra</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02603FA6"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34D02753"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83C0DE3"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lastRenderedPageBreak/>
              <w:t>63</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32EDC59C"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Vịt mồng</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66C2CD28"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Sarkidiornis melanotos</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5A456F6A"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14912877"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081719F"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64</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70F0ABC3"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Yếng (Nhồng)</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5BFA5139"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Gracula religicsa</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2D0ADB70"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4092534E"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FCA095E"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65</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24D60E1A"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Họ Hồng hoàng</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42E7C2B4"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Bucerutidae</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50254343"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0016AE8B"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892BBBD"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66</w:t>
            </w:r>
          </w:p>
        </w:tc>
        <w:tc>
          <w:tcPr>
            <w:tcW w:w="2835" w:type="dxa"/>
            <w:tcBorders>
              <w:top w:val="nil"/>
              <w:left w:val="nil"/>
              <w:bottom w:val="single" w:sz="8" w:space="0" w:color="auto"/>
              <w:right w:val="single" w:sz="8" w:space="0" w:color="auto"/>
            </w:tcBorders>
            <w:tcMar>
              <w:top w:w="28" w:type="dxa"/>
              <w:left w:w="108" w:type="dxa"/>
              <w:bottom w:w="28" w:type="dxa"/>
              <w:right w:w="108" w:type="dxa"/>
            </w:tcMar>
            <w:hideMark/>
          </w:tcPr>
          <w:p w14:paraId="40392AC9"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Yến sào</w:t>
            </w:r>
          </w:p>
        </w:tc>
        <w:tc>
          <w:tcPr>
            <w:tcW w:w="3825" w:type="dxa"/>
            <w:tcBorders>
              <w:top w:val="nil"/>
              <w:left w:val="nil"/>
              <w:bottom w:val="single" w:sz="8" w:space="0" w:color="auto"/>
              <w:right w:val="single" w:sz="8" w:space="0" w:color="auto"/>
            </w:tcBorders>
            <w:tcMar>
              <w:top w:w="28" w:type="dxa"/>
              <w:left w:w="108" w:type="dxa"/>
              <w:bottom w:w="28" w:type="dxa"/>
              <w:right w:w="108" w:type="dxa"/>
            </w:tcMar>
            <w:hideMark/>
          </w:tcPr>
          <w:p w14:paraId="6C2B34C9"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Collocalia spp</w:t>
            </w:r>
          </w:p>
        </w:tc>
        <w:tc>
          <w:tcPr>
            <w:tcW w:w="1275" w:type="dxa"/>
            <w:tcBorders>
              <w:top w:val="nil"/>
              <w:left w:val="nil"/>
              <w:bottom w:val="single" w:sz="8" w:space="0" w:color="auto"/>
              <w:right w:val="single" w:sz="8" w:space="0" w:color="auto"/>
            </w:tcBorders>
            <w:tcMar>
              <w:top w:w="28" w:type="dxa"/>
              <w:left w:w="108" w:type="dxa"/>
              <w:bottom w:w="28" w:type="dxa"/>
              <w:right w:w="108" w:type="dxa"/>
            </w:tcMar>
            <w:hideMark/>
          </w:tcPr>
          <w:p w14:paraId="50950612"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bl>
    <w:p w14:paraId="0132C159"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BÒ SÁT LƯỠNG CƯ:</w:t>
      </w:r>
    </w:p>
    <w:tbl>
      <w:tblPr>
        <w:tblW w:w="5000" w:type="pct"/>
        <w:tblCellSpacing w:w="0" w:type="dxa"/>
        <w:tblCellMar>
          <w:left w:w="0" w:type="dxa"/>
          <w:right w:w="0" w:type="dxa"/>
        </w:tblCellMar>
        <w:tblLook w:val="04A0" w:firstRow="1" w:lastRow="0" w:firstColumn="1" w:lastColumn="0" w:noHBand="0" w:noVBand="1"/>
      </w:tblPr>
      <w:tblGrid>
        <w:gridCol w:w="633"/>
        <w:gridCol w:w="3423"/>
        <w:gridCol w:w="3967"/>
        <w:gridCol w:w="1317"/>
      </w:tblGrid>
      <w:tr w:rsidR="000F099B" w:rsidRPr="000F099B" w14:paraId="28ECC605" w14:textId="77777777" w:rsidTr="000F099B">
        <w:trPr>
          <w:tblCellSpacing w:w="0" w:type="dxa"/>
        </w:trPr>
        <w:tc>
          <w:tcPr>
            <w:tcW w:w="570"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13302550" w14:textId="77777777" w:rsidR="000F099B" w:rsidRPr="000F099B" w:rsidRDefault="000F099B" w:rsidP="000F099B">
            <w:pPr>
              <w:spacing w:before="120" w:after="120" w:line="234" w:lineRule="atLeast"/>
              <w:jc w:val="center"/>
              <w:rPr>
                <w:rFonts w:ascii="Times New Roman" w:eastAsia="Times New Roman" w:hAnsi="Times New Roman" w:cs="Times New Roman"/>
                <w:sz w:val="24"/>
                <w:szCs w:val="24"/>
              </w:rPr>
            </w:pPr>
            <w:r w:rsidRPr="000F099B">
              <w:rPr>
                <w:rFonts w:ascii="Times New Roman" w:eastAsia="Times New Roman" w:hAnsi="Times New Roman" w:cs="Times New Roman"/>
                <w:b/>
                <w:bCs/>
                <w:sz w:val="24"/>
                <w:szCs w:val="24"/>
              </w:rPr>
              <w:t>TT</w:t>
            </w:r>
          </w:p>
        </w:tc>
        <w:tc>
          <w:tcPr>
            <w:tcW w:w="3120"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3914351D" w14:textId="77777777" w:rsidR="000F099B" w:rsidRPr="000F099B" w:rsidRDefault="000F099B" w:rsidP="000F099B">
            <w:pPr>
              <w:spacing w:before="120" w:after="120" w:line="234" w:lineRule="atLeast"/>
              <w:jc w:val="center"/>
              <w:rPr>
                <w:rFonts w:ascii="Times New Roman" w:eastAsia="Times New Roman" w:hAnsi="Times New Roman" w:cs="Times New Roman"/>
                <w:sz w:val="24"/>
                <w:szCs w:val="24"/>
              </w:rPr>
            </w:pPr>
            <w:r w:rsidRPr="000F099B">
              <w:rPr>
                <w:rFonts w:ascii="Times New Roman" w:eastAsia="Times New Roman" w:hAnsi="Times New Roman" w:cs="Times New Roman"/>
                <w:b/>
                <w:bCs/>
                <w:sz w:val="24"/>
                <w:szCs w:val="24"/>
              </w:rPr>
              <w:t>Tên Việt Nam</w:t>
            </w:r>
          </w:p>
        </w:tc>
        <w:tc>
          <w:tcPr>
            <w:tcW w:w="361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57466784" w14:textId="77777777" w:rsidR="000F099B" w:rsidRPr="000F099B" w:rsidRDefault="000F099B" w:rsidP="000F099B">
            <w:pPr>
              <w:spacing w:before="120" w:after="120" w:line="234" w:lineRule="atLeast"/>
              <w:jc w:val="center"/>
              <w:rPr>
                <w:rFonts w:ascii="Times New Roman" w:eastAsia="Times New Roman" w:hAnsi="Times New Roman" w:cs="Times New Roman"/>
                <w:sz w:val="24"/>
                <w:szCs w:val="24"/>
              </w:rPr>
            </w:pPr>
            <w:r w:rsidRPr="000F099B">
              <w:rPr>
                <w:rFonts w:ascii="Times New Roman" w:eastAsia="Times New Roman" w:hAnsi="Times New Roman" w:cs="Times New Roman"/>
                <w:b/>
                <w:bCs/>
                <w:sz w:val="24"/>
                <w:szCs w:val="24"/>
              </w:rPr>
              <w:t>Tên khoa học</w:t>
            </w:r>
          </w:p>
        </w:tc>
        <w:tc>
          <w:tcPr>
            <w:tcW w:w="1200"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42FE1808" w14:textId="77777777" w:rsidR="000F099B" w:rsidRPr="000F099B" w:rsidRDefault="000F099B" w:rsidP="000F099B">
            <w:pPr>
              <w:spacing w:before="120" w:after="120" w:line="234" w:lineRule="atLeast"/>
              <w:jc w:val="center"/>
              <w:rPr>
                <w:rFonts w:ascii="Times New Roman" w:eastAsia="Times New Roman" w:hAnsi="Times New Roman" w:cs="Times New Roman"/>
                <w:sz w:val="24"/>
                <w:szCs w:val="24"/>
              </w:rPr>
            </w:pPr>
            <w:r w:rsidRPr="000F099B">
              <w:rPr>
                <w:rFonts w:ascii="Times New Roman" w:eastAsia="Times New Roman" w:hAnsi="Times New Roman" w:cs="Times New Roman"/>
                <w:b/>
                <w:bCs/>
                <w:sz w:val="24"/>
                <w:szCs w:val="24"/>
              </w:rPr>
              <w:t>Ghi chú</w:t>
            </w:r>
          </w:p>
        </w:tc>
      </w:tr>
      <w:tr w:rsidR="000F099B" w:rsidRPr="000F099B" w14:paraId="28A6CF3D"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E7582DD"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1</w:t>
            </w:r>
          </w:p>
        </w:tc>
        <w:tc>
          <w:tcPr>
            <w:tcW w:w="3120" w:type="dxa"/>
            <w:tcBorders>
              <w:top w:val="nil"/>
              <w:left w:val="nil"/>
              <w:bottom w:val="single" w:sz="8" w:space="0" w:color="auto"/>
              <w:right w:val="single" w:sz="8" w:space="0" w:color="auto"/>
            </w:tcBorders>
            <w:tcMar>
              <w:top w:w="28" w:type="dxa"/>
              <w:left w:w="108" w:type="dxa"/>
              <w:bottom w:w="28" w:type="dxa"/>
              <w:right w:w="108" w:type="dxa"/>
            </w:tcMar>
            <w:hideMark/>
          </w:tcPr>
          <w:p w14:paraId="1D2A11FB"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Giải</w:t>
            </w:r>
          </w:p>
        </w:tc>
        <w:tc>
          <w:tcPr>
            <w:tcW w:w="3615" w:type="dxa"/>
            <w:tcBorders>
              <w:top w:val="nil"/>
              <w:left w:val="nil"/>
              <w:bottom w:val="single" w:sz="8" w:space="0" w:color="auto"/>
              <w:right w:val="single" w:sz="8" w:space="0" w:color="auto"/>
            </w:tcBorders>
            <w:tcMar>
              <w:top w:w="28" w:type="dxa"/>
              <w:left w:w="108" w:type="dxa"/>
              <w:bottom w:w="28" w:type="dxa"/>
              <w:right w:w="108" w:type="dxa"/>
            </w:tcMar>
            <w:hideMark/>
          </w:tcPr>
          <w:p w14:paraId="72009EC6"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Pelochelys bibroni</w:t>
            </w:r>
          </w:p>
        </w:tc>
        <w:tc>
          <w:tcPr>
            <w:tcW w:w="1200" w:type="dxa"/>
            <w:tcBorders>
              <w:top w:val="nil"/>
              <w:left w:val="nil"/>
              <w:bottom w:val="single" w:sz="8" w:space="0" w:color="auto"/>
              <w:right w:val="single" w:sz="8" w:space="0" w:color="auto"/>
            </w:tcBorders>
            <w:tcMar>
              <w:top w:w="28" w:type="dxa"/>
              <w:left w:w="108" w:type="dxa"/>
              <w:bottom w:w="28" w:type="dxa"/>
              <w:right w:w="108" w:type="dxa"/>
            </w:tcMar>
            <w:hideMark/>
          </w:tcPr>
          <w:p w14:paraId="1CD814E8"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59523348"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2693187"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2</w:t>
            </w:r>
          </w:p>
        </w:tc>
        <w:tc>
          <w:tcPr>
            <w:tcW w:w="3120" w:type="dxa"/>
            <w:tcBorders>
              <w:top w:val="nil"/>
              <w:left w:val="nil"/>
              <w:bottom w:val="single" w:sz="8" w:space="0" w:color="auto"/>
              <w:right w:val="single" w:sz="8" w:space="0" w:color="auto"/>
            </w:tcBorders>
            <w:tcMar>
              <w:top w:w="28" w:type="dxa"/>
              <w:left w:w="108" w:type="dxa"/>
              <w:bottom w:w="28" w:type="dxa"/>
              <w:right w:w="108" w:type="dxa"/>
            </w:tcMar>
            <w:hideMark/>
          </w:tcPr>
          <w:p w14:paraId="389DBDC4"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4 loài thuộc họ rùa núi</w:t>
            </w:r>
          </w:p>
        </w:tc>
        <w:tc>
          <w:tcPr>
            <w:tcW w:w="3615" w:type="dxa"/>
            <w:tcBorders>
              <w:top w:val="nil"/>
              <w:left w:val="nil"/>
              <w:bottom w:val="single" w:sz="8" w:space="0" w:color="auto"/>
              <w:right w:val="single" w:sz="8" w:space="0" w:color="auto"/>
            </w:tcBorders>
            <w:tcMar>
              <w:top w:w="28" w:type="dxa"/>
              <w:left w:w="108" w:type="dxa"/>
              <w:bottom w:w="28" w:type="dxa"/>
              <w:right w:w="108" w:type="dxa"/>
            </w:tcMar>
            <w:hideMark/>
          </w:tcPr>
          <w:p w14:paraId="1685EB1C"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Testudinidae spp</w:t>
            </w:r>
          </w:p>
        </w:tc>
        <w:tc>
          <w:tcPr>
            <w:tcW w:w="1200" w:type="dxa"/>
            <w:tcBorders>
              <w:top w:val="nil"/>
              <w:left w:val="nil"/>
              <w:bottom w:val="single" w:sz="8" w:space="0" w:color="auto"/>
              <w:right w:val="single" w:sz="8" w:space="0" w:color="auto"/>
            </w:tcBorders>
            <w:tcMar>
              <w:top w:w="28" w:type="dxa"/>
              <w:left w:w="108" w:type="dxa"/>
              <w:bottom w:w="28" w:type="dxa"/>
              <w:right w:w="108" w:type="dxa"/>
            </w:tcMar>
            <w:hideMark/>
          </w:tcPr>
          <w:p w14:paraId="2A996205"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4695D901"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186265A"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3</w:t>
            </w:r>
          </w:p>
        </w:tc>
        <w:tc>
          <w:tcPr>
            <w:tcW w:w="3120" w:type="dxa"/>
            <w:tcBorders>
              <w:top w:val="nil"/>
              <w:left w:val="nil"/>
              <w:bottom w:val="single" w:sz="8" w:space="0" w:color="auto"/>
              <w:right w:val="single" w:sz="8" w:space="0" w:color="auto"/>
            </w:tcBorders>
            <w:tcMar>
              <w:top w:w="28" w:type="dxa"/>
              <w:left w:w="108" w:type="dxa"/>
              <w:bottom w:w="28" w:type="dxa"/>
              <w:right w:w="108" w:type="dxa"/>
            </w:tcMar>
            <w:hideMark/>
          </w:tcPr>
          <w:p w14:paraId="527A1253"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Kỳ đà</w:t>
            </w:r>
          </w:p>
        </w:tc>
        <w:tc>
          <w:tcPr>
            <w:tcW w:w="3615" w:type="dxa"/>
            <w:tcBorders>
              <w:top w:val="nil"/>
              <w:left w:val="nil"/>
              <w:bottom w:val="single" w:sz="8" w:space="0" w:color="auto"/>
              <w:right w:val="single" w:sz="8" w:space="0" w:color="auto"/>
            </w:tcBorders>
            <w:tcMar>
              <w:top w:w="28" w:type="dxa"/>
              <w:left w:w="108" w:type="dxa"/>
              <w:bottom w:w="28" w:type="dxa"/>
              <w:right w:w="108" w:type="dxa"/>
            </w:tcMar>
            <w:hideMark/>
          </w:tcPr>
          <w:p w14:paraId="301DECDE"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Varanus spp</w:t>
            </w:r>
          </w:p>
        </w:tc>
        <w:tc>
          <w:tcPr>
            <w:tcW w:w="1200" w:type="dxa"/>
            <w:tcBorders>
              <w:top w:val="nil"/>
              <w:left w:val="nil"/>
              <w:bottom w:val="single" w:sz="8" w:space="0" w:color="auto"/>
              <w:right w:val="single" w:sz="8" w:space="0" w:color="auto"/>
            </w:tcBorders>
            <w:tcMar>
              <w:top w:w="28" w:type="dxa"/>
              <w:left w:w="108" w:type="dxa"/>
              <w:bottom w:w="28" w:type="dxa"/>
              <w:right w:w="108" w:type="dxa"/>
            </w:tcMar>
            <w:hideMark/>
          </w:tcPr>
          <w:p w14:paraId="0714DE03"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74689F9A"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DB2D2E0"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4</w:t>
            </w:r>
          </w:p>
        </w:tc>
        <w:tc>
          <w:tcPr>
            <w:tcW w:w="3120" w:type="dxa"/>
            <w:tcBorders>
              <w:top w:val="nil"/>
              <w:left w:val="nil"/>
              <w:bottom w:val="single" w:sz="8" w:space="0" w:color="auto"/>
              <w:right w:val="single" w:sz="8" w:space="0" w:color="auto"/>
            </w:tcBorders>
            <w:tcMar>
              <w:top w:w="28" w:type="dxa"/>
              <w:left w:w="108" w:type="dxa"/>
              <w:bottom w:w="28" w:type="dxa"/>
              <w:right w:w="108" w:type="dxa"/>
            </w:tcMar>
            <w:hideMark/>
          </w:tcPr>
          <w:p w14:paraId="5050E192"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Rắn ráo Muco</w:t>
            </w:r>
          </w:p>
        </w:tc>
        <w:tc>
          <w:tcPr>
            <w:tcW w:w="3615" w:type="dxa"/>
            <w:tcBorders>
              <w:top w:val="nil"/>
              <w:left w:val="nil"/>
              <w:bottom w:val="single" w:sz="8" w:space="0" w:color="auto"/>
              <w:right w:val="single" w:sz="8" w:space="0" w:color="auto"/>
            </w:tcBorders>
            <w:tcMar>
              <w:top w:w="28" w:type="dxa"/>
              <w:left w:w="108" w:type="dxa"/>
              <w:bottom w:w="28" w:type="dxa"/>
              <w:right w:w="108" w:type="dxa"/>
            </w:tcMar>
            <w:hideMark/>
          </w:tcPr>
          <w:p w14:paraId="49EA842B"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Ptyas mucosus</w:t>
            </w:r>
          </w:p>
        </w:tc>
        <w:tc>
          <w:tcPr>
            <w:tcW w:w="1200" w:type="dxa"/>
            <w:tcBorders>
              <w:top w:val="nil"/>
              <w:left w:val="nil"/>
              <w:bottom w:val="single" w:sz="8" w:space="0" w:color="auto"/>
              <w:right w:val="single" w:sz="8" w:space="0" w:color="auto"/>
            </w:tcBorders>
            <w:tcMar>
              <w:top w:w="28" w:type="dxa"/>
              <w:left w:w="108" w:type="dxa"/>
              <w:bottom w:w="28" w:type="dxa"/>
              <w:right w:w="108" w:type="dxa"/>
            </w:tcMar>
            <w:hideMark/>
          </w:tcPr>
          <w:p w14:paraId="44DD2F33"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42FBA34B"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CBFBC3F"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5</w:t>
            </w:r>
          </w:p>
        </w:tc>
        <w:tc>
          <w:tcPr>
            <w:tcW w:w="3120" w:type="dxa"/>
            <w:tcBorders>
              <w:top w:val="nil"/>
              <w:left w:val="nil"/>
              <w:bottom w:val="single" w:sz="8" w:space="0" w:color="auto"/>
              <w:right w:val="single" w:sz="8" w:space="0" w:color="auto"/>
            </w:tcBorders>
            <w:tcMar>
              <w:top w:w="28" w:type="dxa"/>
              <w:left w:w="108" w:type="dxa"/>
              <w:bottom w:w="28" w:type="dxa"/>
              <w:right w:w="108" w:type="dxa"/>
            </w:tcMar>
            <w:hideMark/>
          </w:tcPr>
          <w:p w14:paraId="12A5ACE8"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Hổ mang</w:t>
            </w:r>
          </w:p>
        </w:tc>
        <w:tc>
          <w:tcPr>
            <w:tcW w:w="3615" w:type="dxa"/>
            <w:tcBorders>
              <w:top w:val="nil"/>
              <w:left w:val="nil"/>
              <w:bottom w:val="single" w:sz="8" w:space="0" w:color="auto"/>
              <w:right w:val="single" w:sz="8" w:space="0" w:color="auto"/>
            </w:tcBorders>
            <w:tcMar>
              <w:top w:w="28" w:type="dxa"/>
              <w:left w:w="108" w:type="dxa"/>
              <w:bottom w:w="28" w:type="dxa"/>
              <w:right w:w="108" w:type="dxa"/>
            </w:tcMar>
            <w:hideMark/>
          </w:tcPr>
          <w:p w14:paraId="78E70909"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Naja naja</w:t>
            </w:r>
          </w:p>
        </w:tc>
        <w:tc>
          <w:tcPr>
            <w:tcW w:w="1200" w:type="dxa"/>
            <w:tcBorders>
              <w:top w:val="nil"/>
              <w:left w:val="nil"/>
              <w:bottom w:val="single" w:sz="8" w:space="0" w:color="auto"/>
              <w:right w:val="single" w:sz="8" w:space="0" w:color="auto"/>
            </w:tcBorders>
            <w:tcMar>
              <w:top w:w="28" w:type="dxa"/>
              <w:left w:w="108" w:type="dxa"/>
              <w:bottom w:w="28" w:type="dxa"/>
              <w:right w:w="108" w:type="dxa"/>
            </w:tcMar>
            <w:hideMark/>
          </w:tcPr>
          <w:p w14:paraId="5252866B"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534B71CB"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AB447B7"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6</w:t>
            </w:r>
          </w:p>
        </w:tc>
        <w:tc>
          <w:tcPr>
            <w:tcW w:w="3120" w:type="dxa"/>
            <w:tcBorders>
              <w:top w:val="nil"/>
              <w:left w:val="nil"/>
              <w:bottom w:val="single" w:sz="8" w:space="0" w:color="auto"/>
              <w:right w:val="single" w:sz="8" w:space="0" w:color="auto"/>
            </w:tcBorders>
            <w:tcMar>
              <w:top w:w="28" w:type="dxa"/>
              <w:left w:w="108" w:type="dxa"/>
              <w:bottom w:w="28" w:type="dxa"/>
              <w:right w:w="108" w:type="dxa"/>
            </w:tcMar>
            <w:hideMark/>
          </w:tcPr>
          <w:p w14:paraId="01301EA9"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Ếch đồng văn</w:t>
            </w:r>
          </w:p>
        </w:tc>
        <w:tc>
          <w:tcPr>
            <w:tcW w:w="3615" w:type="dxa"/>
            <w:tcBorders>
              <w:top w:val="nil"/>
              <w:left w:val="nil"/>
              <w:bottom w:val="single" w:sz="8" w:space="0" w:color="auto"/>
              <w:right w:val="single" w:sz="8" w:space="0" w:color="auto"/>
            </w:tcBorders>
            <w:tcMar>
              <w:top w:w="28" w:type="dxa"/>
              <w:left w:w="108" w:type="dxa"/>
              <w:bottom w:w="28" w:type="dxa"/>
              <w:right w:w="108" w:type="dxa"/>
            </w:tcMar>
            <w:hideMark/>
          </w:tcPr>
          <w:p w14:paraId="2E14F171"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Rana tigris</w:t>
            </w:r>
          </w:p>
        </w:tc>
        <w:tc>
          <w:tcPr>
            <w:tcW w:w="1200" w:type="dxa"/>
            <w:tcBorders>
              <w:top w:val="nil"/>
              <w:left w:val="nil"/>
              <w:bottom w:val="single" w:sz="8" w:space="0" w:color="auto"/>
              <w:right w:val="single" w:sz="8" w:space="0" w:color="auto"/>
            </w:tcBorders>
            <w:tcMar>
              <w:top w:w="28" w:type="dxa"/>
              <w:left w:w="108" w:type="dxa"/>
              <w:bottom w:w="28" w:type="dxa"/>
              <w:right w:w="108" w:type="dxa"/>
            </w:tcMar>
            <w:hideMark/>
          </w:tcPr>
          <w:p w14:paraId="747F50CB"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0C9E2AD6"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0596C83"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7</w:t>
            </w:r>
          </w:p>
        </w:tc>
        <w:tc>
          <w:tcPr>
            <w:tcW w:w="3120" w:type="dxa"/>
            <w:tcBorders>
              <w:top w:val="nil"/>
              <w:left w:val="nil"/>
              <w:bottom w:val="single" w:sz="8" w:space="0" w:color="auto"/>
              <w:right w:val="single" w:sz="8" w:space="0" w:color="auto"/>
            </w:tcBorders>
            <w:tcMar>
              <w:top w:w="28" w:type="dxa"/>
              <w:left w:w="108" w:type="dxa"/>
              <w:bottom w:w="28" w:type="dxa"/>
              <w:right w:w="108" w:type="dxa"/>
            </w:tcMar>
            <w:hideMark/>
          </w:tcPr>
          <w:p w14:paraId="51A4A96B"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Trăn mắt vong</w:t>
            </w:r>
          </w:p>
        </w:tc>
        <w:tc>
          <w:tcPr>
            <w:tcW w:w="3615" w:type="dxa"/>
            <w:tcBorders>
              <w:top w:val="nil"/>
              <w:left w:val="nil"/>
              <w:bottom w:val="single" w:sz="8" w:space="0" w:color="auto"/>
              <w:right w:val="single" w:sz="8" w:space="0" w:color="auto"/>
            </w:tcBorders>
            <w:tcMar>
              <w:top w:w="28" w:type="dxa"/>
              <w:left w:w="108" w:type="dxa"/>
              <w:bottom w:w="28" w:type="dxa"/>
              <w:right w:w="108" w:type="dxa"/>
            </w:tcMar>
            <w:hideMark/>
          </w:tcPr>
          <w:p w14:paraId="350440D1"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Python reticulatus</w:t>
            </w:r>
          </w:p>
        </w:tc>
        <w:tc>
          <w:tcPr>
            <w:tcW w:w="1200" w:type="dxa"/>
            <w:tcBorders>
              <w:top w:val="nil"/>
              <w:left w:val="nil"/>
              <w:bottom w:val="single" w:sz="8" w:space="0" w:color="auto"/>
              <w:right w:val="single" w:sz="8" w:space="0" w:color="auto"/>
            </w:tcBorders>
            <w:tcMar>
              <w:top w:w="28" w:type="dxa"/>
              <w:left w:w="108" w:type="dxa"/>
              <w:bottom w:w="28" w:type="dxa"/>
              <w:right w:w="108" w:type="dxa"/>
            </w:tcMar>
            <w:hideMark/>
          </w:tcPr>
          <w:p w14:paraId="7F376EAF"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r w:rsidR="000F099B" w:rsidRPr="000F099B" w14:paraId="1369EBEF" w14:textId="77777777" w:rsidTr="000F099B">
        <w:trPr>
          <w:tblCellSpacing w:w="0" w:type="dxa"/>
        </w:trPr>
        <w:tc>
          <w:tcPr>
            <w:tcW w:w="57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ADDFF94"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8</w:t>
            </w:r>
          </w:p>
        </w:tc>
        <w:tc>
          <w:tcPr>
            <w:tcW w:w="3120" w:type="dxa"/>
            <w:tcBorders>
              <w:top w:val="nil"/>
              <w:left w:val="nil"/>
              <w:bottom w:val="single" w:sz="8" w:space="0" w:color="auto"/>
              <w:right w:val="single" w:sz="8" w:space="0" w:color="auto"/>
            </w:tcBorders>
            <w:tcMar>
              <w:top w:w="28" w:type="dxa"/>
              <w:left w:w="108" w:type="dxa"/>
              <w:bottom w:w="28" w:type="dxa"/>
              <w:right w:w="108" w:type="dxa"/>
            </w:tcMar>
            <w:hideMark/>
          </w:tcPr>
          <w:p w14:paraId="21A28E36"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Trăn đất VN (Loại phụ)</w:t>
            </w:r>
          </w:p>
        </w:tc>
        <w:tc>
          <w:tcPr>
            <w:tcW w:w="3615" w:type="dxa"/>
            <w:tcBorders>
              <w:top w:val="nil"/>
              <w:left w:val="nil"/>
              <w:bottom w:val="single" w:sz="8" w:space="0" w:color="auto"/>
              <w:right w:val="single" w:sz="8" w:space="0" w:color="auto"/>
            </w:tcBorders>
            <w:tcMar>
              <w:top w:w="28" w:type="dxa"/>
              <w:left w:w="108" w:type="dxa"/>
              <w:bottom w:w="28" w:type="dxa"/>
              <w:right w:w="108" w:type="dxa"/>
            </w:tcMar>
            <w:hideMark/>
          </w:tcPr>
          <w:p w14:paraId="74365EFE"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P.molurus bivittatus</w:t>
            </w:r>
          </w:p>
        </w:tc>
        <w:tc>
          <w:tcPr>
            <w:tcW w:w="1200" w:type="dxa"/>
            <w:tcBorders>
              <w:top w:val="nil"/>
              <w:left w:val="nil"/>
              <w:bottom w:val="single" w:sz="8" w:space="0" w:color="auto"/>
              <w:right w:val="single" w:sz="8" w:space="0" w:color="auto"/>
            </w:tcBorders>
            <w:tcMar>
              <w:top w:w="28" w:type="dxa"/>
              <w:left w:w="108" w:type="dxa"/>
              <w:bottom w:w="28" w:type="dxa"/>
              <w:right w:w="108" w:type="dxa"/>
            </w:tcMar>
            <w:hideMark/>
          </w:tcPr>
          <w:p w14:paraId="64E72B03" w14:textId="77777777" w:rsidR="000F099B" w:rsidRPr="000F099B" w:rsidRDefault="000F099B" w:rsidP="000F099B">
            <w:pPr>
              <w:spacing w:before="120" w:after="120" w:line="234" w:lineRule="atLeast"/>
              <w:rPr>
                <w:rFonts w:ascii="Times New Roman" w:eastAsia="Times New Roman" w:hAnsi="Times New Roman" w:cs="Times New Roman"/>
                <w:sz w:val="24"/>
                <w:szCs w:val="24"/>
              </w:rPr>
            </w:pPr>
            <w:r w:rsidRPr="000F099B">
              <w:rPr>
                <w:rFonts w:ascii="Times New Roman" w:eastAsia="Times New Roman" w:hAnsi="Times New Roman" w:cs="Times New Roman"/>
                <w:sz w:val="24"/>
                <w:szCs w:val="24"/>
              </w:rPr>
              <w:t> </w:t>
            </w:r>
          </w:p>
        </w:tc>
      </w:tr>
    </w:tbl>
    <w:p w14:paraId="618CDB22" w14:textId="77777777" w:rsidR="000F099B" w:rsidRPr="000F099B" w:rsidRDefault="000F099B" w:rsidP="000F099B">
      <w:pPr>
        <w:shd w:val="clear" w:color="auto" w:fill="FFFFFF"/>
        <w:spacing w:before="120" w:after="120" w:line="234" w:lineRule="atLeast"/>
        <w:jc w:val="center"/>
        <w:rPr>
          <w:rFonts w:ascii="Arial" w:eastAsia="Times New Roman" w:hAnsi="Arial" w:cs="Arial"/>
          <w:color w:val="000000"/>
          <w:sz w:val="18"/>
          <w:szCs w:val="18"/>
        </w:rPr>
      </w:pPr>
      <w:r w:rsidRPr="000F099B">
        <w:rPr>
          <w:rFonts w:ascii="Arial" w:eastAsia="Times New Roman" w:hAnsi="Arial" w:cs="Arial"/>
          <w:b/>
          <w:bCs/>
          <w:color w:val="000000"/>
          <w:sz w:val="18"/>
          <w:szCs w:val="18"/>
        </w:rPr>
        <w:t> </w:t>
      </w:r>
    </w:p>
    <w:p w14:paraId="73BF80BD" w14:textId="77777777" w:rsidR="000F099B" w:rsidRPr="000F099B" w:rsidRDefault="000F099B" w:rsidP="000F099B">
      <w:pPr>
        <w:shd w:val="clear" w:color="auto" w:fill="FFFFFF"/>
        <w:spacing w:after="0" w:line="234" w:lineRule="atLeast"/>
        <w:jc w:val="center"/>
        <w:rPr>
          <w:rFonts w:ascii="Arial" w:eastAsia="Times New Roman" w:hAnsi="Arial" w:cs="Arial"/>
          <w:color w:val="000000"/>
          <w:sz w:val="18"/>
          <w:szCs w:val="18"/>
        </w:rPr>
      </w:pPr>
      <w:bookmarkStart w:id="14" w:name="chuong_phuluc3"/>
      <w:r w:rsidRPr="000F099B">
        <w:rPr>
          <w:rFonts w:ascii="Arial" w:eastAsia="Times New Roman" w:hAnsi="Arial" w:cs="Arial"/>
          <w:b/>
          <w:bCs/>
          <w:color w:val="000000"/>
          <w:sz w:val="24"/>
          <w:szCs w:val="24"/>
        </w:rPr>
        <w:t>PHỤ LỤC 3</w:t>
      </w:r>
      <w:r w:rsidRPr="000F099B">
        <w:rPr>
          <w:rFonts w:ascii="Arial" w:eastAsia="Times New Roman" w:hAnsi="Arial" w:cs="Arial"/>
          <w:b/>
          <w:bCs/>
          <w:color w:val="000000"/>
          <w:sz w:val="24"/>
          <w:szCs w:val="24"/>
        </w:rPr>
        <w:br/>
      </w:r>
      <w:bookmarkStart w:id="15" w:name="chuong_phuluc3_name"/>
      <w:bookmarkEnd w:id="14"/>
      <w:r w:rsidRPr="000F099B">
        <w:rPr>
          <w:rFonts w:ascii="Arial" w:eastAsia="Times New Roman" w:hAnsi="Arial" w:cs="Arial"/>
          <w:color w:val="000000"/>
          <w:sz w:val="18"/>
          <w:szCs w:val="18"/>
        </w:rPr>
        <w:t>DANH MỤC THUỘC CHẤT GÂY NGHIỆN, CHẤT HƯỚNG TÂM THẦN VÀ TIỀN CHẤT KHI NHẬP KHẨU PHẢI CÓ GIẤY PHÉP CỦA BỘ Y TẾ</w:t>
      </w:r>
      <w:r w:rsidRPr="000F099B">
        <w:rPr>
          <w:rFonts w:ascii="Arial" w:eastAsia="Times New Roman" w:hAnsi="Arial" w:cs="Arial"/>
          <w:color w:val="000000"/>
          <w:sz w:val="18"/>
          <w:szCs w:val="18"/>
        </w:rPr>
        <w:br/>
      </w:r>
      <w:bookmarkEnd w:id="15"/>
      <w:r w:rsidRPr="000F099B">
        <w:rPr>
          <w:rFonts w:ascii="Arial" w:eastAsia="Times New Roman" w:hAnsi="Arial" w:cs="Arial"/>
          <w:i/>
          <w:iCs/>
          <w:color w:val="000000"/>
          <w:sz w:val="18"/>
          <w:szCs w:val="18"/>
        </w:rPr>
        <w:t>(Ban hành kèm theo Nghị định số 89/CP ngày 15 tháng 12 năm 1995 của Chính phủ)</w:t>
      </w:r>
    </w:p>
    <w:p w14:paraId="14BAC740" w14:textId="77777777" w:rsidR="000F099B" w:rsidRPr="000F099B" w:rsidRDefault="000F099B" w:rsidP="000F099B">
      <w:pPr>
        <w:shd w:val="clear" w:color="auto" w:fill="FFFFFF"/>
        <w:spacing w:after="0" w:line="234" w:lineRule="atLeast"/>
        <w:rPr>
          <w:rFonts w:ascii="Arial" w:eastAsia="Times New Roman" w:hAnsi="Arial" w:cs="Arial"/>
          <w:color w:val="000000"/>
          <w:sz w:val="18"/>
          <w:szCs w:val="18"/>
        </w:rPr>
      </w:pPr>
      <w:bookmarkStart w:id="16" w:name="dieu_phuluc3"/>
      <w:r w:rsidRPr="000F099B">
        <w:rPr>
          <w:rFonts w:ascii="Arial" w:eastAsia="Times New Roman" w:hAnsi="Arial" w:cs="Arial"/>
          <w:b/>
          <w:bCs/>
          <w:color w:val="000000"/>
          <w:sz w:val="18"/>
          <w:szCs w:val="18"/>
        </w:rPr>
        <w:t>A- CÁC CHẤT GÂY NGHIỆN</w:t>
      </w:r>
      <w:bookmarkEnd w:id="16"/>
    </w:p>
    <w:p w14:paraId="5C7AAE00"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01 Acetorphine</w:t>
      </w:r>
    </w:p>
    <w:p w14:paraId="69722857"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02 Acetyl-alpha-methyl-fentanyl</w:t>
      </w:r>
    </w:p>
    <w:p w14:paraId="5B82727D"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03 Acetyldihydrocodeine</w:t>
      </w:r>
    </w:p>
    <w:p w14:paraId="366EF9EE"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04 Acetylmethadol</w:t>
      </w:r>
    </w:p>
    <w:p w14:paraId="5A76F51A"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05 Alfentanil</w:t>
      </w:r>
    </w:p>
    <w:p w14:paraId="20A5D7E4"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06 Alpha-methylfentanyl</w:t>
      </w:r>
    </w:p>
    <w:p w14:paraId="1557F975"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07 Alphacetylmethadol</w:t>
      </w:r>
    </w:p>
    <w:p w14:paraId="6B09B6BF"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08 Alphameprodine</w:t>
      </w:r>
    </w:p>
    <w:p w14:paraId="6EB4B4E5"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lastRenderedPageBreak/>
        <w:t>09 Alphamethadol</w:t>
      </w:r>
    </w:p>
    <w:p w14:paraId="258CAA9B"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10 Alphamethylthiofentanyl</w:t>
      </w:r>
    </w:p>
    <w:p w14:paraId="2079C810"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11 Alphaprodine</w:t>
      </w:r>
    </w:p>
    <w:p w14:paraId="7AFCD9C9"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12 Alyllprodine</w:t>
      </w:r>
    </w:p>
    <w:p w14:paraId="513BFB44"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13 Anileridine</w:t>
      </w:r>
    </w:p>
    <w:p w14:paraId="0523344D"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14 Benrethidine</w:t>
      </w:r>
    </w:p>
    <w:p w14:paraId="329A2439"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15 Benzylmorphine</w:t>
      </w:r>
    </w:p>
    <w:p w14:paraId="5E6C65AA"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16 Beta-hydroxy-metyl-3-tentanyl</w:t>
      </w:r>
    </w:p>
    <w:p w14:paraId="7F85051E"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17 Beta-hydroxyfentanyl</w:t>
      </w:r>
    </w:p>
    <w:p w14:paraId="2D22525A"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18 Betacetylmethadol</w:t>
      </w:r>
    </w:p>
    <w:p w14:paraId="18BE0351"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19 Betameprodine</w:t>
      </w:r>
    </w:p>
    <w:p w14:paraId="4C91EBE1"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20 Betamethadol</w:t>
      </w:r>
    </w:p>
    <w:p w14:paraId="1512EC16"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21 Betaprodine</w:t>
      </w:r>
    </w:p>
    <w:p w14:paraId="11F7B733"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22 Bezittramide</w:t>
      </w:r>
    </w:p>
    <w:p w14:paraId="673BE3A3"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23 Canabis và nhựa canabis</w:t>
      </w:r>
    </w:p>
    <w:p w14:paraId="7F98C252"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24 Clonitazene</w:t>
      </w:r>
    </w:p>
    <w:p w14:paraId="2263C963"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25 Coca</w:t>
      </w:r>
    </w:p>
    <w:p w14:paraId="6931AFB5"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26 Cocain</w:t>
      </w:r>
    </w:p>
    <w:p w14:paraId="322E9D4E"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27 Codeine</w:t>
      </w:r>
    </w:p>
    <w:p w14:paraId="4155780D"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28 Codoxime</w:t>
      </w:r>
    </w:p>
    <w:p w14:paraId="06EB65D7"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29 Sản phẩm cô đặc của bã thuốc phiện</w:t>
      </w:r>
    </w:p>
    <w:p w14:paraId="0FAE97CA"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(Concertrale of poppy straw)</w:t>
      </w:r>
    </w:p>
    <w:p w14:paraId="3801DA14"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30 Desomomorphine</w:t>
      </w:r>
    </w:p>
    <w:p w14:paraId="3A1805DC"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31 Dextromoramide</w:t>
      </w:r>
    </w:p>
    <w:p w14:paraId="46A5A588"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32 Dextropropoxyphene</w:t>
      </w:r>
    </w:p>
    <w:p w14:paraId="5BCC3FBA"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33 Diampromide</w:t>
      </w:r>
    </w:p>
    <w:p w14:paraId="45B59CEF"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34 Diethylthiabutene</w:t>
      </w:r>
    </w:p>
    <w:p w14:paraId="635258E9"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35 Difenoxin</w:t>
      </w:r>
    </w:p>
    <w:p w14:paraId="6929C58C"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36 Dihydrocodeine</w:t>
      </w:r>
    </w:p>
    <w:p w14:paraId="028C8313"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37 Dihydromorphine</w:t>
      </w:r>
    </w:p>
    <w:p w14:paraId="638D2300"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38 Dimenoxadol</w:t>
      </w:r>
    </w:p>
    <w:p w14:paraId="3884B28F"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39 Dimethylthiambutene</w:t>
      </w:r>
    </w:p>
    <w:p w14:paraId="55C2F695"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41 Dioxaphetylbutyrate</w:t>
      </w:r>
    </w:p>
    <w:p w14:paraId="337A9BC7"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42 Diphenoxylate</w:t>
      </w:r>
    </w:p>
    <w:p w14:paraId="01B6FF7B"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43 Dipipanone</w:t>
      </w:r>
    </w:p>
    <w:p w14:paraId="6473D185"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44 Drotebanol</w:t>
      </w:r>
    </w:p>
    <w:p w14:paraId="4A39D23B"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lastRenderedPageBreak/>
        <w:t>45 Ecgonine, este và các dẫn chất của chúng</w:t>
      </w:r>
    </w:p>
    <w:p w14:paraId="2742F608"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46 Ethylmethylthiambutene</w:t>
      </w:r>
    </w:p>
    <w:p w14:paraId="4EE54727"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47 Ethylmorphine</w:t>
      </w:r>
    </w:p>
    <w:p w14:paraId="4CE7907D"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48 Etonitazene</w:t>
      </w:r>
    </w:p>
    <w:p w14:paraId="6A9EE5C5"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49 Etorphine</w:t>
      </w:r>
    </w:p>
    <w:p w14:paraId="6CE1B904"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50 Etoxeridine</w:t>
      </w:r>
    </w:p>
    <w:p w14:paraId="2A83B15C"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51 Fentanyl</w:t>
      </w:r>
    </w:p>
    <w:p w14:paraId="1937E746"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52 Furethidine</w:t>
      </w:r>
    </w:p>
    <w:p w14:paraId="10B01B89"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53 Heroin</w:t>
      </w:r>
    </w:p>
    <w:p w14:paraId="4F1D0599"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54 Ketobemidone</w:t>
      </w:r>
    </w:p>
    <w:p w14:paraId="276CAC94"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55 Hydromorphinol</w:t>
      </w:r>
    </w:p>
    <w:p w14:paraId="0F25761F"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56 Hydrocodone</w:t>
      </w:r>
    </w:p>
    <w:p w14:paraId="2B313A43"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57 Hydromorphone</w:t>
      </w:r>
    </w:p>
    <w:p w14:paraId="1A94DC42"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58 Methyl-3-thiofentnyl</w:t>
      </w:r>
    </w:p>
    <w:p w14:paraId="5BD28121"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59 Methyl-3-fentanyl</w:t>
      </w:r>
    </w:p>
    <w:p w14:paraId="35B0AED3"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60 Izomethadone</w:t>
      </w:r>
    </w:p>
    <w:p w14:paraId="562F9457"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61 Levomethorphan</w:t>
      </w:r>
    </w:p>
    <w:p w14:paraId="7A5AB694"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62 Levomoramide</w:t>
      </w:r>
    </w:p>
    <w:p w14:paraId="051B37F7"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63 Levophenacylmorphan</w:t>
      </w:r>
    </w:p>
    <w:p w14:paraId="003EBD4D"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64 Hydroxypethidine</w:t>
      </w:r>
    </w:p>
    <w:p w14:paraId="01F0D9CA"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65 Levorphanol</w:t>
      </w:r>
    </w:p>
    <w:p w14:paraId="0FDFD14F"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66 Metazocine</w:t>
      </w:r>
    </w:p>
    <w:p w14:paraId="186D8B06"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67 Methadone</w:t>
      </w:r>
    </w:p>
    <w:p w14:paraId="3D7B15C5"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68 MPPP</w:t>
      </w:r>
    </w:p>
    <w:p w14:paraId="35FF0BAF"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69 Methadone intermediate (4-cyano-2-dimettyl-amino-4,4-diphenylbutane)</w:t>
      </w:r>
    </w:p>
    <w:p w14:paraId="147003F4"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70 Methyldesprphine</w:t>
      </w:r>
    </w:p>
    <w:p w14:paraId="28547724"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71 Methyldihydromorphine</w:t>
      </w:r>
    </w:p>
    <w:p w14:paraId="4B6B6F34"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72 Metopon</w:t>
      </w:r>
    </w:p>
    <w:p w14:paraId="7395F089"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73 PEPAP</w:t>
      </w:r>
    </w:p>
    <w:p w14:paraId="5A399F05"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74 Moramide</w:t>
      </w:r>
    </w:p>
    <w:p w14:paraId="6F966857"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75 Morpheridine</w:t>
      </w:r>
    </w:p>
    <w:p w14:paraId="782DD686"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76 Morphine</w:t>
      </w:r>
    </w:p>
    <w:p w14:paraId="118BDBE0"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77 Morphine methobromide</w:t>
      </w:r>
    </w:p>
    <w:p w14:paraId="3D7EEA54"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và các chất dẫn khác của Morphin có Nitơ hoá trị 5</w:t>
      </w:r>
    </w:p>
    <w:p w14:paraId="48F07D12"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78 Morphine - N - oxide</w:t>
      </w:r>
    </w:p>
    <w:p w14:paraId="4CFAEC3D"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79 Myrophine</w:t>
      </w:r>
    </w:p>
    <w:p w14:paraId="5145ABB0"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lastRenderedPageBreak/>
        <w:t>80 Thiofentanyl 81 Nicomorphine</w:t>
      </w:r>
    </w:p>
    <w:p w14:paraId="78D85C5F"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82 Norcodeine</w:t>
      </w:r>
    </w:p>
    <w:p w14:paraId="1F5C95C2"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83 Nicodicodine</w:t>
      </w:r>
    </w:p>
    <w:p w14:paraId="3DEA0706"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84 Nicodine</w:t>
      </w:r>
    </w:p>
    <w:p w14:paraId="561C38F6"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85 Noracymethadol</w:t>
      </w:r>
    </w:p>
    <w:p w14:paraId="13C20FA9"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86 Normethadone</w:t>
      </w:r>
    </w:p>
    <w:p w14:paraId="16DF7527"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87 Norlevorphanol</w:t>
      </w:r>
    </w:p>
    <w:p w14:paraId="159E19D6"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88 Normorphine</w:t>
      </w:r>
    </w:p>
    <w:p w14:paraId="6D51D0D9"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89 Norpipanone</w:t>
      </w:r>
    </w:p>
    <w:p w14:paraId="76C6182E"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90 Opium</w:t>
      </w:r>
    </w:p>
    <w:p w14:paraId="289A8696"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91 Opium</w:t>
      </w:r>
    </w:p>
    <w:p w14:paraId="4B29F54B"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92 Oxymorphone</w:t>
      </w:r>
    </w:p>
    <w:p w14:paraId="23B41F0E"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93 Para-fluorofentanyl</w:t>
      </w:r>
    </w:p>
    <w:p w14:paraId="501829A3"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94 Pholvpdine</w:t>
      </w:r>
    </w:p>
    <w:p w14:paraId="4A022BFB"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95 Piminodine</w:t>
      </w:r>
    </w:p>
    <w:p w14:paraId="505E06E3"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96 Piritrammide</w:t>
      </w:r>
    </w:p>
    <w:p w14:paraId="423B0FFA"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97 Proheptazine</w:t>
      </w:r>
    </w:p>
    <w:p w14:paraId="6EE0B7AB"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98 Propiram</w:t>
      </w:r>
    </w:p>
    <w:p w14:paraId="3DF310C2"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100 Pethidine</w:t>
      </w:r>
    </w:p>
    <w:p w14:paraId="30D6C336"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101 Pethidine intermediate A(4-cyano-1methyl-4-phenyl-piperodine)</w:t>
      </w:r>
    </w:p>
    <w:p w14:paraId="3A0BB533"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102 Pethidine intermediatte B(4-phenylpiperidine-4 carboxylic acidethyl este)</w:t>
      </w:r>
    </w:p>
    <w:p w14:paraId="6E334369"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103 Phenampromide</w:t>
      </w:r>
    </w:p>
    <w:p w14:paraId="3FAE03D6"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104 Pethidine intermediate C (1-methyl-4-phenylpiperidine-4-carboxylicacid</w:t>
      </w:r>
    </w:p>
    <w:p w14:paraId="11D609C7"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105 Phenamoromide</w:t>
      </w:r>
    </w:p>
    <w:p w14:paraId="5B41D362"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106 Phenazocine</w:t>
      </w:r>
    </w:p>
    <w:p w14:paraId="07574A5F"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107 Phenomorphan</w:t>
      </w:r>
    </w:p>
    <w:p w14:paraId="3ACCC3FA"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108 Phenoperidine</w:t>
      </w:r>
    </w:p>
    <w:p w14:paraId="5C8720C4"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109 Racemoramide</w:t>
      </w:r>
    </w:p>
    <w:p w14:paraId="4700DBF7"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110 Racemorphan</w:t>
      </w:r>
    </w:p>
    <w:p w14:paraId="070367A1"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111 Racemethopan</w:t>
      </w:r>
    </w:p>
    <w:p w14:paraId="28AB3740"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112 Sufentanil</w:t>
      </w:r>
    </w:p>
    <w:p w14:paraId="4B7348B9"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113 Thebaine Trimeperidine</w:t>
      </w:r>
    </w:p>
    <w:p w14:paraId="20B9BD12"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114 Tilidine</w:t>
      </w:r>
    </w:p>
    <w:p w14:paraId="1097298B"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115 Trimeperidine</w:t>
      </w:r>
    </w:p>
    <w:p w14:paraId="12217059"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116 Thebacon</w:t>
      </w:r>
    </w:p>
    <w:p w14:paraId="27DFB850" w14:textId="77777777" w:rsidR="000F099B" w:rsidRPr="000F099B" w:rsidRDefault="000F099B" w:rsidP="000F099B">
      <w:pPr>
        <w:shd w:val="clear" w:color="auto" w:fill="FFFFFF"/>
        <w:spacing w:after="0" w:line="234" w:lineRule="atLeast"/>
        <w:rPr>
          <w:rFonts w:ascii="Arial" w:eastAsia="Times New Roman" w:hAnsi="Arial" w:cs="Arial"/>
          <w:color w:val="000000"/>
          <w:sz w:val="18"/>
          <w:szCs w:val="18"/>
        </w:rPr>
      </w:pPr>
      <w:bookmarkStart w:id="17" w:name="dieu_phuluc4"/>
      <w:r w:rsidRPr="000F099B">
        <w:rPr>
          <w:rFonts w:ascii="Arial" w:eastAsia="Times New Roman" w:hAnsi="Arial" w:cs="Arial"/>
          <w:b/>
          <w:bCs/>
          <w:color w:val="000000"/>
          <w:sz w:val="18"/>
          <w:szCs w:val="18"/>
        </w:rPr>
        <w:t>B - CÁC CHẤT HƯỚNG TÂM THẦN</w:t>
      </w:r>
      <w:bookmarkEnd w:id="17"/>
    </w:p>
    <w:p w14:paraId="4CAE8E75"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lastRenderedPageBreak/>
        <w:t>01 (+) Lysegide</w:t>
      </w:r>
    </w:p>
    <w:p w14:paraId="5F9BFD96"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02 Allobabital</w:t>
      </w:r>
    </w:p>
    <w:p w14:paraId="7E5C5096"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03 Alprazolam</w:t>
      </w:r>
    </w:p>
    <w:p w14:paraId="368C7651"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04 Amobarbital</w:t>
      </w:r>
    </w:p>
    <w:p w14:paraId="45A3C396"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05 Amphepramone</w:t>
      </w:r>
    </w:p>
    <w:p w14:paraId="36933A3E"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06 Amphetamime</w:t>
      </w:r>
    </w:p>
    <w:p w14:paraId="492E33D1"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07 Barbitale</w:t>
      </w:r>
    </w:p>
    <w:p w14:paraId="0C86A3DC"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08 Benzphetamime</w:t>
      </w:r>
    </w:p>
    <w:p w14:paraId="2448D49D"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09 Brolamfetamime</w:t>
      </w:r>
    </w:p>
    <w:p w14:paraId="19114C86"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10 Bromazepam</w:t>
      </w:r>
    </w:p>
    <w:p w14:paraId="47B18114"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11 Bupronorphine</w:t>
      </w:r>
    </w:p>
    <w:p w14:paraId="7FB1B248"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12 Butalbital</w:t>
      </w:r>
    </w:p>
    <w:p w14:paraId="5F116213"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13 Butobabital</w:t>
      </w:r>
    </w:p>
    <w:p w14:paraId="38EC5EBA"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14 Camazepam</w:t>
      </w:r>
    </w:p>
    <w:p w14:paraId="5EFAC7A8"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15 Cathine</w:t>
      </w:r>
    </w:p>
    <w:p w14:paraId="55CA59D0"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16 Cathinone</w:t>
      </w:r>
    </w:p>
    <w:p w14:paraId="4EE45BF9"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17 Chlodiazepoxide</w:t>
      </w:r>
    </w:p>
    <w:p w14:paraId="29A95060"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18 Clobazam</w:t>
      </w:r>
    </w:p>
    <w:p w14:paraId="5F7D4272"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19 Clonazepam</w:t>
      </w:r>
    </w:p>
    <w:p w14:paraId="636B0BDE"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20 Clonazepate</w:t>
      </w:r>
    </w:p>
    <w:p w14:paraId="1CB3388A"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21 Clotiazopam</w:t>
      </w:r>
    </w:p>
    <w:p w14:paraId="228CC766"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22 Cloxazolam</w:t>
      </w:r>
    </w:p>
    <w:p w14:paraId="0DCA4F8D"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23 Cyclobarbital</w:t>
      </w:r>
    </w:p>
    <w:p w14:paraId="255A903E"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24 Dexaphetamil</w:t>
      </w:r>
    </w:p>
    <w:p w14:paraId="1E5C60F5"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25 Derorazepam</w:t>
      </w:r>
    </w:p>
    <w:p w14:paraId="590066F4"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26 DET</w:t>
      </w:r>
    </w:p>
    <w:p w14:paraId="7F7A7135"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27 Diazepam</w:t>
      </w:r>
    </w:p>
    <w:p w14:paraId="175604E7"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28 DMA</w:t>
      </w:r>
    </w:p>
    <w:p w14:paraId="5A06D521"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29 DMHP</w:t>
      </w:r>
    </w:p>
    <w:p w14:paraId="532B2A34"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30 DMT</w:t>
      </w:r>
    </w:p>
    <w:p w14:paraId="39FEF737"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31 DOET</w:t>
      </w:r>
    </w:p>
    <w:p w14:paraId="055EC928"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32 Estrazolam</w:t>
      </w:r>
    </w:p>
    <w:p w14:paraId="2057C4A5"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33 Ethehlovynol</w:t>
      </w:r>
    </w:p>
    <w:p w14:paraId="621FC1DC"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34 Ethinamate</w:t>
      </w:r>
    </w:p>
    <w:p w14:paraId="775CFF8B"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35 Ethyl loaepate</w:t>
      </w:r>
    </w:p>
    <w:p w14:paraId="45C4638B"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36 Eticyclidine</w:t>
      </w:r>
    </w:p>
    <w:p w14:paraId="1A2BA2A4"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lastRenderedPageBreak/>
        <w:t>37 Etilamphetamine</w:t>
      </w:r>
    </w:p>
    <w:p w14:paraId="170B2A93"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38 Fenetylline</w:t>
      </w:r>
    </w:p>
    <w:p w14:paraId="226CF756"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39 Fencamfamine</w:t>
      </w:r>
    </w:p>
    <w:p w14:paraId="49595EFB"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40 Fenproporex</w:t>
      </w:r>
    </w:p>
    <w:p w14:paraId="049D9AA1"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41 Fludiazepam</w:t>
      </w:r>
    </w:p>
    <w:p w14:paraId="2D41C4FE"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42 Flunitrazepam</w:t>
      </w:r>
    </w:p>
    <w:p w14:paraId="4F2F0815"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43 Flurazepam</w:t>
      </w:r>
    </w:p>
    <w:p w14:paraId="5A55F63A"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44 Glutethimide</w:t>
      </w:r>
    </w:p>
    <w:p w14:paraId="2ED3FECA"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45 Halazepam</w:t>
      </w:r>
    </w:p>
    <w:p w14:paraId="15E25E8E"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46 Haloxazolam</w:t>
      </w:r>
    </w:p>
    <w:p w14:paraId="285238E4"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47 Ketazolam</w:t>
      </w:r>
    </w:p>
    <w:p w14:paraId="755D4B5B"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48 Lefetamime</w:t>
      </w:r>
    </w:p>
    <w:p w14:paraId="1720DBAC"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49 Levamphetamine</w:t>
      </w:r>
    </w:p>
    <w:p w14:paraId="62980177"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50 Loprazolam</w:t>
      </w:r>
    </w:p>
    <w:p w14:paraId="7C7D23F8"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51 Lormetazepam</w:t>
      </w:r>
    </w:p>
    <w:p w14:paraId="67D9D6F4"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52 Lorazepan</w:t>
      </w:r>
    </w:p>
    <w:p w14:paraId="2B184434"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53 Mazindol</w:t>
      </w:r>
    </w:p>
    <w:p w14:paraId="5CFD5881"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54 MDA</w:t>
      </w:r>
    </w:p>
    <w:p w14:paraId="7E392FFD"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55 Mecloqualone</w:t>
      </w:r>
    </w:p>
    <w:p w14:paraId="72F30906"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56 Medazepam</w:t>
      </w:r>
    </w:p>
    <w:p w14:paraId="70AE1ECB"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57 Mefenorex</w:t>
      </w:r>
    </w:p>
    <w:p w14:paraId="62E03613"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58 Meprobamate</w:t>
      </w:r>
    </w:p>
    <w:p w14:paraId="4E875922"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59 Mescaline</w:t>
      </w:r>
    </w:p>
    <w:p w14:paraId="39734C36"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60 Methamphetamine</w:t>
      </w:r>
    </w:p>
    <w:p w14:paraId="173F8BD0"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61 Methamphetamine-racemate</w:t>
      </w:r>
    </w:p>
    <w:p w14:paraId="7BE35605"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62 Methaqualone</w:t>
      </w:r>
    </w:p>
    <w:p w14:paraId="5B67E524"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63 Methylphenidate</w:t>
      </w:r>
    </w:p>
    <w:p w14:paraId="3BCE8280"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64 Methyl-4-aminorex</w:t>
      </w:r>
    </w:p>
    <w:p w14:paraId="7C713BF7"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65 Methylphenobabital</w:t>
      </w:r>
    </w:p>
    <w:p w14:paraId="1F168046"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66 Methylprylon</w:t>
      </w:r>
    </w:p>
    <w:p w14:paraId="3D43B58D"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67 Midazolam</w:t>
      </w:r>
    </w:p>
    <w:p w14:paraId="6998BDEF"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68 MMDA</w:t>
      </w:r>
    </w:p>
    <w:p w14:paraId="23BB6041"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69 N-ethyl MDA</w:t>
      </w:r>
    </w:p>
    <w:p w14:paraId="66685CB3"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70 Nimetalzepam</w:t>
      </w:r>
    </w:p>
    <w:p w14:paraId="4CB93CFB"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71 Nitrazepam</w:t>
      </w:r>
    </w:p>
    <w:p w14:paraId="79654FFB"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72 Nordazepam</w:t>
      </w:r>
    </w:p>
    <w:p w14:paraId="3EBA587B"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lastRenderedPageBreak/>
        <w:t>73 N-Hydroxy MDA</w:t>
      </w:r>
    </w:p>
    <w:p w14:paraId="0DE129BF"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74 Oxazepam</w:t>
      </w:r>
    </w:p>
    <w:p w14:paraId="120B4DAB"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75 Oxazolam</w:t>
      </w:r>
    </w:p>
    <w:p w14:paraId="56AF6552"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76 Parahenxyl</w:t>
      </w:r>
    </w:p>
    <w:p w14:paraId="21CEF094"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77 Pemoline</w:t>
      </w:r>
    </w:p>
    <w:p w14:paraId="1AF025ED"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78 Pentazocine</w:t>
      </w:r>
    </w:p>
    <w:p w14:paraId="09EBA581"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79 Pentobarbital</w:t>
      </w:r>
    </w:p>
    <w:p w14:paraId="30390661"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80 Phencyclidine</w:t>
      </w:r>
    </w:p>
    <w:p w14:paraId="16B679C7"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81 Phendimetrazine</w:t>
      </w:r>
    </w:p>
    <w:p w14:paraId="716A8628"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82 Phenmetrazine</w:t>
      </w:r>
    </w:p>
    <w:p w14:paraId="1EA99595"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83 Phenobarbital</w:t>
      </w:r>
    </w:p>
    <w:p w14:paraId="6ADC4214"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84 Phentermine</w:t>
      </w:r>
    </w:p>
    <w:p w14:paraId="1EDFE803"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85 Pinazepam</w:t>
      </w:r>
    </w:p>
    <w:p w14:paraId="0ED4808D"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86 Pipradrol</w:t>
      </w:r>
    </w:p>
    <w:p w14:paraId="09546350"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87 PMA</w:t>
      </w:r>
    </w:p>
    <w:p w14:paraId="0572AF7C"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88 Prazepam</w:t>
      </w:r>
    </w:p>
    <w:p w14:paraId="1BC2DD19"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89 Psilocine, Psilotsine</w:t>
      </w:r>
    </w:p>
    <w:p w14:paraId="1DA8D2A3"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90 Psilosybine</w:t>
      </w:r>
    </w:p>
    <w:p w14:paraId="70A586C9"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91 Pyrovalerone</w:t>
      </w:r>
    </w:p>
    <w:p w14:paraId="1930C97A"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92 Rolicyclidine</w:t>
      </w:r>
    </w:p>
    <w:p w14:paraId="7FAE1BEB"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93 Secbutabarbital</w:t>
      </w:r>
    </w:p>
    <w:p w14:paraId="5571F4F7"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94 Secobarbital</w:t>
      </w:r>
    </w:p>
    <w:p w14:paraId="0FCF8578"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95 STP, DOM</w:t>
      </w:r>
    </w:p>
    <w:p w14:paraId="274008FD"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96 Temazepam</w:t>
      </w:r>
    </w:p>
    <w:p w14:paraId="5EA594D2"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97 Tenamphetamine</w:t>
      </w:r>
    </w:p>
    <w:p w14:paraId="114B1E00"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98 Tenocyclidine</w:t>
      </w:r>
    </w:p>
    <w:p w14:paraId="09CA9416"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99 Tetrahydrocanabinol</w:t>
      </w:r>
    </w:p>
    <w:p w14:paraId="3B9FB84E"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100 Tetrazepam</w:t>
      </w:r>
    </w:p>
    <w:p w14:paraId="796E5788"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101 TMA</w:t>
      </w:r>
    </w:p>
    <w:p w14:paraId="1920FC63"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102 Triazolam</w:t>
      </w:r>
    </w:p>
    <w:p w14:paraId="217F1EBC"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lang w:val="fr-FR"/>
        </w:rPr>
        <w:t>103 Vinylbital</w:t>
      </w:r>
    </w:p>
    <w:p w14:paraId="24CAD1B0" w14:textId="77777777" w:rsidR="000F099B" w:rsidRPr="000F099B" w:rsidRDefault="000F099B" w:rsidP="000F099B">
      <w:pPr>
        <w:shd w:val="clear" w:color="auto" w:fill="FFFFFF"/>
        <w:spacing w:after="0" w:line="234" w:lineRule="atLeast"/>
        <w:rPr>
          <w:rFonts w:ascii="Arial" w:eastAsia="Times New Roman" w:hAnsi="Arial" w:cs="Arial"/>
          <w:color w:val="000000"/>
          <w:sz w:val="18"/>
          <w:szCs w:val="18"/>
        </w:rPr>
      </w:pPr>
      <w:bookmarkStart w:id="18" w:name="dieu_phuluc5"/>
      <w:r w:rsidRPr="000F099B">
        <w:rPr>
          <w:rFonts w:ascii="Arial" w:eastAsia="Times New Roman" w:hAnsi="Arial" w:cs="Arial"/>
          <w:b/>
          <w:bCs/>
          <w:color w:val="000000"/>
          <w:sz w:val="18"/>
          <w:szCs w:val="18"/>
          <w:lang w:val="fr-FR"/>
        </w:rPr>
        <w:t>C - CÁC TIỀN CHẤT</w:t>
      </w:r>
      <w:bookmarkEnd w:id="18"/>
    </w:p>
    <w:p w14:paraId="13DB1A0B"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01 Ephedrine</w:t>
      </w:r>
    </w:p>
    <w:p w14:paraId="5782C7F3"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02 Ergometrino</w:t>
      </w:r>
    </w:p>
    <w:p w14:paraId="4F3D98B5"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03 Ergotamine</w:t>
      </w:r>
    </w:p>
    <w:p w14:paraId="09183305"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04 Lysergic acid</w:t>
      </w:r>
    </w:p>
    <w:p w14:paraId="006A0370"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lastRenderedPageBreak/>
        <w:t>05 1-phenyl-2-propanone</w:t>
      </w:r>
    </w:p>
    <w:p w14:paraId="7E129123"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06 Pseodoopherine</w:t>
      </w:r>
    </w:p>
    <w:p w14:paraId="2956E76D"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07 N-acetylanthranilic acid</w:t>
      </w:r>
    </w:p>
    <w:p w14:paraId="05F8FE44"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08 Isosafrole</w:t>
      </w:r>
    </w:p>
    <w:p w14:paraId="3C3F3CFD"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09 3,4-methylenedioxyphenyl-2-propanone</w:t>
      </w:r>
    </w:p>
    <w:p w14:paraId="611377EC"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10 Piperonal</w:t>
      </w:r>
    </w:p>
    <w:p w14:paraId="42EC738C"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11 Saifrol</w:t>
      </w:r>
    </w:p>
    <w:p w14:paraId="0419A166" w14:textId="77777777" w:rsidR="000F099B" w:rsidRPr="000F099B" w:rsidRDefault="000F099B" w:rsidP="000F099B">
      <w:pPr>
        <w:shd w:val="clear" w:color="auto" w:fill="FFFFFF"/>
        <w:spacing w:after="0" w:line="234" w:lineRule="atLeast"/>
        <w:rPr>
          <w:rFonts w:ascii="Arial" w:eastAsia="Times New Roman" w:hAnsi="Arial" w:cs="Arial"/>
          <w:color w:val="000000"/>
          <w:sz w:val="18"/>
          <w:szCs w:val="18"/>
        </w:rPr>
      </w:pPr>
      <w:bookmarkStart w:id="19" w:name="dieu_phuluc6"/>
      <w:r w:rsidRPr="000F099B">
        <w:rPr>
          <w:rFonts w:ascii="Arial" w:eastAsia="Times New Roman" w:hAnsi="Arial" w:cs="Arial"/>
          <w:b/>
          <w:bCs/>
          <w:color w:val="000000"/>
          <w:sz w:val="18"/>
          <w:szCs w:val="18"/>
        </w:rPr>
        <w:t>D - THUỐC DÙNG CHO NGƯỜI</w:t>
      </w:r>
      <w:bookmarkEnd w:id="19"/>
    </w:p>
    <w:p w14:paraId="665169DE"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Những thuốc chưa được bộ Y tế cấp số đăng ký lưu hành tại Việt Nam</w:t>
      </w:r>
    </w:p>
    <w:p w14:paraId="5C57631B" w14:textId="77777777" w:rsidR="000F099B" w:rsidRPr="000F099B" w:rsidRDefault="000F099B" w:rsidP="000F099B">
      <w:pPr>
        <w:shd w:val="clear" w:color="auto" w:fill="FFFFFF"/>
        <w:spacing w:after="0" w:line="234" w:lineRule="atLeast"/>
        <w:jc w:val="center"/>
        <w:rPr>
          <w:rFonts w:ascii="Arial" w:eastAsia="Times New Roman" w:hAnsi="Arial" w:cs="Arial"/>
          <w:color w:val="000000"/>
          <w:sz w:val="18"/>
          <w:szCs w:val="18"/>
        </w:rPr>
      </w:pPr>
      <w:bookmarkStart w:id="20" w:name="chuong_phuluc4"/>
      <w:r w:rsidRPr="000F099B">
        <w:rPr>
          <w:rFonts w:ascii="Arial" w:eastAsia="Times New Roman" w:hAnsi="Arial" w:cs="Arial"/>
          <w:b/>
          <w:bCs/>
          <w:color w:val="000000"/>
          <w:sz w:val="24"/>
          <w:szCs w:val="24"/>
        </w:rPr>
        <w:t>PHỤ LỤC 4</w:t>
      </w:r>
      <w:r w:rsidRPr="000F099B">
        <w:rPr>
          <w:rFonts w:ascii="Arial" w:eastAsia="Times New Roman" w:hAnsi="Arial" w:cs="Arial"/>
          <w:b/>
          <w:bCs/>
          <w:color w:val="000000"/>
          <w:sz w:val="24"/>
          <w:szCs w:val="24"/>
        </w:rPr>
        <w:br/>
      </w:r>
      <w:bookmarkStart w:id="21" w:name="chuong_phuluc4_name"/>
      <w:bookmarkEnd w:id="20"/>
      <w:r w:rsidRPr="000F099B">
        <w:rPr>
          <w:rFonts w:ascii="Arial" w:eastAsia="Times New Roman" w:hAnsi="Arial" w:cs="Arial"/>
          <w:color w:val="000000"/>
          <w:sz w:val="18"/>
          <w:szCs w:val="18"/>
        </w:rPr>
        <w:t>DANH MỤC THIẾT BỊ KHÁM CHỮA BỆNH CHO NGƯỜI KHI NHẬP KHẨU PHẢI CÓ THOẢ THUẬN CỦA BỘ Y TẾ</w:t>
      </w:r>
      <w:r w:rsidRPr="000F099B">
        <w:rPr>
          <w:rFonts w:ascii="Arial" w:eastAsia="Times New Roman" w:hAnsi="Arial" w:cs="Arial"/>
          <w:color w:val="000000"/>
          <w:sz w:val="18"/>
          <w:szCs w:val="18"/>
        </w:rPr>
        <w:br/>
      </w:r>
      <w:bookmarkEnd w:id="21"/>
      <w:r w:rsidRPr="000F099B">
        <w:rPr>
          <w:rFonts w:ascii="Arial" w:eastAsia="Times New Roman" w:hAnsi="Arial" w:cs="Arial"/>
          <w:i/>
          <w:iCs/>
          <w:color w:val="000000"/>
          <w:sz w:val="18"/>
          <w:szCs w:val="18"/>
        </w:rPr>
        <w:t>(Kèm theo Nghị định số: 89/CP ngày 12 tháng 12 năm 1995 của Chính phủ)</w:t>
      </w:r>
    </w:p>
    <w:p w14:paraId="1F81ED82"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 CT-Scannnner</w:t>
      </w:r>
    </w:p>
    <w:p w14:paraId="568160E1"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2. Chụp hình Gamma scanner và cắt lớp</w:t>
      </w:r>
    </w:p>
    <w:p w14:paraId="3C6E6A9C"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3. Máy Cobalt và gia tốc</w:t>
      </w:r>
    </w:p>
    <w:p w14:paraId="72FCB876"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4. Máy phóng hình (Simulator)+</w:t>
      </w:r>
    </w:p>
    <w:p w14:paraId="643D863E"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5. Chụp mạch hiện số và can thiệp</w:t>
      </w:r>
    </w:p>
    <w:p w14:paraId="2753F0A3"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6. Cộng hưởng từ</w:t>
      </w:r>
    </w:p>
    <w:p w14:paraId="5A435735"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7. Máy tán sỏi ngoài cơ thể</w:t>
      </w:r>
    </w:p>
    <w:p w14:paraId="64757CB8"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8. Đơn vị lọc máu ngoài thận (Thận nhân tạo)</w:t>
      </w:r>
    </w:p>
    <w:p w14:paraId="0A3E9156"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9. Siêu âm Doppler mầu</w:t>
      </w:r>
    </w:p>
    <w:p w14:paraId="1D5A58B3"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10. Máy X-quang điều trị</w:t>
      </w:r>
    </w:p>
    <w:p w14:paraId="2E09974E"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11- Máy X-quang chụp vú</w:t>
      </w:r>
    </w:p>
    <w:p w14:paraId="40FE61BB"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12. Máy X-quang nhấp nháy (Scintigaphie).</w:t>
      </w:r>
    </w:p>
    <w:p w14:paraId="79F806F7" w14:textId="77777777" w:rsidR="000F099B" w:rsidRPr="000F099B" w:rsidRDefault="000F099B" w:rsidP="000F099B">
      <w:pPr>
        <w:shd w:val="clear" w:color="auto" w:fill="FFFFFF"/>
        <w:spacing w:after="0" w:line="234" w:lineRule="atLeast"/>
        <w:jc w:val="center"/>
        <w:rPr>
          <w:rFonts w:ascii="Arial" w:eastAsia="Times New Roman" w:hAnsi="Arial" w:cs="Arial"/>
          <w:color w:val="000000"/>
          <w:sz w:val="18"/>
          <w:szCs w:val="18"/>
        </w:rPr>
      </w:pPr>
      <w:bookmarkStart w:id="22" w:name="chuong_phuluc5"/>
      <w:r w:rsidRPr="000F099B">
        <w:rPr>
          <w:rFonts w:ascii="Arial" w:eastAsia="Times New Roman" w:hAnsi="Arial" w:cs="Arial"/>
          <w:b/>
          <w:bCs/>
          <w:color w:val="000000"/>
          <w:sz w:val="24"/>
          <w:szCs w:val="24"/>
        </w:rPr>
        <w:t>PHỤ LỤC 5</w:t>
      </w:r>
      <w:r w:rsidRPr="000F099B">
        <w:rPr>
          <w:rFonts w:ascii="Arial" w:eastAsia="Times New Roman" w:hAnsi="Arial" w:cs="Arial"/>
          <w:b/>
          <w:bCs/>
          <w:color w:val="000000"/>
          <w:sz w:val="24"/>
          <w:szCs w:val="24"/>
        </w:rPr>
        <w:br/>
      </w:r>
      <w:bookmarkStart w:id="23" w:name="chuong_phuluc5_name"/>
      <w:bookmarkEnd w:id="22"/>
      <w:r w:rsidRPr="000F099B">
        <w:rPr>
          <w:rFonts w:ascii="Arial" w:eastAsia="Times New Roman" w:hAnsi="Arial" w:cs="Arial"/>
          <w:color w:val="000000"/>
          <w:sz w:val="18"/>
          <w:szCs w:val="18"/>
        </w:rPr>
        <w:t>THUỶ SẢN SỐNG DÙNG LÀM GIỐNG, THỨC ĂN VÀ THUỐC CHỮA BỆNH TRONG NUÔI TRỒNG THUỶ SẢN KHI XUẤT, NHẬP KHẨU PHẢI CÓ THOẢ THUẬN CỦA BỘ THUỶ SẢN</w:t>
      </w:r>
      <w:r w:rsidRPr="000F099B">
        <w:rPr>
          <w:rFonts w:ascii="Arial" w:eastAsia="Times New Roman" w:hAnsi="Arial" w:cs="Arial"/>
          <w:color w:val="000000"/>
          <w:sz w:val="18"/>
          <w:szCs w:val="18"/>
        </w:rPr>
        <w:br/>
      </w:r>
      <w:bookmarkEnd w:id="23"/>
      <w:r w:rsidRPr="000F099B">
        <w:rPr>
          <w:rFonts w:ascii="Arial" w:eastAsia="Times New Roman" w:hAnsi="Arial" w:cs="Arial"/>
          <w:color w:val="000000"/>
          <w:sz w:val="18"/>
          <w:szCs w:val="18"/>
        </w:rPr>
        <w:t>(Ban hành kèm theo Nghị định số: 89/CP ngày 15 tháng 12 năm 1995 của Chính phủ)</w:t>
      </w:r>
    </w:p>
    <w:p w14:paraId="3B302F3C"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 Các giống thuỷ sản, kể cả giống nuôi và giống bố mẹ.</w:t>
      </w:r>
    </w:p>
    <w:p w14:paraId="4290F43A"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2- Thuốc, vác xin, hoạt chất và các loại thức ăn sử dụng trong nuôi trồng thuỷ sản (kể cả thành phẩm, bán thành phẩm và nguyên liệu).</w:t>
      </w:r>
    </w:p>
    <w:p w14:paraId="4DF63055" w14:textId="77777777" w:rsidR="000F099B" w:rsidRPr="000F099B" w:rsidRDefault="000F099B" w:rsidP="000F099B">
      <w:pPr>
        <w:shd w:val="clear" w:color="auto" w:fill="FFFFFF"/>
        <w:spacing w:after="0" w:line="234" w:lineRule="atLeast"/>
        <w:jc w:val="center"/>
        <w:rPr>
          <w:rFonts w:ascii="Arial" w:eastAsia="Times New Roman" w:hAnsi="Arial" w:cs="Arial"/>
          <w:color w:val="000000"/>
          <w:sz w:val="18"/>
          <w:szCs w:val="18"/>
        </w:rPr>
      </w:pPr>
      <w:bookmarkStart w:id="24" w:name="chuong_phuluc6"/>
      <w:r w:rsidRPr="000F099B">
        <w:rPr>
          <w:rFonts w:ascii="Arial" w:eastAsia="Times New Roman" w:hAnsi="Arial" w:cs="Arial"/>
          <w:b/>
          <w:bCs/>
          <w:color w:val="000000"/>
          <w:sz w:val="24"/>
          <w:szCs w:val="24"/>
        </w:rPr>
        <w:t>PHỤ LỤC 6</w:t>
      </w:r>
      <w:r w:rsidRPr="000F099B">
        <w:rPr>
          <w:rFonts w:ascii="Arial" w:eastAsia="Times New Roman" w:hAnsi="Arial" w:cs="Arial"/>
          <w:b/>
          <w:bCs/>
          <w:color w:val="000000"/>
          <w:sz w:val="24"/>
          <w:szCs w:val="24"/>
        </w:rPr>
        <w:br/>
      </w:r>
      <w:bookmarkStart w:id="25" w:name="chuong_phuluc6_name"/>
      <w:bookmarkEnd w:id="24"/>
      <w:r w:rsidRPr="000F099B">
        <w:rPr>
          <w:rFonts w:ascii="Arial" w:eastAsia="Times New Roman" w:hAnsi="Arial" w:cs="Arial"/>
          <w:color w:val="000000"/>
          <w:sz w:val="18"/>
          <w:szCs w:val="18"/>
        </w:rPr>
        <w:t>THUỶ SẢN QUÝ HIẾM KHI XUẤT KHẨU PHẢI CÓ THOẢ THUẬN CỦA BỘ THUỶ SẢN</w:t>
      </w:r>
      <w:r w:rsidRPr="000F099B">
        <w:rPr>
          <w:rFonts w:ascii="Arial" w:eastAsia="Times New Roman" w:hAnsi="Arial" w:cs="Arial"/>
          <w:color w:val="000000"/>
          <w:sz w:val="18"/>
          <w:szCs w:val="18"/>
        </w:rPr>
        <w:br/>
      </w:r>
      <w:bookmarkEnd w:id="25"/>
      <w:r w:rsidRPr="000F099B">
        <w:rPr>
          <w:rFonts w:ascii="Arial" w:eastAsia="Times New Roman" w:hAnsi="Arial" w:cs="Arial"/>
          <w:color w:val="000000"/>
          <w:sz w:val="18"/>
          <w:szCs w:val="18"/>
        </w:rPr>
        <w:t>(Ban hành kèm theo Nghị định số: 89/CP ngày 15/12/1995 của Chính phủ)</w:t>
      </w:r>
    </w:p>
    <w:p w14:paraId="78A90FDB"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b/>
          <w:bCs/>
          <w:color w:val="000000"/>
          <w:sz w:val="18"/>
          <w:szCs w:val="18"/>
        </w:rPr>
        <w:t>Tên Việt Nam Tên khoa học</w:t>
      </w:r>
    </w:p>
    <w:p w14:paraId="08D242BE"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 San hô đỏ Carallium Japonius</w:t>
      </w:r>
    </w:p>
    <w:p w14:paraId="05572202"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 San hô đỏ Konoi Carallium Konojci</w:t>
      </w:r>
    </w:p>
    <w:p w14:paraId="7AC055EE"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 Trùn lá Phylum Spp</w:t>
      </w:r>
    </w:p>
    <w:p w14:paraId="3FAD75EF"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 Trùn tròn Bibis Spp</w:t>
      </w:r>
    </w:p>
    <w:p w14:paraId="7C923001"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lastRenderedPageBreak/>
        <w:t>- Họ ếch nhái (nuôi) Ranidae</w:t>
      </w:r>
    </w:p>
    <w:p w14:paraId="0F48A2EF"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 Tôm hùm Panulirus Spp</w:t>
      </w:r>
    </w:p>
    <w:p w14:paraId="709F5502"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 Cá mú (song) Ephinephelus Spp</w:t>
      </w:r>
    </w:p>
    <w:p w14:paraId="2B8D11AF"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 Cá cam Seriola Spp</w:t>
      </w:r>
    </w:p>
    <w:p w14:paraId="5DEC2609"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 Cá măng biển Chanos Chanos</w:t>
      </w:r>
    </w:p>
    <w:p w14:paraId="477C21B4" w14:textId="77777777" w:rsidR="000F099B" w:rsidRPr="000F099B" w:rsidRDefault="000F099B" w:rsidP="000F099B">
      <w:pPr>
        <w:shd w:val="clear" w:color="auto" w:fill="FFFFFF"/>
        <w:spacing w:after="0" w:line="234" w:lineRule="atLeast"/>
        <w:jc w:val="center"/>
        <w:rPr>
          <w:rFonts w:ascii="Arial" w:eastAsia="Times New Roman" w:hAnsi="Arial" w:cs="Arial"/>
          <w:color w:val="000000"/>
          <w:sz w:val="18"/>
          <w:szCs w:val="18"/>
        </w:rPr>
      </w:pPr>
      <w:bookmarkStart w:id="26" w:name="chuong_phuluc7"/>
      <w:r w:rsidRPr="000F099B">
        <w:rPr>
          <w:rFonts w:ascii="Arial" w:eastAsia="Times New Roman" w:hAnsi="Arial" w:cs="Arial"/>
          <w:b/>
          <w:bCs/>
          <w:color w:val="000000"/>
          <w:sz w:val="24"/>
          <w:szCs w:val="24"/>
        </w:rPr>
        <w:t>PHỤ LỤC 7</w:t>
      </w:r>
      <w:r w:rsidRPr="000F099B">
        <w:rPr>
          <w:rFonts w:ascii="Arial" w:eastAsia="Times New Roman" w:hAnsi="Arial" w:cs="Arial"/>
          <w:b/>
          <w:bCs/>
          <w:color w:val="000000"/>
          <w:sz w:val="24"/>
          <w:szCs w:val="24"/>
        </w:rPr>
        <w:br/>
      </w:r>
      <w:bookmarkStart w:id="27" w:name="chuong_phuluc7_name"/>
      <w:bookmarkEnd w:id="26"/>
      <w:r w:rsidRPr="000F099B">
        <w:rPr>
          <w:rFonts w:ascii="Arial" w:eastAsia="Times New Roman" w:hAnsi="Arial" w:cs="Arial"/>
          <w:color w:val="000000"/>
          <w:sz w:val="18"/>
          <w:szCs w:val="18"/>
        </w:rPr>
        <w:t>MÁY MÓC, THIẾT BỊ BƯU ĐIỆN KHI NHẬP KHẨU PHẢI CÓ THOẢ THUẬN CỦA TỔNG CỤC BƯU ĐIỆN</w:t>
      </w:r>
      <w:r w:rsidRPr="000F099B">
        <w:rPr>
          <w:rFonts w:ascii="Arial" w:eastAsia="Times New Roman" w:hAnsi="Arial" w:cs="Arial"/>
          <w:color w:val="000000"/>
          <w:sz w:val="18"/>
          <w:szCs w:val="18"/>
        </w:rPr>
        <w:br/>
      </w:r>
      <w:bookmarkEnd w:id="27"/>
      <w:r w:rsidRPr="000F099B">
        <w:rPr>
          <w:rFonts w:ascii="Arial" w:eastAsia="Times New Roman" w:hAnsi="Arial" w:cs="Arial"/>
          <w:color w:val="000000"/>
          <w:sz w:val="18"/>
          <w:szCs w:val="18"/>
        </w:rPr>
        <w:t>(Ban hành kèm theo Nghị định số 89/CP, ngày 15/12/1995 của Chính phủ)</w:t>
      </w:r>
    </w:p>
    <w:p w14:paraId="0025C897"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1- Máy phát sóng, thiết bị thu phát và truyền dẫn vô tuyến.</w:t>
      </w:r>
    </w:p>
    <w:p w14:paraId="448D064C" w14:textId="77777777" w:rsidR="000F099B" w:rsidRPr="000F099B" w:rsidRDefault="000F099B" w:rsidP="000F099B">
      <w:pPr>
        <w:shd w:val="clear" w:color="auto" w:fill="FFFFFF"/>
        <w:spacing w:before="120" w:after="120" w:line="234" w:lineRule="atLeast"/>
        <w:rPr>
          <w:rFonts w:ascii="Arial" w:eastAsia="Times New Roman" w:hAnsi="Arial" w:cs="Arial"/>
          <w:color w:val="000000"/>
          <w:sz w:val="18"/>
          <w:szCs w:val="18"/>
        </w:rPr>
      </w:pPr>
      <w:r w:rsidRPr="000F099B">
        <w:rPr>
          <w:rFonts w:ascii="Arial" w:eastAsia="Times New Roman" w:hAnsi="Arial" w:cs="Arial"/>
          <w:color w:val="000000"/>
          <w:sz w:val="18"/>
          <w:szCs w:val="18"/>
        </w:rPr>
        <w:t>2- Các loại tổng đài.</w:t>
      </w:r>
    </w:p>
    <w:p w14:paraId="42F20BC6" w14:textId="77777777" w:rsidR="00B75D57" w:rsidRDefault="00B75D57">
      <w:bookmarkStart w:id="28" w:name="_GoBack"/>
      <w:bookmarkEnd w:id="28"/>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99B"/>
    <w:rsid w:val="000F099B"/>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60CFE"/>
  <w15:chartTrackingRefBased/>
  <w15:docId w15:val="{0DBB90A1-AF23-4967-A1AF-2CCE9AEF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F099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F09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101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2844</Words>
  <Characters>16211</Characters>
  <Application>Microsoft Office Word</Application>
  <DocSecurity>0</DocSecurity>
  <Lines>135</Lines>
  <Paragraphs>38</Paragraphs>
  <ScaleCrop>false</ScaleCrop>
  <Company/>
  <LinksUpToDate>false</LinksUpToDate>
  <CharactersWithSpaces>19017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2022-07-25T01:40:00Z</dcterms:created>
  <dcterms:modified xsi:type="dcterms:W3CDTF">2022-07-25T01:44:00Z</dcterms:modified>
</cp:coreProperties>
</file>