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580"/>
      </w:tblGrid>
      <w:tr w:rsidR="007F0946" w:rsidRPr="007F0946" w14:paraId="3B479FB2" w14:textId="77777777" w:rsidTr="007F0946">
        <w:trPr>
          <w:tblCellSpacing w:w="0" w:type="dxa"/>
        </w:trPr>
        <w:tc>
          <w:tcPr>
            <w:tcW w:w="3528" w:type="dxa"/>
            <w:shd w:val="clear" w:color="auto" w:fill="FFFFFF"/>
            <w:tcMar>
              <w:top w:w="0" w:type="dxa"/>
              <w:left w:w="108" w:type="dxa"/>
              <w:bottom w:w="0" w:type="dxa"/>
              <w:right w:w="108" w:type="dxa"/>
            </w:tcMar>
            <w:hideMark/>
          </w:tcPr>
          <w:p w14:paraId="502D526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CHÍNH PHỦ</w:t>
            </w:r>
            <w:r w:rsidRPr="007F0946">
              <w:rPr>
                <w:rFonts w:ascii="Arial" w:eastAsia="Times New Roman" w:hAnsi="Arial" w:cs="Arial"/>
                <w:b/>
                <w:bCs/>
                <w:color w:val="000000"/>
                <w:sz w:val="18"/>
                <w:szCs w:val="18"/>
              </w:rPr>
              <w:br/>
            </w:r>
            <w:r w:rsidRPr="007F0946">
              <w:rPr>
                <w:rFonts w:ascii="Arial" w:eastAsia="Times New Roman" w:hAnsi="Arial" w:cs="Arial"/>
                <w:color w:val="000000"/>
                <w:sz w:val="18"/>
                <w:szCs w:val="18"/>
              </w:rPr>
              <w:t>---------</w:t>
            </w:r>
          </w:p>
        </w:tc>
        <w:tc>
          <w:tcPr>
            <w:tcW w:w="5580" w:type="dxa"/>
            <w:shd w:val="clear" w:color="auto" w:fill="FFFFFF"/>
            <w:tcMar>
              <w:top w:w="0" w:type="dxa"/>
              <w:left w:w="108" w:type="dxa"/>
              <w:bottom w:w="0" w:type="dxa"/>
              <w:right w:w="108" w:type="dxa"/>
            </w:tcMar>
            <w:hideMark/>
          </w:tcPr>
          <w:p w14:paraId="75BEFEF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CỘNG HOÀ XÃ HỘI CHỦ NGHĨA VIỆT NAM</w:t>
            </w:r>
            <w:r w:rsidRPr="007F0946">
              <w:rPr>
                <w:rFonts w:ascii="Arial" w:eastAsia="Times New Roman" w:hAnsi="Arial" w:cs="Arial"/>
                <w:b/>
                <w:bCs/>
                <w:color w:val="000000"/>
                <w:sz w:val="18"/>
                <w:szCs w:val="18"/>
              </w:rPr>
              <w:br/>
            </w:r>
            <w:proofErr w:type="spellStart"/>
            <w:r w:rsidRPr="007F0946">
              <w:rPr>
                <w:rFonts w:ascii="Arial" w:eastAsia="Times New Roman" w:hAnsi="Arial" w:cs="Arial"/>
                <w:b/>
                <w:bCs/>
                <w:color w:val="000000"/>
                <w:sz w:val="18"/>
                <w:szCs w:val="18"/>
              </w:rPr>
              <w:t>Độc</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lập</w:t>
            </w:r>
            <w:proofErr w:type="spellEnd"/>
            <w:r w:rsidRPr="007F0946">
              <w:rPr>
                <w:rFonts w:ascii="Arial" w:eastAsia="Times New Roman" w:hAnsi="Arial" w:cs="Arial"/>
                <w:b/>
                <w:bCs/>
                <w:color w:val="000000"/>
                <w:sz w:val="18"/>
                <w:szCs w:val="18"/>
              </w:rPr>
              <w:t xml:space="preserve"> - </w:t>
            </w:r>
            <w:proofErr w:type="spellStart"/>
            <w:r w:rsidRPr="007F0946">
              <w:rPr>
                <w:rFonts w:ascii="Arial" w:eastAsia="Times New Roman" w:hAnsi="Arial" w:cs="Arial"/>
                <w:b/>
                <w:bCs/>
                <w:color w:val="000000"/>
                <w:sz w:val="18"/>
                <w:szCs w:val="18"/>
              </w:rPr>
              <w:t>Tự</w:t>
            </w:r>
            <w:proofErr w:type="spellEnd"/>
            <w:r w:rsidRPr="007F0946">
              <w:rPr>
                <w:rFonts w:ascii="Arial" w:eastAsia="Times New Roman" w:hAnsi="Arial" w:cs="Arial"/>
                <w:b/>
                <w:bCs/>
                <w:color w:val="000000"/>
                <w:sz w:val="18"/>
                <w:szCs w:val="18"/>
              </w:rPr>
              <w:t xml:space="preserve"> do - </w:t>
            </w:r>
            <w:proofErr w:type="spellStart"/>
            <w:r w:rsidRPr="007F0946">
              <w:rPr>
                <w:rFonts w:ascii="Arial" w:eastAsia="Times New Roman" w:hAnsi="Arial" w:cs="Arial"/>
                <w:b/>
                <w:bCs/>
                <w:color w:val="000000"/>
                <w:sz w:val="18"/>
                <w:szCs w:val="18"/>
              </w:rPr>
              <w:t>Hạnh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phúc</w:t>
            </w:r>
            <w:proofErr w:type="spellEnd"/>
            <w:r w:rsidRPr="007F0946">
              <w:rPr>
                <w:rFonts w:ascii="Arial" w:eastAsia="Times New Roman" w:hAnsi="Arial" w:cs="Arial"/>
                <w:b/>
                <w:bCs/>
                <w:color w:val="000000"/>
                <w:sz w:val="18"/>
                <w:szCs w:val="18"/>
              </w:rPr>
              <w:br/>
            </w:r>
            <w:r w:rsidRPr="007F0946">
              <w:rPr>
                <w:rFonts w:ascii="Arial" w:eastAsia="Times New Roman" w:hAnsi="Arial" w:cs="Arial"/>
                <w:color w:val="000000"/>
                <w:sz w:val="18"/>
                <w:szCs w:val="18"/>
              </w:rPr>
              <w:t>---------------</w:t>
            </w:r>
          </w:p>
        </w:tc>
      </w:tr>
      <w:tr w:rsidR="007F0946" w:rsidRPr="007F0946" w14:paraId="45550279" w14:textId="77777777" w:rsidTr="007F0946">
        <w:trPr>
          <w:tblCellSpacing w:w="0" w:type="dxa"/>
        </w:trPr>
        <w:tc>
          <w:tcPr>
            <w:tcW w:w="3528" w:type="dxa"/>
            <w:shd w:val="clear" w:color="auto" w:fill="FFFFFF"/>
            <w:tcMar>
              <w:top w:w="0" w:type="dxa"/>
              <w:left w:w="108" w:type="dxa"/>
              <w:bottom w:w="0" w:type="dxa"/>
              <w:right w:w="108" w:type="dxa"/>
            </w:tcMar>
            <w:hideMark/>
          </w:tcPr>
          <w:p w14:paraId="45C64D6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59/2006/NĐ-CP</w:t>
            </w:r>
          </w:p>
        </w:tc>
        <w:tc>
          <w:tcPr>
            <w:tcW w:w="5580" w:type="dxa"/>
            <w:shd w:val="clear" w:color="auto" w:fill="FFFFFF"/>
            <w:tcMar>
              <w:top w:w="0" w:type="dxa"/>
              <w:left w:w="108" w:type="dxa"/>
              <w:bottom w:w="0" w:type="dxa"/>
              <w:right w:w="108" w:type="dxa"/>
            </w:tcMar>
            <w:hideMark/>
          </w:tcPr>
          <w:p w14:paraId="639424CF" w14:textId="77777777" w:rsidR="007F0946" w:rsidRPr="007F0946" w:rsidRDefault="007F0946" w:rsidP="007F0946">
            <w:pPr>
              <w:spacing w:before="120" w:after="120" w:line="234" w:lineRule="atLeast"/>
              <w:jc w:val="right"/>
              <w:rPr>
                <w:rFonts w:ascii="Arial" w:eastAsia="Times New Roman" w:hAnsi="Arial" w:cs="Arial"/>
                <w:color w:val="000000"/>
                <w:sz w:val="18"/>
                <w:szCs w:val="18"/>
              </w:rPr>
            </w:pPr>
            <w:proofErr w:type="spellStart"/>
            <w:r w:rsidRPr="007F0946">
              <w:rPr>
                <w:rFonts w:ascii="Arial" w:eastAsia="Times New Roman" w:hAnsi="Arial" w:cs="Arial"/>
                <w:i/>
                <w:iCs/>
                <w:color w:val="000000"/>
                <w:sz w:val="18"/>
                <w:szCs w:val="18"/>
              </w:rPr>
              <w:t>Hà</w:t>
            </w:r>
            <w:proofErr w:type="spellEnd"/>
            <w:r w:rsidRPr="007F0946">
              <w:rPr>
                <w:rFonts w:ascii="Arial" w:eastAsia="Times New Roman" w:hAnsi="Arial" w:cs="Arial"/>
                <w:i/>
                <w:iCs/>
                <w:color w:val="000000"/>
                <w:sz w:val="18"/>
                <w:szCs w:val="18"/>
              </w:rPr>
              <w:t xml:space="preserve"> </w:t>
            </w:r>
            <w:proofErr w:type="spellStart"/>
            <w:r w:rsidRPr="007F0946">
              <w:rPr>
                <w:rFonts w:ascii="Arial" w:eastAsia="Times New Roman" w:hAnsi="Arial" w:cs="Arial"/>
                <w:i/>
                <w:iCs/>
                <w:color w:val="000000"/>
                <w:sz w:val="18"/>
                <w:szCs w:val="18"/>
              </w:rPr>
              <w:t>Nội</w:t>
            </w:r>
            <w:proofErr w:type="spellEnd"/>
            <w:r w:rsidRPr="007F0946">
              <w:rPr>
                <w:rFonts w:ascii="Arial" w:eastAsia="Times New Roman" w:hAnsi="Arial" w:cs="Arial"/>
                <w:i/>
                <w:iCs/>
                <w:color w:val="000000"/>
                <w:sz w:val="18"/>
                <w:szCs w:val="18"/>
              </w:rPr>
              <w:t xml:space="preserve">, </w:t>
            </w:r>
            <w:proofErr w:type="spellStart"/>
            <w:r w:rsidRPr="007F0946">
              <w:rPr>
                <w:rFonts w:ascii="Arial" w:eastAsia="Times New Roman" w:hAnsi="Arial" w:cs="Arial"/>
                <w:i/>
                <w:iCs/>
                <w:color w:val="000000"/>
                <w:sz w:val="18"/>
                <w:szCs w:val="18"/>
              </w:rPr>
              <w:t>ngày</w:t>
            </w:r>
            <w:proofErr w:type="spellEnd"/>
            <w:r w:rsidRPr="007F0946">
              <w:rPr>
                <w:rFonts w:ascii="Arial" w:eastAsia="Times New Roman" w:hAnsi="Arial" w:cs="Arial"/>
                <w:i/>
                <w:iCs/>
                <w:color w:val="000000"/>
                <w:sz w:val="18"/>
                <w:szCs w:val="18"/>
              </w:rPr>
              <w:t xml:space="preserve"> 12 </w:t>
            </w:r>
            <w:proofErr w:type="spellStart"/>
            <w:r w:rsidRPr="007F0946">
              <w:rPr>
                <w:rFonts w:ascii="Arial" w:eastAsia="Times New Roman" w:hAnsi="Arial" w:cs="Arial"/>
                <w:i/>
                <w:iCs/>
                <w:color w:val="000000"/>
                <w:sz w:val="18"/>
                <w:szCs w:val="18"/>
              </w:rPr>
              <w:t>tháng</w:t>
            </w:r>
            <w:proofErr w:type="spellEnd"/>
            <w:r w:rsidRPr="007F0946">
              <w:rPr>
                <w:rFonts w:ascii="Arial" w:eastAsia="Times New Roman" w:hAnsi="Arial" w:cs="Arial"/>
                <w:i/>
                <w:iCs/>
                <w:color w:val="000000"/>
                <w:sz w:val="18"/>
                <w:szCs w:val="18"/>
              </w:rPr>
              <w:t xml:space="preserve"> 06 </w:t>
            </w:r>
            <w:proofErr w:type="spellStart"/>
            <w:r w:rsidRPr="007F0946">
              <w:rPr>
                <w:rFonts w:ascii="Arial" w:eastAsia="Times New Roman" w:hAnsi="Arial" w:cs="Arial"/>
                <w:i/>
                <w:iCs/>
                <w:color w:val="000000"/>
                <w:sz w:val="18"/>
                <w:szCs w:val="18"/>
              </w:rPr>
              <w:t>năm</w:t>
            </w:r>
            <w:proofErr w:type="spellEnd"/>
            <w:r w:rsidRPr="007F0946">
              <w:rPr>
                <w:rFonts w:ascii="Arial" w:eastAsia="Times New Roman" w:hAnsi="Arial" w:cs="Arial"/>
                <w:i/>
                <w:iCs/>
                <w:color w:val="000000"/>
                <w:sz w:val="18"/>
                <w:szCs w:val="18"/>
              </w:rPr>
              <w:t xml:space="preserve"> 2006</w:t>
            </w:r>
          </w:p>
        </w:tc>
      </w:tr>
    </w:tbl>
    <w:p w14:paraId="694CBDA9" w14:textId="77777777" w:rsidR="007F0946" w:rsidRPr="007F0946" w:rsidRDefault="007F0946" w:rsidP="007F0946">
      <w:pPr>
        <w:shd w:val="clear" w:color="auto" w:fill="FFFFFF"/>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vi-VN"/>
        </w:rPr>
        <w:t> </w:t>
      </w:r>
    </w:p>
    <w:p w14:paraId="4014F734" w14:textId="77777777" w:rsidR="007F0946" w:rsidRPr="007F0946" w:rsidRDefault="007F0946" w:rsidP="007F0946">
      <w:pPr>
        <w:shd w:val="clear" w:color="auto" w:fill="FFFFFF"/>
        <w:spacing w:after="0" w:line="234" w:lineRule="atLeast"/>
        <w:jc w:val="center"/>
        <w:rPr>
          <w:rFonts w:ascii="Arial" w:eastAsia="Times New Roman" w:hAnsi="Arial" w:cs="Arial"/>
          <w:color w:val="000000"/>
          <w:sz w:val="18"/>
          <w:szCs w:val="18"/>
        </w:rPr>
      </w:pPr>
      <w:bookmarkStart w:id="0" w:name="loai_1"/>
      <w:r w:rsidRPr="007F0946">
        <w:rPr>
          <w:rFonts w:ascii="Arial" w:eastAsia="Times New Roman" w:hAnsi="Arial" w:cs="Arial"/>
          <w:b/>
          <w:bCs/>
          <w:color w:val="000000"/>
          <w:sz w:val="24"/>
          <w:szCs w:val="24"/>
          <w:lang w:val="vi-VN"/>
        </w:rPr>
        <w:t>NGHỊ ĐỊNH</w:t>
      </w:r>
      <w:bookmarkEnd w:id="0"/>
    </w:p>
    <w:p w14:paraId="7F5C5490" w14:textId="77777777" w:rsidR="007F0946" w:rsidRPr="007F0946" w:rsidRDefault="007F0946" w:rsidP="007F0946">
      <w:pPr>
        <w:shd w:val="clear" w:color="auto" w:fill="FFFFFF"/>
        <w:spacing w:after="0" w:line="234" w:lineRule="atLeast"/>
        <w:jc w:val="center"/>
        <w:rPr>
          <w:rFonts w:ascii="Arial" w:eastAsia="Times New Roman" w:hAnsi="Arial" w:cs="Arial"/>
          <w:color w:val="000000"/>
          <w:sz w:val="18"/>
          <w:szCs w:val="18"/>
        </w:rPr>
      </w:pPr>
      <w:bookmarkStart w:id="1" w:name="loai_1_name"/>
      <w:r w:rsidRPr="007F0946">
        <w:rPr>
          <w:rFonts w:ascii="Arial" w:eastAsia="Times New Roman" w:hAnsi="Arial" w:cs="Arial"/>
          <w:color w:val="000000"/>
          <w:sz w:val="18"/>
          <w:szCs w:val="18"/>
          <w:lang w:val="vi-VN"/>
        </w:rPr>
        <w:t>QUY ĐỊNH CHI TIẾT LUẬT THƯƠNG MẠI VỀ HÀNG HÓA, DỊCH VỤ CẤM KINH DOANH, HẠN CHẾ KINH DOANH VÀ KINH DOANH CÓ ĐIỀU KIỆN</w:t>
      </w:r>
      <w:bookmarkEnd w:id="1"/>
    </w:p>
    <w:p w14:paraId="14250DE1" w14:textId="77777777" w:rsidR="007F0946" w:rsidRPr="007F0946" w:rsidRDefault="007F0946" w:rsidP="007F0946">
      <w:pPr>
        <w:shd w:val="clear" w:color="auto" w:fill="FFFFFF"/>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24"/>
          <w:szCs w:val="24"/>
          <w:lang w:val="vi-VN"/>
        </w:rPr>
        <w:t>CHÍNH PHỦ</w:t>
      </w:r>
    </w:p>
    <w:p w14:paraId="6C922410"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i/>
          <w:iCs/>
          <w:color w:val="000000"/>
          <w:sz w:val="18"/>
          <w:szCs w:val="18"/>
          <w:lang w:val="vi-VN"/>
        </w:rPr>
        <w:t>Căn cứ Luật Tổ chức Chính phủ ngày 25 tháng 12 năm 2001;</w:t>
      </w:r>
      <w:r w:rsidRPr="007F0946">
        <w:rPr>
          <w:rFonts w:ascii="Arial" w:eastAsia="Times New Roman" w:hAnsi="Arial" w:cs="Arial"/>
          <w:i/>
          <w:iCs/>
          <w:color w:val="000000"/>
          <w:sz w:val="18"/>
          <w:szCs w:val="18"/>
          <w:lang w:val="vi-VN"/>
        </w:rPr>
        <w:br/>
        <w:t>Căn cứ Luật Thương mại ngày 14 tháng 6 năm 2005 ;</w:t>
      </w:r>
      <w:r w:rsidRPr="007F0946">
        <w:rPr>
          <w:rFonts w:ascii="Arial" w:eastAsia="Times New Roman" w:hAnsi="Arial" w:cs="Arial"/>
          <w:i/>
          <w:iCs/>
          <w:color w:val="000000"/>
          <w:sz w:val="18"/>
          <w:szCs w:val="18"/>
          <w:lang w:val="vi-VN"/>
        </w:rPr>
        <w:br/>
        <w:t>Xét đề nghị của Bộ trưởng Bộ Thương mại,</w:t>
      </w:r>
    </w:p>
    <w:p w14:paraId="3D7E63E9" w14:textId="77777777" w:rsidR="007F0946" w:rsidRPr="007F0946" w:rsidRDefault="007F0946" w:rsidP="007F0946">
      <w:pPr>
        <w:shd w:val="clear" w:color="auto" w:fill="FFFFFF"/>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24"/>
          <w:szCs w:val="24"/>
          <w:lang w:val="vi-VN"/>
        </w:rPr>
        <w:t>NGHỊ ĐỊNH:</w:t>
      </w:r>
    </w:p>
    <w:p w14:paraId="34CBC347"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2" w:name="dieu_1"/>
      <w:r w:rsidRPr="007F0946">
        <w:rPr>
          <w:rFonts w:ascii="Arial" w:eastAsia="Times New Roman" w:hAnsi="Arial" w:cs="Arial"/>
          <w:b/>
          <w:bCs/>
          <w:color w:val="000000"/>
          <w:kern w:val="36"/>
          <w:sz w:val="20"/>
          <w:szCs w:val="20"/>
          <w:lang w:val="vi-VN"/>
        </w:rPr>
        <w:t>Điều 1. Phạm vi điều chỉnh</w:t>
      </w:r>
      <w:bookmarkEnd w:id="2"/>
    </w:p>
    <w:p w14:paraId="080F484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Nghị định này quy định chi tiết Luật Thương mại về hàng hóa, dịch vụ cấm kinh doanh; hàng hóa, dịch vụ hạn chế kinh doanh; hàng hóa, dịch vụ kinh doanh có điều kiện và điều kiện để được kinh doanh hàng hóa, dịch vụ đó.</w:t>
      </w:r>
    </w:p>
    <w:p w14:paraId="4D5451DD"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3" w:name="dieu_2"/>
      <w:r w:rsidRPr="007F0946">
        <w:rPr>
          <w:rFonts w:ascii="Arial" w:eastAsia="Times New Roman" w:hAnsi="Arial" w:cs="Arial"/>
          <w:b/>
          <w:bCs/>
          <w:color w:val="000000"/>
          <w:kern w:val="36"/>
          <w:sz w:val="20"/>
          <w:szCs w:val="20"/>
          <w:lang w:val="vi-VN"/>
        </w:rPr>
        <w:t>Điều 2. Đối tượng áp dụng</w:t>
      </w:r>
      <w:bookmarkEnd w:id="3"/>
    </w:p>
    <w:p w14:paraId="36D55A1C"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Nghị định này áp dụng đối với thương nhân theo quy định của Luật Thương mại và tổ chức, cá nhân khác thực hiện các hoạt động có liên quan đến thương mại tại Việt Nam.</w:t>
      </w:r>
    </w:p>
    <w:p w14:paraId="31EEC14F"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4" w:name="dieu_3"/>
      <w:r w:rsidRPr="007F0946">
        <w:rPr>
          <w:rFonts w:ascii="Arial" w:eastAsia="Times New Roman" w:hAnsi="Arial" w:cs="Arial"/>
          <w:b/>
          <w:bCs/>
          <w:color w:val="000000"/>
          <w:kern w:val="36"/>
          <w:sz w:val="20"/>
          <w:szCs w:val="20"/>
          <w:lang w:val="vi-VN"/>
        </w:rPr>
        <w:t>Điều 3. Áp dụng pháp luật có liên quan và Điều ước quốc tế</w:t>
      </w:r>
      <w:bookmarkEnd w:id="4"/>
    </w:p>
    <w:p w14:paraId="2F7AC513"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Hoạt động thương mại về hàng hóa, dịch vụ cấm kinh doanh; hàng hóa, dịch vụ hạn chế kinh doanh; hàng hóa, dịch vụ kinh doanh có điều kiện phải tuân theo Nghị định này và pháp luật có liên quan.</w:t>
      </w:r>
    </w:p>
    <w:p w14:paraId="13E7276C"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Trường hợp Điều ước quốc tế mà Cộng hòa xã hội chủ nghĩa Việt Nam là thành viên có quy định về hàng hóa, dịch vụ cấm kinh doanh; hàng hóa, dịch vụ hạn chế kinh doanh; hàng hóa, dịch vụ kinh doanh có điều kiện khác với quy định của Nghị định này thì áp đụng quy định của Điều ước quốc tế đó.</w:t>
      </w:r>
    </w:p>
    <w:p w14:paraId="25E01295"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5" w:name="dieu_4"/>
      <w:r w:rsidRPr="007F0946">
        <w:rPr>
          <w:rFonts w:ascii="Arial" w:eastAsia="Times New Roman" w:hAnsi="Arial" w:cs="Arial"/>
          <w:b/>
          <w:bCs/>
          <w:color w:val="000000"/>
          <w:kern w:val="36"/>
          <w:sz w:val="20"/>
          <w:szCs w:val="20"/>
          <w:lang w:val="vi-VN"/>
        </w:rPr>
        <w:t>Điều 4. Danh mục hàng hóa, dịch vụ cấm kinh doanh, bạn chế kinh doanh và kinh doanh có điều kiện</w:t>
      </w:r>
      <w:bookmarkEnd w:id="5"/>
    </w:p>
    <w:p w14:paraId="2035A863"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Ban hành kèm theo Nghị định này các danh mục hàng hóa, dịch vụ sau đây:</w:t>
      </w:r>
    </w:p>
    <w:p w14:paraId="458991AA"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a) Danh mục hàng hóa, dịch vụ cấm kinh doanh (Phụ lục I);</w:t>
      </w:r>
    </w:p>
    <w:p w14:paraId="49A60D5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b) Danh mục hàng hoá, dịch vụ hạn chế kinh doanh (Phụ lục II);</w:t>
      </w:r>
    </w:p>
    <w:p w14:paraId="025A694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c) Danh mục hàng hóa, dịch vụ kinh doanh có điều kiện (Phụ lục III).</w:t>
      </w:r>
    </w:p>
    <w:p w14:paraId="61854B6A"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Trong trường hợp cần thiết, Bộ trưởng Bộ Thương mại trình Chính phủ bổ sung, sửa đổi các danh mục tại khoản 1 Điều này.</w:t>
      </w:r>
    </w:p>
    <w:p w14:paraId="51AB090F"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6" w:name="dieu_5"/>
      <w:r w:rsidRPr="007F0946">
        <w:rPr>
          <w:rFonts w:ascii="Arial" w:eastAsia="Times New Roman" w:hAnsi="Arial" w:cs="Arial"/>
          <w:b/>
          <w:bCs/>
          <w:color w:val="000000"/>
          <w:kern w:val="36"/>
          <w:sz w:val="20"/>
          <w:szCs w:val="20"/>
          <w:lang w:val="vi-VN"/>
        </w:rPr>
        <w:t>Điều 5. Hàng hóa, dịch vụ cấm kinh doanh</w:t>
      </w:r>
      <w:bookmarkEnd w:id="6"/>
    </w:p>
    <w:p w14:paraId="29877658"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Nghiêm cấm thương nhân và tổ chức, cá nhân khác thực hiện các hoạt động có liên quan đến thương mại tại Việt Nam kinh doanh hàng hóa, dịch vụ thuộc Danh mục hàng hóa, dịch vụ cấm kinh doanh, trừ trường họp quy định tại khoản 2 Điều này.</w:t>
      </w:r>
    </w:p>
    <w:p w14:paraId="4CD3C50A"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lastRenderedPageBreak/>
        <w:t>2. Việc cung ứng hàng hóa, dịch vụ thuộc Danh mục hàng hóa, dịch vụ cấm kinh doanh ban hành kèm theo Nghị định này trong trường hợp cụ thể phải được Thủ tướng Chính phủ cho phép.</w:t>
      </w:r>
    </w:p>
    <w:p w14:paraId="733AFDE0"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7" w:name="dieu_6"/>
      <w:r w:rsidRPr="007F0946">
        <w:rPr>
          <w:rFonts w:ascii="Arial" w:eastAsia="Times New Roman" w:hAnsi="Arial" w:cs="Arial"/>
          <w:b/>
          <w:bCs/>
          <w:color w:val="000000"/>
          <w:kern w:val="36"/>
          <w:sz w:val="20"/>
          <w:szCs w:val="20"/>
          <w:lang w:val="vi-VN"/>
        </w:rPr>
        <w:t>Điều 6. Điều kiện kinh doanh hàng hóa, dịch vụ hạn chế kinh doanh</w:t>
      </w:r>
      <w:bookmarkEnd w:id="7"/>
    </w:p>
    <w:p w14:paraId="392A7422"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Hoạt động kinh doanh hàng hóa, dịch vụ thuộc Danh mục hàng hóa, dịch vụ hạn chế kinh doanh phải đáp ứng các điều kiện sau đây:</w:t>
      </w:r>
    </w:p>
    <w:p w14:paraId="2CB61CA3"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a) Hàng hóa, dịch vụ kinh doanh phải đáp ứng đầy đủ các quy định của pháp luật;</w:t>
      </w:r>
    </w:p>
    <w:p w14:paraId="61755C59"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b) Thương nhân kinh doanh phải là doanh nghiệp được thành lập và đăng ký kinh doanh theo quy định của pháp luật;</w:t>
      </w:r>
    </w:p>
    <w:p w14:paraId="6E64B8F1"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c) Cơ sở kinh doanh phải bảo đảm các yêu cầu về kỹ thuật, trang thiết bị, quy trình kinh doanh và các tiêu chuẩn khác theo quy định của pháp luật;</w:t>
      </w:r>
    </w:p>
    <w:p w14:paraId="2917E3FF"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d) Cán bộ quản lý, cán bộ kỹ thuật và nhân viên trực tiếp mua bán hàng hóa, nhân viên trực tiếp thực hiện dịch vụ phải bảo đảm các yêu cầu về trình độ nghiệp vụ, chuyên môn, kinh nghiệm nghề nghiệp và sức khỏe theo quy định của pháp luật;</w:t>
      </w:r>
    </w:p>
    <w:p w14:paraId="14927D97"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đ) Phạm vi, quy mô, thời gian, địa điểm kinh doanh, số lượng thương nhận tham gia kinh doanh hàng hóa, dịch vụ hạn chế kinh doanh phải phù hợp với yêu cầu quản lý đặc thù và quy hoạch phát triển mạng lưới kinh doanh các loại hàng hóa, dịch vụ đó trong từng thời kỳ;</w:t>
      </w:r>
    </w:p>
    <w:p w14:paraId="52E8B610"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e) Thương nhân kinh doanh phải có Giấy phép kinh doanh hàng hóa, dịch vụ hạn chế kinh doanh do cơ quan có thẩm quyền cấp theo quy định của pháp luật.</w:t>
      </w:r>
    </w:p>
    <w:p w14:paraId="449D6418"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Bộ Công nghiệp chủ trì, phối hợp với Bộ Thương mại xây dựng, trình Chính phủ ban hành quy định về kinh doanh mặt hàng thuốc lá, rượu phù hợp với quy định tại khoản 1 Điều này.</w:t>
      </w:r>
    </w:p>
    <w:p w14:paraId="6515D637"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3. Trong quá trình hoạt động kinh doanh, thương nhân phải thường xuyên bảo đảm các điều kiện theo quy định của pháp luật về hàng hóa, dịch vụ hạn chế kinh doanh.</w:t>
      </w:r>
    </w:p>
    <w:p w14:paraId="11C7F298"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4. Căn cứ quy định tại khoản 1 Điều này, Bộ trưởng, Thủ trưởng cơ quan quản lý ngành có trách nhiệm hướng dẫn cụ thể đối với từng loại hàng hóa, dịch vụ hạn chế kinh doanh và hướng dẫn việc cấp Giấy phép kinh doanh.</w:t>
      </w:r>
    </w:p>
    <w:p w14:paraId="3EB2794D" w14:textId="77777777" w:rsidR="007F0946" w:rsidRPr="007F0946" w:rsidRDefault="007F0946" w:rsidP="007F0946">
      <w:pPr>
        <w:shd w:val="clear" w:color="auto" w:fill="FFFFFF"/>
        <w:spacing w:after="0" w:line="234" w:lineRule="atLeast"/>
        <w:rPr>
          <w:rFonts w:ascii="Arial" w:eastAsia="Times New Roman" w:hAnsi="Arial" w:cs="Arial"/>
          <w:color w:val="000000"/>
          <w:sz w:val="18"/>
          <w:szCs w:val="18"/>
        </w:rPr>
      </w:pPr>
      <w:bookmarkStart w:id="8" w:name="dieu_7"/>
      <w:r w:rsidRPr="007F0946">
        <w:rPr>
          <w:rFonts w:ascii="Arial" w:eastAsia="Times New Roman" w:hAnsi="Arial" w:cs="Arial"/>
          <w:b/>
          <w:bCs/>
          <w:color w:val="000000"/>
          <w:sz w:val="18"/>
          <w:szCs w:val="18"/>
          <w:lang w:val="vi-VN"/>
        </w:rPr>
        <w:t>Điều 7. Điều kiện kinh doanh hàng hóa, dịch vụ kinh doanh có điều kiện</w:t>
      </w:r>
      <w:bookmarkEnd w:id="8"/>
    </w:p>
    <w:p w14:paraId="5FE44EC5"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Hoạt động kinh doanh hàng hóa, dịch vụ thuộc Danh mục hàng hóa, dịch vụ kinh doanh có điều kiện phải đáp ứng các điều kiện sau đây:</w:t>
      </w:r>
    </w:p>
    <w:p w14:paraId="54AEC690"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a) Hàng hóa, dịch vụ kinh doanh phải đáp ứng đầy đủ các quy định của pháp luật;</w:t>
      </w:r>
    </w:p>
    <w:p w14:paraId="50046AD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b) Chủ thể kinh doanh phải là thương nhân theo quy định của Luật Thương mại;</w:t>
      </w:r>
    </w:p>
    <w:p w14:paraId="54837C7E"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c) Cơ sở kinh doanh phải bảo đảm các yêu cầu về kỹ thuật, trang thiết bị, quy trình kinh doanh và các tiêu chuẩn khác theo quy định của pháp luật; địa điểm đặt cơ sở kinh doanh phải phù hợp với quy hoạch phát triển mạng lưới kinh doanh hàng hóa, dịch vụ kinh doanh có điều kiện;</w:t>
      </w:r>
    </w:p>
    <w:p w14:paraId="534BC510"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d) Cán bộ quản lý, cán bộ kỹ thuật và nhân viên trực tiếp mua bán hàng hóa, nhân viên trực tiếp thực hiện địch vụ phải bảo đảm các yêu cầu về trình độ nghiệp vụ, chuyên môn, kinh nghiệm nghề nghiệp và sức khỏe theo quy định của pháp luật,</w:t>
      </w:r>
    </w:p>
    <w:p w14:paraId="1CD3E81B"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đ) Thương nhân kinh doanh phải có Giấy chúng nhận đủ điều kiện kinh doanh trong trường hợp pháp luật quy định phải có Giấy chứng nhận đủ điều kiện kinh doanh do cơ quan có thẩm quyền cấp khi kinh doanh.</w:t>
      </w:r>
    </w:p>
    <w:p w14:paraId="087C1FDD"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Bộ Thương mại chủ trì, phối hợp với các cơ quan liên quan xây dựng, trình Chính phủ ban hành quy định về kinh doanh mặt hàng xăng, dầu, khí đốt phù hợp với quy định tại khoản 1 Điều này.</w:t>
      </w:r>
    </w:p>
    <w:p w14:paraId="1CDF22C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3. Trong quá trình hoạt động kinh doanh, thương nhân phải thường xuyên bảo đảm các điều kiện theo quy định của pháp luật về hàng hóa, dịch vụ kinh doanh có điều kiện.</w:t>
      </w:r>
    </w:p>
    <w:p w14:paraId="3745D654"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lastRenderedPageBreak/>
        <w:t>4. Căn cứ quy định tại khoản 1 Điều này, Bộ trưởng, Thủ trưởng cơ quan quản lý ngành có trách nhiệm hướng dẫn cụ thể đối với từng loại hàng hóa, dịch vụ kinh doanh có điều kiện và hướng dẫn việc cấp Giấy chứng nhận đủ điều kiện kinh doanh.</w:t>
      </w:r>
    </w:p>
    <w:p w14:paraId="0D3C2A89"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9" w:name="dieu_8"/>
      <w:r w:rsidRPr="007F0946">
        <w:rPr>
          <w:rFonts w:ascii="Arial" w:eastAsia="Times New Roman" w:hAnsi="Arial" w:cs="Arial"/>
          <w:b/>
          <w:bCs/>
          <w:color w:val="000000"/>
          <w:kern w:val="36"/>
          <w:sz w:val="20"/>
          <w:szCs w:val="20"/>
          <w:lang w:val="vi-VN"/>
        </w:rPr>
        <w:t>Điều 8. Kiểm tra điều kiện kinh doanh</w:t>
      </w:r>
      <w:bookmarkEnd w:id="9"/>
    </w:p>
    <w:p w14:paraId="58389153"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Nội dung kiểm tra điều kiện kinh doanh:</w:t>
      </w:r>
    </w:p>
    <w:p w14:paraId="0D2C08E7"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Thương nhân kinh doanh hàng hóa, dịch vụ hạn chế kinh doanh hoặc hàng hóa, dịch vụ kinh doanh có điều kiện phải chịu sự kiểm tra của cơ quan có thẩm quyền về điều kiện kinh doanh và việc thực hiện điều kiện kinh doanh trong quá trình kinh doanh.</w:t>
      </w:r>
    </w:p>
    <w:p w14:paraId="6D5E4109"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Hình thức kiểm tra điều kiện kinh doanh:</w:t>
      </w:r>
    </w:p>
    <w:p w14:paraId="53F1DC2C"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a) Kiểm tra định kỳ: kiểm tra theo từng thời gian nhất định việc tuân thủ các điều kiện kình doanh đối với hàng hóa, dịch vụ thương nhân đã đăng ký kinh doanh. Bộ trưởng, Thủ trưởng cơ quan quản lý ngành quy định, công bố thời gian thực hiện việc kiểm tra định kỳ;</w:t>
      </w:r>
    </w:p>
    <w:p w14:paraId="00985F07"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b) Kiểm tra không định kỳ: kiểm tra khi thương nhân có dấu hiệu không tuân thủ các điều kiện quy định.</w:t>
      </w:r>
    </w:p>
    <w:p w14:paraId="70823741"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3. Bộ trưởng, Thủ trưởng cơ quan quản lý ngành, Chủ tịch Ủy ban nhân dân tỉnh, thành phố trực thuộc Trung ương có trách nhiệm chỉ đạo cơ quan chức năng tổ chức kiểm tra việc tuân thủ các điều kiện kinh doanh của thương nhân theo quy định tại Điều 6, Điều 7 Nghị định này.</w:t>
      </w:r>
    </w:p>
    <w:p w14:paraId="4E8E9CCB"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10" w:name="dieu_9"/>
      <w:r w:rsidRPr="007F0946">
        <w:rPr>
          <w:rFonts w:ascii="Arial" w:eastAsia="Times New Roman" w:hAnsi="Arial" w:cs="Arial"/>
          <w:b/>
          <w:bCs/>
          <w:color w:val="000000"/>
          <w:kern w:val="36"/>
          <w:sz w:val="20"/>
          <w:szCs w:val="20"/>
          <w:lang w:val="vi-VN"/>
        </w:rPr>
        <w:t>Điều 9. Xử lý vi phạm</w:t>
      </w:r>
      <w:bookmarkEnd w:id="10"/>
    </w:p>
    <w:p w14:paraId="5021F794"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Thương nhân và tổ chức, cá nhân khác hoạt động có liên quan đến thương mại tại Việt Nam có một trong các hành vi vi phạm sau đây thì tùy theo tính chất, mức độ vi phạm mà bị xử lý vi phạm hành chính hoặc truy cứu trách nhiệm hình sự theo quy định của pháp luật:</w:t>
      </w:r>
    </w:p>
    <w:p w14:paraId="4223CED1"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a) Kinh doanh hàng hóa, dịch vụ cấm kinh doanh, trừ trường hợp quy định tại khoản 2 Điều 5 Nghị định này;</w:t>
      </w:r>
    </w:p>
    <w:p w14:paraId="72C210E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b) Kinh doanh hàng hóa, dịch vụ hạn chế kinh doanh hoặc hàng hóa, dịch vụ kinh doanh có điều kiện mà không đáp ứng các điều kiện kinh doanh hoặc trong quá trình hoạt động kinh doanh không thực hiện đúng các điều kiện kinh doanh theo quy định của pháp luật</w:t>
      </w:r>
    </w:p>
    <w:p w14:paraId="1A0F33C1"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e) Cho thuê, cho mượn Giấy phép kinh doanh hoặc Giấy chứng nhận đủ điều kiện kinh doanh;</w:t>
      </w:r>
    </w:p>
    <w:p w14:paraId="544131AD"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d) Tự viết thêm, tẩy xóa, sửa chữa các nội dung trong Giấy phép kinh doanh hoặc Giấy chứng nhận đủ điều kiện kinh doanh;</w:t>
      </w:r>
    </w:p>
    <w:p w14:paraId="641BAD63"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đ) Kinh doanh không đúng nội dung ghi trong Giấy phép kinh doanh hoặc Giấy chửng nhận đủ điều kiện kinh doanh;</w:t>
      </w:r>
    </w:p>
    <w:p w14:paraId="14D78C41"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e) Tiếp tục hoạt động kinh doanh khi đã bị tước hoặc thu hồi Giấy phép kinh doanh hoặc Giấy chứng nhận đủ điều kiện kinh doanh;</w:t>
      </w:r>
    </w:p>
    <w:p w14:paraId="2C2C528F"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g) Vi phạm các quy định khác của Nghị định này và pháp luật có liên quan.</w:t>
      </w:r>
    </w:p>
    <w:p w14:paraId="3B681396"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Cán bộ, công chức có hành vi lợi dụng chức vụ, quyền hạn làm trái với các quy định của Nghi định này và pháp luật có liên quan, thì tùy theo tính chất, mức độ vi phạm bị xử lý kỷ luật, xử phạt vi phạm hành chính hoặc truy cứu trách nhiệm hình sự; nếu gây thiệt hại thì phải bồi thường theo quy định của pháp luật.</w:t>
      </w:r>
    </w:p>
    <w:p w14:paraId="22C440F4"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11" w:name="dieu_10"/>
      <w:r w:rsidRPr="007F0946">
        <w:rPr>
          <w:rFonts w:ascii="Arial" w:eastAsia="Times New Roman" w:hAnsi="Arial" w:cs="Arial"/>
          <w:b/>
          <w:bCs/>
          <w:color w:val="000000"/>
          <w:kern w:val="36"/>
          <w:sz w:val="20"/>
          <w:szCs w:val="20"/>
          <w:lang w:val="vi-VN"/>
        </w:rPr>
        <w:t>Điều 10. Hiệu lực thi hành</w:t>
      </w:r>
      <w:bookmarkEnd w:id="11"/>
    </w:p>
    <w:p w14:paraId="5DFC93DA" w14:textId="370CCCAB" w:rsidR="007F0946" w:rsidRPr="00DA6E13" w:rsidRDefault="007F0946" w:rsidP="00DA6E13">
      <w:pPr>
        <w:pStyle w:val="ListParagraph"/>
        <w:numPr>
          <w:ilvl w:val="0"/>
          <w:numId w:val="1"/>
        </w:numPr>
        <w:shd w:val="clear" w:color="auto" w:fill="FFFFFF"/>
        <w:spacing w:before="120" w:after="120" w:line="234" w:lineRule="atLeast"/>
        <w:rPr>
          <w:rFonts w:ascii="Arial" w:eastAsia="Times New Roman" w:hAnsi="Arial" w:cs="Arial"/>
          <w:color w:val="000000"/>
          <w:sz w:val="18"/>
          <w:szCs w:val="18"/>
          <w:lang w:val="vi-VN"/>
        </w:rPr>
      </w:pPr>
      <w:r w:rsidRPr="00DA6E13">
        <w:rPr>
          <w:rFonts w:ascii="Arial" w:eastAsia="Times New Roman" w:hAnsi="Arial" w:cs="Arial"/>
          <w:color w:val="000000"/>
          <w:sz w:val="18"/>
          <w:szCs w:val="18"/>
          <w:lang w:val="vi-VN"/>
        </w:rPr>
        <w:t>Nghị định này có hiệu lực thi hành sau 15 ngày, kể từ ngày đăng Công báo.</w:t>
      </w:r>
    </w:p>
    <w:p w14:paraId="0286A8E8" w14:textId="638BF400" w:rsidR="00DA6E13" w:rsidRPr="00DA6E13" w:rsidRDefault="00DA6E13" w:rsidP="00DA6E13">
      <w:pPr>
        <w:pStyle w:val="ListParagraph"/>
        <w:numPr>
          <w:ilvl w:val="0"/>
          <w:numId w:val="1"/>
        </w:numPr>
        <w:shd w:val="clear" w:color="auto" w:fill="FFFFFF"/>
        <w:spacing w:before="120" w:after="120" w:line="234" w:lineRule="atLeast"/>
        <w:rPr>
          <w:rFonts w:ascii="Arial" w:eastAsia="Times New Roman" w:hAnsi="Arial" w:cs="Arial"/>
          <w:color w:val="000000"/>
          <w:sz w:val="18"/>
          <w:szCs w:val="18"/>
        </w:rPr>
      </w:pP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này</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thay</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thế</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số</w:t>
      </w:r>
      <w:proofErr w:type="spellEnd"/>
      <w:r w:rsidRPr="00DA6E13">
        <w:rPr>
          <w:rFonts w:ascii="Arial" w:eastAsia="Times New Roman" w:hAnsi="Arial" w:cs="Arial"/>
          <w:color w:val="000000"/>
          <w:sz w:val="18"/>
          <w:szCs w:val="18"/>
        </w:rPr>
        <w:t xml:space="preserve"> 11/1999/NĐ-CP </w:t>
      </w:r>
      <w:proofErr w:type="spellStart"/>
      <w:r w:rsidRPr="00DA6E13">
        <w:rPr>
          <w:rFonts w:ascii="Arial" w:eastAsia="Times New Roman" w:hAnsi="Arial" w:cs="Arial"/>
          <w:color w:val="000000"/>
          <w:sz w:val="18"/>
          <w:szCs w:val="18"/>
        </w:rPr>
        <w:t>ngày</w:t>
      </w:r>
      <w:proofErr w:type="spellEnd"/>
      <w:r w:rsidRPr="00DA6E13">
        <w:rPr>
          <w:rFonts w:ascii="Arial" w:eastAsia="Times New Roman" w:hAnsi="Arial" w:cs="Arial"/>
          <w:color w:val="000000"/>
          <w:sz w:val="18"/>
          <w:szCs w:val="18"/>
        </w:rPr>
        <w:t xml:space="preserve"> 03 </w:t>
      </w:r>
      <w:proofErr w:type="spellStart"/>
      <w:r w:rsidRPr="00DA6E13">
        <w:rPr>
          <w:rFonts w:ascii="Arial" w:eastAsia="Times New Roman" w:hAnsi="Arial" w:cs="Arial"/>
          <w:color w:val="000000"/>
          <w:sz w:val="18"/>
          <w:szCs w:val="18"/>
        </w:rPr>
        <w:t>tháng</w:t>
      </w:r>
      <w:proofErr w:type="spellEnd"/>
      <w:r w:rsidRPr="00DA6E13">
        <w:rPr>
          <w:rFonts w:ascii="Arial" w:eastAsia="Times New Roman" w:hAnsi="Arial" w:cs="Arial"/>
          <w:color w:val="000000"/>
          <w:sz w:val="18"/>
          <w:szCs w:val="18"/>
        </w:rPr>
        <w:t xml:space="preserve"> 3 </w:t>
      </w:r>
      <w:proofErr w:type="spellStart"/>
      <w:r w:rsidRPr="00DA6E13">
        <w:rPr>
          <w:rFonts w:ascii="Arial" w:eastAsia="Times New Roman" w:hAnsi="Arial" w:cs="Arial"/>
          <w:color w:val="000000"/>
          <w:sz w:val="18"/>
          <w:szCs w:val="18"/>
        </w:rPr>
        <w:t>năm</w:t>
      </w:r>
      <w:proofErr w:type="spellEnd"/>
      <w:r w:rsidRPr="00DA6E13">
        <w:rPr>
          <w:rFonts w:ascii="Arial" w:eastAsia="Times New Roman" w:hAnsi="Arial" w:cs="Arial"/>
          <w:color w:val="000000"/>
          <w:sz w:val="18"/>
          <w:szCs w:val="18"/>
        </w:rPr>
        <w:t xml:space="preserve"> 1999 </w:t>
      </w:r>
      <w:proofErr w:type="spellStart"/>
      <w:r w:rsidRPr="00DA6E13">
        <w:rPr>
          <w:rFonts w:ascii="Arial" w:eastAsia="Times New Roman" w:hAnsi="Arial" w:cs="Arial"/>
          <w:color w:val="000000"/>
          <w:sz w:val="18"/>
          <w:szCs w:val="18"/>
        </w:rPr>
        <w:t>của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Chính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phủ</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về</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hàng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hóa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cấm</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lưu</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thông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dịch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vụ</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thương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mại</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cấm</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thực</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hiện</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hàng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hóa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dịch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vụ</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thương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mại</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hạn</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chế</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kinh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doanh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kinh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doanh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có</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điều</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kiện</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số</w:t>
      </w:r>
      <w:proofErr w:type="spellEnd"/>
      <w:r w:rsidRPr="00DA6E13">
        <w:rPr>
          <w:rFonts w:ascii="Arial" w:eastAsia="Times New Roman" w:hAnsi="Arial" w:cs="Arial"/>
          <w:color w:val="000000"/>
          <w:sz w:val="18"/>
          <w:szCs w:val="18"/>
        </w:rPr>
        <w:t xml:space="preserve"> 73/2002/NĐ-CP </w:t>
      </w:r>
      <w:proofErr w:type="spellStart"/>
      <w:r w:rsidRPr="00DA6E13">
        <w:rPr>
          <w:rFonts w:ascii="Arial" w:eastAsia="Times New Roman" w:hAnsi="Arial" w:cs="Arial"/>
          <w:color w:val="000000"/>
          <w:sz w:val="18"/>
          <w:szCs w:val="18"/>
        </w:rPr>
        <w:t>ngày</w:t>
      </w:r>
      <w:proofErr w:type="spellEnd"/>
      <w:r w:rsidRPr="00DA6E13">
        <w:rPr>
          <w:rFonts w:ascii="Arial" w:eastAsia="Times New Roman" w:hAnsi="Arial" w:cs="Arial"/>
          <w:color w:val="000000"/>
          <w:sz w:val="18"/>
          <w:szCs w:val="18"/>
        </w:rPr>
        <w:t xml:space="preserve"> 20 </w:t>
      </w:r>
      <w:proofErr w:type="spellStart"/>
      <w:r w:rsidRPr="00DA6E13">
        <w:rPr>
          <w:rFonts w:ascii="Arial" w:eastAsia="Times New Roman" w:hAnsi="Arial" w:cs="Arial"/>
          <w:color w:val="000000"/>
          <w:sz w:val="18"/>
          <w:szCs w:val="18"/>
        </w:rPr>
        <w:t>tháng</w:t>
      </w:r>
      <w:proofErr w:type="spellEnd"/>
      <w:r w:rsidRPr="00DA6E13">
        <w:rPr>
          <w:rFonts w:ascii="Arial" w:eastAsia="Times New Roman" w:hAnsi="Arial" w:cs="Arial"/>
          <w:color w:val="000000"/>
          <w:sz w:val="18"/>
          <w:szCs w:val="18"/>
        </w:rPr>
        <w:t xml:space="preserve"> 8 </w:t>
      </w:r>
      <w:proofErr w:type="spellStart"/>
      <w:r w:rsidRPr="00DA6E13">
        <w:rPr>
          <w:rFonts w:ascii="Arial" w:eastAsia="Times New Roman" w:hAnsi="Arial" w:cs="Arial"/>
          <w:color w:val="000000"/>
          <w:sz w:val="18"/>
          <w:szCs w:val="18"/>
        </w:rPr>
        <w:t>năm</w:t>
      </w:r>
      <w:proofErr w:type="spellEnd"/>
      <w:r w:rsidRPr="00DA6E13">
        <w:rPr>
          <w:rFonts w:ascii="Arial" w:eastAsia="Times New Roman" w:hAnsi="Arial" w:cs="Arial"/>
          <w:color w:val="000000"/>
          <w:sz w:val="18"/>
          <w:szCs w:val="18"/>
        </w:rPr>
        <w:t xml:space="preserve"> 2002 </w:t>
      </w:r>
      <w:proofErr w:type="spellStart"/>
      <w:r w:rsidRPr="00DA6E13">
        <w:rPr>
          <w:rFonts w:ascii="Arial" w:eastAsia="Times New Roman" w:hAnsi="Arial" w:cs="Arial"/>
          <w:color w:val="000000"/>
          <w:sz w:val="18"/>
          <w:szCs w:val="18"/>
        </w:rPr>
        <w:t>của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Chính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phủ</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bổ</w:t>
      </w:r>
      <w:proofErr w:type="spellEnd"/>
      <w:r w:rsidRPr="00DA6E13">
        <w:rPr>
          <w:rFonts w:ascii="Arial" w:eastAsia="Times New Roman" w:hAnsi="Arial" w:cs="Arial"/>
          <w:color w:val="000000"/>
          <w:sz w:val="18"/>
          <w:szCs w:val="18"/>
        </w:rPr>
        <w:t xml:space="preserve"> sung </w:t>
      </w:r>
      <w:proofErr w:type="spellStart"/>
      <w:r w:rsidRPr="00DA6E13">
        <w:rPr>
          <w:rFonts w:ascii="Arial" w:eastAsia="Times New Roman" w:hAnsi="Arial" w:cs="Arial"/>
          <w:color w:val="000000"/>
          <w:sz w:val="18"/>
          <w:szCs w:val="18"/>
        </w:rPr>
        <w:t>hàng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hóa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dịch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vụ</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thương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mại</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vào</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Danh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mục</w:t>
      </w:r>
      <w:proofErr w:type="spellEnd"/>
      <w:r w:rsidRPr="00DA6E13">
        <w:rPr>
          <w:rFonts w:ascii="Arial" w:eastAsia="Times New Roman" w:hAnsi="Arial" w:cs="Arial"/>
          <w:color w:val="000000"/>
          <w:sz w:val="18"/>
          <w:szCs w:val="18"/>
        </w:rPr>
        <w:t xml:space="preserve"> 1 </w:t>
      </w:r>
      <w:proofErr w:type="spellStart"/>
      <w:r w:rsidRPr="00DA6E13">
        <w:rPr>
          <w:rFonts w:ascii="Arial" w:eastAsia="Times New Roman" w:hAnsi="Arial" w:cs="Arial"/>
          <w:color w:val="000000"/>
          <w:sz w:val="18"/>
          <w:szCs w:val="18"/>
        </w:rPr>
        <w:t>về</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hàng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hóa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cấm</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lưu</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thông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dịch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vụ</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thương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mại</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cấm</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thực</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hiện</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danh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mục</w:t>
      </w:r>
      <w:proofErr w:type="spellEnd"/>
      <w:r w:rsidRPr="00DA6E13">
        <w:rPr>
          <w:rFonts w:ascii="Arial" w:eastAsia="Times New Roman" w:hAnsi="Arial" w:cs="Arial"/>
          <w:color w:val="000000"/>
          <w:sz w:val="18"/>
          <w:szCs w:val="18"/>
        </w:rPr>
        <w:t xml:space="preserve"> 3 </w:t>
      </w:r>
      <w:proofErr w:type="spellStart"/>
      <w:r w:rsidRPr="00DA6E13">
        <w:rPr>
          <w:rFonts w:ascii="Arial" w:eastAsia="Times New Roman" w:hAnsi="Arial" w:cs="Arial"/>
          <w:color w:val="000000"/>
          <w:sz w:val="18"/>
          <w:szCs w:val="18"/>
        </w:rPr>
        <w:t>về</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hàng</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hóa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dịch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vụ</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kinh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doanh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có</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điều</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kiện</w:t>
      </w:r>
      <w:proofErr w:type="spellEnd"/>
      <w:r w:rsidRPr="00DA6E13">
        <w:rPr>
          <w:rFonts w:ascii="Arial" w:eastAsia="Times New Roman" w:hAnsi="Arial" w:cs="Arial"/>
          <w:color w:val="000000"/>
          <w:sz w:val="18"/>
          <w:szCs w:val="18"/>
        </w:rPr>
        <w:t xml:space="preserve"> ban </w:t>
      </w:r>
      <w:proofErr w:type="spellStart"/>
      <w:r w:rsidRPr="00DA6E13">
        <w:rPr>
          <w:rFonts w:ascii="Arial" w:eastAsia="Times New Roman" w:hAnsi="Arial" w:cs="Arial"/>
          <w:color w:val="000000"/>
          <w:sz w:val="18"/>
          <w:szCs w:val="18"/>
        </w:rPr>
        <w:t>hành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kèm</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theo</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số</w:t>
      </w:r>
      <w:proofErr w:type="spellEnd"/>
      <w:r w:rsidRPr="00DA6E13">
        <w:rPr>
          <w:rFonts w:ascii="Arial" w:eastAsia="Times New Roman" w:hAnsi="Arial" w:cs="Arial"/>
          <w:color w:val="000000"/>
          <w:sz w:val="18"/>
          <w:szCs w:val="18"/>
        </w:rPr>
        <w:t xml:space="preserve"> 11/1999/NĐ-CP </w:t>
      </w:r>
      <w:proofErr w:type="spellStart"/>
      <w:r w:rsidRPr="00DA6E13">
        <w:rPr>
          <w:rFonts w:ascii="Arial" w:eastAsia="Times New Roman" w:hAnsi="Arial" w:cs="Arial"/>
          <w:color w:val="000000"/>
          <w:sz w:val="18"/>
          <w:szCs w:val="18"/>
        </w:rPr>
        <w:t>ngày</w:t>
      </w:r>
      <w:proofErr w:type="spellEnd"/>
      <w:r w:rsidRPr="00DA6E13">
        <w:rPr>
          <w:rFonts w:ascii="Arial" w:eastAsia="Times New Roman" w:hAnsi="Arial" w:cs="Arial"/>
          <w:color w:val="000000"/>
          <w:sz w:val="18"/>
          <w:szCs w:val="18"/>
        </w:rPr>
        <w:t xml:space="preserve"> 03 </w:t>
      </w:r>
      <w:proofErr w:type="spellStart"/>
      <w:r w:rsidRPr="00DA6E13">
        <w:rPr>
          <w:rFonts w:ascii="Arial" w:eastAsia="Times New Roman" w:hAnsi="Arial" w:cs="Arial"/>
          <w:color w:val="000000"/>
          <w:sz w:val="18"/>
          <w:szCs w:val="18"/>
        </w:rPr>
        <w:t>tháng</w:t>
      </w:r>
      <w:proofErr w:type="spellEnd"/>
      <w:r w:rsidRPr="00DA6E13">
        <w:rPr>
          <w:rFonts w:ascii="Arial" w:eastAsia="Times New Roman" w:hAnsi="Arial" w:cs="Arial"/>
          <w:color w:val="000000"/>
          <w:sz w:val="18"/>
          <w:szCs w:val="18"/>
        </w:rPr>
        <w:t xml:space="preserve"> 3 </w:t>
      </w:r>
      <w:proofErr w:type="spellStart"/>
      <w:r w:rsidRPr="00DA6E13">
        <w:rPr>
          <w:rFonts w:ascii="Arial" w:eastAsia="Times New Roman" w:hAnsi="Arial" w:cs="Arial"/>
          <w:color w:val="000000"/>
          <w:sz w:val="18"/>
          <w:szCs w:val="18"/>
        </w:rPr>
        <w:t>năm</w:t>
      </w:r>
      <w:proofErr w:type="spellEnd"/>
      <w:r w:rsidRPr="00DA6E13">
        <w:rPr>
          <w:rFonts w:ascii="Arial" w:eastAsia="Times New Roman" w:hAnsi="Arial" w:cs="Arial"/>
          <w:color w:val="000000"/>
          <w:sz w:val="18"/>
          <w:szCs w:val="18"/>
        </w:rPr>
        <w:t xml:space="preserve"> 1999 </w:t>
      </w:r>
      <w:proofErr w:type="spellStart"/>
      <w:r w:rsidRPr="00DA6E13">
        <w:rPr>
          <w:rFonts w:ascii="Arial" w:eastAsia="Times New Roman" w:hAnsi="Arial" w:cs="Arial"/>
          <w:color w:val="000000"/>
          <w:sz w:val="18"/>
          <w:szCs w:val="18"/>
        </w:rPr>
        <w:t>của</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Chính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phủ</w:t>
      </w:r>
      <w:proofErr w:type="spellEnd"/>
      <w:r w:rsidRPr="00DA6E13">
        <w:rPr>
          <w:rFonts w:ascii="Arial" w:eastAsia="Times New Roman" w:hAnsi="Arial" w:cs="Arial"/>
          <w:color w:val="000000"/>
          <w:sz w:val="18"/>
          <w:szCs w:val="18"/>
        </w:rPr>
        <w:t>.</w:t>
      </w:r>
    </w:p>
    <w:p w14:paraId="2CC74B78" w14:textId="77777777" w:rsidR="007F0946" w:rsidRPr="007F0946" w:rsidRDefault="007F0946" w:rsidP="007F0946">
      <w:pPr>
        <w:shd w:val="clear" w:color="auto" w:fill="FFFFFF"/>
        <w:spacing w:after="0" w:line="396" w:lineRule="atLeast"/>
        <w:outlineLvl w:val="0"/>
        <w:rPr>
          <w:rFonts w:ascii="Arial" w:eastAsia="Times New Roman" w:hAnsi="Arial" w:cs="Arial"/>
          <w:b/>
          <w:bCs/>
          <w:color w:val="4A4A4A"/>
          <w:kern w:val="36"/>
          <w:sz w:val="36"/>
          <w:szCs w:val="36"/>
        </w:rPr>
      </w:pPr>
      <w:bookmarkStart w:id="12" w:name="dieu_11"/>
      <w:r w:rsidRPr="007F0946">
        <w:rPr>
          <w:rFonts w:ascii="Arial" w:eastAsia="Times New Roman" w:hAnsi="Arial" w:cs="Arial"/>
          <w:b/>
          <w:bCs/>
          <w:color w:val="000000"/>
          <w:kern w:val="36"/>
          <w:sz w:val="20"/>
          <w:szCs w:val="20"/>
          <w:lang w:val="vi-VN"/>
        </w:rPr>
        <w:lastRenderedPageBreak/>
        <w:t>Điều 11 Trách nhiệm thi hành</w:t>
      </w:r>
      <w:bookmarkEnd w:id="12"/>
    </w:p>
    <w:p w14:paraId="74A70AC4"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1. Các Bộ trưởng, Thủ trưởng cơ quan ngang Bộ, Thủ trưởng cơ quan thuộc Chính phủ, Chủ tịch Ủy ban nhân dân tỉnh, thành phố trực thuộc Trung ương chịu trách nhiệm thi hành Nghị định này.</w:t>
      </w:r>
    </w:p>
    <w:p w14:paraId="4754E8AE"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2. Bộ trưởng Bộ Thương mại có trách nhiệm theo dõi, giám sát việc thực hiện Nghị định này./.</w:t>
      </w:r>
    </w:p>
    <w:p w14:paraId="1F6F2F35"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2"/>
        <w:gridCol w:w="4688"/>
      </w:tblGrid>
      <w:tr w:rsidR="007F0946" w:rsidRPr="007F0946" w14:paraId="2941FD0A" w14:textId="77777777" w:rsidTr="007F0946">
        <w:trPr>
          <w:tblCellSpacing w:w="0" w:type="dxa"/>
        </w:trPr>
        <w:tc>
          <w:tcPr>
            <w:tcW w:w="4785" w:type="dxa"/>
            <w:shd w:val="clear" w:color="auto" w:fill="FFFFFF"/>
            <w:tcMar>
              <w:top w:w="0" w:type="dxa"/>
              <w:left w:w="108" w:type="dxa"/>
              <w:bottom w:w="0" w:type="dxa"/>
              <w:right w:w="108" w:type="dxa"/>
            </w:tcMar>
            <w:hideMark/>
          </w:tcPr>
          <w:p w14:paraId="0772CF7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4786" w:type="dxa"/>
            <w:shd w:val="clear" w:color="auto" w:fill="FFFFFF"/>
            <w:tcMar>
              <w:top w:w="0" w:type="dxa"/>
              <w:left w:w="108" w:type="dxa"/>
              <w:bottom w:w="0" w:type="dxa"/>
              <w:right w:w="108" w:type="dxa"/>
            </w:tcMar>
            <w:hideMark/>
          </w:tcPr>
          <w:p w14:paraId="5A8E899C" w14:textId="77777777" w:rsidR="007F0946" w:rsidRPr="007F0946" w:rsidRDefault="007F0946" w:rsidP="007F0946">
            <w:pPr>
              <w:spacing w:before="120" w:after="120" w:line="234" w:lineRule="atLeast"/>
              <w:ind w:firstLine="14"/>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TM. CHÍNH PHỦ</w:t>
            </w:r>
            <w:r w:rsidRPr="007F0946">
              <w:rPr>
                <w:rFonts w:ascii="Arial" w:eastAsia="Times New Roman" w:hAnsi="Arial" w:cs="Arial"/>
                <w:b/>
                <w:bCs/>
                <w:color w:val="000000"/>
                <w:sz w:val="18"/>
                <w:szCs w:val="18"/>
              </w:rPr>
              <w:br/>
              <w:t>THỦ TƯỨNG</w:t>
            </w:r>
            <w:r w:rsidRPr="007F0946">
              <w:rPr>
                <w:rFonts w:ascii="Arial" w:eastAsia="Times New Roman" w:hAnsi="Arial" w:cs="Arial"/>
                <w:b/>
                <w:bCs/>
                <w:color w:val="000000"/>
                <w:sz w:val="18"/>
                <w:szCs w:val="18"/>
              </w:rPr>
              <w:br/>
            </w:r>
            <w:r w:rsidRPr="007F0946">
              <w:rPr>
                <w:rFonts w:ascii="Arial" w:eastAsia="Times New Roman" w:hAnsi="Arial" w:cs="Arial"/>
                <w:b/>
                <w:bCs/>
                <w:color w:val="000000"/>
                <w:sz w:val="18"/>
                <w:szCs w:val="18"/>
              </w:rPr>
              <w:br/>
            </w:r>
            <w:r w:rsidRPr="007F0946">
              <w:rPr>
                <w:rFonts w:ascii="Arial" w:eastAsia="Times New Roman" w:hAnsi="Arial" w:cs="Arial"/>
                <w:b/>
                <w:bCs/>
                <w:color w:val="000000"/>
                <w:sz w:val="18"/>
                <w:szCs w:val="18"/>
              </w:rPr>
              <w:br/>
            </w:r>
            <w:r w:rsidRPr="007F0946">
              <w:rPr>
                <w:rFonts w:ascii="Arial" w:eastAsia="Times New Roman" w:hAnsi="Arial" w:cs="Arial"/>
                <w:b/>
                <w:bCs/>
                <w:color w:val="000000"/>
                <w:sz w:val="18"/>
                <w:szCs w:val="18"/>
              </w:rPr>
              <w:br/>
            </w:r>
            <w:r w:rsidRPr="007F0946">
              <w:rPr>
                <w:rFonts w:ascii="Arial" w:eastAsia="Times New Roman" w:hAnsi="Arial" w:cs="Arial"/>
                <w:b/>
                <w:bCs/>
                <w:color w:val="000000"/>
                <w:sz w:val="18"/>
                <w:szCs w:val="18"/>
              </w:rPr>
              <w:br/>
              <w:t xml:space="preserve">Phan </w:t>
            </w:r>
            <w:proofErr w:type="spellStart"/>
            <w:r w:rsidRPr="007F0946">
              <w:rPr>
                <w:rFonts w:ascii="Arial" w:eastAsia="Times New Roman" w:hAnsi="Arial" w:cs="Arial"/>
                <w:b/>
                <w:bCs/>
                <w:color w:val="000000"/>
                <w:sz w:val="18"/>
                <w:szCs w:val="18"/>
              </w:rPr>
              <w:t>Văn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Khải</w:t>
            </w:r>
            <w:proofErr w:type="spellEnd"/>
          </w:p>
        </w:tc>
      </w:tr>
    </w:tbl>
    <w:p w14:paraId="63953A87" w14:textId="77777777" w:rsidR="007F0946" w:rsidRPr="007F0946" w:rsidRDefault="007F0946" w:rsidP="007F0946">
      <w:pPr>
        <w:shd w:val="clear" w:color="auto" w:fill="FFFFFF"/>
        <w:spacing w:after="120" w:line="240" w:lineRule="auto"/>
        <w:jc w:val="center"/>
        <w:outlineLvl w:val="1"/>
        <w:rPr>
          <w:rFonts w:ascii="Arial" w:eastAsia="Times New Roman" w:hAnsi="Arial" w:cs="Arial"/>
          <w:b/>
          <w:bCs/>
          <w:color w:val="000000"/>
          <w:sz w:val="36"/>
          <w:szCs w:val="36"/>
        </w:rPr>
      </w:pPr>
      <w:r w:rsidRPr="007F0946">
        <w:rPr>
          <w:rFonts w:ascii="Arial" w:eastAsia="Times New Roman" w:hAnsi="Arial" w:cs="Arial"/>
          <w:b/>
          <w:bCs/>
          <w:color w:val="000000"/>
          <w:sz w:val="20"/>
          <w:szCs w:val="20"/>
          <w:lang w:val="vi-VN"/>
        </w:rPr>
        <w:t> </w:t>
      </w:r>
    </w:p>
    <w:p w14:paraId="6EF33B56" w14:textId="77777777" w:rsidR="007F0946" w:rsidRPr="007F0946" w:rsidRDefault="007F0946" w:rsidP="007F0946">
      <w:pPr>
        <w:shd w:val="clear" w:color="auto" w:fill="FFFFFF"/>
        <w:spacing w:after="0" w:line="240" w:lineRule="auto"/>
        <w:jc w:val="center"/>
        <w:outlineLvl w:val="1"/>
        <w:rPr>
          <w:rFonts w:ascii="Arial" w:eastAsia="Times New Roman" w:hAnsi="Arial" w:cs="Arial"/>
          <w:b/>
          <w:bCs/>
          <w:color w:val="000000"/>
          <w:sz w:val="36"/>
          <w:szCs w:val="36"/>
        </w:rPr>
      </w:pPr>
      <w:bookmarkStart w:id="13" w:name="dieu_phuluc1"/>
      <w:r w:rsidRPr="007F0946">
        <w:rPr>
          <w:rFonts w:ascii="Arial" w:eastAsia="Times New Roman" w:hAnsi="Arial" w:cs="Arial"/>
          <w:b/>
          <w:bCs/>
          <w:color w:val="000000"/>
          <w:sz w:val="24"/>
          <w:szCs w:val="24"/>
          <w:lang w:val="vi-VN"/>
        </w:rPr>
        <w:t>PHỤ LỤC I</w:t>
      </w:r>
      <w:bookmarkEnd w:id="13"/>
    </w:p>
    <w:p w14:paraId="04383A79" w14:textId="77777777" w:rsidR="007F0946" w:rsidRPr="007F0946" w:rsidRDefault="007F0946" w:rsidP="007F0946">
      <w:pPr>
        <w:shd w:val="clear" w:color="auto" w:fill="FFFFFF"/>
        <w:spacing w:after="0" w:line="240" w:lineRule="auto"/>
        <w:jc w:val="center"/>
        <w:outlineLvl w:val="1"/>
        <w:rPr>
          <w:rFonts w:ascii="Arial" w:eastAsia="Times New Roman" w:hAnsi="Arial" w:cs="Arial"/>
          <w:b/>
          <w:bCs/>
          <w:color w:val="000000"/>
          <w:sz w:val="36"/>
          <w:szCs w:val="36"/>
        </w:rPr>
      </w:pPr>
      <w:bookmarkStart w:id="14" w:name="dieu_phuluc1_name"/>
      <w:r w:rsidRPr="007F0946">
        <w:rPr>
          <w:rFonts w:ascii="Arial" w:eastAsia="Times New Roman" w:hAnsi="Arial" w:cs="Arial"/>
          <w:color w:val="000000"/>
          <w:sz w:val="20"/>
          <w:szCs w:val="20"/>
          <w:lang w:val="vi-VN"/>
        </w:rPr>
        <w:t>DANH MỤC HÀNG HÓA, DỊCH VỤ CẤM KINH DOANH</w:t>
      </w:r>
      <w:r w:rsidRPr="007F0946">
        <w:rPr>
          <w:rFonts w:ascii="Arial" w:eastAsia="Times New Roman" w:hAnsi="Arial" w:cs="Arial"/>
          <w:color w:val="000000"/>
          <w:sz w:val="20"/>
          <w:szCs w:val="20"/>
          <w:lang w:val="vi-VN"/>
        </w:rPr>
        <w:br/>
      </w:r>
      <w:bookmarkEnd w:id="14"/>
      <w:r w:rsidRPr="007F0946">
        <w:rPr>
          <w:rFonts w:ascii="Arial" w:eastAsia="Times New Roman" w:hAnsi="Arial" w:cs="Arial"/>
          <w:i/>
          <w:iCs/>
          <w:color w:val="000000"/>
          <w:sz w:val="20"/>
          <w:szCs w:val="20"/>
          <w:lang w:val="vi-VN"/>
        </w:rPr>
        <w:t>(Ban hành kèm theo Nghị định số 59/2006/NĐ-CP ngày 12/6/2006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2"/>
        <w:gridCol w:w="4270"/>
        <w:gridCol w:w="2468"/>
        <w:gridCol w:w="1967"/>
      </w:tblGrid>
      <w:tr w:rsidR="007F0946" w:rsidRPr="007F0946" w14:paraId="00E209A3" w14:textId="77777777" w:rsidTr="007F0946">
        <w:trPr>
          <w:tblCellSpacing w:w="0" w:type="dxa"/>
        </w:trPr>
        <w:tc>
          <w:tcPr>
            <w:tcW w:w="5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27DA8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TT</w:t>
            </w:r>
          </w:p>
        </w:tc>
        <w:tc>
          <w:tcPr>
            <w:tcW w:w="4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F7F53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Tên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p>
        </w:tc>
        <w:tc>
          <w:tcPr>
            <w:tcW w:w="2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8810F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Văn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bản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pháp</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luật</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hiện</w:t>
            </w:r>
            <w:proofErr w:type="spellEnd"/>
            <w:r w:rsidRPr="007F0946">
              <w:rPr>
                <w:rFonts w:ascii="Arial" w:eastAsia="Times New Roman" w:hAnsi="Arial" w:cs="Arial"/>
                <w:b/>
                <w:bCs/>
                <w:color w:val="000000"/>
                <w:sz w:val="18"/>
                <w:szCs w:val="18"/>
              </w:rPr>
              <w:t xml:space="preserve"> </w:t>
            </w:r>
            <w:proofErr w:type="spellStart"/>
            <w:proofErr w:type="gramStart"/>
            <w:r w:rsidRPr="007F0946">
              <w:rPr>
                <w:rFonts w:ascii="Arial" w:eastAsia="Times New Roman" w:hAnsi="Arial" w:cs="Arial"/>
                <w:b/>
                <w:bCs/>
                <w:color w:val="000000"/>
                <w:sz w:val="18"/>
                <w:szCs w:val="18"/>
              </w:rPr>
              <w:t>ngành</w:t>
            </w:r>
            <w:proofErr w:type="spellEnd"/>
            <w:r w:rsidRPr="007F0946">
              <w:rPr>
                <w:rFonts w:ascii="Arial" w:eastAsia="Times New Roman" w:hAnsi="Arial" w:cs="Arial"/>
                <w:b/>
                <w:bCs/>
                <w:color w:val="000000"/>
                <w:sz w:val="18"/>
                <w:szCs w:val="18"/>
              </w:rPr>
              <w:t>(</w:t>
            </w:r>
            <w:proofErr w:type="gramEnd"/>
            <w:r w:rsidRPr="007F0946">
              <w:rPr>
                <w:rFonts w:ascii="Arial" w:eastAsia="Times New Roman" w:hAnsi="Arial" w:cs="Arial"/>
                <w:b/>
                <w:bCs/>
                <w:color w:val="000000"/>
                <w:sz w:val="18"/>
                <w:szCs w:val="18"/>
              </w:rPr>
              <w:t>*)</w:t>
            </w:r>
          </w:p>
        </w:tc>
        <w:tc>
          <w:tcPr>
            <w:tcW w:w="1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0055A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Cơ</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quan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lý</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ngành</w:t>
            </w:r>
            <w:proofErr w:type="spellEnd"/>
          </w:p>
        </w:tc>
      </w:tr>
      <w:tr w:rsidR="007F0946" w:rsidRPr="007F0946" w14:paraId="7E1D5300"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98674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E664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5CD2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CA04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r>
      <w:tr w:rsidR="007F0946" w:rsidRPr="007F0946" w14:paraId="7D67ED4F"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062255" w14:textId="77777777" w:rsidR="007F0946" w:rsidRPr="00651318" w:rsidRDefault="007F0946" w:rsidP="00651318">
            <w:bookmarkStart w:id="15" w:name="cumtu_2"/>
            <w:r w:rsidRPr="00651318">
              <w:t>A</w:t>
            </w:r>
            <w:bookmarkEnd w:id="15"/>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FF01E" w14:textId="77777777" w:rsidR="007F0946" w:rsidRPr="007F0946" w:rsidRDefault="007F0946" w:rsidP="007F0946">
            <w:pPr>
              <w:spacing w:after="0" w:line="234" w:lineRule="atLeast"/>
              <w:rPr>
                <w:rFonts w:ascii="Arial" w:eastAsia="Times New Roman" w:hAnsi="Arial" w:cs="Arial"/>
                <w:color w:val="000000"/>
                <w:sz w:val="18"/>
                <w:szCs w:val="18"/>
              </w:rPr>
            </w:pPr>
            <w:bookmarkStart w:id="16" w:name="cumtu_2_name"/>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bookmarkEnd w:id="16"/>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8B958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F5165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4FADEC15" w14:textId="77777777" w:rsidTr="007F0946">
        <w:trPr>
          <w:trHeight w:val="2403"/>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7F5C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B789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Vũ</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kỹ</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chuyện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dùng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sự</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phù</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quân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lượng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vũ</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tùng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chủng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dùng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chúng</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D979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47/CP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12/8/1996;</w:t>
            </w:r>
          </w:p>
          <w:p w14:paraId="7BAD3CD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100/2005/NĐ-CP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30A4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phòng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2CED54CD" w14:textId="77777777" w:rsidTr="007F0946">
        <w:trPr>
          <w:trHeight w:val="1060"/>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46B48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7684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ma </w:t>
            </w:r>
            <w:proofErr w:type="spellStart"/>
            <w:r w:rsidRPr="007F0946">
              <w:rPr>
                <w:rFonts w:ascii="Arial" w:eastAsia="Times New Roman" w:hAnsi="Arial" w:cs="Arial"/>
                <w:color w:val="000000"/>
                <w:sz w:val="18"/>
                <w:szCs w:val="18"/>
              </w:rPr>
              <w:t>túy</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B8DE43" w14:textId="2BE89CDB" w:rsidR="007F0946" w:rsidRPr="00DA6E13" w:rsidRDefault="007F0946" w:rsidP="007F0946">
            <w:pPr>
              <w:spacing w:after="0" w:line="234" w:lineRule="atLeast"/>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Phòng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chống</w:t>
            </w:r>
            <w:proofErr w:type="spellEnd"/>
            <w:r w:rsidRPr="007F0946">
              <w:rPr>
                <w:rFonts w:ascii="Arial" w:eastAsia="Times New Roman" w:hAnsi="Arial" w:cs="Arial"/>
                <w:color w:val="000000"/>
                <w:sz w:val="18"/>
                <w:szCs w:val="18"/>
              </w:rPr>
              <w:t xml:space="preserve"> ma </w:t>
            </w:r>
            <w:proofErr w:type="spellStart"/>
            <w:r w:rsidRPr="007F0946">
              <w:rPr>
                <w:rFonts w:ascii="Arial" w:eastAsia="Times New Roman" w:hAnsi="Arial" w:cs="Arial"/>
                <w:color w:val="000000"/>
                <w:sz w:val="18"/>
                <w:szCs w:val="18"/>
              </w:rPr>
              <w:t>tuý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2000;</w:t>
            </w:r>
            <w:r w:rsidR="00651318">
              <w:t xml:space="preserve"> </w:t>
            </w:r>
            <w:r w:rsidR="00651318" w:rsidRPr="00651318">
              <w:rPr>
                <w:rFonts w:ascii="Arial" w:eastAsia="Times New Roman" w:hAnsi="Arial" w:cs="Arial"/>
                <w:color w:val="000000"/>
                <w:sz w:val="18"/>
                <w:szCs w:val="18"/>
              </w:rPr>
              <w:t>67/2001/</w:t>
            </w:r>
            <w:bookmarkStart w:id="17" w:name="_GoBack"/>
            <w:bookmarkEnd w:id="17"/>
            <w:r w:rsidR="00651318" w:rsidRPr="00651318">
              <w:rPr>
                <w:rFonts w:ascii="Arial" w:eastAsia="Times New Roman" w:hAnsi="Arial" w:cs="Arial"/>
                <w:color w:val="000000"/>
                <w:sz w:val="18"/>
                <w:szCs w:val="18"/>
              </w:rPr>
              <w:t>NĐ-</w:t>
            </w:r>
            <w:proofErr w:type="gramStart"/>
            <w:r w:rsidR="00651318" w:rsidRPr="00651318">
              <w:rPr>
                <w:rFonts w:ascii="Arial" w:eastAsia="Times New Roman" w:hAnsi="Arial" w:cs="Arial"/>
                <w:color w:val="000000"/>
                <w:sz w:val="18"/>
                <w:szCs w:val="18"/>
              </w:rPr>
              <w:t>CP</w:t>
            </w:r>
            <w:r w:rsidRPr="007F0946">
              <w:rPr>
                <w:rFonts w:ascii="Arial" w:eastAsia="Times New Roman" w:hAnsi="Arial" w:cs="Arial"/>
                <w:color w:val="000000"/>
                <w:sz w:val="18"/>
                <w:szCs w:val="18"/>
              </w:rPr>
              <w:t> </w:t>
            </w:r>
            <w:r w:rsidRPr="00DA6E13">
              <w:t> ;</w:t>
            </w:r>
            <w:proofErr w:type="gramEnd"/>
          </w:p>
          <w:p w14:paraId="6133821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133/2003/NĐ-CP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2665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0531C17D"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B089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3</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E5C46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bảng</w:t>
            </w:r>
            <w:proofErr w:type="spellEnd"/>
            <w:r w:rsidRPr="007F0946">
              <w:rPr>
                <w:rFonts w:ascii="Arial" w:eastAsia="Times New Roman" w:hAnsi="Arial" w:cs="Arial"/>
                <w:color w:val="000000"/>
                <w:sz w:val="18"/>
                <w:szCs w:val="18"/>
              </w:rPr>
              <w:t xml:space="preserve"> 1 (</w:t>
            </w:r>
            <w:proofErr w:type="spellStart"/>
            <w:r w:rsidRPr="007F0946">
              <w:rPr>
                <w:rFonts w:ascii="Arial" w:eastAsia="Times New Roman" w:hAnsi="Arial" w:cs="Arial"/>
                <w:color w:val="000000"/>
                <w:sz w:val="18"/>
                <w:szCs w:val="18"/>
              </w:rPr>
              <w:t>theo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C6FB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CP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100/2005/NĐ-CP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5D60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03BF2B6B"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D8893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4</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3D9C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đồi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trụy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mê</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đoan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giáo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mỹ</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cách</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7150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w:t>
            </w:r>
          </w:p>
          <w:p w14:paraId="610F07C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03/2000/NĐ-CP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B6E9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3DDC4CA5"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F16C0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5</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CB3A2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pháo</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83386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03/2000/NĐ-CP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16698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778373C1"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752AA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lastRenderedPageBreak/>
              <w:t>6</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3661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Đồ</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đồ</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giáo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khỏe</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trẻ</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em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tới</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ninh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tự</w:t>
            </w:r>
            <w:proofErr w:type="spellEnd"/>
            <w:r w:rsidRPr="007F0946">
              <w:rPr>
                <w:rFonts w:ascii="Arial" w:eastAsia="Times New Roman" w:hAnsi="Arial" w:cs="Arial"/>
                <w:color w:val="000000"/>
                <w:sz w:val="18"/>
                <w:szCs w:val="18"/>
              </w:rPr>
              <w:t xml:space="preserve">, </w:t>
            </w:r>
            <w:proofErr w:type="gramStart"/>
            <w:r w:rsidRPr="007F0946">
              <w:rPr>
                <w:rFonts w:ascii="Arial" w:eastAsia="Times New Roman" w:hAnsi="Arial" w:cs="Arial"/>
                <w:color w:val="000000"/>
                <w:sz w:val="18"/>
                <w:szCs w:val="18"/>
              </w:rPr>
              <w:t>an</w:t>
            </w:r>
            <w:proofErr w:type="gram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toàn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hội</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trình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trò</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tử</w:t>
            </w:r>
            <w:proofErr w:type="spellEnd"/>
            <w:r w:rsidRPr="007F0946">
              <w:rPr>
                <w:rFonts w:ascii="Arial" w:eastAsia="Times New Roman" w:hAnsi="Arial" w:cs="Arial"/>
                <w:color w:val="000000"/>
                <w:sz w:val="18"/>
                <w:szCs w:val="18"/>
              </w:rPr>
              <w:t>)</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1985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03/2000/NĐ-CP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E1CC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0A4C295D"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FCB56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7</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8788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chưa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 </w:t>
            </w:r>
            <w:proofErr w:type="spellStart"/>
            <w:r w:rsidRPr="007F0946">
              <w:rPr>
                <w:rFonts w:ascii="Arial" w:eastAsia="Times New Roman" w:hAnsi="Arial" w:cs="Arial"/>
                <w:color w:val="000000"/>
                <w:sz w:val="18"/>
                <w:szCs w:val="18"/>
              </w:rPr>
              <w:t>theo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5994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2001</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9633C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5A9C3E56"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DB9BB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8</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2A26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dã</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chúng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điều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 </w:t>
            </w:r>
            <w:proofErr w:type="spellStart"/>
            <w:r w:rsidRPr="007F0946">
              <w:rPr>
                <w:rFonts w:ascii="Arial" w:eastAsia="Times New Roman" w:hAnsi="Arial" w:cs="Arial"/>
                <w:color w:val="000000"/>
                <w:sz w:val="18"/>
                <w:szCs w:val="18"/>
              </w:rPr>
              <w:t>là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hiếm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khai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C8C0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CITTES;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32/2006/NĐ-CP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5B1A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639450FF"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042B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9</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BEEF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khai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lượng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vượt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tố</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tự</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nhiên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con </w:t>
            </w:r>
            <w:proofErr w:type="spellStart"/>
            <w:r w:rsidRPr="007F0946">
              <w:rPr>
                <w:rFonts w:ascii="Arial" w:eastAsia="Times New Roman" w:hAnsi="Arial" w:cs="Arial"/>
                <w:color w:val="000000"/>
                <w:sz w:val="18"/>
                <w:szCs w:val="18"/>
              </w:rPr>
              <w:t>người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6AA7E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861F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64426F6C"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F42CE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10</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BE48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bón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AC88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113/2003/NĐ-CP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B2FB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p>
        </w:tc>
      </w:tr>
      <w:tr w:rsidR="007F0946" w:rsidRPr="007F0946" w14:paraId="5DF3F751"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B96A4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11</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303E0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trồng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trồng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khỏe</w:t>
            </w:r>
            <w:proofErr w:type="spellEnd"/>
            <w:r w:rsidRPr="007F0946">
              <w:rPr>
                <w:rFonts w:ascii="Arial" w:eastAsia="Times New Roman" w:hAnsi="Arial" w:cs="Arial"/>
                <w:color w:val="000000"/>
                <w:sz w:val="18"/>
                <w:szCs w:val="18"/>
              </w:rPr>
              <w:t xml:space="preserve"> con </w:t>
            </w:r>
            <w:proofErr w:type="spellStart"/>
            <w:r w:rsidRPr="007F0946">
              <w:rPr>
                <w:rFonts w:ascii="Arial" w:eastAsia="Times New Roman" w:hAnsi="Arial" w:cs="Arial"/>
                <w:color w:val="000000"/>
                <w:sz w:val="18"/>
                <w:szCs w:val="18"/>
              </w:rPr>
              <w:t>người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thái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7760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trồng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7667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r>
      <w:tr w:rsidR="007F0946" w:rsidRPr="007F0946" w14:paraId="37C4BE2C"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63CED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12</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2137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khỏe</w:t>
            </w:r>
            <w:proofErr w:type="spellEnd"/>
            <w:r w:rsidRPr="007F0946">
              <w:rPr>
                <w:rFonts w:ascii="Arial" w:eastAsia="Times New Roman" w:hAnsi="Arial" w:cs="Arial"/>
                <w:color w:val="000000"/>
                <w:sz w:val="18"/>
                <w:szCs w:val="18"/>
              </w:rPr>
              <w:t xml:space="preserve"> con </w:t>
            </w:r>
            <w:proofErr w:type="spellStart"/>
            <w:r w:rsidRPr="007F0946">
              <w:rPr>
                <w:rFonts w:ascii="Arial" w:eastAsia="Times New Roman" w:hAnsi="Arial" w:cs="Arial"/>
                <w:color w:val="000000"/>
                <w:sz w:val="18"/>
                <w:szCs w:val="18"/>
              </w:rPr>
              <w:t>người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nguồn</w:t>
            </w:r>
            <w:proofErr w:type="spellEnd"/>
            <w:r w:rsidRPr="007F0946">
              <w:rPr>
                <w:rFonts w:ascii="Arial" w:eastAsia="Times New Roman" w:hAnsi="Arial" w:cs="Arial"/>
                <w:color w:val="000000"/>
                <w:sz w:val="18"/>
                <w:szCs w:val="18"/>
              </w:rPr>
              <w:t xml:space="preserve"> gen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thái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B0EF6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E21D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54F53A47"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C07714"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13</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4EC9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Khoáng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biệt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hại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645A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1996;</w:t>
            </w:r>
          </w:p>
          <w:p w14:paraId="127A48B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160/2005/NĐ-CP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39D4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p>
        </w:tc>
      </w:tr>
      <w:tr w:rsidR="007F0946" w:rsidRPr="007F0946" w14:paraId="489B1F30"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AA4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14</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75D7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nhập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khẩu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gây</w:t>
            </w:r>
            <w:proofErr w:type="spellEnd"/>
            <w:r w:rsidRPr="007F0946">
              <w:rPr>
                <w:rFonts w:ascii="Arial" w:eastAsia="Times New Roman" w:hAnsi="Arial" w:cs="Arial"/>
                <w:color w:val="000000"/>
                <w:sz w:val="18"/>
                <w:szCs w:val="18"/>
              </w:rPr>
              <w:t xml:space="preserve"> ô </w:t>
            </w:r>
            <w:proofErr w:type="spellStart"/>
            <w:r w:rsidRPr="007F0946">
              <w:rPr>
                <w:rFonts w:ascii="Arial" w:eastAsia="Times New Roman" w:hAnsi="Arial" w:cs="Arial"/>
                <w:color w:val="000000"/>
                <w:sz w:val="18"/>
                <w:szCs w:val="18"/>
              </w:rPr>
              <w:t>nhiễm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A2E2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175/CP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18/10/1994</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9220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p>
        </w:tc>
      </w:tr>
      <w:tr w:rsidR="007F0946" w:rsidRPr="007F0946" w14:paraId="7777388C"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085A9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15</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7364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chữa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người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vắc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xin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mỹ</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diệt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trùng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diệt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khuẩn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lĩnh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chưa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943B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2005;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6B33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5DA4060A"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C149B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16</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50EC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chưa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59FD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52055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35792B71"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889E3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lastRenderedPageBreak/>
              <w:t>17</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BD75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hỗ</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bằng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gen </w:t>
            </w:r>
            <w:proofErr w:type="spellStart"/>
            <w:r w:rsidRPr="007F0946">
              <w:rPr>
                <w:rFonts w:ascii="Arial" w:eastAsia="Times New Roman" w:hAnsi="Arial" w:cs="Arial"/>
                <w:color w:val="000000"/>
                <w:sz w:val="18"/>
                <w:szCs w:val="18"/>
              </w:rPr>
              <w:t>đã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đổi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chưa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quan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quyền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phép</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FFEC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toàn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0E665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224D7D22"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844FF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18</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FD70C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amilăng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nhóm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amfibole</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B7FC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12/2006/NĐ-CP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1726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Xây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dựng</w:t>
            </w:r>
            <w:proofErr w:type="spellEnd"/>
          </w:p>
        </w:tc>
      </w:tr>
      <w:tr w:rsidR="007F0946" w:rsidRPr="007F0946" w14:paraId="775F8338"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C633E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B</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C2FC3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394A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A216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69A21153"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39EB4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437B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dâm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dâm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buôn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nữ</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trẻ</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em</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B674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03/2000/NĐ-CP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55D1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3539A057"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7F9DA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FFD3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đánh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mọi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hình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thức</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31EFE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03/2000/NĐ-CP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CA74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0818D7E5"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C8EBC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3</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09A6F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điều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xâm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phạm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lợi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ích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quyền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lợi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ích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hợp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6B61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14/2001/NĐ-CP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41C9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2AA18163"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1F315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4</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5164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Hoạt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yếu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tố</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ngoài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nhằm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đích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kiếm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lời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24475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68/2002/NĐ-CP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161C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p>
        </w:tc>
      </w:tr>
      <w:tr w:rsidR="007F0946" w:rsidRPr="007F0946" w14:paraId="48F8AABD"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ED885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5</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3144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Hoạt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nhận</w:t>
            </w:r>
            <w:proofErr w:type="spellEnd"/>
            <w:r w:rsidRPr="007F0946">
              <w:rPr>
                <w:rFonts w:ascii="Arial" w:eastAsia="Times New Roman" w:hAnsi="Arial" w:cs="Arial"/>
                <w:color w:val="000000"/>
                <w:sz w:val="18"/>
                <w:szCs w:val="18"/>
              </w:rPr>
              <w:t xml:space="preserve"> cha, </w:t>
            </w:r>
            <w:proofErr w:type="spellStart"/>
            <w:r w:rsidRPr="007F0946">
              <w:rPr>
                <w:rFonts w:ascii="Arial" w:eastAsia="Times New Roman" w:hAnsi="Arial" w:cs="Arial"/>
                <w:color w:val="000000"/>
                <w:sz w:val="18"/>
                <w:szCs w:val="18"/>
              </w:rPr>
              <w:t>mẹ</w:t>
            </w:r>
            <w:proofErr w:type="spellEnd"/>
            <w:r w:rsidRPr="007F0946">
              <w:rPr>
                <w:rFonts w:ascii="Arial" w:eastAsia="Times New Roman" w:hAnsi="Arial" w:cs="Arial"/>
                <w:color w:val="000000"/>
                <w:sz w:val="18"/>
                <w:szCs w:val="18"/>
              </w:rPr>
              <w:t xml:space="preserve">, con,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con </w:t>
            </w:r>
            <w:proofErr w:type="spellStart"/>
            <w:r w:rsidRPr="007F0946">
              <w:rPr>
                <w:rFonts w:ascii="Arial" w:eastAsia="Times New Roman" w:hAnsi="Arial" w:cs="Arial"/>
                <w:color w:val="000000"/>
                <w:sz w:val="18"/>
                <w:szCs w:val="18"/>
              </w:rPr>
              <w:t>nuôi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yếu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tố</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ngoài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nhằm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đích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kiếm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lời</w:t>
            </w:r>
            <w:proofErr w:type="spellEnd"/>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D5F2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68/2002/NĐ-CP</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91F7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p>
        </w:tc>
      </w:tr>
      <w:tr w:rsidR="007F0946" w:rsidRPr="007F0946" w14:paraId="1B8C78BD" w14:textId="77777777" w:rsidTr="007F0946">
        <w:trPr>
          <w:tblCellSpacing w:w="0" w:type="dxa"/>
        </w:trPr>
        <w:tc>
          <w:tcPr>
            <w:tcW w:w="5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AE95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4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61F1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2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33C4E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6461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r>
    </w:tbl>
    <w:p w14:paraId="7700B8F5"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 Trường hợp văn bản pháp luật hiện hành có sự thay đổi (sửa đổi, bổ sung hoặc thay thế) thì áp dụng theo sự thay đổi đó.</w:t>
      </w:r>
    </w:p>
    <w:p w14:paraId="71C48816" w14:textId="77777777" w:rsidR="007F0946" w:rsidRPr="007F0946" w:rsidRDefault="007F0946" w:rsidP="007F0946">
      <w:pPr>
        <w:shd w:val="clear" w:color="auto" w:fill="FFFFFF"/>
        <w:spacing w:after="0" w:line="240" w:lineRule="auto"/>
        <w:jc w:val="center"/>
        <w:outlineLvl w:val="2"/>
        <w:rPr>
          <w:rFonts w:ascii="Arial" w:eastAsia="Times New Roman" w:hAnsi="Arial" w:cs="Arial"/>
          <w:b/>
          <w:bCs/>
          <w:color w:val="000000"/>
          <w:sz w:val="27"/>
          <w:szCs w:val="27"/>
        </w:rPr>
      </w:pPr>
      <w:bookmarkStart w:id="18" w:name="dieu_phuluc2"/>
      <w:r w:rsidRPr="007F0946">
        <w:rPr>
          <w:rFonts w:ascii="Arial" w:eastAsia="Times New Roman" w:hAnsi="Arial" w:cs="Arial"/>
          <w:b/>
          <w:bCs/>
          <w:color w:val="000000"/>
          <w:sz w:val="24"/>
          <w:szCs w:val="24"/>
          <w:lang w:val="vi-VN"/>
        </w:rPr>
        <w:t>PHỤ LỤC II</w:t>
      </w:r>
      <w:bookmarkEnd w:id="18"/>
    </w:p>
    <w:p w14:paraId="1BA5A237" w14:textId="77777777" w:rsidR="007F0946" w:rsidRPr="007F0946" w:rsidRDefault="007F0946" w:rsidP="007F0946">
      <w:pPr>
        <w:shd w:val="clear" w:color="auto" w:fill="FFFFFF"/>
        <w:spacing w:after="0" w:line="240" w:lineRule="auto"/>
        <w:jc w:val="center"/>
        <w:outlineLvl w:val="2"/>
        <w:rPr>
          <w:rFonts w:ascii="Arial" w:eastAsia="Times New Roman" w:hAnsi="Arial" w:cs="Arial"/>
          <w:b/>
          <w:bCs/>
          <w:color w:val="000000"/>
          <w:sz w:val="27"/>
          <w:szCs w:val="27"/>
        </w:rPr>
      </w:pPr>
      <w:bookmarkStart w:id="19" w:name="dieu_phuluc2_name"/>
      <w:r w:rsidRPr="007F0946">
        <w:rPr>
          <w:rFonts w:ascii="Arial" w:eastAsia="Times New Roman" w:hAnsi="Arial" w:cs="Arial"/>
          <w:color w:val="000000"/>
          <w:sz w:val="20"/>
          <w:szCs w:val="20"/>
          <w:lang w:val="vi-VN"/>
        </w:rPr>
        <w:t>DANH MỤC HÀNG HÓA, DỊCH VỤ HẠN CHẾ KINH DOANH</w:t>
      </w:r>
      <w:r w:rsidRPr="007F0946">
        <w:rPr>
          <w:rFonts w:ascii="Arial" w:eastAsia="Times New Roman" w:hAnsi="Arial" w:cs="Arial"/>
          <w:color w:val="000000"/>
          <w:sz w:val="20"/>
          <w:szCs w:val="20"/>
          <w:lang w:val="vi-VN"/>
        </w:rPr>
        <w:br/>
      </w:r>
      <w:bookmarkEnd w:id="19"/>
      <w:r w:rsidRPr="007F0946">
        <w:rPr>
          <w:rFonts w:ascii="Arial" w:eastAsia="Times New Roman" w:hAnsi="Arial" w:cs="Arial"/>
          <w:i/>
          <w:iCs/>
          <w:color w:val="000000"/>
          <w:sz w:val="20"/>
          <w:szCs w:val="20"/>
          <w:lang w:val="vi-VN"/>
        </w:rPr>
        <w:t>(Ban hành kèm theo Nghị định số 59/2006/NĐ-CP ngày 12/6/2006 của Chính phủ)</w:t>
      </w:r>
    </w:p>
    <w:tbl>
      <w:tblPr>
        <w:tblW w:w="9585" w:type="dxa"/>
        <w:tblCellSpacing w:w="0" w:type="dxa"/>
        <w:shd w:val="clear" w:color="auto" w:fill="FFFFFF"/>
        <w:tblCellMar>
          <w:left w:w="0" w:type="dxa"/>
          <w:right w:w="0" w:type="dxa"/>
        </w:tblCellMar>
        <w:tblLook w:val="04A0" w:firstRow="1" w:lastRow="0" w:firstColumn="1" w:lastColumn="0" w:noHBand="0" w:noVBand="1"/>
      </w:tblPr>
      <w:tblGrid>
        <w:gridCol w:w="589"/>
        <w:gridCol w:w="4438"/>
        <w:gridCol w:w="2519"/>
        <w:gridCol w:w="2039"/>
      </w:tblGrid>
      <w:tr w:rsidR="007F0946" w:rsidRPr="007F0946" w14:paraId="78D69D1D" w14:textId="77777777" w:rsidTr="007F0946">
        <w:trPr>
          <w:tblCellSpacing w:w="0" w:type="dxa"/>
        </w:trPr>
        <w:tc>
          <w:tcPr>
            <w:tcW w:w="5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4CD2F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TT</w:t>
            </w:r>
          </w:p>
        </w:tc>
        <w:tc>
          <w:tcPr>
            <w:tcW w:w="4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458C3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Tên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2209C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Văn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bản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pháp</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luật</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hành</w:t>
            </w:r>
            <w:proofErr w:type="spellEnd"/>
            <w:r w:rsidRPr="007F0946">
              <w:rPr>
                <w:rFonts w:ascii="Arial" w:eastAsia="Times New Roman" w:hAnsi="Arial" w:cs="Arial"/>
                <w:b/>
                <w:bCs/>
                <w:color w:val="000000"/>
                <w:sz w:val="18"/>
                <w:szCs w:val="18"/>
              </w:rPr>
              <w:t xml:space="preserve"> (*)</w:t>
            </w:r>
          </w:p>
        </w:tc>
        <w:tc>
          <w:tcPr>
            <w:tcW w:w="20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DEF12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Cơ</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quan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lý</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ngành</w:t>
            </w:r>
            <w:proofErr w:type="spellEnd"/>
          </w:p>
        </w:tc>
      </w:tr>
      <w:tr w:rsidR="007F0946" w:rsidRPr="007F0946" w14:paraId="2700EBA9"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565F0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A</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88E60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ECF1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AEF0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1C551934"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D7F7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F1187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Súng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súng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vũ</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thể</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hỗ</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trợ</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441AD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47/CP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12/8/1996;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08/2001/NĐ-CP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792B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phòng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Ủy</w:t>
            </w:r>
            <w:proofErr w:type="spellEnd"/>
            <w:r w:rsidRPr="007F0946">
              <w:rPr>
                <w:rFonts w:ascii="Arial" w:eastAsia="Times New Roman" w:hAnsi="Arial" w:cs="Arial"/>
                <w:color w:val="000000"/>
                <w:sz w:val="18"/>
                <w:szCs w:val="18"/>
              </w:rPr>
              <w:t xml:space="preserve"> ban </w:t>
            </w:r>
            <w:proofErr w:type="spellStart"/>
            <w:r w:rsidRPr="007F0946">
              <w:rPr>
                <w:rFonts w:ascii="Arial" w:eastAsia="Times New Roman" w:hAnsi="Arial" w:cs="Arial"/>
                <w:color w:val="000000"/>
                <w:sz w:val="18"/>
                <w:szCs w:val="18"/>
              </w:rPr>
              <w:t>Thể</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dục</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Thể</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thao</w:t>
            </w:r>
            <w:proofErr w:type="spellEnd"/>
          </w:p>
        </w:tc>
      </w:tr>
      <w:tr w:rsidR="007F0946" w:rsidRPr="007F0946" w14:paraId="23153917"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4B0B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D1C2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Hàng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phóng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hoặc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nguồn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phóng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xạ</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5CCCD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gramStart"/>
            <w:r w:rsidRPr="007F0946">
              <w:rPr>
                <w:rFonts w:ascii="Arial" w:eastAsia="Times New Roman" w:hAnsi="Arial" w:cs="Arial"/>
                <w:color w:val="000000"/>
                <w:sz w:val="18"/>
                <w:szCs w:val="18"/>
              </w:rPr>
              <w:t>An</w:t>
            </w:r>
            <w:proofErr w:type="gram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toàn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soát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1996;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số 50/1998/NĐ-CP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A5BE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Khoa </w:t>
            </w:r>
            <w:proofErr w:type="spellStart"/>
            <w:r w:rsidRPr="007F0946">
              <w:rPr>
                <w:rFonts w:ascii="Arial" w:eastAsia="Times New Roman" w:hAnsi="Arial" w:cs="Arial"/>
                <w:color w:val="000000"/>
                <w:sz w:val="18"/>
                <w:szCs w:val="18"/>
              </w:rPr>
              <w:t>học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nghệ</w:t>
            </w:r>
            <w:proofErr w:type="spellEnd"/>
          </w:p>
        </w:tc>
      </w:tr>
      <w:tr w:rsidR="007F0946" w:rsidRPr="007F0946" w14:paraId="48002BD0"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BDE6F" w14:textId="77777777" w:rsidR="007F0946" w:rsidRPr="00651318" w:rsidRDefault="007F0946" w:rsidP="00651318">
            <w:bookmarkStart w:id="20" w:name="cumtu_1"/>
            <w:r w:rsidRPr="00651318">
              <w:t>3</w:t>
            </w:r>
            <w:bookmarkEnd w:id="20"/>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0E8D9" w14:textId="77777777" w:rsidR="007F0946" w:rsidRPr="007F0946" w:rsidRDefault="007F0946" w:rsidP="007F0946">
            <w:pPr>
              <w:spacing w:after="0" w:line="234" w:lineRule="atLeast"/>
              <w:rPr>
                <w:rFonts w:ascii="Arial" w:eastAsia="Times New Roman" w:hAnsi="Arial" w:cs="Arial"/>
                <w:color w:val="000000"/>
                <w:sz w:val="18"/>
                <w:szCs w:val="18"/>
              </w:rPr>
            </w:pPr>
            <w:bookmarkStart w:id="21" w:name="cumtu_1_name"/>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Nitrat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Amôn</w:t>
            </w:r>
            <w:proofErr w:type="spellEnd"/>
            <w:r w:rsidRPr="007F0946">
              <w:rPr>
                <w:rFonts w:ascii="Arial" w:eastAsia="Times New Roman" w:hAnsi="Arial" w:cs="Arial"/>
                <w:color w:val="000000"/>
                <w:sz w:val="18"/>
                <w:szCs w:val="18"/>
              </w:rPr>
              <w:t xml:space="preserve"> (NH</w:t>
            </w:r>
            <w:r w:rsidRPr="007F0946">
              <w:rPr>
                <w:rFonts w:ascii="Arial" w:eastAsia="Times New Roman" w:hAnsi="Arial" w:cs="Arial"/>
                <w:color w:val="000000"/>
                <w:sz w:val="18"/>
                <w:szCs w:val="18"/>
                <w:vertAlign w:val="subscript"/>
              </w:rPr>
              <w:t>4</w:t>
            </w:r>
            <w:r w:rsidRPr="007F0946">
              <w:rPr>
                <w:rFonts w:ascii="Arial" w:eastAsia="Times New Roman" w:hAnsi="Arial" w:cs="Arial"/>
                <w:color w:val="000000"/>
                <w:sz w:val="18"/>
                <w:szCs w:val="18"/>
              </w:rPr>
              <w:t>NO</w:t>
            </w:r>
            <w:r w:rsidRPr="007F0946">
              <w:rPr>
                <w:rFonts w:ascii="Arial" w:eastAsia="Times New Roman" w:hAnsi="Arial" w:cs="Arial"/>
                <w:color w:val="000000"/>
                <w:sz w:val="18"/>
                <w:szCs w:val="18"/>
                <w:vertAlign w:val="subscript"/>
              </w:rPr>
              <w:t>3</w:t>
            </w: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lượng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từ</w:t>
            </w:r>
            <w:proofErr w:type="spellEnd"/>
            <w:r w:rsidRPr="007F0946">
              <w:rPr>
                <w:rFonts w:ascii="Arial" w:eastAsia="Times New Roman" w:hAnsi="Arial" w:cs="Arial"/>
                <w:color w:val="000000"/>
                <w:sz w:val="18"/>
                <w:szCs w:val="18"/>
              </w:rPr>
              <w:t xml:space="preserve"> 98,5% </w:t>
            </w:r>
            <w:proofErr w:type="spellStart"/>
            <w:r w:rsidRPr="007F0946">
              <w:rPr>
                <w:rFonts w:ascii="Arial" w:eastAsia="Times New Roman" w:hAnsi="Arial" w:cs="Arial"/>
                <w:color w:val="000000"/>
                <w:sz w:val="18"/>
                <w:szCs w:val="18"/>
              </w:rPr>
              <w:t>trở</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lên</w:t>
            </w:r>
            <w:bookmarkEnd w:id="21"/>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179D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27/CP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20/4/1995;</w:t>
            </w:r>
          </w:p>
          <w:p w14:paraId="122D01D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lastRenderedPageBreak/>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02/CP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05/1/1995;</w:t>
            </w:r>
          </w:p>
          <w:p w14:paraId="63AD3A8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08/2001/NĐ-CP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B0C3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lastRenderedPageBreak/>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1DB03D55"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9DAD3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4</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C05D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bảng</w:t>
            </w:r>
            <w:proofErr w:type="spellEnd"/>
            <w:r w:rsidRPr="007F0946">
              <w:rPr>
                <w:rFonts w:ascii="Arial" w:eastAsia="Times New Roman" w:hAnsi="Arial" w:cs="Arial"/>
                <w:color w:val="000000"/>
                <w:sz w:val="18"/>
                <w:szCs w:val="18"/>
              </w:rPr>
              <w:t xml:space="preserve"> 2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bảng</w:t>
            </w:r>
            <w:proofErr w:type="spellEnd"/>
            <w:r w:rsidRPr="007F0946">
              <w:rPr>
                <w:rFonts w:ascii="Arial" w:eastAsia="Times New Roman" w:hAnsi="Arial" w:cs="Arial"/>
                <w:color w:val="000000"/>
                <w:sz w:val="18"/>
                <w:szCs w:val="18"/>
              </w:rPr>
              <w:t xml:space="preserve"> 3 (</w:t>
            </w:r>
            <w:proofErr w:type="spellStart"/>
            <w:r w:rsidRPr="007F0946">
              <w:rPr>
                <w:rFonts w:ascii="Arial" w:eastAsia="Times New Roman" w:hAnsi="Arial" w:cs="Arial"/>
                <w:color w:val="000000"/>
                <w:sz w:val="18"/>
                <w:szCs w:val="18"/>
              </w:rPr>
              <w:t>theo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87BD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100/2005/NĐ-CP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3E18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0DB20312"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2DA35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5</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F588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hiếm</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của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chúng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biến</w:t>
            </w:r>
            <w:proofErr w:type="spellEnd"/>
            <w:r w:rsidRPr="007F0946">
              <w:rPr>
                <w:rFonts w:ascii="Arial" w:eastAsia="Times New Roman" w:hAnsi="Arial" w:cs="Arial"/>
                <w:color w:val="000000"/>
                <w:sz w:val="18"/>
                <w:szCs w:val="18"/>
              </w:rPr>
              <w:t>)</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427C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CITTES;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32/2006/NĐ-CP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86FD5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p>
        </w:tc>
      </w:tr>
      <w:tr w:rsidR="007F0946" w:rsidRPr="007F0946" w14:paraId="3183B574"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2C84D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6</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FC6A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xì</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khác</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A0591" w14:textId="77777777" w:rsidR="00DA6E13" w:rsidRPr="00DA6E13" w:rsidRDefault="00DA6E13" w:rsidP="00DA6E13">
            <w:pPr>
              <w:rPr>
                <w:rFonts w:ascii="Arial" w:eastAsia="Times New Roman" w:hAnsi="Arial" w:cs="Arial"/>
                <w:color w:val="000000"/>
                <w:sz w:val="18"/>
                <w:szCs w:val="18"/>
              </w:rPr>
            </w:pP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số</w:t>
            </w:r>
            <w:proofErr w:type="spellEnd"/>
            <w:r w:rsidRPr="00DA6E13">
              <w:rPr>
                <w:rFonts w:ascii="Arial" w:eastAsia="Times New Roman" w:hAnsi="Arial" w:cs="Arial"/>
                <w:color w:val="000000"/>
                <w:sz w:val="18"/>
                <w:szCs w:val="18"/>
              </w:rPr>
              <w:t xml:space="preserve"> 76/2001/NĐ-CP </w:t>
            </w:r>
            <w:proofErr w:type="spellStart"/>
            <w:r w:rsidRPr="00DA6E13">
              <w:rPr>
                <w:rFonts w:ascii="Arial" w:eastAsia="Times New Roman" w:hAnsi="Arial" w:cs="Arial"/>
                <w:color w:val="000000"/>
                <w:sz w:val="18"/>
                <w:szCs w:val="18"/>
              </w:rPr>
              <w:t>và</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này</w:t>
            </w:r>
            <w:proofErr w:type="spellEnd"/>
          </w:p>
          <w:p w14:paraId="40A5ADA5" w14:textId="7581BA45" w:rsidR="007F0946" w:rsidRPr="007F0946" w:rsidRDefault="007F0946" w:rsidP="007F0946">
            <w:pPr>
              <w:spacing w:after="0" w:line="234" w:lineRule="atLeast"/>
              <w:rPr>
                <w:rFonts w:ascii="Arial" w:eastAsia="Times New Roman" w:hAnsi="Arial" w:cs="Arial"/>
                <w:color w:val="000000"/>
                <w:sz w:val="18"/>
                <w:szCs w:val="18"/>
              </w:rPr>
            </w:pP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36D4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mại</w:t>
            </w:r>
            <w:proofErr w:type="spellEnd"/>
          </w:p>
        </w:tc>
      </w:tr>
      <w:tr w:rsidR="007F0946" w:rsidRPr="007F0946" w14:paraId="6B46E753"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D4DE4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7</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F6FE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Rượu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3E5C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này</w:t>
            </w:r>
            <w:proofErr w:type="spellEnd"/>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2D15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3A438FE4"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2555D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B</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9CD6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8BA4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F5744"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r>
      <w:tr w:rsidR="007F0946" w:rsidRPr="007F0946" w14:paraId="125AC002" w14:textId="77777777" w:rsidTr="007F0946">
        <w:trPr>
          <w:tblCellSpacing w:w="0" w:type="dxa"/>
        </w:trPr>
        <w:tc>
          <w:tcPr>
            <w:tcW w:w="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F3E80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19D7C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karaoke, </w:t>
            </w:r>
            <w:proofErr w:type="spellStart"/>
            <w:r w:rsidRPr="007F0946">
              <w:rPr>
                <w:rFonts w:ascii="Arial" w:eastAsia="Times New Roman" w:hAnsi="Arial" w:cs="Arial"/>
                <w:color w:val="000000"/>
                <w:sz w:val="18"/>
                <w:szCs w:val="18"/>
              </w:rPr>
              <w:t>vũ</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860BD4" w14:textId="3E240A66" w:rsidR="00DA6E13" w:rsidRDefault="00DA6E13" w:rsidP="007F0946">
            <w:pPr>
              <w:spacing w:before="120" w:after="120" w:line="234" w:lineRule="atLeast"/>
              <w:rPr>
                <w:rFonts w:ascii="Arial" w:eastAsia="Times New Roman" w:hAnsi="Arial" w:cs="Arial"/>
                <w:color w:val="000000"/>
                <w:sz w:val="18"/>
                <w:szCs w:val="18"/>
              </w:rPr>
            </w:pPr>
            <w:proofErr w:type="spellStart"/>
            <w:r w:rsidRPr="00DA6E13">
              <w:rPr>
                <w:rFonts w:ascii="Arial" w:eastAsia="Times New Roman" w:hAnsi="Arial" w:cs="Arial"/>
                <w:color w:val="000000"/>
                <w:sz w:val="18"/>
                <w:szCs w:val="18"/>
              </w:rPr>
              <w:t>Nghị</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định</w:t>
            </w:r>
            <w:proofErr w:type="spellEnd"/>
            <w:r w:rsidRPr="00DA6E13">
              <w:rPr>
                <w:rFonts w:ascii="Arial" w:eastAsia="Times New Roman" w:hAnsi="Arial" w:cs="Arial"/>
                <w:color w:val="000000"/>
                <w:sz w:val="18"/>
                <w:szCs w:val="18"/>
              </w:rPr>
              <w:t xml:space="preserve"> </w:t>
            </w:r>
            <w:proofErr w:type="spellStart"/>
            <w:r w:rsidRPr="00DA6E13">
              <w:rPr>
                <w:rFonts w:ascii="Arial" w:eastAsia="Times New Roman" w:hAnsi="Arial" w:cs="Arial"/>
                <w:color w:val="000000"/>
                <w:sz w:val="18"/>
                <w:szCs w:val="18"/>
              </w:rPr>
              <w:t>số</w:t>
            </w:r>
            <w:proofErr w:type="spellEnd"/>
            <w:r w:rsidRPr="00DA6E13">
              <w:rPr>
                <w:rFonts w:ascii="Arial" w:eastAsia="Times New Roman" w:hAnsi="Arial" w:cs="Arial"/>
                <w:color w:val="000000"/>
                <w:sz w:val="18"/>
                <w:szCs w:val="18"/>
              </w:rPr>
              <w:t xml:space="preserve"> 11/2006/NĐ-</w:t>
            </w:r>
            <w:proofErr w:type="gramStart"/>
            <w:r w:rsidRPr="00DA6E13">
              <w:rPr>
                <w:rFonts w:ascii="Arial" w:eastAsia="Times New Roman" w:hAnsi="Arial" w:cs="Arial"/>
                <w:color w:val="000000"/>
                <w:sz w:val="18"/>
                <w:szCs w:val="18"/>
              </w:rPr>
              <w:t>CP ;</w:t>
            </w:r>
            <w:proofErr w:type="gramEnd"/>
          </w:p>
          <w:p w14:paraId="5DDB8C9B" w14:textId="3F320F69"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08/2001/NĐ-CP</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E0DF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bl>
    <w:p w14:paraId="3E84C932" w14:textId="77777777" w:rsidR="007F0946" w:rsidRPr="007F0946" w:rsidRDefault="007F0946" w:rsidP="007F0946">
      <w:pPr>
        <w:shd w:val="clear" w:color="auto" w:fill="FFFFFF"/>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vi-VN"/>
        </w:rPr>
        <w:t>* Trường hợp văn bản pháp luật hiện hành có sự thay đổi (sửa đổi, bổ sung hoặc thay thế) thì áp dụng theo sự thay đổi đó.</w:t>
      </w:r>
    </w:p>
    <w:p w14:paraId="07274D0C" w14:textId="77777777" w:rsidR="007F0946" w:rsidRPr="007F0946" w:rsidRDefault="007F0946" w:rsidP="007F0946">
      <w:pPr>
        <w:shd w:val="clear" w:color="auto" w:fill="FFFFFF"/>
        <w:spacing w:after="0" w:line="240" w:lineRule="auto"/>
        <w:jc w:val="center"/>
        <w:outlineLvl w:val="2"/>
        <w:rPr>
          <w:rFonts w:ascii="Arial" w:eastAsia="Times New Roman" w:hAnsi="Arial" w:cs="Arial"/>
          <w:b/>
          <w:bCs/>
          <w:color w:val="000000"/>
          <w:sz w:val="27"/>
          <w:szCs w:val="27"/>
        </w:rPr>
      </w:pPr>
      <w:bookmarkStart w:id="22" w:name="dieu_phuluc3"/>
      <w:r w:rsidRPr="007F0946">
        <w:rPr>
          <w:rFonts w:ascii="Arial" w:eastAsia="Times New Roman" w:hAnsi="Arial" w:cs="Arial"/>
          <w:b/>
          <w:bCs/>
          <w:color w:val="000000"/>
          <w:sz w:val="24"/>
          <w:szCs w:val="24"/>
          <w:lang w:val="vi-VN"/>
        </w:rPr>
        <w:t>PHỤ LỤC III</w:t>
      </w:r>
      <w:bookmarkEnd w:id="22"/>
    </w:p>
    <w:p w14:paraId="09C37C96" w14:textId="77777777" w:rsidR="007F0946" w:rsidRPr="007F0946" w:rsidRDefault="007F0946" w:rsidP="007F0946">
      <w:pPr>
        <w:shd w:val="clear" w:color="auto" w:fill="FFFFFF"/>
        <w:spacing w:after="0" w:line="234" w:lineRule="atLeast"/>
        <w:jc w:val="center"/>
        <w:rPr>
          <w:rFonts w:ascii="Arial" w:eastAsia="Times New Roman" w:hAnsi="Arial" w:cs="Arial"/>
          <w:color w:val="000000"/>
          <w:sz w:val="18"/>
          <w:szCs w:val="18"/>
        </w:rPr>
      </w:pPr>
      <w:bookmarkStart w:id="23" w:name="dieu_phuluc3_name"/>
      <w:r w:rsidRPr="007F0946">
        <w:rPr>
          <w:rFonts w:ascii="Arial" w:eastAsia="Times New Roman" w:hAnsi="Arial" w:cs="Arial"/>
          <w:color w:val="000000"/>
          <w:sz w:val="18"/>
          <w:szCs w:val="18"/>
          <w:lang w:val="vi-VN"/>
        </w:rPr>
        <w:t>DANH MỤC HÀNG HÓA, DỊCH VỤ KINH DOANH CÓ ĐIỀU KIỆN</w:t>
      </w:r>
      <w:bookmarkEnd w:id="23"/>
      <w:r w:rsidRPr="007F0946">
        <w:rPr>
          <w:rFonts w:ascii="Arial" w:eastAsia="Times New Roman" w:hAnsi="Arial" w:cs="Arial"/>
          <w:color w:val="000000"/>
          <w:sz w:val="18"/>
          <w:szCs w:val="18"/>
          <w:lang w:val="vi-VN"/>
        </w:rPr>
        <w:br/>
      </w:r>
      <w:r w:rsidRPr="007F0946">
        <w:rPr>
          <w:rFonts w:ascii="Arial" w:eastAsia="Times New Roman" w:hAnsi="Arial" w:cs="Arial"/>
          <w:i/>
          <w:iCs/>
          <w:color w:val="000000"/>
          <w:sz w:val="18"/>
          <w:szCs w:val="18"/>
          <w:lang w:val="vi-VN"/>
        </w:rPr>
        <w:t>(Ban hành kèm theo Nghị định số 59/2006/NĐ-CP ngày 12/6/2006 của Chính phủ)</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684"/>
        <w:gridCol w:w="4488"/>
        <w:gridCol w:w="2392"/>
        <w:gridCol w:w="2066"/>
      </w:tblGrid>
      <w:tr w:rsidR="007F0946" w:rsidRPr="007F0946" w14:paraId="0F7D0C73" w14:textId="77777777" w:rsidTr="007F0946">
        <w:trPr>
          <w:tblCellSpacing w:w="0" w:type="dxa"/>
        </w:trPr>
        <w:tc>
          <w:tcPr>
            <w:tcW w:w="6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8F34F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TT</w:t>
            </w:r>
          </w:p>
        </w:tc>
        <w:tc>
          <w:tcPr>
            <w:tcW w:w="44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EF196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Tên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p>
        </w:tc>
        <w:tc>
          <w:tcPr>
            <w:tcW w:w="2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AF71E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Văn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bản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pháp</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luật</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hành</w:t>
            </w:r>
            <w:proofErr w:type="spellEnd"/>
            <w:r w:rsidRPr="007F0946">
              <w:rPr>
                <w:rFonts w:ascii="Arial" w:eastAsia="Times New Roman" w:hAnsi="Arial" w:cs="Arial"/>
                <w:b/>
                <w:bCs/>
                <w:color w:val="000000"/>
                <w:sz w:val="18"/>
                <w:szCs w:val="18"/>
              </w:rPr>
              <w:t xml:space="preserve"> (*)</w:t>
            </w:r>
          </w:p>
        </w:tc>
        <w:tc>
          <w:tcPr>
            <w:tcW w:w="2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B21FD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Cơ</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quan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quản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lý</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ngành</w:t>
            </w:r>
            <w:proofErr w:type="spellEnd"/>
          </w:p>
        </w:tc>
      </w:tr>
      <w:tr w:rsidR="007F0946" w:rsidRPr="007F0946" w14:paraId="71DD4A5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5353D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55F6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Mục</w:t>
            </w:r>
            <w:proofErr w:type="spellEnd"/>
            <w:r w:rsidRPr="007F0946">
              <w:rPr>
                <w:rFonts w:ascii="Arial" w:eastAsia="Times New Roman" w:hAnsi="Arial" w:cs="Arial"/>
                <w:b/>
                <w:bCs/>
                <w:color w:val="000000"/>
                <w:sz w:val="18"/>
                <w:szCs w:val="18"/>
              </w:rPr>
              <w:t xml:space="preserve"> 1</w:t>
            </w:r>
          </w:p>
          <w:p w14:paraId="6CEA315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doanh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có</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điều</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cấp</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Giấy</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chứng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nhận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đủ</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điều</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doanh</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3832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CA54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5DFE3A6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7ACD1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A</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1BD12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3125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4744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487B561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13ADD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0762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Xăng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dầu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0C13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này</w:t>
            </w:r>
            <w:proofErr w:type="spellEnd"/>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C0D36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mại</w:t>
            </w:r>
            <w:proofErr w:type="spellEnd"/>
          </w:p>
        </w:tc>
      </w:tr>
      <w:tr w:rsidR="007F0946" w:rsidRPr="007F0946" w14:paraId="2558E7E8"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A255E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60C1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Khí</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đốt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nạp</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B407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này</w:t>
            </w:r>
            <w:proofErr w:type="spellEnd"/>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4511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mại</w:t>
            </w:r>
            <w:proofErr w:type="spellEnd"/>
          </w:p>
        </w:tc>
      </w:tr>
      <w:tr w:rsidR="007F0946" w:rsidRPr="007F0946" w14:paraId="7B5EFE5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57A5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F3F56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dùng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người</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A9CC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2005</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C694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58FB561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4F2E4A"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F7DA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cao</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49FC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toàn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163/2004/NĐ-CP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215D0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2DA6AD6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22D48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lastRenderedPageBreak/>
              <w:t>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FF18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24BA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2001</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BDC7C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0D096AA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84A5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A108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Di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9DCC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Di </w:t>
            </w:r>
            <w:proofErr w:type="spellStart"/>
            <w:r w:rsidRPr="007F0946">
              <w:rPr>
                <w:rFonts w:ascii="Arial" w:eastAsia="Times New Roman" w:hAnsi="Arial" w:cs="Arial"/>
                <w:color w:val="000000"/>
                <w:sz w:val="18"/>
                <w:szCs w:val="18"/>
              </w:rPr>
              <w:t>sản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2001;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92/2002/NĐ-CP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657F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w:t>
            </w:r>
          </w:p>
        </w:tc>
      </w:tr>
      <w:tr w:rsidR="007F0946" w:rsidRPr="007F0946" w14:paraId="4E9B2F9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4CA2C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D11D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Phim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băng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đĩa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hình</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hoạt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in, </w:t>
            </w:r>
            <w:proofErr w:type="spellStart"/>
            <w:r w:rsidRPr="007F0946">
              <w:rPr>
                <w:rFonts w:ascii="Arial" w:eastAsia="Times New Roman" w:hAnsi="Arial" w:cs="Arial"/>
                <w:color w:val="000000"/>
                <w:sz w:val="18"/>
                <w:szCs w:val="18"/>
              </w:rPr>
              <w:t>sao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chép</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7260B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11/2006/NĐ-CP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F6014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w:t>
            </w:r>
          </w:p>
        </w:tc>
      </w:tr>
      <w:tr w:rsidR="007F0946" w:rsidRPr="007F0946" w14:paraId="2C5C897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7CD1C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87BA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lá</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DD1D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76/2001/NĐ-CP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8539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w:t>
            </w:r>
          </w:p>
        </w:tc>
      </w:tr>
      <w:tr w:rsidR="007F0946" w:rsidRPr="007F0946" w14:paraId="69FE903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11CB5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B</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24B7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5776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C1C71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7DE64CA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EB0C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050E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truyền</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C97D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103/2003/NĐ-CP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CAF35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7FF2B8F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18CDFD"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A3127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thuốc</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92C5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2005</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F7B54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425DC32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AFAB5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CCB9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B7FC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Thú</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0DA9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63B6CA4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42D7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0416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khửi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trùng</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7B230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2001</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CA0E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triển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w:t>
            </w:r>
            <w:proofErr w:type="spellEnd"/>
          </w:p>
        </w:tc>
      </w:tr>
      <w:tr w:rsidR="007F0946" w:rsidRPr="007F0946" w14:paraId="69F9FDB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7B4E1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F1CE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lập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cung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46FE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2002;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160/2004/NĐ-CP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5F4B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56FFCBD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879BF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732F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nhập</w:t>
            </w:r>
            <w:proofErr w:type="spellEnd"/>
            <w:r w:rsidRPr="007F0946">
              <w:rPr>
                <w:rFonts w:ascii="Arial" w:eastAsia="Times New Roman" w:hAnsi="Arial" w:cs="Arial"/>
                <w:color w:val="000000"/>
                <w:sz w:val="18"/>
                <w:szCs w:val="18"/>
              </w:rPr>
              <w:t xml:space="preserve"> Internet (ISP)</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A03B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55/2001/NĐ-CP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D7E3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05FFCEE1"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BB20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87AF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nối</w:t>
            </w:r>
            <w:proofErr w:type="spellEnd"/>
            <w:r w:rsidRPr="007F0946">
              <w:rPr>
                <w:rFonts w:ascii="Arial" w:eastAsia="Times New Roman" w:hAnsi="Arial" w:cs="Arial"/>
                <w:color w:val="000000"/>
                <w:sz w:val="18"/>
                <w:szCs w:val="18"/>
              </w:rPr>
              <w:t xml:space="preserve"> Internet (IXP)</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03700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55/2001/NĐ-CP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DFC9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709270D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B043B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218863"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dụng</w:t>
            </w:r>
            <w:proofErr w:type="spellEnd"/>
            <w:r w:rsidRPr="007F0946">
              <w:rPr>
                <w:rFonts w:ascii="Arial" w:eastAsia="Times New Roman" w:hAnsi="Arial" w:cs="Arial"/>
                <w:color w:val="000000"/>
                <w:sz w:val="18"/>
                <w:szCs w:val="18"/>
              </w:rPr>
              <w:t xml:space="preserve"> Internet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(OSP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OSP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7A027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55/2001/NĐ-CP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CD05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453F732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0038B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C459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Cung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cấp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71A9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2002;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157/2004/NĐ-CP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3A6B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02EAB55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078C1"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54DB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chuyển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trong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ngoài</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D2676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2002;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157/2004/NĐ-CP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4B32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p>
        </w:tc>
      </w:tr>
      <w:tr w:rsidR="007F0946" w:rsidRPr="007F0946" w14:paraId="2C29786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3C9FD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lastRenderedPageBreak/>
              <w:t>11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C693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phối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buôn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lẻ</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vấn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về</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lực</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CAA8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57D8E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5FCD18F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FDCB4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6B7EC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tổ</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biểu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diễn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thuật</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AEC3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11/2006/NĐ-CP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59B2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w:t>
            </w:r>
          </w:p>
        </w:tc>
      </w:tr>
      <w:tr w:rsidR="007F0946" w:rsidRPr="007F0946" w14:paraId="2C0CF29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432BE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8CA0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hợp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làm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phim</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6C8CA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số</w:t>
            </w:r>
            <w:proofErr w:type="spellEnd"/>
            <w:r w:rsidRPr="007F0946">
              <w:rPr>
                <w:rFonts w:ascii="Arial" w:eastAsia="Times New Roman" w:hAnsi="Arial" w:cs="Arial"/>
                <w:color w:val="000000"/>
                <w:sz w:val="18"/>
                <w:szCs w:val="18"/>
              </w:rPr>
              <w:t xml:space="preserve"> 48/CP </w:t>
            </w:r>
            <w:proofErr w:type="spellStart"/>
            <w:r w:rsidRPr="007F0946">
              <w:rPr>
                <w:rFonts w:ascii="Arial" w:eastAsia="Times New Roman" w:hAnsi="Arial" w:cs="Arial"/>
                <w:color w:val="000000"/>
                <w:sz w:val="18"/>
                <w:szCs w:val="18"/>
              </w:rPr>
              <w:t>ngày</w:t>
            </w:r>
            <w:proofErr w:type="spellEnd"/>
            <w:r w:rsidRPr="007F0946">
              <w:rPr>
                <w:rFonts w:ascii="Arial" w:eastAsia="Times New Roman" w:hAnsi="Arial" w:cs="Arial"/>
                <w:color w:val="000000"/>
                <w:sz w:val="18"/>
                <w:szCs w:val="18"/>
              </w:rPr>
              <w:t xml:space="preserve"> 17/7/1995</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5D798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Văn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tin</w:t>
            </w:r>
          </w:p>
        </w:tc>
      </w:tr>
      <w:tr w:rsidR="007F0946" w:rsidRPr="007F0946" w14:paraId="7E16D6A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C4231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82E9B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tải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thức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4D12C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125/2003/NĐ-CP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7564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tải</w:t>
            </w:r>
            <w:proofErr w:type="spellEnd"/>
          </w:p>
        </w:tc>
      </w:tr>
      <w:tr w:rsidR="007F0946" w:rsidRPr="007F0946" w14:paraId="676F13C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34FF0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9C62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tiện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tải</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4A37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125/2003/NĐ-CP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09E8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vận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tải</w:t>
            </w:r>
            <w:proofErr w:type="spellEnd"/>
          </w:p>
        </w:tc>
      </w:tr>
      <w:tr w:rsidR="007F0946" w:rsidRPr="007F0946" w14:paraId="3428E091"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7D9D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C1D2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w:t>
            </w:r>
          </w:p>
          <w:p w14:paraId="57079FD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thọ</w:t>
            </w:r>
            <w:proofErr w:type="spellEnd"/>
            <w:r w:rsidRPr="007F0946">
              <w:rPr>
                <w:rFonts w:ascii="Arial" w:eastAsia="Times New Roman" w:hAnsi="Arial" w:cs="Arial"/>
                <w:color w:val="000000"/>
                <w:sz w:val="18"/>
                <w:szCs w:val="18"/>
              </w:rPr>
              <w:t>;</w:t>
            </w:r>
          </w:p>
          <w:p w14:paraId="5A8C9F5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 xml:space="preserve"> phi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thọ</w:t>
            </w:r>
            <w:proofErr w:type="spellEnd"/>
            <w:r w:rsidRPr="007F0946">
              <w:rPr>
                <w:rFonts w:ascii="Arial" w:eastAsia="Times New Roman" w:hAnsi="Arial" w:cs="Arial"/>
                <w:color w:val="000000"/>
                <w:sz w:val="18"/>
                <w:szCs w:val="18"/>
              </w:rPr>
              <w:t>;</w:t>
            </w:r>
          </w:p>
          <w:p w14:paraId="5FC91C4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w:t>
            </w:r>
          </w:p>
          <w:p w14:paraId="414EA39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w:t>
            </w:r>
          </w:p>
          <w:p w14:paraId="00E5A80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6C816C" w14:textId="3836CE47" w:rsidR="00DA6E13" w:rsidRDefault="007F0946" w:rsidP="007F0946">
            <w:pPr>
              <w:spacing w:after="0" w:line="234" w:lineRule="atLeast"/>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hiểm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2000;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w:t>
            </w:r>
            <w:r w:rsidR="00DA6E13" w:rsidRPr="00DA6E13">
              <w:rPr>
                <w:rFonts w:ascii="Arial" w:eastAsia="Times New Roman" w:hAnsi="Arial" w:cs="Arial"/>
                <w:color w:val="000000"/>
                <w:sz w:val="18"/>
                <w:szCs w:val="18"/>
              </w:rPr>
              <w:t>42/2001/NĐ-</w:t>
            </w:r>
            <w:proofErr w:type="gramStart"/>
            <w:r w:rsidR="00DA6E13" w:rsidRPr="00DA6E13">
              <w:rPr>
                <w:rFonts w:ascii="Arial" w:eastAsia="Times New Roman" w:hAnsi="Arial" w:cs="Arial"/>
                <w:color w:val="000000"/>
                <w:sz w:val="18"/>
                <w:szCs w:val="18"/>
              </w:rPr>
              <w:t>CP ;</w:t>
            </w:r>
            <w:proofErr w:type="gramEnd"/>
          </w:p>
          <w:p w14:paraId="056AD5EE" w14:textId="5CCD6A1B" w:rsidR="007F0946" w:rsidRPr="007F0946" w:rsidRDefault="007F0946" w:rsidP="007F0946">
            <w:pPr>
              <w:spacing w:after="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43/2001/NĐ-CP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DBB5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p>
        </w:tc>
      </w:tr>
      <w:tr w:rsidR="007F0946" w:rsidRPr="007F0946" w14:paraId="6A1E20F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3BDAB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36A1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về</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trường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w:t>
            </w:r>
          </w:p>
          <w:p w14:paraId="734AB22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Môi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giới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tự</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doanh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quản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đầu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lãnh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vấn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đầu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đăng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lưu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ký</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bù</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trừ</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toán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chứng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khoán</w:t>
            </w:r>
            <w:proofErr w:type="spellEnd"/>
            <w:r w:rsidRPr="007F0946">
              <w:rPr>
                <w:rFonts w:ascii="Arial" w:eastAsia="Times New Roman" w:hAnsi="Arial" w:cs="Arial"/>
                <w:color w:val="000000"/>
                <w:sz w:val="18"/>
                <w:szCs w:val="18"/>
              </w:rPr>
              <w:t>;</w:t>
            </w:r>
          </w:p>
          <w:p w14:paraId="13A05C6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lãnh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phủ</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phủ</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lãnh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quyền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w:t>
            </w:r>
          </w:p>
          <w:p w14:paraId="0A06A38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Đấu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thầu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phủ</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phủ</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lãnh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phiếu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quyền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phương</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C5B65" w14:textId="77AAD359" w:rsidR="007F0946" w:rsidRPr="007F0946" w:rsidRDefault="007F0946" w:rsidP="007F0946">
            <w:pPr>
              <w:spacing w:after="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w:t>
            </w:r>
            <w:r w:rsidR="00DA6E13" w:rsidRPr="00DA6E13">
              <w:rPr>
                <w:rFonts w:ascii="Arial" w:eastAsia="Times New Roman" w:hAnsi="Arial" w:cs="Arial"/>
                <w:color w:val="000000"/>
                <w:sz w:val="18"/>
                <w:szCs w:val="18"/>
              </w:rPr>
              <w:t>141/2003/NĐ-</w:t>
            </w:r>
            <w:proofErr w:type="gramStart"/>
            <w:r w:rsidR="00DA6E13" w:rsidRPr="00DA6E13">
              <w:rPr>
                <w:rFonts w:ascii="Arial" w:eastAsia="Times New Roman" w:hAnsi="Arial" w:cs="Arial"/>
                <w:color w:val="000000"/>
                <w:sz w:val="18"/>
                <w:szCs w:val="18"/>
              </w:rPr>
              <w:t>CP ;</w:t>
            </w:r>
            <w:proofErr w:type="gramEnd"/>
          </w:p>
          <w:p w14:paraId="440AF40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144/2003/NĐ-CP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F9AA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chính</w:t>
            </w:r>
            <w:proofErr w:type="spellEnd"/>
          </w:p>
        </w:tc>
      </w:tr>
      <w:tr w:rsidR="007F0946" w:rsidRPr="007F0946" w14:paraId="58D0B50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E455AA"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726B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xuất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khẩu</w:t>
            </w:r>
            <w:proofErr w:type="spellEnd"/>
            <w:r w:rsidRPr="007F0946">
              <w:rPr>
                <w:rFonts w:ascii="Arial" w:eastAsia="Times New Roman" w:hAnsi="Arial" w:cs="Arial"/>
                <w:color w:val="000000"/>
                <w:sz w:val="18"/>
                <w:szCs w:val="18"/>
              </w:rPr>
              <w:t xml:space="preserve"> lao </w:t>
            </w:r>
            <w:proofErr w:type="spellStart"/>
            <w:r w:rsidRPr="007F0946">
              <w:rPr>
                <w:rFonts w:ascii="Arial" w:eastAsia="Times New Roman" w:hAnsi="Arial" w:cs="Arial"/>
                <w:color w:val="000000"/>
                <w:sz w:val="18"/>
                <w:szCs w:val="18"/>
              </w:rPr>
              <w:t>động</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5DB2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81/2003/NĐ-CP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6484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Lao </w:t>
            </w:r>
            <w:proofErr w:type="spellStart"/>
            <w:r w:rsidRPr="007F0946">
              <w:rPr>
                <w:rFonts w:ascii="Arial" w:eastAsia="Times New Roman" w:hAnsi="Arial" w:cs="Arial"/>
                <w:color w:val="000000"/>
                <w:sz w:val="18"/>
                <w:szCs w:val="18"/>
              </w:rPr>
              <w:t>động</w:t>
            </w:r>
            <w:proofErr w:type="spellEnd"/>
            <w:r w:rsidRPr="007F0946">
              <w:rPr>
                <w:rFonts w:ascii="Arial" w:eastAsia="Times New Roman" w:hAnsi="Arial" w:cs="Arial"/>
                <w:color w:val="000000"/>
                <w:sz w:val="18"/>
                <w:szCs w:val="18"/>
              </w:rPr>
              <w:t xml:space="preserve"> – </w:t>
            </w:r>
            <w:proofErr w:type="spellStart"/>
            <w:r w:rsidRPr="007F0946">
              <w:rPr>
                <w:rFonts w:ascii="Arial" w:eastAsia="Times New Roman" w:hAnsi="Arial" w:cs="Arial"/>
                <w:color w:val="000000"/>
                <w:sz w:val="18"/>
                <w:szCs w:val="18"/>
              </w:rPr>
              <w:t>Thương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Xã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hội</w:t>
            </w:r>
            <w:proofErr w:type="spellEnd"/>
          </w:p>
        </w:tc>
      </w:tr>
      <w:tr w:rsidR="007F0946" w:rsidRPr="007F0946" w14:paraId="202DE31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D751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2630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lý</w:t>
            </w:r>
            <w:proofErr w:type="spellEnd"/>
            <w:r w:rsidRPr="007F0946">
              <w:rPr>
                <w:rFonts w:ascii="Arial" w:eastAsia="Times New Roman" w:hAnsi="Arial" w:cs="Arial"/>
                <w:color w:val="000000"/>
                <w:sz w:val="18"/>
                <w:szCs w:val="18"/>
              </w:rPr>
              <w:t xml:space="preserve"> (bao </w:t>
            </w:r>
            <w:proofErr w:type="spellStart"/>
            <w:r w:rsidRPr="007F0946">
              <w:rPr>
                <w:rFonts w:ascii="Arial" w:eastAsia="Times New Roman" w:hAnsi="Arial" w:cs="Arial"/>
                <w:color w:val="000000"/>
                <w:sz w:val="18"/>
                <w:szCs w:val="18"/>
              </w:rPr>
              <w:t>gồm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vấn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bào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chữa</w:t>
            </w:r>
            <w:proofErr w:type="spellEnd"/>
            <w:r w:rsidRPr="007F0946">
              <w:rPr>
                <w:rFonts w:ascii="Arial" w:eastAsia="Times New Roman" w:hAnsi="Arial" w:cs="Arial"/>
                <w:color w:val="000000"/>
                <w:sz w:val="18"/>
                <w:szCs w:val="18"/>
              </w:rPr>
              <w:t xml:space="preserve">) do </w:t>
            </w: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Việt</w:t>
            </w:r>
            <w:proofErr w:type="spellEnd"/>
            <w:r w:rsidRPr="007F0946">
              <w:rPr>
                <w:rFonts w:ascii="Arial" w:eastAsia="Times New Roman" w:hAnsi="Arial" w:cs="Arial"/>
                <w:color w:val="000000"/>
                <w:sz w:val="18"/>
                <w:szCs w:val="18"/>
              </w:rPr>
              <w:t xml:space="preserve"> Nam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hiệ</w:t>
            </w:r>
            <w:proofErr w:type="spellEnd"/>
            <w:r w:rsidRPr="007F0946">
              <w:rPr>
                <w:rFonts w:ascii="Arial" w:eastAsia="Times New Roman" w:hAnsi="Arial" w:cs="Arial"/>
                <w:color w:val="000000"/>
                <w:sz w:val="18"/>
                <w:szCs w:val="18"/>
              </w:rPr>
              <w:t xml:space="preserve"> 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EC63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2001;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94/2001/NĐ-CP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65D87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p>
        </w:tc>
      </w:tr>
      <w:tr w:rsidR="007F0946" w:rsidRPr="007F0946" w14:paraId="2AB72C6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E848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DE592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vấn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do </w:t>
            </w: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ngoài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hiện</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FE70A"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87/2003/NĐ-CP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1F66C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pháp</w:t>
            </w:r>
            <w:proofErr w:type="spellEnd"/>
          </w:p>
        </w:tc>
      </w:tr>
      <w:tr w:rsidR="007F0946" w:rsidRPr="007F0946" w14:paraId="077FCEC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2F16CD"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A96D5"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khắc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dấu</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9337C"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8E82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2B551F39"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2D811D"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lastRenderedPageBreak/>
              <w:t>22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F0BE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96D7E"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14/2001/NĐ-CP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A7847"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an</w:t>
            </w:r>
          </w:p>
        </w:tc>
      </w:tr>
      <w:tr w:rsidR="007F0946" w:rsidRPr="007F0946" w14:paraId="6E87D1E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9BA8F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AE1514"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Dịch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lữ</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B51CB"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Luật</w:t>
            </w:r>
            <w:proofErr w:type="spellEnd"/>
            <w:r w:rsidRPr="007F0946">
              <w:rPr>
                <w:rFonts w:ascii="Arial" w:eastAsia="Times New Roman" w:hAnsi="Arial" w:cs="Arial"/>
                <w:color w:val="000000"/>
                <w:sz w:val="18"/>
                <w:szCs w:val="18"/>
              </w:rPr>
              <w:t xml:space="preserve"> Du </w:t>
            </w:r>
            <w:proofErr w:type="spellStart"/>
            <w:r w:rsidRPr="007F0946">
              <w:rPr>
                <w:rFonts w:ascii="Arial" w:eastAsia="Times New Roman" w:hAnsi="Arial" w:cs="Arial"/>
                <w:color w:val="000000"/>
                <w:sz w:val="18"/>
                <w:szCs w:val="18"/>
              </w:rPr>
              <w:t>lịch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2005</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DB50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Tổng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cục</w:t>
            </w:r>
            <w:proofErr w:type="spellEnd"/>
            <w:r w:rsidRPr="007F0946">
              <w:rPr>
                <w:rFonts w:ascii="Arial" w:eastAsia="Times New Roman" w:hAnsi="Arial" w:cs="Arial"/>
                <w:color w:val="000000"/>
                <w:sz w:val="18"/>
                <w:szCs w:val="18"/>
              </w:rPr>
              <w:t xml:space="preserve"> Du </w:t>
            </w:r>
            <w:proofErr w:type="spellStart"/>
            <w:r w:rsidRPr="007F0946">
              <w:rPr>
                <w:rFonts w:ascii="Arial" w:eastAsia="Times New Roman" w:hAnsi="Arial" w:cs="Arial"/>
                <w:color w:val="000000"/>
                <w:sz w:val="18"/>
                <w:szCs w:val="18"/>
              </w:rPr>
              <w:t>lịch</w:t>
            </w:r>
            <w:proofErr w:type="spellEnd"/>
          </w:p>
        </w:tc>
      </w:tr>
      <w:tr w:rsidR="007F0946" w:rsidRPr="007F0946" w14:paraId="5EA5D101"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C290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F3F5E" w14:textId="77777777" w:rsidR="007F0946" w:rsidRPr="007F0946" w:rsidRDefault="007F0946" w:rsidP="007F0946">
            <w:pPr>
              <w:spacing w:after="120" w:line="240" w:lineRule="auto"/>
              <w:outlineLvl w:val="2"/>
              <w:rPr>
                <w:rFonts w:ascii="Arial" w:eastAsia="Times New Roman" w:hAnsi="Arial" w:cs="Arial"/>
                <w:b/>
                <w:bCs/>
                <w:color w:val="000000"/>
                <w:sz w:val="27"/>
                <w:szCs w:val="27"/>
              </w:rPr>
            </w:pPr>
            <w:proofErr w:type="spellStart"/>
            <w:r w:rsidRPr="007F0946">
              <w:rPr>
                <w:rFonts w:ascii="Arial" w:eastAsia="Times New Roman" w:hAnsi="Arial" w:cs="Arial"/>
                <w:b/>
                <w:bCs/>
                <w:color w:val="000000"/>
                <w:sz w:val="20"/>
                <w:szCs w:val="20"/>
              </w:rPr>
              <w:t>Mục</w:t>
            </w:r>
            <w:proofErr w:type="spellEnd"/>
            <w:r w:rsidRPr="007F0946">
              <w:rPr>
                <w:rFonts w:ascii="Arial" w:eastAsia="Times New Roman" w:hAnsi="Arial" w:cs="Arial"/>
                <w:b/>
                <w:bCs/>
                <w:color w:val="000000"/>
                <w:sz w:val="20"/>
                <w:szCs w:val="20"/>
              </w:rPr>
              <w:t xml:space="preserve"> 2</w:t>
            </w:r>
          </w:p>
          <w:p w14:paraId="12FEF828"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dịch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vụ</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doanh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có</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điều</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không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cấp</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Giấy</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chứng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nhận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đủ</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điều</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kiện</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kinh</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doanh</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2C58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0082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rPr>
              <w:t> </w:t>
            </w:r>
          </w:p>
        </w:tc>
      </w:tr>
      <w:tr w:rsidR="007F0946" w:rsidRPr="007F0946" w14:paraId="5E54D62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4FF17A"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rPr>
              <w:t>A</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F8E3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b/>
                <w:bCs/>
                <w:color w:val="000000"/>
                <w:sz w:val="18"/>
                <w:szCs w:val="18"/>
              </w:rPr>
              <w:t>Hàng</w:t>
            </w:r>
            <w:proofErr w:type="spellEnd"/>
            <w:r w:rsidRPr="007F0946">
              <w:rPr>
                <w:rFonts w:ascii="Arial" w:eastAsia="Times New Roman" w:hAnsi="Arial" w:cs="Arial"/>
                <w:b/>
                <w:bCs/>
                <w:color w:val="000000"/>
                <w:sz w:val="18"/>
                <w:szCs w:val="18"/>
              </w:rPr>
              <w:t xml:space="preserve"> </w:t>
            </w:r>
            <w:proofErr w:type="spellStart"/>
            <w:r w:rsidRPr="007F0946">
              <w:rPr>
                <w:rFonts w:ascii="Arial" w:eastAsia="Times New Roman" w:hAnsi="Arial" w:cs="Arial"/>
                <w:b/>
                <w:bCs/>
                <w:color w:val="000000"/>
                <w:sz w:val="18"/>
                <w:szCs w:val="18"/>
              </w:rPr>
              <w:t>hóa</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EC27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7592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rPr>
              <w:t> </w:t>
            </w:r>
          </w:p>
        </w:tc>
      </w:tr>
      <w:tr w:rsidR="007F0946" w:rsidRPr="007F0946" w14:paraId="00B561F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A9A3C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FE3B2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không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thuộc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hóa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bảng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theo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ước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quốc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F2F70"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100/2005/NĐ-CP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3BBC59"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Công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nghiệp</w:t>
            </w:r>
            <w:proofErr w:type="spellEnd"/>
          </w:p>
        </w:tc>
      </w:tr>
      <w:tr w:rsidR="007F0946" w:rsidRPr="007F0946" w14:paraId="4ABE09C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7B62E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EC1B1"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ngoài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Danh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mục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có</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cơ</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cao</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nguyên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liệu</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phụ</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gia</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và</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chất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hỗ</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trợ</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chế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biến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A96CF6" w14:textId="2925B3F4" w:rsidR="007F0946" w:rsidRPr="007F0946" w:rsidRDefault="007F0946" w:rsidP="007F0946">
            <w:pPr>
              <w:spacing w:after="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Vệ</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sinh</w:t>
            </w:r>
            <w:proofErr w:type="spellEnd"/>
            <w:r w:rsidRPr="007F0946">
              <w:rPr>
                <w:rFonts w:ascii="Arial" w:eastAsia="Times New Roman" w:hAnsi="Arial" w:cs="Arial"/>
                <w:color w:val="000000"/>
                <w:sz w:val="18"/>
                <w:szCs w:val="18"/>
              </w:rPr>
              <w:t xml:space="preserve"> an </w:t>
            </w:r>
            <w:proofErr w:type="spellStart"/>
            <w:r w:rsidRPr="007F0946">
              <w:rPr>
                <w:rFonts w:ascii="Arial" w:eastAsia="Times New Roman" w:hAnsi="Arial" w:cs="Arial"/>
                <w:color w:val="000000"/>
                <w:sz w:val="18"/>
                <w:szCs w:val="18"/>
              </w:rPr>
              <w:t>toàn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thực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phẩm</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w:t>
            </w:r>
            <w:r w:rsidR="00DA6E13" w:rsidRPr="00DA6E13">
              <w:rPr>
                <w:rFonts w:ascii="Arial" w:eastAsia="Times New Roman" w:hAnsi="Arial" w:cs="Arial"/>
                <w:color w:val="000000"/>
                <w:sz w:val="18"/>
                <w:szCs w:val="18"/>
              </w:rPr>
              <w:t>163/2004/NĐ-</w:t>
            </w:r>
            <w:proofErr w:type="gramStart"/>
            <w:r w:rsidR="00DA6E13" w:rsidRPr="00DA6E13">
              <w:rPr>
                <w:rFonts w:ascii="Arial" w:eastAsia="Times New Roman" w:hAnsi="Arial" w:cs="Arial"/>
                <w:color w:val="000000"/>
                <w:sz w:val="18"/>
                <w:szCs w:val="18"/>
              </w:rPr>
              <w:t>CP ;</w:t>
            </w:r>
            <w:proofErr w:type="gramEnd"/>
            <w:r w:rsidR="00DA6E13" w:rsidRPr="00DA6E13">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Nghị</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định</w:t>
            </w:r>
            <w:proofErr w:type="spellEnd"/>
            <w:r w:rsidRPr="007F0946">
              <w:rPr>
                <w:rFonts w:ascii="Arial" w:eastAsia="Times New Roman" w:hAnsi="Arial" w:cs="Arial"/>
                <w:color w:val="000000"/>
                <w:sz w:val="18"/>
                <w:szCs w:val="18"/>
              </w:rPr>
              <w:t xml:space="preserve"> 59/2005/NĐ-CP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C5BBAF"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Thủy</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sản</w:t>
            </w:r>
            <w:proofErr w:type="spellEnd"/>
          </w:p>
        </w:tc>
      </w:tr>
      <w:tr w:rsidR="007F0946" w:rsidRPr="007F0946" w14:paraId="4C82100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892181"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rPr>
              <w:t>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73D62"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Các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loại</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trang</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thiết</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bị</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ACB9D"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Pháp</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lệnh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Hành</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nghề</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dược</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tư</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nhân</w:t>
            </w:r>
            <w:proofErr w:type="spellEnd"/>
            <w:r w:rsidRPr="007F0946">
              <w:rPr>
                <w:rFonts w:ascii="Arial" w:eastAsia="Times New Roman" w:hAnsi="Arial" w:cs="Arial"/>
                <w:color w:val="000000"/>
                <w:sz w:val="18"/>
                <w:szCs w:val="18"/>
              </w:rPr>
              <w:t xml:space="preserve"> </w:t>
            </w:r>
            <w:proofErr w:type="spellStart"/>
            <w:r w:rsidRPr="007F0946">
              <w:rPr>
                <w:rFonts w:ascii="Arial" w:eastAsia="Times New Roman" w:hAnsi="Arial" w:cs="Arial"/>
                <w:color w:val="000000"/>
                <w:sz w:val="18"/>
                <w:szCs w:val="18"/>
              </w:rPr>
              <w:t>năm</w:t>
            </w:r>
            <w:proofErr w:type="spellEnd"/>
            <w:r w:rsidRPr="007F0946">
              <w:rPr>
                <w:rFonts w:ascii="Arial" w:eastAsia="Times New Roman" w:hAnsi="Arial" w:cs="Arial"/>
                <w:color w:val="000000"/>
                <w:sz w:val="18"/>
                <w:szCs w:val="18"/>
              </w:rPr>
              <w:t xml:space="preserve"> 2003</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23F46" w14:textId="77777777" w:rsidR="007F0946" w:rsidRPr="007F0946" w:rsidRDefault="007F0946" w:rsidP="007F0946">
            <w:pPr>
              <w:spacing w:before="120" w:after="120" w:line="234" w:lineRule="atLeast"/>
              <w:rPr>
                <w:rFonts w:ascii="Arial" w:eastAsia="Times New Roman" w:hAnsi="Arial" w:cs="Arial"/>
                <w:color w:val="000000"/>
                <w:sz w:val="18"/>
                <w:szCs w:val="18"/>
              </w:rPr>
            </w:pPr>
            <w:proofErr w:type="spellStart"/>
            <w:r w:rsidRPr="007F0946">
              <w:rPr>
                <w:rFonts w:ascii="Arial" w:eastAsia="Times New Roman" w:hAnsi="Arial" w:cs="Arial"/>
                <w:color w:val="000000"/>
                <w:sz w:val="18"/>
                <w:szCs w:val="18"/>
              </w:rPr>
              <w:t>Bộ</w:t>
            </w:r>
            <w:proofErr w:type="spellEnd"/>
            <w:r w:rsidRPr="007F0946">
              <w:rPr>
                <w:rFonts w:ascii="Arial" w:eastAsia="Times New Roman" w:hAnsi="Arial" w:cs="Arial"/>
                <w:color w:val="000000"/>
                <w:sz w:val="18"/>
                <w:szCs w:val="18"/>
              </w:rPr>
              <w:t xml:space="preserve"> Y </w:t>
            </w:r>
            <w:proofErr w:type="spellStart"/>
            <w:r w:rsidRPr="007F0946">
              <w:rPr>
                <w:rFonts w:ascii="Arial" w:eastAsia="Times New Roman" w:hAnsi="Arial" w:cs="Arial"/>
                <w:color w:val="000000"/>
                <w:sz w:val="18"/>
                <w:szCs w:val="18"/>
              </w:rPr>
              <w:t>tế</w:t>
            </w:r>
            <w:proofErr w:type="spellEnd"/>
          </w:p>
        </w:tc>
      </w:tr>
      <w:tr w:rsidR="007F0946" w:rsidRPr="007F0946" w14:paraId="73512BA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D03A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2F3B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Ngư cụ (bao gồm cả nguyên liệu để chế tạo ngư cụ) và trang thiết bị khai thác thủy sản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C949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59/2005/NĐ-CP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D27E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Thủy sản</w:t>
            </w:r>
          </w:p>
        </w:tc>
      </w:tr>
      <w:tr w:rsidR="007F0946" w:rsidRPr="007F0946" w14:paraId="6D80E8E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0471E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1478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Thức ăn nuôi thủy sản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13BB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59/2005/NĐ-CP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CAE2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Thủy sản</w:t>
            </w:r>
          </w:p>
        </w:tc>
      </w:tr>
      <w:tr w:rsidR="007F0946" w:rsidRPr="007F0946" w14:paraId="63819EA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2BEC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CC2D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Giống vật nuôi được phép sản xuất kinh doanh</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9A711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Giống vật nuôi 2004; Nghị định số 59/2005/NĐ-CP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F15CC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 Bộ Thủy sản</w:t>
            </w:r>
          </w:p>
        </w:tc>
      </w:tr>
      <w:tr w:rsidR="007F0946" w:rsidRPr="007F0946" w14:paraId="77BB658A"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AF59E1"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8135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Thức ăn chăn nuôi</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9A03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15/CP ngày 19/3/1996</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4CBC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w:t>
            </w:r>
          </w:p>
        </w:tc>
      </w:tr>
      <w:tr w:rsidR="007F0946" w:rsidRPr="007F0946" w14:paraId="23FDF6B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358D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3232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Giống cây trồng chính, giống cây trồng quý hiếm cần bảo tồn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8E8F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Giống cây trồng năm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EE68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w:t>
            </w:r>
          </w:p>
        </w:tc>
      </w:tr>
      <w:tr w:rsidR="007F0946" w:rsidRPr="007F0946" w14:paraId="615E213B"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EDF2F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EC194"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Phân bón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A5080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113/2003/NĐ-CP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2F14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w:t>
            </w:r>
          </w:p>
        </w:tc>
      </w:tr>
      <w:tr w:rsidR="007F0946" w:rsidRPr="007F0946" w14:paraId="12807B3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2DAD5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106A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Vật liệu xây dựng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9194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Xây dựng năm 2003</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C504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Xây dựng</w:t>
            </w:r>
          </w:p>
        </w:tc>
      </w:tr>
      <w:tr w:rsidR="007F0946" w:rsidRPr="007F0946" w14:paraId="3A39C0F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03315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899F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Than mỏ</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77DE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Khoáng sản năm 1996; Nghị định số 160/2005/NĐ-CP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5292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Công nghiệp</w:t>
            </w:r>
          </w:p>
        </w:tc>
      </w:tr>
      <w:tr w:rsidR="007F0946" w:rsidRPr="007F0946" w14:paraId="34A6A0C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DD71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09E9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Vật tư, thiết bị viễn thông (trừ thiết bị phát, thu phát sóng vô tuyến)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71B50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Bưu chính, viễn thông 2002; Nghị định số 160/2004/NĐ-CP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3B2FD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Bưu chính, viễn thông</w:t>
            </w:r>
          </w:p>
        </w:tc>
      </w:tr>
      <w:tr w:rsidR="007F0946" w:rsidRPr="007F0946" w14:paraId="6C3F90C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28DCA"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lastRenderedPageBreak/>
              <w:t>13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671A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Thiết bị phát, thu phát sóng vô tuyến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1C8A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bưu chính, viễn thông 2002; Nghị định số 24/2004/NĐ-CP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CDF4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Bưu chính, viễn thông</w:t>
            </w:r>
          </w:p>
        </w:tc>
      </w:tr>
      <w:tr w:rsidR="007F0946" w:rsidRPr="007F0946" w14:paraId="3E8E66B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A1C2E3"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E58E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Các loại máy, thiết bị, vật tư, các chất có yêu cầu nghiêm ngặt về an toàn lao động, vệ sinh lao động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578F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luật Lao động; Nghị định số 06/CP ngày 20/01/1995; Nghị định số 110/2002/NĐ-CP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EC73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Lao động – Thương binh và Xã hội, Bộ Y tế</w:t>
            </w:r>
          </w:p>
        </w:tc>
      </w:tr>
      <w:tr w:rsidR="007F0946" w:rsidRPr="007F0946" w14:paraId="05D6FF8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08835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3147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Vàng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550941" w14:textId="1289C2F0" w:rsidR="007F0946" w:rsidRPr="007F0946" w:rsidRDefault="007F0946" w:rsidP="007F0946">
            <w:pPr>
              <w:spacing w:after="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w:t>
            </w:r>
            <w:r w:rsidRPr="00DA6E13">
              <w:rPr>
                <w:rFonts w:ascii="Arial" w:eastAsia="Times New Roman" w:hAnsi="Arial" w:cs="Arial"/>
                <w:sz w:val="18"/>
                <w:szCs w:val="18"/>
                <w:lang w:val="nl-NL"/>
              </w:rPr>
              <w:t>174/1999/NĐ-CP </w:t>
            </w:r>
            <w:r w:rsidRPr="007F0946">
              <w:rPr>
                <w:rFonts w:ascii="Arial" w:eastAsia="Times New Roman" w:hAnsi="Arial" w:cs="Arial"/>
                <w:color w:val="000000"/>
                <w:sz w:val="18"/>
                <w:szCs w:val="18"/>
                <w:lang w:val="nl-NL"/>
              </w:rPr>
              <w:t>; Nghị định số 64/2003/NĐ-CP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0A50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Ngân hàng Nhà nước Việt Nam</w:t>
            </w:r>
          </w:p>
        </w:tc>
      </w:tr>
      <w:tr w:rsidR="007F0946" w:rsidRPr="007F0946" w14:paraId="40C0E41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53F40" w14:textId="77777777" w:rsidR="007F0946" w:rsidRPr="007F0946" w:rsidRDefault="007F0946" w:rsidP="007F0946">
            <w:pPr>
              <w:spacing w:after="120" w:line="234" w:lineRule="atLeast"/>
              <w:ind w:left="170"/>
              <w:jc w:val="center"/>
              <w:rPr>
                <w:rFonts w:ascii="Arial" w:eastAsia="Times New Roman" w:hAnsi="Arial" w:cs="Arial"/>
                <w:color w:val="000000"/>
                <w:sz w:val="18"/>
                <w:szCs w:val="18"/>
              </w:rPr>
            </w:pPr>
            <w:r w:rsidRPr="007F0946">
              <w:rPr>
                <w:rFonts w:ascii="Arial" w:eastAsia="Times New Roman" w:hAnsi="Arial" w:cs="Arial"/>
                <w:b/>
                <w:bCs/>
                <w:color w:val="000000"/>
                <w:sz w:val="18"/>
                <w:szCs w:val="18"/>
                <w:lang w:val="nl-NL"/>
              </w:rPr>
              <w:t>B</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83AF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lang w:val="nl-NL"/>
              </w:rPr>
              <w:t>Dịch vụ</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6BD35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lang w:val="nl-NL"/>
              </w:rPr>
              <w:t> </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7FC8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b/>
                <w:bCs/>
                <w:color w:val="000000"/>
                <w:sz w:val="18"/>
                <w:szCs w:val="18"/>
                <w:lang w:val="nl-NL"/>
              </w:rPr>
              <w:t> </w:t>
            </w:r>
          </w:p>
        </w:tc>
      </w:tr>
      <w:tr w:rsidR="007F0946" w:rsidRPr="007F0946" w14:paraId="566A2FF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FC61F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6048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Giết mổ, sơ chế động vật, sản phẩm động vật; bảo quản, vận chuyển sản phẩm động vật sau giết mổ, sơ chế</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7E4A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Thú y năm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B334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 Bộ Thủy sản</w:t>
            </w:r>
          </w:p>
        </w:tc>
      </w:tr>
      <w:tr w:rsidR="007F0946" w:rsidRPr="007F0946" w14:paraId="20487E9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FBB8D"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AE45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về giống cây trồng, vật nuôi theo Pháp lệnh Giống cây trồng và Pháp lệnh Giống vật nuôi</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7C34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Giống cây trồng 2004 và Pháp lệnh Giống vật nuôi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CB3B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Nông nghiệp và Phát triển nông thôn; Bộ Thủy sản</w:t>
            </w:r>
          </w:p>
        </w:tc>
      </w:tr>
      <w:tr w:rsidR="007F0946" w:rsidRPr="007F0946" w14:paraId="274782C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2CC59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A4F2D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Đại lý dịch vụ bưu chính, dịch vụ chuyển phát thư (bao gồm cả đại lý dịch vụ chuyển phát thư cho tổ chức chuyển phát nước ngoài)</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4284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bưu chính, viễn thông 2002; Nghị định số 157/2004/NĐ-CP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89D1E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Bưu chính, viễn thông</w:t>
            </w:r>
          </w:p>
        </w:tc>
      </w:tr>
      <w:tr w:rsidR="007F0946" w:rsidRPr="007F0946" w14:paraId="02AA1E47"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702A8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1BBBD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Đại lý dịch vụ viễn thông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2997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bưu chính, viễn thông 2002; Nghị định số 160/20045/NĐ-CP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78E4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Bưu chính, viễn thông</w:t>
            </w:r>
          </w:p>
        </w:tc>
      </w:tr>
      <w:tr w:rsidR="007F0946" w:rsidRPr="007F0946" w14:paraId="1107663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582D2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C9590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Đại lý dịch vụ Internet công cộng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69CFB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55/2001/NĐ-CP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3704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Bưu chính, viễn thông</w:t>
            </w:r>
          </w:p>
        </w:tc>
      </w:tr>
      <w:tr w:rsidR="007F0946" w:rsidRPr="007F0946" w14:paraId="1F7C0CF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E8B008"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6064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phát hành xuất bản phẩm</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B0CA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Xuất bản năm 2004</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C08A0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Văn hóa - Thông tin</w:t>
            </w:r>
          </w:p>
        </w:tc>
      </w:tr>
      <w:tr w:rsidR="007F0946" w:rsidRPr="007F0946" w14:paraId="4ADE74CE"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9C16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CB72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quảng cáo</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B120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Quảng cáo: Nghị định số 24/2003/NĐ-CP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8FA5F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Văn hóa - Thông tin</w:t>
            </w:r>
          </w:p>
        </w:tc>
      </w:tr>
      <w:tr w:rsidR="007F0946" w:rsidRPr="007F0946" w14:paraId="7803504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33E3A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0FE7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cho thuê lưu trú</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0018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7D5D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Công an</w:t>
            </w:r>
          </w:p>
        </w:tc>
      </w:tr>
      <w:tr w:rsidR="007F0946" w:rsidRPr="007F0946" w14:paraId="25CC65A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2A9B7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AF39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kinh doanh các tòa nhà cao trên 10 tầng làm khách sạn, nhà ở, văn phòng làm việc</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F5C5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56A5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Công an</w:t>
            </w:r>
          </w:p>
        </w:tc>
      </w:tr>
      <w:tr w:rsidR="007F0946" w:rsidRPr="007F0946" w14:paraId="1B620C4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411A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7168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cầm đồ</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81C7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9294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Công an</w:t>
            </w:r>
          </w:p>
        </w:tc>
      </w:tr>
      <w:tr w:rsidR="007F0946" w:rsidRPr="007F0946" w14:paraId="2F6EF12B"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7D8DB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B3108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in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E03D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35AE5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Công an</w:t>
            </w:r>
          </w:p>
        </w:tc>
      </w:tr>
      <w:tr w:rsidR="007F0946" w:rsidRPr="007F0946" w14:paraId="0761F18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6BEC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lastRenderedPageBreak/>
              <w:t>12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7104E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thành lập, in và phát hành các loại bản đồ không thuộc phạm vị quản lý của cơ quan quản lý nhà nước ở Trung ương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D5BF0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12/2002/NĐ-CP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E305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Tài nguyên và Môi trường</w:t>
            </w:r>
          </w:p>
        </w:tc>
      </w:tr>
      <w:tr w:rsidR="007F0946" w:rsidRPr="007F0946" w14:paraId="1015622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7C3D3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500A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kiểm định các loại máy thiết bị, vật tư, các chất có yêu cầu nghiêm ngặt về an toàn lao động, vệ sinh lao động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7F8A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06/CP ngày 20/01/2005; Nghị định số 110/2002/NĐ-CP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4B695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Lao động – Thương binh và Xã hội</w:t>
            </w:r>
          </w:p>
        </w:tc>
      </w:tr>
      <w:tr w:rsidR="007F0946" w:rsidRPr="007F0946" w14:paraId="68AB558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2944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F778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dạy nghề; tư vấn dạy nghề</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F8788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02/2001/NĐ-CP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5167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Lao động – Thương binh và Xã hội</w:t>
            </w:r>
          </w:p>
        </w:tc>
      </w:tr>
      <w:tr w:rsidR="007F0946" w:rsidRPr="007F0946" w14:paraId="390F240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FDF44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099B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giới thiệu việc làm</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65C01E"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19/2005/NĐ-CP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8396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Lao động – Thương binh và Xã hội</w:t>
            </w:r>
          </w:p>
        </w:tc>
      </w:tr>
      <w:tr w:rsidR="007F0946" w:rsidRPr="007F0946" w14:paraId="4F2588F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E5BA7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F619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tải bằng ô tô</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FA91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Giao thông đường bộ năm 2001; Nghị định số 92/2001/NĐ-CP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C6728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Giao thông vận tải</w:t>
            </w:r>
          </w:p>
        </w:tc>
      </w:tr>
      <w:tr w:rsidR="007F0946" w:rsidRPr="007F0946" w14:paraId="5169750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03CA8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DD81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tải đường sắt</w:t>
            </w:r>
          </w:p>
        </w:tc>
        <w:tc>
          <w:tcPr>
            <w:tcW w:w="23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6C60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Đường sắt năm 2005</w:t>
            </w:r>
          </w:p>
        </w:tc>
        <w:tc>
          <w:tcPr>
            <w:tcW w:w="2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83A8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Giao thông vận tải</w:t>
            </w:r>
          </w:p>
        </w:tc>
      </w:tr>
      <w:tr w:rsidR="007F0946" w:rsidRPr="007F0946" w14:paraId="1C81381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BA70C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5F5E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Kinh doanh kết cấu hạ tầng đường sắt</w:t>
            </w:r>
          </w:p>
        </w:tc>
        <w:tc>
          <w:tcPr>
            <w:tcW w:w="0" w:type="auto"/>
            <w:vMerge/>
            <w:tcBorders>
              <w:top w:val="nil"/>
              <w:left w:val="nil"/>
              <w:bottom w:val="single" w:sz="8" w:space="0" w:color="auto"/>
              <w:right w:val="single" w:sz="8" w:space="0" w:color="auto"/>
            </w:tcBorders>
            <w:shd w:val="clear" w:color="auto" w:fill="FFFFFF"/>
            <w:vAlign w:val="center"/>
            <w:hideMark/>
          </w:tcPr>
          <w:p w14:paraId="6A36CCA5"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355C55C"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1843DF4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1596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19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024E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Các dịch vụ hỗ trợ vận tải đường sắt</w:t>
            </w:r>
          </w:p>
        </w:tc>
        <w:tc>
          <w:tcPr>
            <w:tcW w:w="0" w:type="auto"/>
            <w:vMerge/>
            <w:tcBorders>
              <w:top w:val="nil"/>
              <w:left w:val="nil"/>
              <w:bottom w:val="single" w:sz="8" w:space="0" w:color="auto"/>
              <w:right w:val="single" w:sz="8" w:space="0" w:color="auto"/>
            </w:tcBorders>
            <w:shd w:val="clear" w:color="auto" w:fill="FFFFFF"/>
            <w:vAlign w:val="center"/>
            <w:hideMark/>
          </w:tcPr>
          <w:p w14:paraId="34F49340"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5C1D638"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5C867886"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8DAAA"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996F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tải đường sắt đô thị</w:t>
            </w:r>
          </w:p>
        </w:tc>
        <w:tc>
          <w:tcPr>
            <w:tcW w:w="0" w:type="auto"/>
            <w:vMerge/>
            <w:tcBorders>
              <w:top w:val="nil"/>
              <w:left w:val="nil"/>
              <w:bottom w:val="single" w:sz="8" w:space="0" w:color="auto"/>
              <w:right w:val="single" w:sz="8" w:space="0" w:color="auto"/>
            </w:tcBorders>
            <w:shd w:val="clear" w:color="auto" w:fill="FFFFFF"/>
            <w:vAlign w:val="center"/>
            <w:hideMark/>
          </w:tcPr>
          <w:p w14:paraId="0231F254"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12A3D82"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505415F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CA846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6F19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đóng mới, hoán cải, sửa chữa, phục hồi phương tiện thủy nội địa</w:t>
            </w:r>
          </w:p>
        </w:tc>
        <w:tc>
          <w:tcPr>
            <w:tcW w:w="23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AFC75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Giao thông đường thủy nội địa năm 2004; Nghị định số 21/2005/NĐ-CP</w:t>
            </w:r>
          </w:p>
        </w:tc>
        <w:tc>
          <w:tcPr>
            <w:tcW w:w="2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FFE8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Giao thông vận tải</w:t>
            </w:r>
          </w:p>
        </w:tc>
      </w:tr>
      <w:tr w:rsidR="007F0946" w:rsidRPr="007F0946" w14:paraId="264D9E6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AD8C1"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BA36E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xếp, dỡ hàng hóa, phục vụ hành khách tại cảng, bến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14:paraId="74D95777"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0FD73BB"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4D8F7CCA"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1DA1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8589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tải đường thủy nội địa</w:t>
            </w:r>
          </w:p>
        </w:tc>
        <w:tc>
          <w:tcPr>
            <w:tcW w:w="0" w:type="auto"/>
            <w:vMerge/>
            <w:tcBorders>
              <w:top w:val="nil"/>
              <w:left w:val="nil"/>
              <w:bottom w:val="single" w:sz="8" w:space="0" w:color="auto"/>
              <w:right w:val="single" w:sz="8" w:space="0" w:color="auto"/>
            </w:tcBorders>
            <w:shd w:val="clear" w:color="auto" w:fill="FFFFFF"/>
            <w:vAlign w:val="center"/>
            <w:hideMark/>
          </w:tcPr>
          <w:p w14:paraId="0BCB16C3"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934E706"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30E3B35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3204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A4E4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đại lý tầu biển</w:t>
            </w:r>
          </w:p>
        </w:tc>
        <w:tc>
          <w:tcPr>
            <w:tcW w:w="23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92D9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10/2001/NĐ-CP</w:t>
            </w:r>
          </w:p>
        </w:tc>
        <w:tc>
          <w:tcPr>
            <w:tcW w:w="2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6DE1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Giao thông vận tải</w:t>
            </w:r>
          </w:p>
        </w:tc>
      </w:tr>
      <w:tr w:rsidR="007F0946" w:rsidRPr="007F0946" w14:paraId="2F2269D7"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64AC6F"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7FA4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đại lý vận tải đường biển</w:t>
            </w:r>
          </w:p>
        </w:tc>
        <w:tc>
          <w:tcPr>
            <w:tcW w:w="0" w:type="auto"/>
            <w:vMerge/>
            <w:tcBorders>
              <w:top w:val="nil"/>
              <w:left w:val="nil"/>
              <w:bottom w:val="single" w:sz="8" w:space="0" w:color="auto"/>
              <w:right w:val="single" w:sz="8" w:space="0" w:color="auto"/>
            </w:tcBorders>
            <w:shd w:val="clear" w:color="auto" w:fill="FFFFFF"/>
            <w:vAlign w:val="center"/>
            <w:hideMark/>
          </w:tcPr>
          <w:p w14:paraId="4588B14F"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806FCF1"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1A8DE97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33119"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F7DA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môi giới hàng hải</w:t>
            </w:r>
          </w:p>
        </w:tc>
        <w:tc>
          <w:tcPr>
            <w:tcW w:w="0" w:type="auto"/>
            <w:vMerge/>
            <w:tcBorders>
              <w:top w:val="nil"/>
              <w:left w:val="nil"/>
              <w:bottom w:val="single" w:sz="8" w:space="0" w:color="auto"/>
              <w:right w:val="single" w:sz="8" w:space="0" w:color="auto"/>
            </w:tcBorders>
            <w:shd w:val="clear" w:color="auto" w:fill="FFFFFF"/>
            <w:vAlign w:val="center"/>
            <w:hideMark/>
          </w:tcPr>
          <w:p w14:paraId="4F451769"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89FEE83"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3C7D8BC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43285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F79D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cung ứng tầu biển</w:t>
            </w:r>
          </w:p>
        </w:tc>
        <w:tc>
          <w:tcPr>
            <w:tcW w:w="0" w:type="auto"/>
            <w:vMerge/>
            <w:tcBorders>
              <w:top w:val="nil"/>
              <w:left w:val="nil"/>
              <w:bottom w:val="single" w:sz="8" w:space="0" w:color="auto"/>
              <w:right w:val="single" w:sz="8" w:space="0" w:color="auto"/>
            </w:tcBorders>
            <w:shd w:val="clear" w:color="auto" w:fill="FFFFFF"/>
            <w:vAlign w:val="center"/>
            <w:hideMark/>
          </w:tcPr>
          <w:p w14:paraId="07A1AD42"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0807E63"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3D13E04E"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676B9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8539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kiểm đếm hàng hóa</w:t>
            </w:r>
          </w:p>
        </w:tc>
        <w:tc>
          <w:tcPr>
            <w:tcW w:w="0" w:type="auto"/>
            <w:vMerge/>
            <w:tcBorders>
              <w:top w:val="nil"/>
              <w:left w:val="nil"/>
              <w:bottom w:val="single" w:sz="8" w:space="0" w:color="auto"/>
              <w:right w:val="single" w:sz="8" w:space="0" w:color="auto"/>
            </w:tcBorders>
            <w:shd w:val="clear" w:color="auto" w:fill="FFFFFF"/>
            <w:vAlign w:val="center"/>
            <w:hideMark/>
          </w:tcPr>
          <w:p w14:paraId="0FCB440A"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3FDDCFF"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55000521"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90D69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29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8653C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lai dắt tầu biển</w:t>
            </w:r>
          </w:p>
        </w:tc>
        <w:tc>
          <w:tcPr>
            <w:tcW w:w="0" w:type="auto"/>
            <w:vMerge/>
            <w:tcBorders>
              <w:top w:val="nil"/>
              <w:left w:val="nil"/>
              <w:bottom w:val="single" w:sz="8" w:space="0" w:color="auto"/>
              <w:right w:val="single" w:sz="8" w:space="0" w:color="auto"/>
            </w:tcBorders>
            <w:shd w:val="clear" w:color="auto" w:fill="FFFFFF"/>
            <w:vAlign w:val="center"/>
            <w:hideMark/>
          </w:tcPr>
          <w:p w14:paraId="1D48ADBF"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83E3190"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6D82ECB7"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D1961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78E55"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sửa chữa tầu biển tại cảng biển</w:t>
            </w:r>
          </w:p>
        </w:tc>
        <w:tc>
          <w:tcPr>
            <w:tcW w:w="0" w:type="auto"/>
            <w:vMerge/>
            <w:tcBorders>
              <w:top w:val="nil"/>
              <w:left w:val="nil"/>
              <w:bottom w:val="single" w:sz="8" w:space="0" w:color="auto"/>
              <w:right w:val="single" w:sz="8" w:space="0" w:color="auto"/>
            </w:tcBorders>
            <w:shd w:val="clear" w:color="auto" w:fill="FFFFFF"/>
            <w:vAlign w:val="center"/>
            <w:hideMark/>
          </w:tcPr>
          <w:p w14:paraId="789BF92A"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2B2B97F"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21D10BA0"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00F6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DEF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vệ sinh tầu biển</w:t>
            </w:r>
          </w:p>
        </w:tc>
        <w:tc>
          <w:tcPr>
            <w:tcW w:w="0" w:type="auto"/>
            <w:vMerge/>
            <w:tcBorders>
              <w:top w:val="nil"/>
              <w:left w:val="nil"/>
              <w:bottom w:val="single" w:sz="8" w:space="0" w:color="auto"/>
              <w:right w:val="single" w:sz="8" w:space="0" w:color="auto"/>
            </w:tcBorders>
            <w:shd w:val="clear" w:color="auto" w:fill="FFFFFF"/>
            <w:vAlign w:val="center"/>
            <w:hideMark/>
          </w:tcPr>
          <w:p w14:paraId="47A30BDD"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50AFE77"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40CDA45E"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B7BE48"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lastRenderedPageBreak/>
              <w:t>32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0BC31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xếp dỡ hàng hoá tại cảng biển</w:t>
            </w:r>
          </w:p>
        </w:tc>
        <w:tc>
          <w:tcPr>
            <w:tcW w:w="0" w:type="auto"/>
            <w:vMerge/>
            <w:tcBorders>
              <w:top w:val="nil"/>
              <w:left w:val="nil"/>
              <w:bottom w:val="single" w:sz="8" w:space="0" w:color="auto"/>
              <w:right w:val="single" w:sz="8" w:space="0" w:color="auto"/>
            </w:tcBorders>
            <w:shd w:val="clear" w:color="auto" w:fill="FFFFFF"/>
            <w:vAlign w:val="center"/>
            <w:hideMark/>
          </w:tcPr>
          <w:p w14:paraId="75486222"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4E99A34"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43D0538C"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77E25"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F1CA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tải biển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BB40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57/2001/NĐ-CP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707BB"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Giao thông vận tải</w:t>
            </w:r>
          </w:p>
        </w:tc>
      </w:tr>
      <w:tr w:rsidR="007F0946" w:rsidRPr="007F0946" w14:paraId="607CF10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1E7B2"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2563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Đại lý làm thủ tục hải quan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2E29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Hải quan năm 2001; Nghị định số 79/2005/NĐ-CP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C581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Tài chính</w:t>
            </w:r>
          </w:p>
        </w:tc>
      </w:tr>
      <w:tr w:rsidR="007F0946" w:rsidRPr="007F0946" w14:paraId="7007A052"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38797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943E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kế toán</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E645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Kế toán năm 2003; Nghị định số 129/2004/NĐ-CP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CF1DD"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Tài chính</w:t>
            </w:r>
          </w:p>
        </w:tc>
      </w:tr>
      <w:tr w:rsidR="007F0946" w:rsidRPr="007F0946" w14:paraId="5DAAFB7F"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9E5F80"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C2992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kiểm toán và các dịch vụ liên quan khác về tài chính, kế toán, thuế</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79428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Kế toán năm 2003; Nghị định số 105/2004/NĐ-CP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B2AF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Tài chính</w:t>
            </w:r>
          </w:p>
        </w:tc>
      </w:tr>
      <w:tr w:rsidR="007F0946" w:rsidRPr="007F0946" w14:paraId="1F09A5D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7F2DD4"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37</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DC6B4"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thẩm định giá</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CB31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Pháp lệnh giá năm 2002; Nghị định số 101/2005/NĐ-CP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E7E8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Tài chính</w:t>
            </w:r>
          </w:p>
        </w:tc>
      </w:tr>
      <w:tr w:rsidR="007F0946" w:rsidRPr="007F0946" w14:paraId="630A91C7"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2CE36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38</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DCC2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Các dịch vụ hoạt động xây dựng được quy định trong Luật Xây dựng</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CC74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Xây dựng năm 2003</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E6F9D1"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Xây dựng</w:t>
            </w:r>
          </w:p>
        </w:tc>
      </w:tr>
      <w:tr w:rsidR="007F0946" w:rsidRPr="007F0946" w14:paraId="5596752B"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876AB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39</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6C0A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cho người nước ngoài, người Việt Nam định cư ở nước ngoài thuê nhà tại Việt Nam</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8D6E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Nghị định số 56/CP ngày 18/9/1995; Nghị định số 08/2001/NĐ-CP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828E9"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Xây dựng; Bộ Công an</w:t>
            </w:r>
          </w:p>
        </w:tc>
      </w:tr>
      <w:tr w:rsidR="007F0946" w:rsidRPr="007F0946" w14:paraId="101D6CB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19DCA6"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40</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32809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lưu trú du lịch</w:t>
            </w:r>
          </w:p>
        </w:tc>
        <w:tc>
          <w:tcPr>
            <w:tcW w:w="23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7C8BE8"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Du lịch năm 2005</w:t>
            </w:r>
          </w:p>
        </w:tc>
        <w:tc>
          <w:tcPr>
            <w:tcW w:w="2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015B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Tổng Cục Du lịch</w:t>
            </w:r>
          </w:p>
        </w:tc>
      </w:tr>
      <w:tr w:rsidR="007F0946" w:rsidRPr="007F0946" w14:paraId="23C4985A"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E15A1D"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41</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AE102"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lữ hành nội địa</w:t>
            </w:r>
          </w:p>
        </w:tc>
        <w:tc>
          <w:tcPr>
            <w:tcW w:w="0" w:type="auto"/>
            <w:vMerge/>
            <w:tcBorders>
              <w:top w:val="nil"/>
              <w:left w:val="nil"/>
              <w:bottom w:val="single" w:sz="8" w:space="0" w:color="auto"/>
              <w:right w:val="single" w:sz="8" w:space="0" w:color="auto"/>
            </w:tcBorders>
            <w:shd w:val="clear" w:color="auto" w:fill="FFFFFF"/>
            <w:vAlign w:val="center"/>
            <w:hideMark/>
          </w:tcPr>
          <w:p w14:paraId="5EA6AE5D"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3B7C1F2B"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71E0FFE5"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58578"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42</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E1F16"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Đại lý lữ hành</w:t>
            </w:r>
          </w:p>
        </w:tc>
        <w:tc>
          <w:tcPr>
            <w:tcW w:w="0" w:type="auto"/>
            <w:vMerge/>
            <w:tcBorders>
              <w:top w:val="nil"/>
              <w:left w:val="nil"/>
              <w:bottom w:val="single" w:sz="8" w:space="0" w:color="auto"/>
              <w:right w:val="single" w:sz="8" w:space="0" w:color="auto"/>
            </w:tcBorders>
            <w:shd w:val="clear" w:color="auto" w:fill="FFFFFF"/>
            <w:vAlign w:val="center"/>
            <w:hideMark/>
          </w:tcPr>
          <w:p w14:paraId="3EEB8EAC"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6DCD23BD"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52939EFD"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E64E"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43</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2130C0"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vận chuyển khách du lịch</w:t>
            </w:r>
          </w:p>
        </w:tc>
        <w:tc>
          <w:tcPr>
            <w:tcW w:w="0" w:type="auto"/>
            <w:vMerge/>
            <w:tcBorders>
              <w:top w:val="nil"/>
              <w:left w:val="nil"/>
              <w:bottom w:val="single" w:sz="8" w:space="0" w:color="auto"/>
              <w:right w:val="single" w:sz="8" w:space="0" w:color="auto"/>
            </w:tcBorders>
            <w:shd w:val="clear" w:color="auto" w:fill="FFFFFF"/>
            <w:vAlign w:val="center"/>
            <w:hideMark/>
          </w:tcPr>
          <w:p w14:paraId="02581D9B"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9746D59"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27BDEBB3"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472E77"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44</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E3843"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du lịch trong khu du lịch, điểm du lịch, đô thị du lịch</w:t>
            </w:r>
          </w:p>
        </w:tc>
        <w:tc>
          <w:tcPr>
            <w:tcW w:w="0" w:type="auto"/>
            <w:vMerge/>
            <w:tcBorders>
              <w:top w:val="nil"/>
              <w:left w:val="nil"/>
              <w:bottom w:val="single" w:sz="8" w:space="0" w:color="auto"/>
              <w:right w:val="single" w:sz="8" w:space="0" w:color="auto"/>
            </w:tcBorders>
            <w:shd w:val="clear" w:color="auto" w:fill="FFFFFF"/>
            <w:vAlign w:val="center"/>
            <w:hideMark/>
          </w:tcPr>
          <w:p w14:paraId="3751428C"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372D764"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5660B9A4"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07F9BC"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45</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4749F"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hướng dẫn viên</w:t>
            </w:r>
          </w:p>
        </w:tc>
        <w:tc>
          <w:tcPr>
            <w:tcW w:w="0" w:type="auto"/>
            <w:vMerge/>
            <w:tcBorders>
              <w:top w:val="nil"/>
              <w:left w:val="nil"/>
              <w:bottom w:val="single" w:sz="8" w:space="0" w:color="auto"/>
              <w:right w:val="single" w:sz="8" w:space="0" w:color="auto"/>
            </w:tcBorders>
            <w:shd w:val="clear" w:color="auto" w:fill="FFFFFF"/>
            <w:vAlign w:val="center"/>
            <w:hideMark/>
          </w:tcPr>
          <w:p w14:paraId="5AFAAAA3" w14:textId="77777777" w:rsidR="007F0946" w:rsidRPr="007F0946" w:rsidRDefault="007F0946" w:rsidP="007F0946">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D7115DD" w14:textId="77777777" w:rsidR="007F0946" w:rsidRPr="007F0946" w:rsidRDefault="007F0946" w:rsidP="007F0946">
            <w:pPr>
              <w:spacing w:after="0" w:line="240" w:lineRule="auto"/>
              <w:rPr>
                <w:rFonts w:ascii="Arial" w:eastAsia="Times New Roman" w:hAnsi="Arial" w:cs="Arial"/>
                <w:color w:val="000000"/>
                <w:sz w:val="18"/>
                <w:szCs w:val="18"/>
              </w:rPr>
            </w:pPr>
          </w:p>
        </w:tc>
      </w:tr>
      <w:tr w:rsidR="007F0946" w:rsidRPr="007F0946" w14:paraId="365AA507" w14:textId="77777777" w:rsidTr="007F0946">
        <w:trPr>
          <w:tblCellSpacing w:w="0" w:type="dxa"/>
        </w:trPr>
        <w:tc>
          <w:tcPr>
            <w:tcW w:w="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BEBA2B" w14:textId="77777777" w:rsidR="007F0946" w:rsidRPr="007F0946" w:rsidRDefault="007F0946" w:rsidP="007F0946">
            <w:pPr>
              <w:spacing w:before="120" w:after="120" w:line="234" w:lineRule="atLeast"/>
              <w:jc w:val="center"/>
              <w:rPr>
                <w:rFonts w:ascii="Arial" w:eastAsia="Times New Roman" w:hAnsi="Arial" w:cs="Arial"/>
                <w:color w:val="000000"/>
                <w:sz w:val="18"/>
                <w:szCs w:val="18"/>
              </w:rPr>
            </w:pPr>
            <w:r w:rsidRPr="007F0946">
              <w:rPr>
                <w:rFonts w:ascii="Arial" w:eastAsia="Times New Roman" w:hAnsi="Arial" w:cs="Arial"/>
                <w:color w:val="000000"/>
                <w:sz w:val="18"/>
                <w:szCs w:val="18"/>
                <w:lang w:val="nl-NL"/>
              </w:rPr>
              <w:t>46</w:t>
            </w:r>
          </w:p>
        </w:tc>
        <w:tc>
          <w:tcPr>
            <w:tcW w:w="4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8EB8C"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Dịch vụ giám định thương mại</w:t>
            </w:r>
          </w:p>
        </w:tc>
        <w:tc>
          <w:tcPr>
            <w:tcW w:w="2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1313A"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Luật thương mại năm 2005; Nghị định số 20/2006/NĐ-CP</w:t>
            </w:r>
          </w:p>
        </w:tc>
        <w:tc>
          <w:tcPr>
            <w:tcW w:w="2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A4FF7" w14:textId="77777777" w:rsidR="007F0946" w:rsidRPr="007F0946" w:rsidRDefault="007F0946" w:rsidP="007F0946">
            <w:pPr>
              <w:spacing w:before="120" w:after="120" w:line="234" w:lineRule="atLeast"/>
              <w:rPr>
                <w:rFonts w:ascii="Arial" w:eastAsia="Times New Roman" w:hAnsi="Arial" w:cs="Arial"/>
                <w:color w:val="000000"/>
                <w:sz w:val="18"/>
                <w:szCs w:val="18"/>
              </w:rPr>
            </w:pPr>
            <w:r w:rsidRPr="007F0946">
              <w:rPr>
                <w:rFonts w:ascii="Arial" w:eastAsia="Times New Roman" w:hAnsi="Arial" w:cs="Arial"/>
                <w:color w:val="000000"/>
                <w:sz w:val="18"/>
                <w:szCs w:val="18"/>
                <w:lang w:val="nl-NL"/>
              </w:rPr>
              <w:t>Bộ Thương mại</w:t>
            </w:r>
          </w:p>
        </w:tc>
      </w:tr>
    </w:tbl>
    <w:p w14:paraId="4E79BF6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17B67"/>
    <w:multiLevelType w:val="hybridMultilevel"/>
    <w:tmpl w:val="9C5A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46"/>
    <w:rsid w:val="00651318"/>
    <w:rsid w:val="007F0946"/>
    <w:rsid w:val="00B75D57"/>
    <w:rsid w:val="00DA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5243"/>
  <w15:chartTrackingRefBased/>
  <w15:docId w15:val="{737F8CA9-661D-40D3-92D6-DE19AEF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9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09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09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9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09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0946"/>
    <w:rPr>
      <w:rFonts w:ascii="Times New Roman" w:eastAsia="Times New Roman" w:hAnsi="Times New Roman" w:cs="Times New Roman"/>
      <w:b/>
      <w:bCs/>
      <w:sz w:val="27"/>
      <w:szCs w:val="27"/>
    </w:rPr>
  </w:style>
  <w:style w:type="paragraph" w:customStyle="1" w:styleId="msonormal0">
    <w:name w:val="msonormal"/>
    <w:basedOn w:val="Normal"/>
    <w:rsid w:val="007F09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09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946"/>
    <w:rPr>
      <w:color w:val="0000FF"/>
      <w:u w:val="single"/>
    </w:rPr>
  </w:style>
  <w:style w:type="character" w:styleId="FollowedHyperlink">
    <w:name w:val="FollowedHyperlink"/>
    <w:basedOn w:val="DefaultParagraphFont"/>
    <w:uiPriority w:val="99"/>
    <w:semiHidden/>
    <w:unhideWhenUsed/>
    <w:rsid w:val="007F0946"/>
    <w:rPr>
      <w:color w:val="800080"/>
      <w:u w:val="single"/>
    </w:rPr>
  </w:style>
  <w:style w:type="paragraph" w:styleId="ListParagraph">
    <w:name w:val="List Paragraph"/>
    <w:basedOn w:val="Normal"/>
    <w:uiPriority w:val="34"/>
    <w:qFormat/>
    <w:rsid w:val="00DA6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2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3792</Words>
  <Characters>21621</Characters>
  <Application>Microsoft Office Word</Application>
  <DocSecurity>0</DocSecurity>
  <Lines>180</Lines>
  <Paragraphs>50</Paragraphs>
  <ScaleCrop>false</ScaleCrop>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2022-07-26T04:43:00Z</dcterms:created>
  <dcterms:modified xsi:type="dcterms:W3CDTF">2022-08-29T08:32:00Z</dcterms:modified>
</cp:coreProperties>
</file>