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AFCB76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C5E8B98" w14:textId="77777777" w:rsidR="00000000" w:rsidRDefault="00CC356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1E2EF7" w14:textId="77777777" w:rsidR="00000000" w:rsidRDefault="00CC356A">
            <w:pPr>
              <w:jc w:val="center"/>
            </w:pPr>
            <w:r>
              <w:rPr>
                <w:b/>
                <w:bCs/>
              </w:rPr>
              <w:t>CỘNG HOÀ XÃ HỘI CHỦ NGHĨA VIỆT NAM</w:t>
            </w:r>
            <w:r>
              <w:rPr>
                <w:b/>
                <w:bCs/>
              </w:rPr>
              <w:br/>
              <w:t>Độc lập - Tự do - Hạnh phúc</w:t>
            </w:r>
            <w:r>
              <w:rPr>
                <w:b/>
                <w:bCs/>
              </w:rPr>
              <w:br/>
            </w:r>
            <w:r>
              <w:t xml:space="preserve">******** </w:t>
            </w:r>
          </w:p>
        </w:tc>
      </w:tr>
      <w:tr w:rsidR="00000000" w14:paraId="7239EE5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141BE6" w14:textId="77777777" w:rsidR="00000000" w:rsidRDefault="00CC356A">
            <w:pPr>
              <w:jc w:val="center"/>
            </w:pPr>
            <w:r>
              <w:t xml:space="preserve">Số: 58/2007/NĐ-CP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7EEC3E" w14:textId="77777777" w:rsidR="00000000" w:rsidRDefault="00CC356A">
            <w:pPr>
              <w:jc w:val="right"/>
            </w:pPr>
            <w:r>
              <w:rPr>
                <w:i/>
                <w:iCs/>
              </w:rPr>
              <w:t>Hà Nội, ngày 06 tháng 04 năm 2007 </w:t>
            </w:r>
            <w:r>
              <w:t xml:space="preserve"> </w:t>
            </w:r>
          </w:p>
        </w:tc>
      </w:tr>
    </w:tbl>
    <w:p w14:paraId="337AA96D" w14:textId="77777777" w:rsidR="00000000" w:rsidRDefault="00CC356A">
      <w:pPr>
        <w:spacing w:after="120"/>
        <w:jc w:val="center"/>
      </w:pPr>
      <w:r>
        <w:t> </w:t>
      </w:r>
    </w:p>
    <w:p w14:paraId="03C27845" w14:textId="77777777" w:rsidR="00000000" w:rsidRDefault="00CC356A">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568C8EFC" w14:textId="77777777" w:rsidR="00000000" w:rsidRDefault="00CC356A">
      <w:pPr>
        <w:spacing w:after="120"/>
        <w:jc w:val="center"/>
      </w:pPr>
      <w:r>
        <w:rPr>
          <w:rFonts w:ascii="Arial" w:eastAsia="Arial" w:hAnsi="Arial" w:cs="Arial"/>
          <w:bCs/>
        </w:rPr>
        <w:t>V</w:t>
      </w:r>
      <w:r>
        <w:rPr>
          <w:rFonts w:ascii="Arial" w:eastAsia="Arial" w:hAnsi="Arial" w:cs="Arial"/>
          <w:bCs/>
        </w:rPr>
        <w:t>Ề</w:t>
      </w:r>
      <w:r>
        <w:rPr>
          <w:rFonts w:ascii="Arial" w:eastAsia="Arial" w:hAnsi="Arial" w:cs="Arial"/>
          <w:bCs/>
        </w:rPr>
        <w:t xml:space="preserve"> VI</w:t>
      </w:r>
      <w:r>
        <w:rPr>
          <w:rFonts w:ascii="Arial" w:eastAsia="Arial" w:hAnsi="Arial" w:cs="Arial"/>
          <w:bCs/>
        </w:rPr>
        <w:t>Ệ</w:t>
      </w:r>
      <w:r>
        <w:rPr>
          <w:rFonts w:ascii="Arial" w:eastAsia="Arial" w:hAnsi="Arial" w:cs="Arial"/>
          <w:bCs/>
        </w:rPr>
        <w:t>C ĐI</w:t>
      </w:r>
      <w:r>
        <w:rPr>
          <w:rFonts w:ascii="Arial" w:eastAsia="Arial" w:hAnsi="Arial" w:cs="Arial"/>
          <w:bCs/>
        </w:rPr>
        <w:t>Ề</w:t>
      </w:r>
      <w:r>
        <w:rPr>
          <w:rFonts w:ascii="Arial" w:eastAsia="Arial" w:hAnsi="Arial" w:cs="Arial"/>
          <w:bCs/>
        </w:rPr>
        <w:t>U CH</w:t>
      </w:r>
      <w:r>
        <w:rPr>
          <w:rFonts w:ascii="Arial" w:eastAsia="Arial" w:hAnsi="Arial" w:cs="Arial"/>
          <w:bCs/>
        </w:rPr>
        <w:t>Ỉ</w:t>
      </w:r>
      <w:r>
        <w:rPr>
          <w:rFonts w:ascii="Arial" w:eastAsia="Arial" w:hAnsi="Arial" w:cs="Arial"/>
          <w:bCs/>
        </w:rPr>
        <w:t>NH Đ</w:t>
      </w:r>
      <w:r>
        <w:rPr>
          <w:rFonts w:ascii="Arial" w:eastAsia="Arial" w:hAnsi="Arial" w:cs="Arial"/>
          <w:bCs/>
        </w:rPr>
        <w:t>Ị</w:t>
      </w:r>
      <w:r>
        <w:rPr>
          <w:rFonts w:ascii="Arial" w:eastAsia="Arial" w:hAnsi="Arial" w:cs="Arial"/>
          <w:bCs/>
        </w:rPr>
        <w:t>A GI</w:t>
      </w:r>
      <w:r>
        <w:rPr>
          <w:rFonts w:ascii="Arial" w:eastAsia="Arial" w:hAnsi="Arial" w:cs="Arial"/>
          <w:bCs/>
        </w:rPr>
        <w:t>Ớ</w:t>
      </w:r>
      <w:r>
        <w:rPr>
          <w:rFonts w:ascii="Arial" w:eastAsia="Arial" w:hAnsi="Arial" w:cs="Arial"/>
          <w:bCs/>
        </w:rPr>
        <w:t>I HÀNH CHÍNH HUY</w:t>
      </w:r>
      <w:r>
        <w:rPr>
          <w:rFonts w:ascii="Arial" w:eastAsia="Arial" w:hAnsi="Arial" w:cs="Arial"/>
          <w:bCs/>
        </w:rPr>
        <w:t>Ệ</w:t>
      </w:r>
      <w:r>
        <w:rPr>
          <w:rFonts w:ascii="Arial" w:eastAsia="Arial" w:hAnsi="Arial" w:cs="Arial"/>
          <w:bCs/>
        </w:rPr>
        <w:t>N; THÀNH L</w:t>
      </w:r>
      <w:r>
        <w:rPr>
          <w:rFonts w:ascii="Arial" w:eastAsia="Arial" w:hAnsi="Arial" w:cs="Arial"/>
          <w:bCs/>
        </w:rPr>
        <w:t>Ậ</w:t>
      </w:r>
      <w:r>
        <w:rPr>
          <w:rFonts w:ascii="Arial" w:eastAsia="Arial" w:hAnsi="Arial" w:cs="Arial"/>
          <w:bCs/>
        </w:rPr>
        <w:t>P HUY</w:t>
      </w:r>
      <w:r>
        <w:rPr>
          <w:rFonts w:ascii="Arial" w:eastAsia="Arial" w:hAnsi="Arial" w:cs="Arial"/>
          <w:bCs/>
        </w:rPr>
        <w:t>Ệ</w:t>
      </w:r>
      <w:r>
        <w:rPr>
          <w:rFonts w:ascii="Arial" w:eastAsia="Arial" w:hAnsi="Arial" w:cs="Arial"/>
          <w:bCs/>
        </w:rPr>
        <w:t>N U MINH THƯ</w:t>
      </w:r>
      <w:r>
        <w:rPr>
          <w:rFonts w:ascii="Arial" w:eastAsia="Arial" w:hAnsi="Arial" w:cs="Arial"/>
          <w:bCs/>
        </w:rPr>
        <w:t>Ợ</w:t>
      </w:r>
      <w:r>
        <w:rPr>
          <w:rFonts w:ascii="Arial" w:eastAsia="Arial" w:hAnsi="Arial" w:cs="Arial"/>
          <w:bCs/>
        </w:rPr>
        <w:t>NG VÀ THÀNH L</w:t>
      </w:r>
      <w:r>
        <w:rPr>
          <w:rFonts w:ascii="Arial" w:eastAsia="Arial" w:hAnsi="Arial" w:cs="Arial"/>
          <w:bCs/>
        </w:rPr>
        <w:t>Ậ</w:t>
      </w:r>
      <w:r>
        <w:rPr>
          <w:rFonts w:ascii="Arial" w:eastAsia="Arial" w:hAnsi="Arial" w:cs="Arial"/>
          <w:bCs/>
        </w:rPr>
        <w:t>P XÃ THU</w:t>
      </w:r>
      <w:r>
        <w:rPr>
          <w:rFonts w:ascii="Arial" w:eastAsia="Arial" w:hAnsi="Arial" w:cs="Arial"/>
          <w:bCs/>
        </w:rPr>
        <w:t>Ộ</w:t>
      </w:r>
      <w:r>
        <w:rPr>
          <w:rFonts w:ascii="Arial" w:eastAsia="Arial" w:hAnsi="Arial" w:cs="Arial"/>
          <w:bCs/>
        </w:rPr>
        <w:t>C CÁC HUY</w:t>
      </w:r>
      <w:r>
        <w:rPr>
          <w:rFonts w:ascii="Arial" w:eastAsia="Arial" w:hAnsi="Arial" w:cs="Arial"/>
          <w:bCs/>
        </w:rPr>
        <w:t>Ệ</w:t>
      </w:r>
      <w:r>
        <w:rPr>
          <w:rFonts w:ascii="Arial" w:eastAsia="Arial" w:hAnsi="Arial" w:cs="Arial"/>
          <w:bCs/>
        </w:rPr>
        <w:t>N VĨNH THU</w:t>
      </w:r>
      <w:r>
        <w:rPr>
          <w:rFonts w:ascii="Arial" w:eastAsia="Arial" w:hAnsi="Arial" w:cs="Arial"/>
          <w:bCs/>
        </w:rPr>
        <w:t>Ậ</w:t>
      </w:r>
      <w:r>
        <w:rPr>
          <w:rFonts w:ascii="Arial" w:eastAsia="Arial" w:hAnsi="Arial" w:cs="Arial"/>
          <w:bCs/>
        </w:rPr>
        <w:t>N, KIÊN LƯƠNG VÀ HÒN Đ</w:t>
      </w:r>
      <w:r>
        <w:rPr>
          <w:rFonts w:ascii="Arial" w:eastAsia="Arial" w:hAnsi="Arial" w:cs="Arial"/>
          <w:bCs/>
        </w:rPr>
        <w:t>Ấ</w:t>
      </w:r>
      <w:r>
        <w:rPr>
          <w:rFonts w:ascii="Arial" w:eastAsia="Arial" w:hAnsi="Arial" w:cs="Arial"/>
          <w:bCs/>
        </w:rPr>
        <w:t>T, T</w:t>
      </w:r>
      <w:r>
        <w:rPr>
          <w:rFonts w:ascii="Arial" w:eastAsia="Arial" w:hAnsi="Arial" w:cs="Arial"/>
          <w:bCs/>
        </w:rPr>
        <w:t>Ỉ</w:t>
      </w:r>
      <w:r>
        <w:rPr>
          <w:rFonts w:ascii="Arial" w:eastAsia="Arial" w:hAnsi="Arial" w:cs="Arial"/>
          <w:bCs/>
        </w:rPr>
        <w:t>NH KIÊN GIANG</w:t>
      </w:r>
    </w:p>
    <w:p w14:paraId="695641EB" w14:textId="77777777" w:rsidR="00000000" w:rsidRDefault="00CC356A">
      <w:pPr>
        <w:spacing w:after="120"/>
        <w:jc w:val="center"/>
      </w:pPr>
      <w:r>
        <w:rPr>
          <w:b/>
          <w:bCs/>
        </w:rPr>
        <w:t>CHÍNH PHỦ</w:t>
      </w:r>
    </w:p>
    <w:p w14:paraId="2D2BD58D" w14:textId="77777777" w:rsidR="00000000" w:rsidRDefault="00CC356A">
      <w:pPr>
        <w:spacing w:after="120"/>
      </w:pPr>
      <w:r>
        <w:rPr>
          <w:i/>
          <w:iCs/>
        </w:rPr>
        <w:t>Căn cứ Luật Tổ chức Chính phủ ngày 25 tháng 12 năm 2001;</w:t>
      </w:r>
      <w:r>
        <w:rPr>
          <w:i/>
          <w:iCs/>
        </w:rPr>
        <w:br/>
        <w:t>Xét đề nghị của Bộ trưởng Bộ Nội vụ và Chủ tịch Ủy ban nhân dân tỉnh Kiên Giang,</w:t>
      </w:r>
    </w:p>
    <w:p w14:paraId="05AC3B66" w14:textId="77777777" w:rsidR="00000000" w:rsidRDefault="00CC356A">
      <w:pPr>
        <w:spacing w:after="120"/>
        <w:jc w:val="center"/>
      </w:pPr>
      <w:r>
        <w:rPr>
          <w:b/>
          <w:bCs/>
        </w:rPr>
        <w:t>NGHỊ ĐỊNH :</w:t>
      </w:r>
    </w:p>
    <w:p w14:paraId="3B6F5BDF" w14:textId="77777777" w:rsidR="00000000" w:rsidRDefault="00CC356A">
      <w:pPr>
        <w:spacing w:after="120"/>
      </w:pPr>
      <w:r>
        <w:rPr>
          <w:b/>
          <w:bCs/>
        </w:rPr>
        <w:t xml:space="preserve">Điều 1. </w:t>
      </w:r>
      <w:r>
        <w:t xml:space="preserve">Điều chỉnh địa giới hành </w:t>
      </w:r>
      <w:r>
        <w:t>chính huyện; thành lập huyện U Minh Thượng và thành lập xã thuộc các huyện Vĩnh Thuận, Kiên Lương và Hòn Đất, tỉnh Kiên Giang như sau:</w:t>
      </w:r>
    </w:p>
    <w:p w14:paraId="3A244D1C" w14:textId="77777777" w:rsidR="00000000" w:rsidRDefault="00CC356A">
      <w:pPr>
        <w:spacing w:after="120"/>
      </w:pPr>
      <w:r>
        <w:t>1. Điều chỉnh địa giới hành chính huyện An Biên, huyện An Minh, huyện Vĩnh Thuận để thành lập huyện U Minh Thượng, tỉnh K</w:t>
      </w:r>
      <w:r>
        <w:t>iên Giang:</w:t>
      </w:r>
    </w:p>
    <w:p w14:paraId="1DAEEF82" w14:textId="77777777" w:rsidR="00000000" w:rsidRDefault="00CC356A">
      <w:pPr>
        <w:spacing w:after="120"/>
      </w:pPr>
      <w:r>
        <w:t>Thành lập huyện U Minh Thượng trên cơ sở điều chỉnh 7.135,82 ha diện tích tự nhiên và 18.843 nhân khẩu (gồm toàn bộ diện tích tự nhiên và nhân khẩu của các xã: Thạnh Yên, Thạnh Yên A) thuộc huyện An Biên; 13.376,67 ha diện tích tự nhiên và 10.87</w:t>
      </w:r>
      <w:r>
        <w:t>7 nhân khẩu (gồm toàn bộ diện tích tự nhiên và nhân khẩu của xã An Minh Bắc) thuộc huyện An Minh; 22.757,81 ha diện tích tự nhiên và 38.356 nhân khẩu (gồm toàn bộ diện tích tự nhiên và nhân khẩu của các xã: Minh Thuận, Vĩnh Hoà, Hoà Chánh) thuộc huyện Vĩnh</w:t>
      </w:r>
      <w:r>
        <w:t xml:space="preserve"> Thuận.</w:t>
      </w:r>
    </w:p>
    <w:p w14:paraId="5B271AE0" w14:textId="77777777" w:rsidR="00000000" w:rsidRDefault="00CC356A">
      <w:pPr>
        <w:spacing w:after="120"/>
      </w:pPr>
      <w:r>
        <w:t>Huyện U Minh Thượng có 43.270,30 ha diện tích tự nhiên và 68.076 nhân khẩu, có 06 đơn vị hành chính trực thuộc, gồm các xã: Thạnh Yên, Thạnh Yên A, An Minh Bắc, Minh Thuận, Vĩnh Hoà và Hoà Chánh.</w:t>
      </w:r>
    </w:p>
    <w:p w14:paraId="063EFC9D" w14:textId="77777777" w:rsidR="00000000" w:rsidRDefault="00CC356A">
      <w:pPr>
        <w:spacing w:after="120"/>
      </w:pPr>
      <w:r>
        <w:t>Địa giới hành chính huyện U Minh Thượng: Đông giáp h</w:t>
      </w:r>
      <w:r>
        <w:t>uyện Vĩnh Thuận; Tây giáp huyện An Biên, An Minh; Nam giáp tỉnh Cà Mau; Bắc giáp huyện Gò Quao.</w:t>
      </w:r>
    </w:p>
    <w:p w14:paraId="396DC277" w14:textId="77777777" w:rsidR="00000000" w:rsidRDefault="00CC356A">
      <w:pPr>
        <w:spacing w:after="120"/>
      </w:pPr>
      <w:r>
        <w:t xml:space="preserve">2. Điều chỉnh địa giới hành chính xã Bình An, xã Sơn Kiên, xã Vĩnh Phong để thành lập xã Bình Trị, xã Sơn Bình, xã Phong Đông thuộc huyện Kiên Lương, huyện Hòn </w:t>
      </w:r>
      <w:r>
        <w:t>Đất, huyện Vĩnh Thuận:</w:t>
      </w:r>
    </w:p>
    <w:p w14:paraId="42CA283F" w14:textId="77777777" w:rsidR="00000000" w:rsidRDefault="00CC356A">
      <w:pPr>
        <w:spacing w:after="120"/>
      </w:pPr>
      <w:r>
        <w:t>a) Thành lập xã Bình Trị thuộc huyện Kiên Lương trên cơ sở điều chỉnh 5.778,99 ha diện tích tự nhiên và 6.600 nhân khẩu của xã Bình An;</w:t>
      </w:r>
    </w:p>
    <w:p w14:paraId="6076CAA2" w14:textId="77777777" w:rsidR="00000000" w:rsidRDefault="00CC356A">
      <w:pPr>
        <w:spacing w:after="120"/>
      </w:pPr>
      <w:r>
        <w:t>Xã Bình Trị có 5.778,99 ha diện tích tự nhiên và 6.600 nhân khẩu;</w:t>
      </w:r>
    </w:p>
    <w:p w14:paraId="48488936" w14:textId="77777777" w:rsidR="00000000" w:rsidRDefault="00CC356A">
      <w:pPr>
        <w:spacing w:after="120"/>
      </w:pPr>
      <w:r>
        <w:t>Địa giới hành chính xã Bình Trị</w:t>
      </w:r>
      <w:r>
        <w:t>: Đông giáp xã Bình Giang, huyện Hòn Đất; Tây giáp xã Bình An; Nam giáp biển Tây; Bắc giáp xã Kiên Bình và thị trấn Kiên Lương.</w:t>
      </w:r>
    </w:p>
    <w:p w14:paraId="21C4A6B9" w14:textId="77777777" w:rsidR="00000000" w:rsidRDefault="00CC356A">
      <w:pPr>
        <w:spacing w:after="120"/>
      </w:pPr>
      <w:r>
        <w:t>b) Thành lập xã Sơn Bình thuộc huyện Hòn Đất trên cơ sở điều chỉnh  3.571,53 ha diện tích tự nhiên và 8.288 nhân khẩu của xã Sơn</w:t>
      </w:r>
      <w:r>
        <w:t xml:space="preserve"> Kiên.</w:t>
      </w:r>
    </w:p>
    <w:p w14:paraId="103CD356" w14:textId="77777777" w:rsidR="00000000" w:rsidRDefault="00CC356A">
      <w:pPr>
        <w:spacing w:after="120"/>
      </w:pPr>
      <w:r>
        <w:t>Xã Sơn Bình có 3.571,53 ha diện tích tự nhiên và 8.288 nhân khẩu.</w:t>
      </w:r>
    </w:p>
    <w:p w14:paraId="088452B4" w14:textId="77777777" w:rsidR="00000000" w:rsidRDefault="00CC356A">
      <w:pPr>
        <w:spacing w:after="120"/>
      </w:pPr>
      <w:r>
        <w:lastRenderedPageBreak/>
        <w:t>Địa giới hành chính xã Sơn Bình: Đông giáp thị trấn Sóc Sơn; Tây giáp xã Thổ Sơn; Nam giáp biển Tây; Bắc giáp xã Sơn Kiên.</w:t>
      </w:r>
    </w:p>
    <w:p w14:paraId="5765694E" w14:textId="77777777" w:rsidR="00000000" w:rsidRDefault="00CC356A">
      <w:pPr>
        <w:spacing w:after="120"/>
      </w:pPr>
      <w:r>
        <w:t>c) Thành lập xã Phong Đông thuộc huyện Vĩnh Thuận trên cơ sở</w:t>
      </w:r>
      <w:r>
        <w:t xml:space="preserve"> điều chỉnh 2.557 ha diện tích tự nhiên và 5.949 nhân khẩu của xã Vĩnh Phong.</w:t>
      </w:r>
    </w:p>
    <w:p w14:paraId="6885ABBA" w14:textId="77777777" w:rsidR="00000000" w:rsidRDefault="00CC356A">
      <w:pPr>
        <w:spacing w:after="120"/>
      </w:pPr>
      <w:r>
        <w:t>Xã Phong Đông có 2.557 ha diện tích tự nhiên và 5.949 nhân khẩu.</w:t>
      </w:r>
    </w:p>
    <w:p w14:paraId="6B19E8F7" w14:textId="77777777" w:rsidR="00000000" w:rsidRDefault="00CC356A">
      <w:pPr>
        <w:spacing w:after="120"/>
      </w:pPr>
      <w:r>
        <w:t xml:space="preserve">Địa giới hành chính xã Phong Đông: Đông giáp xã Vĩnh Lộc, huyện Hồng Dân, tỉnh Bạc Liêu; Tây giáp xã Vĩnh Phong; </w:t>
      </w:r>
      <w:r>
        <w:t>Nam giáp xã Ninh Thạnh Lợi, huyện Hồng Dân, tỉnh Bạc Liêu; Bắc giáp xã Vĩnh Bình Nam và thị trấn Vĩnh Thuận.</w:t>
      </w:r>
    </w:p>
    <w:p w14:paraId="5C0B493C" w14:textId="77777777" w:rsidR="00000000" w:rsidRDefault="00CC356A">
      <w:pPr>
        <w:spacing w:after="120"/>
      </w:pPr>
      <w:r>
        <w:t>Sau khi điều chỉnh địa giới hành chính để thành lập xã và huyện:</w:t>
      </w:r>
    </w:p>
    <w:p w14:paraId="3805663A" w14:textId="77777777" w:rsidR="00000000" w:rsidRDefault="00CC356A">
      <w:pPr>
        <w:spacing w:after="120"/>
      </w:pPr>
      <w:r>
        <w:t>- Xã Bình An còn lại 4.055 ha diện tích tự nhiên và 8.279 nhân khẩu.</w:t>
      </w:r>
    </w:p>
    <w:p w14:paraId="422F9A55" w14:textId="77777777" w:rsidR="00000000" w:rsidRDefault="00CC356A">
      <w:pPr>
        <w:spacing w:after="120"/>
      </w:pPr>
      <w:r>
        <w:t>Huyện Kiên Lư</w:t>
      </w:r>
      <w:r>
        <w:t>ơng có 13 đơn vị hành chính trực thuộc, gồm các xã: Vĩnh Điều, Vĩnh Phú, Sơn Hải, Dương Hoà, Hoà Điền, Bình An, Bình Trị, Phú Mỹ, Phú Lợi, Tân Khánh Hoà, Kiên Bình, Hòn Nghệ và thị trấn Kiên Lương.</w:t>
      </w:r>
    </w:p>
    <w:p w14:paraId="374091DC" w14:textId="77777777" w:rsidR="00000000" w:rsidRDefault="00CC356A">
      <w:pPr>
        <w:spacing w:after="120"/>
      </w:pPr>
      <w:r>
        <w:t>- Xã Sơn Kiên còn lại 5.310,60 ha diện tích tự nhiên và 10</w:t>
      </w:r>
      <w:r>
        <w:t>.534 nhân khẩu.</w:t>
      </w:r>
    </w:p>
    <w:p w14:paraId="43287CBD" w14:textId="77777777" w:rsidR="00000000" w:rsidRDefault="00CC356A">
      <w:pPr>
        <w:spacing w:after="120"/>
      </w:pPr>
      <w:r>
        <w:t>Huyện Hòn Đất có 14 đơn vị hành chính trực thuộc, gồm các xã: Mỹ Thuận, Bình Giang, Mỹ Phước, Nam Thái Sơn, Mỹ Hiệp Sơn, Sơn Kiên, Sơn Bình, Thổ Sơn, Bình Sơn, Mỹ Lâm, Lình Huỳnh, Mỹ Thái và thị trấn Sóc Sơn, thị trấn Hòn Đất.</w:t>
      </w:r>
    </w:p>
    <w:p w14:paraId="03463402" w14:textId="77777777" w:rsidR="00000000" w:rsidRDefault="00CC356A">
      <w:pPr>
        <w:spacing w:after="120"/>
      </w:pPr>
      <w:r>
        <w:t>- Xã Vĩnh Pho</w:t>
      </w:r>
      <w:r>
        <w:t>ng còn lại 9.224,98 ha diện tích tự nhiên và 13.226 nhân khẩu.</w:t>
      </w:r>
    </w:p>
    <w:p w14:paraId="3745DFEF" w14:textId="77777777" w:rsidR="00000000" w:rsidRDefault="00CC356A">
      <w:pPr>
        <w:spacing w:after="120"/>
      </w:pPr>
      <w:r>
        <w:t>Huyện Vĩnh Thuận có 07 đơn vị hành chính trực thuộc, gồm các xã: Vĩnh Thuận, Vĩnh Bình Bắc, Tân Thuận, Vĩnh Phong, Phong Đông, Vĩnh Bình Nam và thị trấn Vĩnh Thuận.</w:t>
      </w:r>
    </w:p>
    <w:p w14:paraId="0EAC97F1" w14:textId="77777777" w:rsidR="00000000" w:rsidRDefault="00CC356A">
      <w:pPr>
        <w:spacing w:after="120"/>
      </w:pPr>
      <w:r>
        <w:t>Huyện An Biên còn lại 40.028</w:t>
      </w:r>
      <w:r>
        <w:t>,98 ha diện tích tự nhiên và 123.678 nhân khẩu, có 09 đơn vị hành chính trực thuộc, gồm các xã: Nam Thái A, Nam Thái, Tây Yên A, Tây Yên, Hưng Yên, Đông Yên, Nam Yên, Đông Thái và thị trấn Thứ Ba.</w:t>
      </w:r>
    </w:p>
    <w:p w14:paraId="0E4DA0F1" w14:textId="77777777" w:rsidR="00000000" w:rsidRDefault="00CC356A">
      <w:pPr>
        <w:spacing w:after="120"/>
      </w:pPr>
      <w:r>
        <w:t>Huyện An Minh còn lại 59.055,71 ha diện tích tự nhiên và 12</w:t>
      </w:r>
      <w:r>
        <w:t>0.193 nhân khẩu, có 11 đơn vị hành chính trực thuộc, gồm các xã: Đông Thạnh, Tân Thạnh, Thuận Hoà, Vân Khánh Đông, Vân Khánh Tây, Vân Khánh, Đông Hưng, Đông Hưng A, Đông Hưng B, Đông Hoà và thị trấn Thứ 11.</w:t>
      </w:r>
    </w:p>
    <w:p w14:paraId="5323ED5B" w14:textId="77777777" w:rsidR="00000000" w:rsidRDefault="00CC356A">
      <w:pPr>
        <w:spacing w:after="120"/>
      </w:pPr>
      <w:r>
        <w:t>Tỉnh Kiên Giang có 14 đơn vị hành chính trực thuộ</w:t>
      </w:r>
      <w:r>
        <w:t>c, gồm các huyện: Kiên Lương, Hòn Đất, Giồng Riềng, Gò Quao, Châu Thành, Tân Hiệp, An Biên, An Minh, Vĩnh Thuận, U Minh Thượng, Kiên Hải, Phú Quốc, thị xã Hà Tiên và thành phố Rạch Giá.</w:t>
      </w:r>
    </w:p>
    <w:p w14:paraId="2455918E" w14:textId="77777777" w:rsidR="00000000" w:rsidRDefault="00CC356A">
      <w:pPr>
        <w:spacing w:after="120"/>
      </w:pPr>
      <w:r>
        <w:rPr>
          <w:b/>
          <w:bCs/>
        </w:rPr>
        <w:t>Điều 2.</w:t>
      </w:r>
      <w:r>
        <w:t xml:space="preserve"> Nghị định này có hiệu lực thi hành sau 15 ngày, kể từ ngày đăn</w:t>
      </w:r>
      <w:r>
        <w:t>g Công báo. Mọi quy định trước đây trái với Nghị định này đều bãi bỏ.</w:t>
      </w:r>
    </w:p>
    <w:p w14:paraId="01BDB1BB" w14:textId="77777777" w:rsidR="00000000" w:rsidRDefault="00CC356A">
      <w:pPr>
        <w:spacing w:after="120"/>
      </w:pPr>
      <w:r>
        <w:rPr>
          <w:b/>
          <w:bCs/>
        </w:rPr>
        <w:t xml:space="preserve">Điều 3. </w:t>
      </w:r>
      <w:r>
        <w:t>Bộ trưởng Bộ Nội vụ, Chủ tịch Ủy ban nhân dân tỉnh Kiên Giang và Thủ trưởng các cơ quan có liên quan chịu trách nhiệm thi hành Nghị định này./.</w:t>
      </w:r>
    </w:p>
    <w:p w14:paraId="65580ECD" w14:textId="77777777" w:rsidR="00000000" w:rsidRDefault="00CC356A">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8857"/>
      </w:tblGrid>
      <w:tr w:rsidR="00000000" w14:paraId="3F47F2A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E3CAD55" w14:textId="77777777" w:rsidR="00000000" w:rsidRDefault="00CC356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D28512" w14:textId="77777777" w:rsidR="00000000" w:rsidRDefault="00CC356A">
            <w:pPr>
              <w:jc w:val="center"/>
            </w:pPr>
            <w:r>
              <w:rPr>
                <w:rFonts w:ascii="Arial" w:eastAsia="Arial" w:hAnsi="Arial" w:cs="Arial"/>
                <w:b/>
                <w:bCs/>
              </w:rPr>
              <w:t>TM. CHÍNH PH</w:t>
            </w:r>
            <w:r>
              <w:rPr>
                <w:rFonts w:ascii="Arial" w:eastAsia="Arial" w:hAnsi="Arial" w:cs="Arial"/>
                <w:b/>
                <w:bCs/>
              </w:rPr>
              <w:t>Ủ</w:t>
            </w:r>
            <w:r>
              <w:rPr>
                <w:b/>
                <w:bCs/>
              </w:rPr>
              <w:br/>
            </w:r>
            <w:r>
              <w:rPr>
                <w:rFonts w:ascii="Arial" w:eastAsia="Arial" w:hAnsi="Arial" w:cs="Arial"/>
                <w:b/>
                <w:bCs/>
              </w:rPr>
              <w:t>TH</w:t>
            </w:r>
            <w:r>
              <w:rPr>
                <w:rFonts w:ascii="Arial" w:eastAsia="Arial" w:hAnsi="Arial" w:cs="Arial"/>
                <w:b/>
                <w:bCs/>
              </w:rPr>
              <w:t>Ủ</w:t>
            </w:r>
            <w:r>
              <w:rPr>
                <w:rFonts w:ascii="Arial" w:eastAsia="Arial" w:hAnsi="Arial" w:cs="Arial"/>
                <w:b/>
                <w:bCs/>
              </w:rPr>
              <w:t xml:space="preserve"> TƯ</w:t>
            </w:r>
            <w:r>
              <w:rPr>
                <w:rFonts w:ascii="Arial" w:eastAsia="Arial" w:hAnsi="Arial" w:cs="Arial"/>
                <w:b/>
                <w:bCs/>
              </w:rPr>
              <w:t>Ớ</w:t>
            </w:r>
            <w:r>
              <w:rPr>
                <w:rFonts w:ascii="Arial" w:eastAsia="Arial" w:hAnsi="Arial" w:cs="Arial"/>
                <w:b/>
                <w:bCs/>
              </w:rPr>
              <w:t>NG</w:t>
            </w:r>
            <w:r>
              <w:rPr>
                <w:b/>
                <w:bCs/>
              </w:rPr>
              <w:br/>
            </w:r>
            <w:r>
              <w:t> </w:t>
            </w:r>
            <w:r>
              <w:br/>
              <w:t> </w:t>
            </w:r>
            <w:r>
              <w:br/>
            </w:r>
            <w:r>
              <w:lastRenderedPageBreak/>
              <w:br/>
            </w:r>
            <w:r>
              <w:br/>
            </w:r>
            <w:r>
              <w:rPr>
                <w:rFonts w:ascii="Arial" w:eastAsia="Arial" w:hAnsi="Arial" w:cs="Arial"/>
                <w:b/>
                <w:bCs/>
              </w:rPr>
              <w:t>Nguy</w:t>
            </w:r>
            <w:r>
              <w:rPr>
                <w:rFonts w:ascii="Arial" w:eastAsia="Arial" w:hAnsi="Arial" w:cs="Arial"/>
                <w:b/>
                <w:bCs/>
              </w:rPr>
              <w:t>ễ</w:t>
            </w:r>
            <w:r>
              <w:rPr>
                <w:rFonts w:ascii="Arial" w:eastAsia="Arial" w:hAnsi="Arial" w:cs="Arial"/>
                <w:b/>
                <w:bCs/>
              </w:rPr>
              <w:t>n T</w:t>
            </w:r>
            <w:r>
              <w:rPr>
                <w:rFonts w:ascii="Arial" w:eastAsia="Arial" w:hAnsi="Arial" w:cs="Arial"/>
                <w:b/>
                <w:bCs/>
              </w:rPr>
              <w:t>ấ</w:t>
            </w:r>
            <w:r>
              <w:rPr>
                <w:rFonts w:ascii="Arial" w:eastAsia="Arial" w:hAnsi="Arial" w:cs="Arial"/>
                <w:b/>
                <w:bCs/>
              </w:rPr>
              <w:t>n Dũng</w:t>
            </w:r>
          </w:p>
        </w:tc>
      </w:tr>
    </w:tbl>
    <w:p w14:paraId="4634FF42" w14:textId="77777777" w:rsidR="00CC356A" w:rsidRDefault="00CC356A">
      <w:pPr>
        <w:spacing w:after="120"/>
        <w:jc w:val="center"/>
      </w:pPr>
      <w:r>
        <w:lastRenderedPageBreak/>
        <w:t> </w:t>
      </w:r>
    </w:p>
    <w:sectPr w:rsidR="00CC35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B8"/>
    <w:rsid w:val="006355B8"/>
    <w:rsid w:val="00CC35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AB9F8"/>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2022-07-26T09:26:00Z</dcterms:created>
  <dcterms:modified xsi:type="dcterms:W3CDTF">2022-07-26T09:26:00Z</dcterms:modified>
</cp:coreProperties>
</file>