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54F8A755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514D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20"/>
                <w:lang w:val="vi-VN"/>
              </w:rPr>
              <w:t>VĂN PHÒNG CHÍNH PHỦ</w:t>
            </w:r>
            <w:r>
              <w:rPr>
                <w:b/>
                <w:bCs/>
                <w:sz w:val="20"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CB7E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20"/>
                <w:lang w:val="vi-VN"/>
              </w:rPr>
              <w:t>CỘNG HÒA XÃ HỘI CHỦ NGHĨA VIỆT NAM</w:t>
            </w:r>
            <w:r>
              <w:rPr>
                <w:b/>
                <w:bCs/>
                <w:sz w:val="20"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sz w:val="20"/>
                <w:lang w:val="vi-VN"/>
              </w:rPr>
              <w:br/>
              <w:t>---------------</w:t>
            </w:r>
          </w:p>
        </w:tc>
      </w:tr>
      <w:tr w:rsidR="00000000" w14:paraId="5D43FBF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8568C" w14:textId="77777777" w:rsidR="00000000" w:rsidRDefault="00000000">
            <w:pPr>
              <w:spacing w:before="120"/>
            </w:pPr>
            <w:r>
              <w:rPr>
                <w:sz w:val="20"/>
                <w:lang w:val="vi-VN"/>
              </w:rPr>
              <w:t>Số: 5105/VPCP-CN</w:t>
            </w:r>
            <w:r>
              <w:rPr>
                <w:sz w:val="20"/>
              </w:rPr>
              <w:br/>
            </w:r>
            <w:r>
              <w:rPr>
                <w:i/>
                <w:iCs/>
                <w:sz w:val="16"/>
                <w:lang w:val="vi-VN"/>
              </w:rPr>
              <w:t>V/v quản lý vận tải hành khách công cộng bằng xe buýt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D1D91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sz w:val="20"/>
              </w:rPr>
              <w:t>Hà Nội</w:t>
            </w:r>
            <w:r>
              <w:rPr>
                <w:i/>
                <w:iCs/>
                <w:sz w:val="20"/>
                <w:lang w:val="vi-VN"/>
              </w:rPr>
              <w:t xml:space="preserve">, ngày </w:t>
            </w:r>
            <w:r>
              <w:rPr>
                <w:i/>
                <w:iCs/>
                <w:sz w:val="20"/>
              </w:rPr>
              <w:t>11</w:t>
            </w:r>
            <w:r>
              <w:rPr>
                <w:i/>
                <w:iCs/>
                <w:sz w:val="20"/>
                <w:lang w:val="vi-VN"/>
              </w:rPr>
              <w:t xml:space="preserve"> tháng </w:t>
            </w:r>
            <w:r>
              <w:rPr>
                <w:i/>
                <w:iCs/>
                <w:sz w:val="20"/>
              </w:rPr>
              <w:t>8</w:t>
            </w:r>
            <w:r>
              <w:rPr>
                <w:i/>
                <w:iCs/>
                <w:sz w:val="20"/>
                <w:lang w:val="vi-VN"/>
              </w:rPr>
              <w:t xml:space="preserve"> năm </w:t>
            </w:r>
            <w:r>
              <w:rPr>
                <w:i/>
                <w:iCs/>
                <w:sz w:val="20"/>
              </w:rPr>
              <w:t>2022</w:t>
            </w:r>
          </w:p>
        </w:tc>
      </w:tr>
    </w:tbl>
    <w:p w14:paraId="14255C91" w14:textId="77777777" w:rsidR="00000000" w:rsidRDefault="00000000">
      <w:pPr>
        <w:spacing w:before="120" w:after="280" w:afterAutospacing="1"/>
      </w:pPr>
      <w:r>
        <w:rPr>
          <w:sz w:val="20"/>
        </w:rPr>
        <w:t> </w:t>
      </w:r>
    </w:p>
    <w:p w14:paraId="785CDE7F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sz w:val="20"/>
          <w:lang w:val="vi-VN"/>
        </w:rPr>
        <w:t xml:space="preserve">Kính gửi: </w:t>
      </w:r>
      <w:r>
        <w:rPr>
          <w:sz w:val="20"/>
          <w:lang w:val="vi-VN"/>
        </w:rPr>
        <w:t>Bộ trưởng Bộ Giao thông vận tải.</w:t>
      </w:r>
    </w:p>
    <w:p w14:paraId="1DD09457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 xml:space="preserve">Xét đề nghị của </w:t>
      </w:r>
      <w:r>
        <w:rPr>
          <w:sz w:val="20"/>
        </w:rPr>
        <w:t>C</w:t>
      </w:r>
      <w:r>
        <w:rPr>
          <w:sz w:val="20"/>
          <w:lang w:val="vi-VN"/>
        </w:rPr>
        <w:t>ổng Thông tin điện tử Chính phủ tại văn bản s</w:t>
      </w:r>
      <w:r>
        <w:rPr>
          <w:sz w:val="20"/>
        </w:rPr>
        <w:t>ố</w:t>
      </w:r>
      <w:r>
        <w:rPr>
          <w:sz w:val="20"/>
          <w:lang w:val="vi-VN"/>
        </w:rPr>
        <w:t xml:space="preserve"> 651/BC-TTĐT ngày 05 tháng 8 năm 2022 về báo cáo tọa đàm "Đ</w:t>
      </w:r>
      <w:r>
        <w:rPr>
          <w:sz w:val="20"/>
        </w:rPr>
        <w:t>ể</w:t>
      </w:r>
      <w:r>
        <w:rPr>
          <w:sz w:val="20"/>
          <w:lang w:val="vi-VN"/>
        </w:rPr>
        <w:t xml:space="preserve"> xe buýt thực sự là một lựa chọn văn minh" do </w:t>
      </w:r>
      <w:r>
        <w:rPr>
          <w:sz w:val="20"/>
        </w:rPr>
        <w:t>C</w:t>
      </w:r>
      <w:r>
        <w:rPr>
          <w:sz w:val="20"/>
          <w:lang w:val="vi-VN"/>
        </w:rPr>
        <w:t>ổng Thông tin điện tử Chính phủ tổ chức, Thủ tướng Chính phủ Phạm Minh Chính có ý kiến như sau:</w:t>
      </w:r>
    </w:p>
    <w:p w14:paraId="65D79E27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 xml:space="preserve">Đề nghị Bộ Giao thông vận tải nghiên cứu xem xét, chỉ đạo đối với các kiến nghị của </w:t>
      </w:r>
      <w:r>
        <w:rPr>
          <w:sz w:val="20"/>
        </w:rPr>
        <w:t>C</w:t>
      </w:r>
      <w:r>
        <w:rPr>
          <w:sz w:val="20"/>
          <w:lang w:val="vi-VN"/>
        </w:rPr>
        <w:t>ổng Thông tin điện tử Chính phủ tại văn bản nêu trên (bản chụp kèm theo).</w:t>
      </w:r>
    </w:p>
    <w:p w14:paraId="1BDB2220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Văn phòng Chính phủ thông báo để Bộ Giao thông vận tải và các c</w:t>
      </w:r>
      <w:r>
        <w:rPr>
          <w:sz w:val="20"/>
        </w:rPr>
        <w:t>ơ</w:t>
      </w:r>
      <w:r>
        <w:rPr>
          <w:sz w:val="20"/>
          <w:lang w:val="vi-VN"/>
        </w:rPr>
        <w:t xml:space="preserve"> quan biết, thực hiện./.</w:t>
      </w:r>
    </w:p>
    <w:p w14:paraId="40B8E4F1" w14:textId="77777777" w:rsidR="00000000" w:rsidRDefault="00000000">
      <w:pPr>
        <w:spacing w:before="120" w:after="280" w:afterAutospacing="1"/>
      </w:pPr>
      <w:r>
        <w:rPr>
          <w:sz w:val="20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34ED4925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3B7B0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sz w:val="20"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sz w:val="20"/>
                <w:lang w:val="vi-VN"/>
              </w:rPr>
              <w:br/>
            </w:r>
            <w:r>
              <w:rPr>
                <w:sz w:val="16"/>
                <w:lang w:val="vi-VN"/>
              </w:rPr>
              <w:t>- Như trên;</w:t>
            </w:r>
            <w:r>
              <w:rPr>
                <w:sz w:val="16"/>
                <w:lang w:val="vi-VN"/>
              </w:rPr>
              <w:br/>
              <w:t>- Thủ tướng, PTTg Lê Văn Thành;</w:t>
            </w:r>
            <w:r>
              <w:rPr>
                <w:sz w:val="16"/>
                <w:lang w:val="vi-VN"/>
              </w:rPr>
              <w:br/>
              <w:t>- VPCP: BTCN, PCN Nguyễn Cao Lục, TGĐ Cổng TTĐT, Vụ TH;</w:t>
            </w:r>
            <w:r>
              <w:rPr>
                <w:sz w:val="16"/>
                <w:lang w:val="vi-VN"/>
              </w:rPr>
              <w:br/>
              <w:t>- Lưu: VT, CN (2) pv</w:t>
            </w:r>
            <w:r>
              <w:rPr>
                <w:sz w:val="16"/>
              </w:rPr>
              <w:t xml:space="preserve">c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8F0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20"/>
                <w:lang w:val="vi-VN"/>
              </w:rPr>
              <w:t xml:space="preserve">KT. BỘ TRƯỞNG, CHỦ NHIỆM </w:t>
            </w:r>
            <w:r>
              <w:rPr>
                <w:b/>
                <w:bCs/>
                <w:sz w:val="20"/>
                <w:lang w:val="vi-VN"/>
              </w:rPr>
              <w:br/>
              <w:t>PHÓ CHỦ NHIỆM</w:t>
            </w:r>
            <w:r>
              <w:rPr>
                <w:b/>
                <w:bCs/>
                <w:sz w:val="20"/>
              </w:rPr>
              <w:br/>
            </w:r>
            <w:r>
              <w:rPr>
                <w:b/>
                <w:bCs/>
                <w:sz w:val="20"/>
              </w:rPr>
              <w:br/>
            </w:r>
            <w:r>
              <w:rPr>
                <w:b/>
                <w:bCs/>
                <w:sz w:val="20"/>
              </w:rPr>
              <w:br/>
            </w:r>
            <w:r>
              <w:rPr>
                <w:b/>
                <w:bCs/>
                <w:sz w:val="20"/>
              </w:rPr>
              <w:br/>
            </w:r>
            <w:r>
              <w:rPr>
                <w:b/>
                <w:bCs/>
                <w:sz w:val="20"/>
              </w:rPr>
              <w:br/>
            </w:r>
            <w:r>
              <w:rPr>
                <w:b/>
                <w:bCs/>
                <w:sz w:val="20"/>
                <w:lang w:val="vi-VN"/>
              </w:rPr>
              <w:t>Nguyễn Cao Lục</w:t>
            </w:r>
          </w:p>
        </w:tc>
      </w:tr>
    </w:tbl>
    <w:p w14:paraId="0E1BEF3B" w14:textId="77777777" w:rsidR="008D0DA8" w:rsidRDefault="00000000">
      <w:pPr>
        <w:spacing w:before="120" w:after="280" w:afterAutospacing="1"/>
      </w:pPr>
      <w:r>
        <w:rPr>
          <w:sz w:val="20"/>
        </w:rPr>
        <w:t> </w:t>
      </w:r>
    </w:p>
    <w:sectPr w:rsidR="008D0DA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8C"/>
    <w:rsid w:val="0062738C"/>
    <w:rsid w:val="008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95F431"/>
  <w15:chartTrackingRefBased/>
  <w15:docId w15:val="{96800E8F-9D45-435B-A5ED-77ECC828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2022-08-15T03:29:00Z</dcterms:created>
  <dcterms:modified xsi:type="dcterms:W3CDTF">2022-08-15T03:29:00Z</dcterms:modified>
</cp:coreProperties>
</file>