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022C9">
            <w:pPr>
              <w:spacing w:before="120"/>
              <w:jc w:val="center"/>
            </w:pPr>
            <w:bookmarkStart w:id="0" w:name="_GoBack"/>
            <w:bookmarkEnd w:id="0"/>
            <w:r>
              <w:rPr>
                <w:b/>
                <w:bCs/>
                <w:lang w:val="vi-VN"/>
              </w:rPr>
              <w:t>ỦY BAN NHÂN DÂN</w:t>
            </w:r>
            <w:r>
              <w:rPr>
                <w:b/>
                <w:bCs/>
                <w:lang w:val="vi-VN"/>
              </w:rPr>
              <w:b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022C9">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022C9">
            <w:pPr>
              <w:spacing w:before="120"/>
              <w:jc w:val="center"/>
            </w:pPr>
            <w:r>
              <w:rPr>
                <w:lang w:val="vi-VN"/>
              </w:rPr>
              <w:t xml:space="preserve">Số: </w:t>
            </w:r>
            <w:r>
              <w:t>4901</w:t>
            </w:r>
            <w:r>
              <w:rPr>
                <w:lang w:val="vi-VN"/>
              </w:rPr>
              <w:t>/Q</w:t>
            </w:r>
            <w:r>
              <w:t>Đ</w:t>
            </w:r>
            <w:r>
              <w:rPr>
                <w:lang w:val="vi-VN"/>
              </w:rPr>
              <w: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022C9">
            <w:pPr>
              <w:spacing w:before="120"/>
              <w:jc w:val="right"/>
            </w:pPr>
            <w:r>
              <w:rPr>
                <w:i/>
                <w:iCs/>
                <w:lang w:val="vi-VN"/>
              </w:rPr>
              <w:t>Hà Nội, ngày</w:t>
            </w:r>
            <w:r>
              <w:rPr>
                <w:i/>
                <w:iCs/>
              </w:rPr>
              <w:t xml:space="preserve"> 07</w:t>
            </w:r>
            <w:r>
              <w:rPr>
                <w:i/>
                <w:iCs/>
                <w:lang w:val="vi-VN"/>
              </w:rPr>
              <w:t xml:space="preserve"> tháng</w:t>
            </w:r>
            <w:r>
              <w:rPr>
                <w:i/>
                <w:iCs/>
              </w:rPr>
              <w:t xml:space="preserve"> 12 </w:t>
            </w:r>
            <w:r>
              <w:rPr>
                <w:i/>
                <w:iCs/>
                <w:lang w:val="vi-VN"/>
              </w:rPr>
              <w:t>năm 2022</w:t>
            </w:r>
          </w:p>
        </w:tc>
      </w:tr>
    </w:tbl>
    <w:p w:rsidR="00000000" w:rsidRDefault="00F022C9">
      <w:pPr>
        <w:spacing w:before="120" w:after="280" w:afterAutospacing="1"/>
      </w:pPr>
      <w:r>
        <w:t> </w:t>
      </w:r>
    </w:p>
    <w:p w:rsidR="00000000" w:rsidRDefault="00F022C9">
      <w:pPr>
        <w:spacing w:before="120" w:after="280" w:afterAutospacing="1"/>
        <w:jc w:val="center"/>
      </w:pPr>
      <w:r>
        <w:rPr>
          <w:b/>
          <w:bCs/>
          <w:lang w:val="vi-VN"/>
        </w:rPr>
        <w:t>QUYẾT ĐỊNH</w:t>
      </w:r>
    </w:p>
    <w:p w:rsidR="00000000" w:rsidRDefault="00F022C9">
      <w:pPr>
        <w:spacing w:before="120" w:after="280" w:afterAutospacing="1"/>
        <w:jc w:val="center"/>
      </w:pPr>
      <w:r>
        <w:rPr>
          <w:lang w:val="vi-VN"/>
        </w:rPr>
        <w:t>VỀ VIỆC QUY ĐỊNH VỊ TRÍ, CHỨC NĂNG, NHIỆM VỤ, QUYỀN HẠN VÀ CƠ CẤU TỔ C</w:t>
      </w:r>
      <w:r>
        <w:rPr>
          <w:lang w:val="vi-VN"/>
        </w:rPr>
        <w:t>HỨC CỦA CHI CỤC THỦY SẢN HÀ NỘI THUỘC SỞ NÔNG NGHIỆP VÀ PHÁT TRIỂN NÔNG THÔN</w:t>
      </w:r>
    </w:p>
    <w:p w:rsidR="00000000" w:rsidRDefault="00F022C9">
      <w:pPr>
        <w:spacing w:before="120" w:after="280" w:afterAutospacing="1"/>
        <w:jc w:val="center"/>
      </w:pPr>
      <w:r>
        <w:rPr>
          <w:b/>
          <w:bCs/>
          <w:lang w:val="vi-VN"/>
        </w:rPr>
        <w:t>ỦY BAN NHÂN DÂN THÀNH PHỐ HÀ NỘI</w:t>
      </w:r>
    </w:p>
    <w:p w:rsidR="00000000" w:rsidRDefault="00F022C9">
      <w:pPr>
        <w:spacing w:before="120" w:after="280" w:afterAutospacing="1"/>
      </w:pPr>
      <w:r>
        <w:rPr>
          <w:i/>
          <w:iCs/>
          <w:lang w:val="vi-VN"/>
        </w:rPr>
        <w:t>Căn cứ Luật T</w:t>
      </w:r>
      <w:r>
        <w:rPr>
          <w:i/>
          <w:iCs/>
        </w:rPr>
        <w:t xml:space="preserve">ổ </w:t>
      </w:r>
      <w:r>
        <w:rPr>
          <w:i/>
          <w:iCs/>
          <w:lang w:val="vi-VN"/>
        </w:rPr>
        <w:t>chức ch</w:t>
      </w:r>
      <w:r>
        <w:rPr>
          <w:i/>
          <w:iCs/>
        </w:rPr>
        <w:t>í</w:t>
      </w:r>
      <w:r>
        <w:rPr>
          <w:i/>
          <w:iCs/>
          <w:lang w:val="vi-VN"/>
        </w:rPr>
        <w:t>nh quy</w:t>
      </w:r>
      <w:r>
        <w:rPr>
          <w:i/>
          <w:iCs/>
        </w:rPr>
        <w:t>ề</w:t>
      </w:r>
      <w:r>
        <w:rPr>
          <w:i/>
          <w:iCs/>
          <w:lang w:val="vi-VN"/>
        </w:rPr>
        <w:t xml:space="preserve">n địa phương ngày 19/6/2015; Luật sửa </w:t>
      </w:r>
      <w:r>
        <w:rPr>
          <w:i/>
          <w:iCs/>
        </w:rPr>
        <w:t xml:space="preserve">đổi, bổ </w:t>
      </w:r>
      <w:r>
        <w:rPr>
          <w:i/>
          <w:iCs/>
          <w:lang w:val="vi-VN"/>
        </w:rPr>
        <w:t xml:space="preserve">sung một số </w:t>
      </w:r>
      <w:r>
        <w:rPr>
          <w:i/>
          <w:iCs/>
        </w:rPr>
        <w:t>điề</w:t>
      </w:r>
      <w:r>
        <w:rPr>
          <w:i/>
          <w:iCs/>
          <w:lang w:val="vi-VN"/>
        </w:rPr>
        <w:t>u của Luật T</w:t>
      </w:r>
      <w:r>
        <w:rPr>
          <w:i/>
          <w:iCs/>
        </w:rPr>
        <w:t xml:space="preserve">ổ </w:t>
      </w:r>
      <w:r>
        <w:rPr>
          <w:i/>
          <w:iCs/>
          <w:lang w:val="vi-VN"/>
        </w:rPr>
        <w:t>chức Chính phủ và Luật T</w:t>
      </w:r>
      <w:r>
        <w:rPr>
          <w:i/>
          <w:iCs/>
        </w:rPr>
        <w:t xml:space="preserve">ổ </w:t>
      </w:r>
      <w:r>
        <w:rPr>
          <w:i/>
          <w:iCs/>
          <w:lang w:val="vi-VN"/>
        </w:rPr>
        <w:t>chức chính quyề</w:t>
      </w:r>
      <w:r>
        <w:rPr>
          <w:i/>
          <w:iCs/>
          <w:lang w:val="vi-VN"/>
        </w:rPr>
        <w:t>n địa phương ngày 22/1</w:t>
      </w:r>
      <w:r>
        <w:rPr>
          <w:i/>
          <w:iCs/>
        </w:rPr>
        <w:t>1/</w:t>
      </w:r>
      <w:r>
        <w:rPr>
          <w:i/>
          <w:iCs/>
          <w:lang w:val="vi-VN"/>
        </w:rPr>
        <w:t>2019;</w:t>
      </w:r>
    </w:p>
    <w:p w:rsidR="00000000" w:rsidRDefault="00F022C9">
      <w:pPr>
        <w:spacing w:before="120" w:after="280" w:afterAutospacing="1"/>
      </w:pPr>
      <w:r>
        <w:rPr>
          <w:i/>
          <w:iCs/>
          <w:lang w:val="vi-VN"/>
        </w:rPr>
        <w:t xml:space="preserve">Căn cứ Nghị định số 158/2018/NĐ-CP ngày 22/11/2018 của Chính phủ quy </w:t>
      </w:r>
      <w:r>
        <w:rPr>
          <w:i/>
          <w:iCs/>
        </w:rPr>
        <w:t>đị</w:t>
      </w:r>
      <w:r>
        <w:rPr>
          <w:i/>
          <w:iCs/>
          <w:lang w:val="vi-VN"/>
        </w:rPr>
        <w:t>nh về thành lập, tổ chức lại, giải th</w:t>
      </w:r>
      <w:r>
        <w:rPr>
          <w:i/>
          <w:iCs/>
        </w:rPr>
        <w:t xml:space="preserve">ể </w:t>
      </w:r>
      <w:r>
        <w:rPr>
          <w:i/>
          <w:iCs/>
          <w:lang w:val="vi-VN"/>
        </w:rPr>
        <w:t>tổ chức hành chính;</w:t>
      </w:r>
    </w:p>
    <w:p w:rsidR="00000000" w:rsidRDefault="00F022C9">
      <w:pPr>
        <w:spacing w:before="120" w:after="280" w:afterAutospacing="1"/>
      </w:pPr>
      <w:r>
        <w:rPr>
          <w:i/>
          <w:iCs/>
          <w:lang w:val="vi-VN"/>
        </w:rPr>
        <w:t xml:space="preserve">Căn cứ Nghị </w:t>
      </w:r>
      <w:r>
        <w:rPr>
          <w:i/>
          <w:iCs/>
        </w:rPr>
        <w:t>định số</w:t>
      </w:r>
      <w:r>
        <w:rPr>
          <w:i/>
          <w:iCs/>
          <w:lang w:val="vi-VN"/>
        </w:rPr>
        <w:t xml:space="preserve"> 24/20</w:t>
      </w:r>
      <w:r>
        <w:rPr>
          <w:i/>
          <w:iCs/>
        </w:rPr>
        <w:t>1</w:t>
      </w:r>
      <w:r>
        <w:rPr>
          <w:i/>
          <w:iCs/>
          <w:lang w:val="vi-VN"/>
        </w:rPr>
        <w:t xml:space="preserve">4/NĐ-CP ngày 04/4/2014 của Chính phủ quy </w:t>
      </w:r>
      <w:r>
        <w:rPr>
          <w:i/>
          <w:iCs/>
        </w:rPr>
        <w:t xml:space="preserve">định tổ </w:t>
      </w:r>
      <w:r>
        <w:rPr>
          <w:i/>
          <w:iCs/>
          <w:lang w:val="vi-VN"/>
        </w:rPr>
        <w:t>chức các cơ quan chuy</w:t>
      </w:r>
      <w:r>
        <w:rPr>
          <w:i/>
          <w:iCs/>
          <w:lang w:val="vi-VN"/>
        </w:rPr>
        <w:t xml:space="preserve">ên môn thuộc </w:t>
      </w:r>
      <w:r>
        <w:rPr>
          <w:i/>
          <w:iCs/>
        </w:rPr>
        <w:t>Ủ</w:t>
      </w:r>
      <w:r>
        <w:rPr>
          <w:i/>
          <w:iCs/>
          <w:lang w:val="vi-VN"/>
        </w:rPr>
        <w:t>y</w:t>
      </w:r>
      <w:r>
        <w:rPr>
          <w:i/>
          <w:iCs/>
        </w:rPr>
        <w:t xml:space="preserve"> ban </w:t>
      </w:r>
      <w:r>
        <w:rPr>
          <w:i/>
          <w:iCs/>
          <w:lang w:val="vi-VN"/>
        </w:rPr>
        <w:t xml:space="preserve">nhân dân tỉnh, thành phố trực thuộc Trung ương và Nghị định số 107/2020/NĐ-CP ngày 14/9/2020 của Chính phủ </w:t>
      </w:r>
      <w:r>
        <w:rPr>
          <w:i/>
          <w:iCs/>
        </w:rPr>
        <w:t>sửa đổi, bổ</w:t>
      </w:r>
      <w:r>
        <w:rPr>
          <w:i/>
          <w:iCs/>
          <w:lang w:val="vi-VN"/>
        </w:rPr>
        <w:t xml:space="preserve"> su</w:t>
      </w:r>
      <w:r>
        <w:rPr>
          <w:i/>
          <w:iCs/>
        </w:rPr>
        <w:t xml:space="preserve">ng </w:t>
      </w:r>
      <w:r>
        <w:rPr>
          <w:i/>
          <w:iCs/>
          <w:lang w:val="vi-VN"/>
        </w:rPr>
        <w:t>một số điều của Nghị định số 24/2014/NĐ-CP quy định t</w:t>
      </w:r>
      <w:r>
        <w:rPr>
          <w:i/>
          <w:iCs/>
        </w:rPr>
        <w:t xml:space="preserve">ổ </w:t>
      </w:r>
      <w:r>
        <w:rPr>
          <w:i/>
          <w:iCs/>
          <w:lang w:val="vi-VN"/>
        </w:rPr>
        <w:t xml:space="preserve">chức các cơ quan chuyên môn thuộc </w:t>
      </w:r>
      <w:r>
        <w:rPr>
          <w:i/>
          <w:iCs/>
        </w:rPr>
        <w:t xml:space="preserve">Ủy ban </w:t>
      </w:r>
      <w:r>
        <w:rPr>
          <w:i/>
          <w:iCs/>
          <w:lang w:val="vi-VN"/>
        </w:rPr>
        <w:t>nhân dân tỉnh, t</w:t>
      </w:r>
      <w:r>
        <w:rPr>
          <w:i/>
          <w:iCs/>
          <w:lang w:val="vi-VN"/>
        </w:rPr>
        <w:t>hành phố trực thuộc Trung ương;</w:t>
      </w:r>
    </w:p>
    <w:p w:rsidR="00000000" w:rsidRDefault="00F022C9">
      <w:pPr>
        <w:spacing w:before="120" w:after="280" w:afterAutospacing="1"/>
      </w:pPr>
      <w:r>
        <w:rPr>
          <w:i/>
          <w:iCs/>
          <w:lang w:val="vi-VN"/>
        </w:rPr>
        <w:t>C</w:t>
      </w:r>
      <w:r>
        <w:rPr>
          <w:i/>
          <w:iCs/>
        </w:rPr>
        <w:t>ă</w:t>
      </w:r>
      <w:r>
        <w:rPr>
          <w:i/>
          <w:iCs/>
          <w:lang w:val="vi-VN"/>
        </w:rPr>
        <w:t>n cứ Thông tư liên tịch số 14/2015/TTLT-BNNPTNT-BNV ngày 25/3/2015 của liên Bộ: N</w:t>
      </w:r>
      <w:r>
        <w:rPr>
          <w:i/>
          <w:iCs/>
        </w:rPr>
        <w:t>ô</w:t>
      </w:r>
      <w:r>
        <w:rPr>
          <w:i/>
          <w:iCs/>
          <w:lang w:val="vi-VN"/>
        </w:rPr>
        <w:t>ng nghiệp và Phát triển nông thôn - Nội vụ, ban hành hướng dẫn chức năng, nhiệm vụ, quyền hạn và cơ cấu tổ chức của cơ quan chuyên môn về nô</w:t>
      </w:r>
      <w:r>
        <w:rPr>
          <w:i/>
          <w:iCs/>
          <w:lang w:val="vi-VN"/>
        </w:rPr>
        <w:t>ng nghiệp và phát tri</w:t>
      </w:r>
      <w:r>
        <w:rPr>
          <w:i/>
          <w:iCs/>
        </w:rPr>
        <w:t>ể</w:t>
      </w:r>
      <w:r>
        <w:rPr>
          <w:i/>
          <w:iCs/>
          <w:lang w:val="vi-VN"/>
        </w:rPr>
        <w:t xml:space="preserve">n nông thôn thuộc UBND </w:t>
      </w:r>
      <w:r>
        <w:rPr>
          <w:i/>
          <w:iCs/>
        </w:rPr>
        <w:t>cấp tỉnh</w:t>
      </w:r>
      <w:r>
        <w:rPr>
          <w:i/>
          <w:iCs/>
          <w:lang w:val="vi-VN"/>
        </w:rPr>
        <w:t>, c</w:t>
      </w:r>
      <w:r>
        <w:rPr>
          <w:i/>
          <w:iCs/>
        </w:rPr>
        <w:t>ấ</w:t>
      </w:r>
      <w:r>
        <w:rPr>
          <w:i/>
          <w:iCs/>
          <w:lang w:val="vi-VN"/>
        </w:rPr>
        <w:t xml:space="preserve">p huyện và Thông </w:t>
      </w:r>
      <w:r>
        <w:rPr>
          <w:i/>
          <w:iCs/>
        </w:rPr>
        <w:t>t</w:t>
      </w:r>
      <w:r>
        <w:rPr>
          <w:i/>
          <w:iCs/>
          <w:lang w:val="vi-VN"/>
        </w:rPr>
        <w:t>ư 15/2015/TT-BNNPTNT ngày 26/3/2015 của Bộ Nông nghiệp và Phát triển nông thôn hướng dẫn nhiệm vụ các Chi cục và các t</w:t>
      </w:r>
      <w:r>
        <w:rPr>
          <w:i/>
          <w:iCs/>
        </w:rPr>
        <w:t xml:space="preserve">ổ </w:t>
      </w:r>
      <w:r>
        <w:rPr>
          <w:i/>
          <w:iCs/>
          <w:lang w:val="vi-VN"/>
        </w:rPr>
        <w:t>chức sự nghiệp trực thuộc Sở Nông nghiệp và Phát triển nông t</w:t>
      </w:r>
      <w:r>
        <w:rPr>
          <w:i/>
          <w:iCs/>
          <w:lang w:val="vi-VN"/>
        </w:rPr>
        <w:t>hôn;</w:t>
      </w:r>
    </w:p>
    <w:p w:rsidR="00000000" w:rsidRDefault="00F022C9">
      <w:pPr>
        <w:spacing w:before="120" w:after="280" w:afterAutospacing="1"/>
      </w:pPr>
      <w:r>
        <w:rPr>
          <w:i/>
          <w:iCs/>
          <w:lang w:val="vi-VN"/>
        </w:rPr>
        <w:t xml:space="preserve">Căn cứ Quyết định số 25/2021/QĐ-UBND ngày 19/11/2021 của UBND </w:t>
      </w:r>
      <w:r>
        <w:rPr>
          <w:i/>
          <w:iCs/>
        </w:rPr>
        <w:t xml:space="preserve">thành phố </w:t>
      </w:r>
      <w:r>
        <w:rPr>
          <w:i/>
          <w:iCs/>
          <w:lang w:val="vi-VN"/>
        </w:rPr>
        <w:t xml:space="preserve">Hà Nội ban hành </w:t>
      </w:r>
      <w:r>
        <w:rPr>
          <w:i/>
          <w:iCs/>
        </w:rPr>
        <w:t xml:space="preserve">Quy định </w:t>
      </w:r>
      <w:r>
        <w:rPr>
          <w:i/>
          <w:iCs/>
          <w:lang w:val="vi-VN"/>
        </w:rPr>
        <w:t>về qu</w:t>
      </w:r>
      <w:r>
        <w:rPr>
          <w:i/>
          <w:iCs/>
        </w:rPr>
        <w:t>ả</w:t>
      </w:r>
      <w:r>
        <w:rPr>
          <w:i/>
          <w:iCs/>
          <w:lang w:val="vi-VN"/>
        </w:rPr>
        <w:t xml:space="preserve">n lý tổ chức </w:t>
      </w:r>
      <w:r>
        <w:rPr>
          <w:i/>
          <w:iCs/>
        </w:rPr>
        <w:t>b</w:t>
      </w:r>
      <w:r>
        <w:rPr>
          <w:i/>
          <w:iCs/>
          <w:lang w:val="vi-VN"/>
        </w:rPr>
        <w:t xml:space="preserve">ộ máy, </w:t>
      </w:r>
      <w:r>
        <w:rPr>
          <w:i/>
          <w:iCs/>
        </w:rPr>
        <w:t>biên chế</w:t>
      </w:r>
      <w:r>
        <w:rPr>
          <w:i/>
          <w:iCs/>
          <w:lang w:val="vi-VN"/>
        </w:rPr>
        <w:t>, c</w:t>
      </w:r>
      <w:r>
        <w:rPr>
          <w:i/>
          <w:iCs/>
        </w:rPr>
        <w:t>á</w:t>
      </w:r>
      <w:r>
        <w:rPr>
          <w:i/>
          <w:iCs/>
          <w:lang w:val="vi-VN"/>
        </w:rPr>
        <w:t xml:space="preserve">n </w:t>
      </w:r>
      <w:r>
        <w:rPr>
          <w:i/>
          <w:iCs/>
        </w:rPr>
        <w:t>b</w:t>
      </w:r>
      <w:r>
        <w:rPr>
          <w:i/>
          <w:iCs/>
          <w:lang w:val="vi-VN"/>
        </w:rPr>
        <w:t>ộ, c</w:t>
      </w:r>
      <w:r>
        <w:rPr>
          <w:i/>
          <w:iCs/>
        </w:rPr>
        <w:t>ô</w:t>
      </w:r>
      <w:r>
        <w:rPr>
          <w:i/>
          <w:iCs/>
          <w:lang w:val="vi-VN"/>
        </w:rPr>
        <w:t>ng chức, viên chức, người lao động trong t</w:t>
      </w:r>
      <w:r>
        <w:rPr>
          <w:i/>
          <w:iCs/>
        </w:rPr>
        <w:t xml:space="preserve">ổ </w:t>
      </w:r>
      <w:r>
        <w:rPr>
          <w:i/>
          <w:iCs/>
          <w:lang w:val="vi-VN"/>
        </w:rPr>
        <w:t>chức hành chính, đơn vị sự nghiệp công lập</w:t>
      </w:r>
      <w:r>
        <w:rPr>
          <w:i/>
          <w:iCs/>
        </w:rPr>
        <w:t xml:space="preserve">, </w:t>
      </w:r>
      <w:r>
        <w:rPr>
          <w:i/>
          <w:iCs/>
          <w:lang w:val="vi-VN"/>
        </w:rPr>
        <w:t xml:space="preserve">doanh nghiệp </w:t>
      </w:r>
      <w:r>
        <w:rPr>
          <w:i/>
          <w:iCs/>
        </w:rPr>
        <w:t>có vốn</w:t>
      </w:r>
      <w:r>
        <w:rPr>
          <w:i/>
          <w:iCs/>
        </w:rPr>
        <w:t xml:space="preserve"> </w:t>
      </w:r>
      <w:r>
        <w:rPr>
          <w:i/>
          <w:iCs/>
          <w:lang w:val="vi-VN"/>
        </w:rPr>
        <w:t xml:space="preserve">nhà nước thuộc thẩm quyền quản lý của </w:t>
      </w:r>
      <w:r>
        <w:rPr>
          <w:i/>
          <w:iCs/>
        </w:rPr>
        <w:t>Ủy b</w:t>
      </w:r>
      <w:r>
        <w:rPr>
          <w:i/>
          <w:iCs/>
          <w:lang w:val="vi-VN"/>
        </w:rPr>
        <w:t>an nhân dân thành phố Hà Nội;</w:t>
      </w:r>
    </w:p>
    <w:p w:rsidR="00000000" w:rsidRDefault="00F022C9">
      <w:pPr>
        <w:spacing w:before="120" w:after="280" w:afterAutospacing="1"/>
      </w:pPr>
      <w:r>
        <w:rPr>
          <w:i/>
          <w:iCs/>
          <w:lang w:val="vi-VN"/>
        </w:rPr>
        <w:t xml:space="preserve">Căn cứ Quyết định số 4042/QĐ-UBND ngày 27/8/2021 của UBND Thành phố về phê duyệt Phương </w:t>
      </w:r>
      <w:r>
        <w:rPr>
          <w:i/>
          <w:iCs/>
        </w:rPr>
        <w:t>á</w:t>
      </w:r>
      <w:r>
        <w:rPr>
          <w:i/>
          <w:iCs/>
          <w:lang w:val="vi-VN"/>
        </w:rPr>
        <w:t>n s</w:t>
      </w:r>
      <w:r>
        <w:rPr>
          <w:i/>
          <w:iCs/>
        </w:rPr>
        <w:t>ắ</w:t>
      </w:r>
      <w:r>
        <w:rPr>
          <w:i/>
          <w:iCs/>
          <w:lang w:val="vi-VN"/>
        </w:rPr>
        <w:t>p x</w:t>
      </w:r>
      <w:r>
        <w:rPr>
          <w:i/>
          <w:iCs/>
        </w:rPr>
        <w:t>ế</w:t>
      </w:r>
      <w:r>
        <w:rPr>
          <w:i/>
          <w:iCs/>
          <w:lang w:val="vi-VN"/>
        </w:rPr>
        <w:t>p, kiện toàn các cơ quan chuyên môn, đơn vị sự nghiệp thuộc Thành phố;</w:t>
      </w:r>
    </w:p>
    <w:p w:rsidR="00000000" w:rsidRDefault="00F022C9">
      <w:pPr>
        <w:spacing w:before="120" w:after="280" w:afterAutospacing="1"/>
      </w:pPr>
      <w:r>
        <w:rPr>
          <w:i/>
          <w:iCs/>
          <w:lang w:val="vi-VN"/>
        </w:rPr>
        <w:t xml:space="preserve">Theo </w:t>
      </w:r>
      <w:r>
        <w:rPr>
          <w:i/>
          <w:iCs/>
        </w:rPr>
        <w:t>đ</w:t>
      </w:r>
      <w:r>
        <w:rPr>
          <w:i/>
          <w:iCs/>
          <w:lang w:val="vi-VN"/>
        </w:rPr>
        <w:t>ề nghị củ</w:t>
      </w:r>
      <w:r>
        <w:rPr>
          <w:i/>
          <w:iCs/>
          <w:lang w:val="vi-VN"/>
        </w:rPr>
        <w:t xml:space="preserve">a Giám </w:t>
      </w:r>
      <w:r>
        <w:rPr>
          <w:i/>
          <w:iCs/>
        </w:rPr>
        <w:t xml:space="preserve">đốc Sở </w:t>
      </w:r>
      <w:r>
        <w:rPr>
          <w:i/>
          <w:iCs/>
          <w:lang w:val="vi-VN"/>
        </w:rPr>
        <w:t>Nông nghiệp và Phát tri</w:t>
      </w:r>
      <w:r>
        <w:rPr>
          <w:i/>
          <w:iCs/>
        </w:rPr>
        <w:t>ể</w:t>
      </w:r>
      <w:r>
        <w:rPr>
          <w:i/>
          <w:iCs/>
          <w:lang w:val="vi-VN"/>
        </w:rPr>
        <w:t xml:space="preserve">n nông thôn tại Tờ trình số 368/TTr-SNN ngày 09/11/2022 và Giám đốc Sở Nội vụ tại Tờ trình số </w:t>
      </w:r>
      <w:r>
        <w:rPr>
          <w:i/>
          <w:iCs/>
        </w:rPr>
        <w:t>3705</w:t>
      </w:r>
      <w:r>
        <w:rPr>
          <w:i/>
          <w:iCs/>
          <w:lang w:val="vi-VN"/>
        </w:rPr>
        <w:t>/TTr-SNV ngày 2</w:t>
      </w:r>
      <w:r>
        <w:rPr>
          <w:i/>
          <w:iCs/>
        </w:rPr>
        <w:t>4/</w:t>
      </w:r>
      <w:r>
        <w:rPr>
          <w:i/>
          <w:iCs/>
          <w:lang w:val="vi-VN"/>
        </w:rPr>
        <w:t>11/2022 v</w:t>
      </w:r>
      <w:r>
        <w:rPr>
          <w:i/>
          <w:iCs/>
        </w:rPr>
        <w:t xml:space="preserve">ề </w:t>
      </w:r>
      <w:r>
        <w:rPr>
          <w:i/>
          <w:iCs/>
          <w:lang w:val="vi-VN"/>
        </w:rPr>
        <w:t>việc quy định vị trí, chức năng, nhiệm vụ, quyền hạn và cơ cấu tổ chức của Chi cục Thủy s</w:t>
      </w:r>
      <w:r>
        <w:rPr>
          <w:i/>
          <w:iCs/>
        </w:rPr>
        <w:t>ả</w:t>
      </w:r>
      <w:r>
        <w:rPr>
          <w:i/>
          <w:iCs/>
          <w:lang w:val="vi-VN"/>
        </w:rPr>
        <w:t xml:space="preserve">n </w:t>
      </w:r>
      <w:r>
        <w:rPr>
          <w:i/>
          <w:iCs/>
          <w:lang w:val="vi-VN"/>
        </w:rPr>
        <w:t>Hà Nội thuộc Sở Nông nghiệp và Phát tri</w:t>
      </w:r>
      <w:r>
        <w:rPr>
          <w:i/>
          <w:iCs/>
        </w:rPr>
        <w:t>ể</w:t>
      </w:r>
      <w:r>
        <w:rPr>
          <w:i/>
          <w:iCs/>
          <w:lang w:val="vi-VN"/>
        </w:rPr>
        <w:t>n nông thôn.</w:t>
      </w:r>
    </w:p>
    <w:p w:rsidR="00000000" w:rsidRDefault="00F022C9">
      <w:pPr>
        <w:spacing w:before="120" w:after="280" w:afterAutospacing="1"/>
        <w:jc w:val="center"/>
      </w:pPr>
      <w:r>
        <w:rPr>
          <w:b/>
          <w:bCs/>
          <w:lang w:val="vi-VN"/>
        </w:rPr>
        <w:lastRenderedPageBreak/>
        <w:t>QUYẾT ĐỊNH:</w:t>
      </w:r>
    </w:p>
    <w:p w:rsidR="00000000" w:rsidRDefault="00F022C9">
      <w:pPr>
        <w:spacing w:before="120" w:after="280" w:afterAutospacing="1"/>
      </w:pPr>
      <w:r>
        <w:rPr>
          <w:b/>
          <w:bCs/>
          <w:lang w:val="vi-VN"/>
        </w:rPr>
        <w:t>Điều 1.</w:t>
      </w:r>
      <w:r>
        <w:rPr>
          <w:lang w:val="vi-VN"/>
        </w:rPr>
        <w:t xml:space="preserve"> Quy định vị trí, chức năng, nhiệm vụ, quyền hạn và cơ cấu tổ chức của Chi cục Thủy sản Hà Nội thuộc Sở Nông nghiệp và Phát triển nông thôn </w:t>
      </w:r>
      <w:r>
        <w:t>H</w:t>
      </w:r>
      <w:r>
        <w:rPr>
          <w:lang w:val="vi-VN"/>
        </w:rPr>
        <w:t>à Nội như sau:</w:t>
      </w:r>
    </w:p>
    <w:p w:rsidR="00000000" w:rsidRDefault="00F022C9">
      <w:pPr>
        <w:spacing w:before="120" w:after="280" w:afterAutospacing="1"/>
      </w:pPr>
      <w:r>
        <w:rPr>
          <w:lang w:val="vi-VN"/>
        </w:rPr>
        <w:t>1. Vị trí, chức năng</w:t>
      </w:r>
    </w:p>
    <w:p w:rsidR="00000000" w:rsidRDefault="00F022C9">
      <w:pPr>
        <w:spacing w:before="120" w:after="280" w:afterAutospacing="1"/>
      </w:pPr>
      <w:r>
        <w:rPr>
          <w:lang w:val="vi-VN"/>
        </w:rPr>
        <w:t xml:space="preserve">a) Chi </w:t>
      </w:r>
      <w:r>
        <w:rPr>
          <w:lang w:val="vi-VN"/>
        </w:rPr>
        <w:t>cục Thủy s</w:t>
      </w:r>
      <w:r>
        <w:t>ả</w:t>
      </w:r>
      <w:r>
        <w:rPr>
          <w:lang w:val="vi-VN"/>
        </w:rPr>
        <w:t xml:space="preserve">n Hà Nội (sau </w:t>
      </w:r>
      <w:r>
        <w:t>đ</w:t>
      </w:r>
      <w:r>
        <w:rPr>
          <w:lang w:val="vi-VN"/>
        </w:rPr>
        <w:t>ây gọi tắt là Chi cục) là tổ chức hành chính thuộc Sở Nông nghiệp và Phát triển nông thôn, giúp Giám đốc S</w:t>
      </w:r>
      <w:r>
        <w:t xml:space="preserve">ở </w:t>
      </w:r>
      <w:r>
        <w:rPr>
          <w:lang w:val="vi-VN"/>
        </w:rPr>
        <w:t>tham mưu cho UBND Thành phố thực hiện chức năng quản lý Nhà nước chuyên ngành và tổ chức thực thi pháp luật về nuôi trồng,</w:t>
      </w:r>
      <w:r>
        <w:rPr>
          <w:lang w:val="vi-VN"/>
        </w:rPr>
        <w:t xml:space="preserve"> thức ăn thủy sản, chất lượng </w:t>
      </w:r>
      <w:r>
        <w:t xml:space="preserve">giống </w:t>
      </w:r>
      <w:r>
        <w:rPr>
          <w:lang w:val="vi-VN"/>
        </w:rPr>
        <w:t>thủy s</w:t>
      </w:r>
      <w:r>
        <w:t>ả</w:t>
      </w:r>
      <w:r>
        <w:rPr>
          <w:lang w:val="vi-VN"/>
        </w:rPr>
        <w:t>n, khai thác, bảo t</w:t>
      </w:r>
      <w:r>
        <w:t>ồ</w:t>
      </w:r>
      <w:r>
        <w:rPr>
          <w:lang w:val="vi-VN"/>
        </w:rPr>
        <w:t>n đa dạng sinh học, b</w:t>
      </w:r>
      <w:r>
        <w:t xml:space="preserve">ảo </w:t>
      </w:r>
      <w:r>
        <w:rPr>
          <w:lang w:val="vi-VN"/>
        </w:rPr>
        <w:t>vệ và phát tri</w:t>
      </w:r>
      <w:r>
        <w:t>ể</w:t>
      </w:r>
      <w:r>
        <w:rPr>
          <w:lang w:val="vi-VN"/>
        </w:rPr>
        <w:t>n nguồn lợi thủ</w:t>
      </w:r>
      <w:r>
        <w:t xml:space="preserve">y </w:t>
      </w:r>
      <w:r>
        <w:rPr>
          <w:lang w:val="vi-VN"/>
        </w:rPr>
        <w:t>sản.</w:t>
      </w:r>
    </w:p>
    <w:p w:rsidR="00000000" w:rsidRDefault="00F022C9">
      <w:pPr>
        <w:spacing w:before="120" w:after="280" w:afterAutospacing="1"/>
      </w:pPr>
      <w:r>
        <w:rPr>
          <w:lang w:val="vi-VN"/>
        </w:rPr>
        <w:t>b) Chi cục có tư cách pháp nhân, có trụ sở, có con d</w:t>
      </w:r>
      <w:r>
        <w:t>ấ</w:t>
      </w:r>
      <w:r>
        <w:rPr>
          <w:lang w:val="vi-VN"/>
        </w:rPr>
        <w:t xml:space="preserve">u riêng, </w:t>
      </w:r>
      <w:r>
        <w:t>đ</w:t>
      </w:r>
      <w:r>
        <w:rPr>
          <w:lang w:val="vi-VN"/>
        </w:rPr>
        <w:t xml:space="preserve">ược mở tài khoản tại Kho bạc Nhà nước và Ngân hàng theo quy định của </w:t>
      </w:r>
      <w:r>
        <w:rPr>
          <w:lang w:val="vi-VN"/>
        </w:rPr>
        <w:t>pháp luật. Chi cục chịu sự chỉ đạo, qu</w:t>
      </w:r>
      <w:r>
        <w:t>ả</w:t>
      </w:r>
      <w:r>
        <w:rPr>
          <w:lang w:val="vi-VN"/>
        </w:rPr>
        <w:t xml:space="preserve">n lý của Sở Nông nghiệp và Phát triển nông thôn theo </w:t>
      </w:r>
      <w:r>
        <w:t xml:space="preserve">quy định </w:t>
      </w:r>
      <w:r>
        <w:rPr>
          <w:lang w:val="vi-VN"/>
        </w:rPr>
        <w:t xml:space="preserve">của pháp luật và UBND Thành phố; </w:t>
      </w:r>
      <w:r>
        <w:t>đ</w:t>
      </w:r>
      <w:r>
        <w:rPr>
          <w:lang w:val="vi-VN"/>
        </w:rPr>
        <w:t>ồng thời chịu sự hướng dẫn, kiểm tra v</w:t>
      </w:r>
      <w:r>
        <w:t xml:space="preserve">ề </w:t>
      </w:r>
      <w:r>
        <w:rPr>
          <w:lang w:val="vi-VN"/>
        </w:rPr>
        <w:t>chuyên môn, nghiệp vụ của cơ quan chuyên môn có liên quan của Bộ Nông nghiệp và P</w:t>
      </w:r>
      <w:r>
        <w:rPr>
          <w:lang w:val="vi-VN"/>
        </w:rPr>
        <w:t>hát tri</w:t>
      </w:r>
      <w:r>
        <w:t>ể</w:t>
      </w:r>
      <w:r>
        <w:rPr>
          <w:lang w:val="vi-VN"/>
        </w:rPr>
        <w:t>n nông thôn.</w:t>
      </w:r>
    </w:p>
    <w:p w:rsidR="00000000" w:rsidRDefault="00F022C9">
      <w:pPr>
        <w:spacing w:before="120" w:after="280" w:afterAutospacing="1"/>
      </w:pPr>
      <w:r>
        <w:rPr>
          <w:lang w:val="vi-VN"/>
        </w:rPr>
        <w:t>2. Nhiệm vụ, quyền hạn</w:t>
      </w:r>
    </w:p>
    <w:p w:rsidR="00000000" w:rsidRDefault="00F022C9">
      <w:pPr>
        <w:spacing w:before="120" w:after="280" w:afterAutospacing="1"/>
      </w:pPr>
      <w:r>
        <w:rPr>
          <w:lang w:val="vi-VN"/>
        </w:rPr>
        <w:t>2.1. Tham mưu, giúp Giám đốc S</w:t>
      </w:r>
      <w:r>
        <w:t xml:space="preserve">ở </w:t>
      </w:r>
      <w:r>
        <w:rPr>
          <w:lang w:val="vi-VN"/>
        </w:rPr>
        <w:t>Nông nghiệp và Phát triển nông thôn trình cấp có thẩm quyền ban hành các văn b</w:t>
      </w:r>
      <w:r>
        <w:t>ả</w:t>
      </w:r>
      <w:r>
        <w:rPr>
          <w:lang w:val="vi-VN"/>
        </w:rPr>
        <w:t xml:space="preserve">n quy phạm pháp luật, chiến lược, quy hoạch, kế hoạch, chương trình, </w:t>
      </w:r>
      <w:r>
        <w:t xml:space="preserve">đề </w:t>
      </w:r>
      <w:r>
        <w:rPr>
          <w:lang w:val="vi-VN"/>
        </w:rPr>
        <w:t>án, dự án, tiêu chuẩn, quy ch</w:t>
      </w:r>
      <w:r>
        <w:rPr>
          <w:lang w:val="vi-VN"/>
        </w:rPr>
        <w:t xml:space="preserve">uẩn kỹ thuật, quy trình, quy phạm, </w:t>
      </w:r>
      <w:r>
        <w:t>địn</w:t>
      </w:r>
      <w:r>
        <w:rPr>
          <w:lang w:val="vi-VN"/>
        </w:rPr>
        <w:t>h mức kinh tế - kỹ thuật về chuyên ngành, lĩnh vực thuộc phạm vi quản lý.</w:t>
      </w:r>
    </w:p>
    <w:p w:rsidR="00000000" w:rsidRDefault="00F022C9">
      <w:pPr>
        <w:spacing w:before="120" w:after="280" w:afterAutospacing="1"/>
      </w:pPr>
      <w:r>
        <w:rPr>
          <w:lang w:val="vi-VN"/>
        </w:rPr>
        <w:t xml:space="preserve">2.2. Tổ chức thực hiện các văn bản quy phạm pháp luật, chiến lược, quy hoạch, kế hoạch, chương trình, </w:t>
      </w:r>
      <w:r>
        <w:t xml:space="preserve">đề </w:t>
      </w:r>
      <w:r>
        <w:rPr>
          <w:lang w:val="vi-VN"/>
        </w:rPr>
        <w:t>án, dự án, tiêu chuẩn, quy chuẩn kỹ thu</w:t>
      </w:r>
      <w:r>
        <w:rPr>
          <w:lang w:val="vi-VN"/>
        </w:rPr>
        <w:t xml:space="preserve">ật, quy trình, quy phạm, </w:t>
      </w:r>
      <w:r>
        <w:t>đị</w:t>
      </w:r>
      <w:r>
        <w:rPr>
          <w:lang w:val="vi-VN"/>
        </w:rPr>
        <w:t>nh mức kinh tế - kỹ thuật v</w:t>
      </w:r>
      <w:r>
        <w:t xml:space="preserve">ề </w:t>
      </w:r>
      <w:r>
        <w:rPr>
          <w:lang w:val="vi-VN"/>
        </w:rPr>
        <w:t xml:space="preserve">thủy sản đã </w:t>
      </w:r>
      <w:r>
        <w:t>đ</w:t>
      </w:r>
      <w:r>
        <w:rPr>
          <w:lang w:val="vi-VN"/>
        </w:rPr>
        <w:t>ược phê duyệt; thông tin tuyên truyền, ph</w:t>
      </w:r>
      <w:r>
        <w:t>ổ</w:t>
      </w:r>
      <w:r>
        <w:rPr>
          <w:lang w:val="vi-VN"/>
        </w:rPr>
        <w:t xml:space="preserve"> bi</w:t>
      </w:r>
      <w:r>
        <w:t>ế</w:t>
      </w:r>
      <w:r>
        <w:rPr>
          <w:lang w:val="vi-VN"/>
        </w:rPr>
        <w:t>n pháp luật v</w:t>
      </w:r>
      <w:r>
        <w:t xml:space="preserve">ề </w:t>
      </w:r>
      <w:r>
        <w:rPr>
          <w:lang w:val="vi-VN"/>
        </w:rPr>
        <w:t>chuyên ngành, lĩnh vực thuộc phạm vi quản lý.</w:t>
      </w:r>
    </w:p>
    <w:p w:rsidR="00000000" w:rsidRDefault="00F022C9">
      <w:pPr>
        <w:spacing w:before="120" w:after="280" w:afterAutospacing="1"/>
      </w:pPr>
      <w:r>
        <w:rPr>
          <w:lang w:val="vi-VN"/>
        </w:rPr>
        <w:t>2.3. Trình Giám đốc Sở Nông nghiệp và Phát triển nông thôn ban hành hoặc ban hàn</w:t>
      </w:r>
      <w:r>
        <w:rPr>
          <w:lang w:val="vi-VN"/>
        </w:rPr>
        <w:t>h theo thẩm quyền các văn bản cá biệt về chuyên ngành, lĩnh vực thuộc phạm vi quản lý.</w:t>
      </w:r>
    </w:p>
    <w:p w:rsidR="00000000" w:rsidRDefault="00F022C9">
      <w:pPr>
        <w:spacing w:before="120" w:after="280" w:afterAutospacing="1"/>
      </w:pPr>
      <w:r>
        <w:rPr>
          <w:lang w:val="vi-VN"/>
        </w:rPr>
        <w:t>2.4. Th</w:t>
      </w:r>
      <w:r>
        <w:t>ẩ</w:t>
      </w:r>
      <w:r>
        <w:rPr>
          <w:lang w:val="vi-VN"/>
        </w:rPr>
        <w:t xml:space="preserve">m </w:t>
      </w:r>
      <w:r>
        <w:t>đị</w:t>
      </w:r>
      <w:r>
        <w:rPr>
          <w:lang w:val="vi-VN"/>
        </w:rPr>
        <w:t>nh các dự án đầu tư trong lĩnh vực th</w:t>
      </w:r>
      <w:r>
        <w:t xml:space="preserve">ủy </w:t>
      </w:r>
      <w:r>
        <w:rPr>
          <w:lang w:val="vi-VN"/>
        </w:rPr>
        <w:t xml:space="preserve">sản; thực hiện </w:t>
      </w:r>
      <w:r>
        <w:t>đ</w:t>
      </w:r>
      <w:r>
        <w:rPr>
          <w:lang w:val="vi-VN"/>
        </w:rPr>
        <w:t>ánh giá tác động của các dự án quy hoạch trong lĩnh vực thủy s</w:t>
      </w:r>
      <w:r>
        <w:t>ả</w:t>
      </w:r>
      <w:r>
        <w:rPr>
          <w:lang w:val="vi-VN"/>
        </w:rPr>
        <w:t>n.</w:t>
      </w:r>
    </w:p>
    <w:p w:rsidR="00000000" w:rsidRDefault="00F022C9">
      <w:pPr>
        <w:spacing w:before="120" w:after="280" w:afterAutospacing="1"/>
      </w:pPr>
      <w:r>
        <w:rPr>
          <w:lang w:val="vi-VN"/>
        </w:rPr>
        <w:t>2.5. Tổ chức, thực hiện công tác đi</w:t>
      </w:r>
      <w:r>
        <w:rPr>
          <w:lang w:val="vi-VN"/>
        </w:rPr>
        <w:t>ều tra, thông tin, thống kê, quản lý cơ sở dữ liệu và báo cáo về thủy sản, ứng dụng công ngh</w:t>
      </w:r>
      <w:r>
        <w:t xml:space="preserve">ệ </w:t>
      </w:r>
      <w:r>
        <w:rPr>
          <w:lang w:val="vi-VN"/>
        </w:rPr>
        <w:t>thông tin trong quản lý thủy sản tr</w:t>
      </w:r>
      <w:r>
        <w:t>ê</w:t>
      </w:r>
      <w:r>
        <w:rPr>
          <w:lang w:val="vi-VN"/>
        </w:rPr>
        <w:t>n địa bàn Thành phố.</w:t>
      </w:r>
    </w:p>
    <w:p w:rsidR="00000000" w:rsidRDefault="00F022C9">
      <w:pPr>
        <w:spacing w:before="120" w:after="280" w:afterAutospacing="1"/>
      </w:pPr>
      <w:r>
        <w:rPr>
          <w:lang w:val="vi-VN"/>
        </w:rPr>
        <w:t>2.6. Về khai thác thủy sản:</w:t>
      </w:r>
    </w:p>
    <w:p w:rsidR="00000000" w:rsidRDefault="00F022C9">
      <w:pPr>
        <w:spacing w:before="120" w:after="280" w:afterAutospacing="1"/>
      </w:pPr>
      <w:r>
        <w:rPr>
          <w:lang w:val="vi-VN"/>
        </w:rPr>
        <w:t xml:space="preserve">a) Điều tra, </w:t>
      </w:r>
      <w:r>
        <w:t>đ</w:t>
      </w:r>
      <w:r>
        <w:rPr>
          <w:lang w:val="vi-VN"/>
        </w:rPr>
        <w:t>ánh giá nguồn lợi thủy sản; cung cấp thông tin về dự báo ngư tr</w:t>
      </w:r>
      <w:r>
        <w:rPr>
          <w:lang w:val="vi-VN"/>
        </w:rPr>
        <w:t>ường, vùng khai thác, mùa, vụ khai thác thủy sản theo quy định của pháp luật;</w:t>
      </w:r>
    </w:p>
    <w:p w:rsidR="00000000" w:rsidRDefault="00F022C9">
      <w:pPr>
        <w:spacing w:before="120" w:after="280" w:afterAutospacing="1"/>
      </w:pPr>
      <w:r>
        <w:rPr>
          <w:lang w:val="vi-VN"/>
        </w:rPr>
        <w:lastRenderedPageBreak/>
        <w:t xml:space="preserve">b) Tổ chức sản xuất, </w:t>
      </w:r>
      <w:r>
        <w:t xml:space="preserve">chuyển đổi </w:t>
      </w:r>
      <w:r>
        <w:rPr>
          <w:lang w:val="vi-VN"/>
        </w:rPr>
        <w:t>cơ cấu nghề nghiệp trong hoạt động khai thác thủy s</w:t>
      </w:r>
      <w:r>
        <w:t>ả</w:t>
      </w:r>
      <w:r>
        <w:rPr>
          <w:lang w:val="vi-VN"/>
        </w:rPr>
        <w:t>n; hướng dẫn việc phòng, tránh và gi</w:t>
      </w:r>
      <w:r>
        <w:t>ả</w:t>
      </w:r>
      <w:r>
        <w:rPr>
          <w:lang w:val="vi-VN"/>
        </w:rPr>
        <w:t>m nhẹ thiên tai trong khai thác thủy sản;</w:t>
      </w:r>
    </w:p>
    <w:p w:rsidR="00000000" w:rsidRDefault="00F022C9">
      <w:pPr>
        <w:spacing w:before="120" w:after="280" w:afterAutospacing="1"/>
      </w:pPr>
      <w:r>
        <w:rPr>
          <w:lang w:val="vi-VN"/>
        </w:rPr>
        <w:t>c) Quản lý hoạt</w:t>
      </w:r>
      <w:r>
        <w:rPr>
          <w:lang w:val="vi-VN"/>
        </w:rPr>
        <w:t xml:space="preserve"> động tàu cá trên địa bàn theo quy định của pháp luật và phân cấp quản lý của Bộ Nông nghiệp và Phát triển nông thôn; thực hiện các biện pháp đảm bảo an toàn cho người và tàu cá khai thác thủy sản;</w:t>
      </w:r>
    </w:p>
    <w:p w:rsidR="00000000" w:rsidRDefault="00F022C9">
      <w:pPr>
        <w:spacing w:before="120" w:after="280" w:afterAutospacing="1"/>
      </w:pPr>
      <w:r>
        <w:rPr>
          <w:lang w:val="vi-VN"/>
        </w:rPr>
        <w:t>d) Hướng dẫn, kiểm tra, tổ chức thực hiện các tiêu chuẩn q</w:t>
      </w:r>
      <w:r>
        <w:rPr>
          <w:lang w:val="vi-VN"/>
        </w:rPr>
        <w:t>uốc gia, quy chuẩn kỹ thuật quốc gia, quy phạm kỹ thuật, định mức kinh tế - kỹ thuật; các quy định về phân cấp quản lý tàu cá, cảng cá, bến cá, chợ thủy sản đầu mối, vùng, tuy</w:t>
      </w:r>
      <w:r>
        <w:t>ế</w:t>
      </w:r>
      <w:r>
        <w:rPr>
          <w:lang w:val="vi-VN"/>
        </w:rPr>
        <w:t>n khai thác th</w:t>
      </w:r>
      <w:r>
        <w:t>ủ</w:t>
      </w:r>
      <w:r>
        <w:rPr>
          <w:lang w:val="vi-VN"/>
        </w:rPr>
        <w:t>y s</w:t>
      </w:r>
      <w:r>
        <w:t>ả</w:t>
      </w:r>
      <w:r>
        <w:rPr>
          <w:lang w:val="vi-VN"/>
        </w:rPr>
        <w:t xml:space="preserve">n, khu neo </w:t>
      </w:r>
      <w:r>
        <w:t>đ</w:t>
      </w:r>
      <w:r>
        <w:rPr>
          <w:lang w:val="vi-VN"/>
        </w:rPr>
        <w:t>ậu trú b</w:t>
      </w:r>
      <w:r>
        <w:t>ã</w:t>
      </w:r>
      <w:r>
        <w:rPr>
          <w:lang w:val="vi-VN"/>
        </w:rPr>
        <w:t xml:space="preserve">o của tàu cá, </w:t>
      </w:r>
      <w:r>
        <w:t>đ</w:t>
      </w:r>
      <w:r>
        <w:rPr>
          <w:lang w:val="vi-VN"/>
        </w:rPr>
        <w:t>ăng ký, đăng ki</w:t>
      </w:r>
      <w:r>
        <w:t>ể</w:t>
      </w:r>
      <w:r>
        <w:rPr>
          <w:lang w:val="vi-VN"/>
        </w:rPr>
        <w:t xml:space="preserve">m tàu cá </w:t>
      </w:r>
      <w:r>
        <w:rPr>
          <w:lang w:val="vi-VN"/>
        </w:rPr>
        <w:t xml:space="preserve">trên địa bàn Thành phố thuộc phạm vi quản lý nhà nước </w:t>
      </w:r>
      <w:r>
        <w:t>đ</w:t>
      </w:r>
      <w:r>
        <w:rPr>
          <w:lang w:val="vi-VN"/>
        </w:rPr>
        <w:t>ược giao;</w:t>
      </w:r>
    </w:p>
    <w:p w:rsidR="00000000" w:rsidRDefault="00F022C9">
      <w:pPr>
        <w:spacing w:before="120" w:after="280" w:afterAutospacing="1"/>
      </w:pPr>
      <w:r>
        <w:t>đ</w:t>
      </w:r>
      <w:r>
        <w:rPr>
          <w:lang w:val="vi-VN"/>
        </w:rPr>
        <w:t xml:space="preserve">) Hướng dẫn, kiểm tra việc thực hiện quy chế vùng khai thác thủy sản </w:t>
      </w:r>
      <w:r>
        <w:t>ở sông</w:t>
      </w:r>
      <w:r>
        <w:rPr>
          <w:lang w:val="vi-VN"/>
        </w:rPr>
        <w:t>, h</w:t>
      </w:r>
      <w:r>
        <w:t>ồ</w:t>
      </w:r>
      <w:r>
        <w:rPr>
          <w:lang w:val="vi-VN"/>
        </w:rPr>
        <w:t xml:space="preserve">, </w:t>
      </w:r>
      <w:r>
        <w:t>đ</w:t>
      </w:r>
      <w:r>
        <w:rPr>
          <w:lang w:val="vi-VN"/>
        </w:rPr>
        <w:t>ầm, phá và các vùng nước tự nhiên khác thuộc phạm vi qu</w:t>
      </w:r>
      <w:r>
        <w:t>ả</w:t>
      </w:r>
      <w:r>
        <w:rPr>
          <w:lang w:val="vi-VN"/>
        </w:rPr>
        <w:t>n lý của Thành phố theo hướng dẫn của Bộ Nông nghiệp</w:t>
      </w:r>
      <w:r>
        <w:rPr>
          <w:lang w:val="vi-VN"/>
        </w:rPr>
        <w:t xml:space="preserve"> và Phát triển nông thôn.</w:t>
      </w:r>
    </w:p>
    <w:p w:rsidR="00000000" w:rsidRDefault="00F022C9">
      <w:pPr>
        <w:spacing w:before="120" w:after="280" w:afterAutospacing="1"/>
      </w:pPr>
      <w:r>
        <w:rPr>
          <w:lang w:val="vi-VN"/>
        </w:rPr>
        <w:t>2.7. V</w:t>
      </w:r>
      <w:r>
        <w:t>ề</w:t>
      </w:r>
      <w:r>
        <w:rPr>
          <w:lang w:val="vi-VN"/>
        </w:rPr>
        <w:t xml:space="preserve"> b</w:t>
      </w:r>
      <w:r>
        <w:t>ả</w:t>
      </w:r>
      <w:r>
        <w:rPr>
          <w:lang w:val="vi-VN"/>
        </w:rPr>
        <w:t>o t</w:t>
      </w:r>
      <w:r>
        <w:t>ồ</w:t>
      </w:r>
      <w:r>
        <w:rPr>
          <w:lang w:val="vi-VN"/>
        </w:rPr>
        <w:t>n và phát triển nguồn lợi thủy s</w:t>
      </w:r>
      <w:r>
        <w:t>ả</w:t>
      </w:r>
      <w:r>
        <w:rPr>
          <w:lang w:val="vi-VN"/>
        </w:rPr>
        <w:t>n:</w:t>
      </w:r>
    </w:p>
    <w:p w:rsidR="00000000" w:rsidRDefault="00F022C9">
      <w:pPr>
        <w:spacing w:before="120" w:after="280" w:afterAutospacing="1"/>
      </w:pPr>
      <w:r>
        <w:rPr>
          <w:lang w:val="vi-VN"/>
        </w:rPr>
        <w:t xml:space="preserve">a) Tuyên truyền, phổ biến những quy </w:t>
      </w:r>
      <w:r>
        <w:t>đị</w:t>
      </w:r>
      <w:r>
        <w:rPr>
          <w:lang w:val="vi-VN"/>
        </w:rPr>
        <w:t>nh của pháp luật về danh mục các loài thủy s</w:t>
      </w:r>
      <w:r>
        <w:t>ả</w:t>
      </w:r>
      <w:r>
        <w:rPr>
          <w:lang w:val="vi-VN"/>
        </w:rPr>
        <w:t>n c</w:t>
      </w:r>
      <w:r>
        <w:t>ầ</w:t>
      </w:r>
      <w:r>
        <w:rPr>
          <w:lang w:val="vi-VN"/>
        </w:rPr>
        <w:t xml:space="preserve">n </w:t>
      </w:r>
      <w:r>
        <w:t>đ</w:t>
      </w:r>
      <w:r>
        <w:rPr>
          <w:lang w:val="vi-VN"/>
        </w:rPr>
        <w:t>ược b</w:t>
      </w:r>
      <w:r>
        <w:t>ả</w:t>
      </w:r>
      <w:r>
        <w:rPr>
          <w:lang w:val="vi-VN"/>
        </w:rPr>
        <w:t>o t</w:t>
      </w:r>
      <w:r>
        <w:t>ồ</w:t>
      </w:r>
      <w:r>
        <w:rPr>
          <w:lang w:val="vi-VN"/>
        </w:rPr>
        <w:t>n, b</w:t>
      </w:r>
      <w:r>
        <w:t>ả</w:t>
      </w:r>
      <w:r>
        <w:rPr>
          <w:lang w:val="vi-VN"/>
        </w:rPr>
        <w:t>o vệ, c</w:t>
      </w:r>
      <w:r>
        <w:t>ần đ</w:t>
      </w:r>
      <w:r>
        <w:rPr>
          <w:lang w:val="vi-VN"/>
        </w:rPr>
        <w:t>ược tái tạo; các biện pháp b</w:t>
      </w:r>
      <w:r>
        <w:t>ả</w:t>
      </w:r>
      <w:r>
        <w:rPr>
          <w:lang w:val="vi-VN"/>
        </w:rPr>
        <w:t>o vệ môi trường các h</w:t>
      </w:r>
      <w:r>
        <w:t xml:space="preserve">ệ </w:t>
      </w:r>
      <w:r>
        <w:rPr>
          <w:lang w:val="vi-VN"/>
        </w:rPr>
        <w:t>sinh thái th</w:t>
      </w:r>
      <w:r>
        <w:rPr>
          <w:lang w:val="vi-VN"/>
        </w:rPr>
        <w:t>ủy sản, bảo t</w:t>
      </w:r>
      <w:r>
        <w:t>ồ</w:t>
      </w:r>
      <w:r>
        <w:rPr>
          <w:lang w:val="vi-VN"/>
        </w:rPr>
        <w:t>n quỹ gen, đa dạng sinh học thủy s</w:t>
      </w:r>
      <w:r>
        <w:t>ả</w:t>
      </w:r>
      <w:r>
        <w:rPr>
          <w:lang w:val="vi-VN"/>
        </w:rPr>
        <w:t>n; danh mục các loài thủy s</w:t>
      </w:r>
      <w:r>
        <w:t>ả</w:t>
      </w:r>
      <w:r>
        <w:rPr>
          <w:lang w:val="vi-VN"/>
        </w:rPr>
        <w:t xml:space="preserve">n </w:t>
      </w:r>
      <w:r>
        <w:t>đ</w:t>
      </w:r>
      <w:r>
        <w:rPr>
          <w:lang w:val="vi-VN"/>
        </w:rPr>
        <w:t xml:space="preserve">ã </w:t>
      </w:r>
      <w:r>
        <w:t>đ</w:t>
      </w:r>
      <w:r>
        <w:rPr>
          <w:lang w:val="vi-VN"/>
        </w:rPr>
        <w:t xml:space="preserve">ược ghi trong sách </w:t>
      </w:r>
      <w:r>
        <w:t xml:space="preserve">đỏ </w:t>
      </w:r>
      <w:r>
        <w:rPr>
          <w:lang w:val="vi-VN"/>
        </w:rPr>
        <w:t>Việt Nam và các loài thủy sản khác bị cấm khai thác, cấm khai thác có thời hạn; các quy định về phương pháp khai thác, nghề, phương tiện, mùa vụ, khu v</w:t>
      </w:r>
      <w:r>
        <w:rPr>
          <w:lang w:val="vi-VN"/>
        </w:rPr>
        <w:t>ực khai thác đ</w:t>
      </w:r>
      <w:r>
        <w:t xml:space="preserve">ể </w:t>
      </w:r>
      <w:r>
        <w:rPr>
          <w:lang w:val="vi-VN"/>
        </w:rPr>
        <w:t>bảo vệ và phát triển nguồn lợi thủy sản;</w:t>
      </w:r>
    </w:p>
    <w:p w:rsidR="00000000" w:rsidRDefault="00F022C9">
      <w:pPr>
        <w:spacing w:before="120" w:after="280" w:afterAutospacing="1"/>
      </w:pPr>
      <w:r>
        <w:rPr>
          <w:lang w:val="vi-VN"/>
        </w:rPr>
        <w:t xml:space="preserve">b) Hướng dẫn, kiểm tra việc thực hiện quyết </w:t>
      </w:r>
      <w:r>
        <w:t>đị</w:t>
      </w:r>
      <w:r>
        <w:rPr>
          <w:lang w:val="vi-VN"/>
        </w:rPr>
        <w:t>nh của Ủy ban nhân dân Thành phố v</w:t>
      </w:r>
      <w:r>
        <w:t>ề</w:t>
      </w:r>
      <w:r>
        <w:rPr>
          <w:lang w:val="vi-VN"/>
        </w:rPr>
        <w:t xml:space="preserve"> xác l</w:t>
      </w:r>
      <w:r>
        <w:t>ậ</w:t>
      </w:r>
      <w:r>
        <w:rPr>
          <w:lang w:val="vi-VN"/>
        </w:rPr>
        <w:t>p các khu b</w:t>
      </w:r>
      <w:r>
        <w:t>ả</w:t>
      </w:r>
      <w:r>
        <w:rPr>
          <w:lang w:val="vi-VN"/>
        </w:rPr>
        <w:t>o tồn vùng nước nội địa của địa phương; quy ch</w:t>
      </w:r>
      <w:r>
        <w:t xml:space="preserve">ế </w:t>
      </w:r>
      <w:r>
        <w:rPr>
          <w:lang w:val="vi-VN"/>
        </w:rPr>
        <w:t>quản lý khu bảo t</w:t>
      </w:r>
      <w:r>
        <w:t>ồ</w:t>
      </w:r>
      <w:r>
        <w:rPr>
          <w:lang w:val="vi-VN"/>
        </w:rPr>
        <w:t>n vùng nước nội địa do địa phương</w:t>
      </w:r>
      <w:r>
        <w:rPr>
          <w:lang w:val="vi-VN"/>
        </w:rPr>
        <w:t xml:space="preserve"> quản lý thuộc phạm vi quản lý của Thành phố theo hướng dẫn của Bộ Nông nghiệp và Phát triển nông thôn;</w:t>
      </w:r>
    </w:p>
    <w:p w:rsidR="00000000" w:rsidRDefault="00F022C9">
      <w:pPr>
        <w:spacing w:before="120" w:after="280" w:afterAutospacing="1"/>
      </w:pPr>
      <w:r>
        <w:rPr>
          <w:lang w:val="vi-VN"/>
        </w:rPr>
        <w:t>c) Hướng dẫn thực hiện việc thành lập, quản lý các khu bảo t</w:t>
      </w:r>
      <w:r>
        <w:t>ồ</w:t>
      </w:r>
      <w:r>
        <w:rPr>
          <w:lang w:val="vi-VN"/>
        </w:rPr>
        <w:t xml:space="preserve">n loài, sinh cảnh, khu dự trữ tài nguyên thiên nhiên thủy sinh và quy </w:t>
      </w:r>
      <w:r>
        <w:t>đị</w:t>
      </w:r>
      <w:r>
        <w:rPr>
          <w:lang w:val="vi-VN"/>
        </w:rPr>
        <w:t>nh về tiêu chí phân</w:t>
      </w:r>
      <w:r>
        <w:rPr>
          <w:lang w:val="vi-VN"/>
        </w:rPr>
        <w:t xml:space="preserve"> loại khu b</w:t>
      </w:r>
      <w:r>
        <w:t>ả</w:t>
      </w:r>
      <w:r>
        <w:rPr>
          <w:lang w:val="vi-VN"/>
        </w:rPr>
        <w:t>o tồn loài, sinh cảnh, khu dự tr</w:t>
      </w:r>
      <w:r>
        <w:t xml:space="preserve">ữ </w:t>
      </w:r>
      <w:r>
        <w:rPr>
          <w:lang w:val="vi-VN"/>
        </w:rPr>
        <w:t>tài nguyên thiên nhiên thủy sinh theo phân cấp; tổ chức quản lý khu bảo tồn có tầm quan trọng quốc gia, quốc t</w:t>
      </w:r>
      <w:r>
        <w:t xml:space="preserve">ế </w:t>
      </w:r>
      <w:r>
        <w:rPr>
          <w:lang w:val="vi-VN"/>
        </w:rPr>
        <w:t>theo quy định pháp luật.</w:t>
      </w:r>
    </w:p>
    <w:p w:rsidR="00000000" w:rsidRDefault="00F022C9">
      <w:pPr>
        <w:spacing w:before="120" w:after="280" w:afterAutospacing="1"/>
      </w:pPr>
      <w:r>
        <w:rPr>
          <w:lang w:val="vi-VN"/>
        </w:rPr>
        <w:t xml:space="preserve">2.8. </w:t>
      </w:r>
      <w:r>
        <w:t>V</w:t>
      </w:r>
      <w:r>
        <w:rPr>
          <w:lang w:val="vi-VN"/>
        </w:rPr>
        <w:t>ề hướng dẫn sản xuất nuôi trồng thủy sản:</w:t>
      </w:r>
    </w:p>
    <w:p w:rsidR="00000000" w:rsidRDefault="00F022C9">
      <w:pPr>
        <w:spacing w:before="120" w:after="280" w:afterAutospacing="1"/>
      </w:pPr>
      <w:r>
        <w:rPr>
          <w:lang w:val="vi-VN"/>
        </w:rPr>
        <w:t xml:space="preserve">a) Hướng dẫn mùa vụ, </w:t>
      </w:r>
      <w:r>
        <w:t>đố</w:t>
      </w:r>
      <w:r>
        <w:rPr>
          <w:lang w:val="vi-VN"/>
        </w:rPr>
        <w:t xml:space="preserve">i </w:t>
      </w:r>
      <w:r>
        <w:rPr>
          <w:lang w:val="vi-VN"/>
        </w:rPr>
        <w:t>tượng và cơ cấu thủy sản nuôi tr</w:t>
      </w:r>
      <w:r>
        <w:t>ồ</w:t>
      </w:r>
      <w:r>
        <w:rPr>
          <w:lang w:val="vi-VN"/>
        </w:rPr>
        <w:t>ng tại địa phương, quy trình s</w:t>
      </w:r>
      <w:r>
        <w:t>ả</w:t>
      </w:r>
      <w:r>
        <w:rPr>
          <w:lang w:val="vi-VN"/>
        </w:rPr>
        <w:t xml:space="preserve">n xuất, thu hoạch, phối hợp cơ quan có liên quan </w:t>
      </w:r>
      <w:r>
        <w:t xml:space="preserve">điều phối </w:t>
      </w:r>
      <w:r>
        <w:rPr>
          <w:lang w:val="vi-VN"/>
        </w:rPr>
        <w:t xml:space="preserve">nước phục vụ </w:t>
      </w:r>
      <w:r>
        <w:t>nuôi trồng</w:t>
      </w:r>
      <w:r>
        <w:rPr>
          <w:lang w:val="vi-VN"/>
        </w:rPr>
        <w:t>; tham gia thực hiện phòng, ch</w:t>
      </w:r>
      <w:r>
        <w:t>ố</w:t>
      </w:r>
      <w:r>
        <w:rPr>
          <w:lang w:val="vi-VN"/>
        </w:rPr>
        <w:t>ng và khắc phục hậu quả dịch bệnh trong nuôi trồng th</w:t>
      </w:r>
      <w:r>
        <w:t>ủ</w:t>
      </w:r>
      <w:r>
        <w:rPr>
          <w:lang w:val="vi-VN"/>
        </w:rPr>
        <w:t>y sản;</w:t>
      </w:r>
    </w:p>
    <w:p w:rsidR="00000000" w:rsidRDefault="00F022C9">
      <w:pPr>
        <w:spacing w:before="120" w:after="280" w:afterAutospacing="1"/>
      </w:pPr>
      <w:r>
        <w:rPr>
          <w:lang w:val="vi-VN"/>
        </w:rPr>
        <w:t>b) Hướng dẫn, kiểm</w:t>
      </w:r>
      <w:r>
        <w:rPr>
          <w:lang w:val="vi-VN"/>
        </w:rPr>
        <w:t xml:space="preserve"> tra việc thực hiện </w:t>
      </w:r>
      <w:r>
        <w:t>điề</w:t>
      </w:r>
      <w:r>
        <w:rPr>
          <w:lang w:val="vi-VN"/>
        </w:rPr>
        <w:t>u kiện sản xuất kinh doanh, chất lượng sản phẩm nuôi tr</w:t>
      </w:r>
      <w:r>
        <w:t>ồ</w:t>
      </w:r>
      <w:r>
        <w:rPr>
          <w:lang w:val="vi-VN"/>
        </w:rPr>
        <w:t xml:space="preserve">ng theo quy </w:t>
      </w:r>
      <w:r>
        <w:t>đị</w:t>
      </w:r>
      <w:r>
        <w:rPr>
          <w:lang w:val="vi-VN"/>
        </w:rPr>
        <w:t>nh;</w:t>
      </w:r>
    </w:p>
    <w:p w:rsidR="00000000" w:rsidRDefault="00F022C9">
      <w:pPr>
        <w:spacing w:before="120" w:after="280" w:afterAutospacing="1"/>
      </w:pPr>
      <w:r>
        <w:rPr>
          <w:lang w:val="vi-VN"/>
        </w:rPr>
        <w:t xml:space="preserve">c) Thống kê, kiểm tra, </w:t>
      </w:r>
      <w:r>
        <w:t>đ</w:t>
      </w:r>
      <w:r>
        <w:rPr>
          <w:lang w:val="vi-VN"/>
        </w:rPr>
        <w:t>ánh giá phân loại và công b</w:t>
      </w:r>
      <w:r>
        <w:t xml:space="preserve">ố </w:t>
      </w:r>
      <w:r>
        <w:rPr>
          <w:lang w:val="vi-VN"/>
        </w:rPr>
        <w:t>kết quả kiểm tra theo quy định phục vụ cho truy xuất nguồn gốc s</w:t>
      </w:r>
      <w:r>
        <w:t>ả</w:t>
      </w:r>
      <w:r>
        <w:rPr>
          <w:lang w:val="vi-VN"/>
        </w:rPr>
        <w:t>n phẩm;</w:t>
      </w:r>
    </w:p>
    <w:p w:rsidR="00000000" w:rsidRDefault="00F022C9">
      <w:pPr>
        <w:spacing w:before="120" w:after="280" w:afterAutospacing="1"/>
      </w:pPr>
      <w:r>
        <w:rPr>
          <w:lang w:val="vi-VN"/>
        </w:rPr>
        <w:lastRenderedPageBreak/>
        <w:t xml:space="preserve">d) Triển khai áp dụng VietGap và </w:t>
      </w:r>
      <w:r>
        <w:rPr>
          <w:lang w:val="vi-VN"/>
        </w:rPr>
        <w:t>các quy phạm nuôi t</w:t>
      </w:r>
      <w:r>
        <w:t>ố</w:t>
      </w:r>
      <w:r>
        <w:rPr>
          <w:lang w:val="vi-VN"/>
        </w:rPr>
        <w:t>t vào nuôi tr</w:t>
      </w:r>
      <w:r>
        <w:t>ồ</w:t>
      </w:r>
      <w:r>
        <w:rPr>
          <w:lang w:val="vi-VN"/>
        </w:rPr>
        <w:t>ng thủy s</w:t>
      </w:r>
      <w:r>
        <w:t>ả</w:t>
      </w:r>
      <w:r>
        <w:rPr>
          <w:lang w:val="vi-VN"/>
        </w:rPr>
        <w:t xml:space="preserve">n, </w:t>
      </w:r>
      <w:r>
        <w:t>đ</w:t>
      </w:r>
      <w:r>
        <w:rPr>
          <w:lang w:val="vi-VN"/>
        </w:rPr>
        <w:t>ánh số và thực hiện truy xuất nguồn gốc sản phẩm thủy sản nuôi trồng trên địa bàn Thành phố theo quy định của pháp luật;</w:t>
      </w:r>
    </w:p>
    <w:p w:rsidR="00000000" w:rsidRDefault="00F022C9">
      <w:pPr>
        <w:spacing w:before="120" w:after="280" w:afterAutospacing="1"/>
      </w:pPr>
      <w:r>
        <w:t>đ</w:t>
      </w:r>
      <w:r>
        <w:rPr>
          <w:lang w:val="vi-VN"/>
        </w:rPr>
        <w:t>) Thẩm định các dự án đầu tư nuôi trồng thủy sản, việc thuê, gia hạn, thu hồi đất, mặt</w:t>
      </w:r>
      <w:r>
        <w:rPr>
          <w:lang w:val="vi-VN"/>
        </w:rPr>
        <w:t xml:space="preserve"> nước </w:t>
      </w:r>
      <w:r>
        <w:t xml:space="preserve">để </w:t>
      </w:r>
      <w:r>
        <w:rPr>
          <w:lang w:val="vi-VN"/>
        </w:rPr>
        <w:t xml:space="preserve">nuôi trồng thủy sản theo quy </w:t>
      </w:r>
      <w:r>
        <w:t>đị</w:t>
      </w:r>
      <w:r>
        <w:rPr>
          <w:lang w:val="vi-VN"/>
        </w:rPr>
        <w:t>nh của pháp luật;</w:t>
      </w:r>
    </w:p>
    <w:p w:rsidR="00000000" w:rsidRDefault="00F022C9">
      <w:pPr>
        <w:spacing w:before="120" w:after="280" w:afterAutospacing="1"/>
      </w:pPr>
      <w:r>
        <w:rPr>
          <w:lang w:val="vi-VN"/>
        </w:rPr>
        <w:t>e) Hướng dẫn, kiểm tra sản xuất gi</w:t>
      </w:r>
      <w:r>
        <w:t>ố</w:t>
      </w:r>
      <w:r>
        <w:rPr>
          <w:lang w:val="vi-VN"/>
        </w:rPr>
        <w:t>ng thủy sản theo quy định của pháp luật. Phối hợp với cơ quan liên quan thực hiện các biện pháp phòng trừ dịch bệnh thủy sản theo quy định của pháp luật.</w:t>
      </w:r>
    </w:p>
    <w:p w:rsidR="00000000" w:rsidRDefault="00F022C9">
      <w:pPr>
        <w:spacing w:before="120" w:after="280" w:afterAutospacing="1"/>
      </w:pPr>
      <w:r>
        <w:rPr>
          <w:lang w:val="vi-VN"/>
        </w:rPr>
        <w:t>2.9. Về g</w:t>
      </w:r>
      <w:r>
        <w:rPr>
          <w:lang w:val="vi-VN"/>
        </w:rPr>
        <w:t>i</w:t>
      </w:r>
      <w:r>
        <w:t>ốn</w:t>
      </w:r>
      <w:r>
        <w:rPr>
          <w:lang w:val="vi-VN"/>
        </w:rPr>
        <w:t>g thủy sản:</w:t>
      </w:r>
    </w:p>
    <w:p w:rsidR="00000000" w:rsidRDefault="00F022C9">
      <w:pPr>
        <w:spacing w:before="120" w:after="280" w:afterAutospacing="1"/>
      </w:pPr>
      <w:r>
        <w:rPr>
          <w:lang w:val="vi-VN"/>
        </w:rPr>
        <w:t>a) Hướng dẫn, kiểm tra các cơ sở s</w:t>
      </w:r>
      <w:r>
        <w:t>ả</w:t>
      </w:r>
      <w:r>
        <w:rPr>
          <w:lang w:val="vi-VN"/>
        </w:rPr>
        <w:t>n xuất, kinh doanh giống thực hiện quy định điều kiện sản xuất, kinh doanh và chất lượng giống thủy sản;</w:t>
      </w:r>
    </w:p>
    <w:p w:rsidR="00000000" w:rsidRDefault="00F022C9">
      <w:pPr>
        <w:spacing w:before="120" w:after="280" w:afterAutospacing="1"/>
      </w:pPr>
      <w:r>
        <w:rPr>
          <w:lang w:val="vi-VN"/>
        </w:rPr>
        <w:t>b) Th</w:t>
      </w:r>
      <w:r>
        <w:t>ố</w:t>
      </w:r>
      <w:r>
        <w:rPr>
          <w:lang w:val="vi-VN"/>
        </w:rPr>
        <w:t>ng kê, kiểm tra, đánh giá, phân loại và công bố kết qu</w:t>
      </w:r>
      <w:r>
        <w:t xml:space="preserve">ả </w:t>
      </w:r>
      <w:r>
        <w:rPr>
          <w:lang w:val="vi-VN"/>
        </w:rPr>
        <w:t>kiểm tra cơ sở sản xuất, kinh doanh giố</w:t>
      </w:r>
      <w:r>
        <w:rPr>
          <w:lang w:val="vi-VN"/>
        </w:rPr>
        <w:t xml:space="preserve">ng thủy sản theo quy </w:t>
      </w:r>
      <w:r>
        <w:t>đị</w:t>
      </w:r>
      <w:r>
        <w:rPr>
          <w:lang w:val="vi-VN"/>
        </w:rPr>
        <w:t>nh;</w:t>
      </w:r>
    </w:p>
    <w:p w:rsidR="00000000" w:rsidRDefault="00F022C9">
      <w:pPr>
        <w:spacing w:before="120" w:after="280" w:afterAutospacing="1"/>
      </w:pPr>
      <w:r>
        <w:rPr>
          <w:lang w:val="vi-VN"/>
        </w:rPr>
        <w:t>c) Kiểm tra, giám sát về chất lượng giống thủy sản;</w:t>
      </w:r>
    </w:p>
    <w:p w:rsidR="00000000" w:rsidRDefault="00F022C9">
      <w:pPr>
        <w:spacing w:before="120" w:after="280" w:afterAutospacing="1"/>
      </w:pPr>
      <w:r>
        <w:rPr>
          <w:lang w:val="vi-VN"/>
        </w:rPr>
        <w:t xml:space="preserve">d) Thực hiện quản lý truy xuất nguồn gốc giống thủy sản và quản lý chất lượng giống thủy sản trên địa bàn Thành phố theo quy </w:t>
      </w:r>
      <w:r>
        <w:t>địn</w:t>
      </w:r>
      <w:r>
        <w:rPr>
          <w:lang w:val="vi-VN"/>
        </w:rPr>
        <w:t>h của pháp luật.</w:t>
      </w:r>
    </w:p>
    <w:p w:rsidR="00000000" w:rsidRDefault="00F022C9">
      <w:pPr>
        <w:spacing w:before="120" w:after="280" w:afterAutospacing="1"/>
      </w:pPr>
      <w:r>
        <w:rPr>
          <w:lang w:val="vi-VN"/>
        </w:rPr>
        <w:t>2.10. Về thức ăn, nguyên liệu, c</w:t>
      </w:r>
      <w:r>
        <w:rPr>
          <w:lang w:val="vi-VN"/>
        </w:rPr>
        <w:t>hất bổ sung thức ăn thủy sản:</w:t>
      </w:r>
    </w:p>
    <w:p w:rsidR="00000000" w:rsidRDefault="00F022C9">
      <w:pPr>
        <w:spacing w:before="120" w:after="280" w:afterAutospacing="1"/>
      </w:pPr>
      <w:r>
        <w:rPr>
          <w:lang w:val="vi-VN"/>
        </w:rPr>
        <w:t>a) Hướng dẫn các cơ sở sản xuất, kinh doanh thức ăn thủy s</w:t>
      </w:r>
      <w:r>
        <w:t>ả</w:t>
      </w:r>
      <w:r>
        <w:rPr>
          <w:lang w:val="vi-VN"/>
        </w:rPr>
        <w:t xml:space="preserve">n thực hiện quy định </w:t>
      </w:r>
      <w:r>
        <w:t>điề</w:t>
      </w:r>
      <w:r>
        <w:rPr>
          <w:lang w:val="vi-VN"/>
        </w:rPr>
        <w:t>u kiện sản xuất, kinh doanh và chất lượng thức ăn thủy sản;</w:t>
      </w:r>
    </w:p>
    <w:p w:rsidR="00000000" w:rsidRDefault="00F022C9">
      <w:pPr>
        <w:spacing w:before="120" w:after="280" w:afterAutospacing="1"/>
      </w:pPr>
      <w:r>
        <w:rPr>
          <w:lang w:val="vi-VN"/>
        </w:rPr>
        <w:t xml:space="preserve">b) </w:t>
      </w:r>
      <w:r>
        <w:t xml:space="preserve">Thống </w:t>
      </w:r>
      <w:r>
        <w:rPr>
          <w:lang w:val="vi-VN"/>
        </w:rPr>
        <w:t xml:space="preserve">kê, kiểm tra, </w:t>
      </w:r>
      <w:r>
        <w:t>đ</w:t>
      </w:r>
      <w:r>
        <w:rPr>
          <w:lang w:val="vi-VN"/>
        </w:rPr>
        <w:t>ánh giá, phân loại và công bố kết quả kiểm tra cơ sở sản xu</w:t>
      </w:r>
      <w:r>
        <w:rPr>
          <w:lang w:val="vi-VN"/>
        </w:rPr>
        <w:t xml:space="preserve">ất, kinh doanh thức ăn thủy sản theo quy </w:t>
      </w:r>
      <w:r>
        <w:t>đị</w:t>
      </w:r>
      <w:r>
        <w:rPr>
          <w:lang w:val="vi-VN"/>
        </w:rPr>
        <w:t>nh;</w:t>
      </w:r>
    </w:p>
    <w:p w:rsidR="00000000" w:rsidRDefault="00F022C9">
      <w:pPr>
        <w:spacing w:before="120" w:after="280" w:afterAutospacing="1"/>
      </w:pPr>
      <w:r>
        <w:rPr>
          <w:lang w:val="vi-VN"/>
        </w:rPr>
        <w:t xml:space="preserve">c) Kiểm tra chất lượng thức ăn thủy sản, hoạt động sản xuất, kinh doanh trên địa bàn Thành phố theo quy </w:t>
      </w:r>
      <w:r>
        <w:t>đị</w:t>
      </w:r>
      <w:r>
        <w:rPr>
          <w:lang w:val="vi-VN"/>
        </w:rPr>
        <w:t>nh của pháp luật;</w:t>
      </w:r>
    </w:p>
    <w:p w:rsidR="00000000" w:rsidRDefault="00F022C9">
      <w:pPr>
        <w:spacing w:before="120" w:after="280" w:afterAutospacing="1"/>
      </w:pPr>
      <w:r>
        <w:rPr>
          <w:lang w:val="vi-VN"/>
        </w:rPr>
        <w:t>d) Thực hiện quản lý truy xuất nguồn gốc sản phẩm tron</w:t>
      </w:r>
      <w:r>
        <w:t xml:space="preserve">g </w:t>
      </w:r>
      <w:r>
        <w:rPr>
          <w:lang w:val="vi-VN"/>
        </w:rPr>
        <w:t xml:space="preserve">sản xuất, kinh doanh thức ăn </w:t>
      </w:r>
      <w:r>
        <w:rPr>
          <w:lang w:val="vi-VN"/>
        </w:rPr>
        <w:t>th</w:t>
      </w:r>
      <w:r>
        <w:t>ủ</w:t>
      </w:r>
      <w:r>
        <w:rPr>
          <w:lang w:val="vi-VN"/>
        </w:rPr>
        <w:t>y sản trên địa bàn Thành phố theo quy định của pháp luật.</w:t>
      </w:r>
    </w:p>
    <w:p w:rsidR="00000000" w:rsidRDefault="00F022C9">
      <w:pPr>
        <w:spacing w:before="120" w:after="280" w:afterAutospacing="1"/>
      </w:pPr>
      <w:r>
        <w:rPr>
          <w:lang w:val="vi-VN"/>
        </w:rPr>
        <w:t>2.11. Về quản lý môi trường nuôi, các sản phẩm xử lý, cải tạo môi trường nuôi trồng thủy sản:</w:t>
      </w:r>
    </w:p>
    <w:p w:rsidR="00000000" w:rsidRDefault="00F022C9">
      <w:pPr>
        <w:spacing w:before="120" w:after="280" w:afterAutospacing="1"/>
      </w:pPr>
      <w:r>
        <w:rPr>
          <w:lang w:val="vi-VN"/>
        </w:rPr>
        <w:t xml:space="preserve">a) </w:t>
      </w:r>
      <w:r>
        <w:t>H</w:t>
      </w:r>
      <w:r>
        <w:rPr>
          <w:lang w:val="vi-VN"/>
        </w:rPr>
        <w:t>ướng dẫn các cơ s</w:t>
      </w:r>
      <w:r>
        <w:t xml:space="preserve">ở </w:t>
      </w:r>
      <w:r>
        <w:rPr>
          <w:lang w:val="vi-VN"/>
        </w:rPr>
        <w:t>sản xuất, kinh doanh sản phẩm xử lý, cải tạo môi trường nuôi trông thủy sản th</w:t>
      </w:r>
      <w:r>
        <w:rPr>
          <w:lang w:val="vi-VN"/>
        </w:rPr>
        <w:t xml:space="preserve">ực hiện quy </w:t>
      </w:r>
      <w:r>
        <w:t>đị</w:t>
      </w:r>
      <w:r>
        <w:rPr>
          <w:lang w:val="vi-VN"/>
        </w:rPr>
        <w:t>nh điều kiện s</w:t>
      </w:r>
      <w:r>
        <w:t>ả</w:t>
      </w:r>
      <w:r>
        <w:rPr>
          <w:lang w:val="vi-VN"/>
        </w:rPr>
        <w:t>n xuất, kinh doanh và chất lượng thức ăn thủy sản;</w:t>
      </w:r>
    </w:p>
    <w:p w:rsidR="00000000" w:rsidRDefault="00F022C9">
      <w:pPr>
        <w:spacing w:before="120" w:after="280" w:afterAutospacing="1"/>
      </w:pPr>
      <w:r>
        <w:rPr>
          <w:lang w:val="vi-VN"/>
        </w:rPr>
        <w:t>b) Th</w:t>
      </w:r>
      <w:r>
        <w:t>ố</w:t>
      </w:r>
      <w:r>
        <w:rPr>
          <w:lang w:val="vi-VN"/>
        </w:rPr>
        <w:t>ng k</w:t>
      </w:r>
      <w:r>
        <w:t>ê</w:t>
      </w:r>
      <w:r>
        <w:rPr>
          <w:lang w:val="vi-VN"/>
        </w:rPr>
        <w:t xml:space="preserve">, kiểm tra </w:t>
      </w:r>
      <w:r>
        <w:t>đ</w:t>
      </w:r>
      <w:r>
        <w:rPr>
          <w:lang w:val="vi-VN"/>
        </w:rPr>
        <w:t>ánh giá phân loại và công b</w:t>
      </w:r>
      <w:r>
        <w:t xml:space="preserve">ố </w:t>
      </w:r>
      <w:r>
        <w:rPr>
          <w:lang w:val="vi-VN"/>
        </w:rPr>
        <w:t xml:space="preserve">kết quả kiểm tra cơ sở sản xuất, kinh doanh, sản phẩm xử lý, cải tạo môi trường nuôi trồng thủy sản theo quy </w:t>
      </w:r>
      <w:r>
        <w:t>đị</w:t>
      </w:r>
      <w:r>
        <w:rPr>
          <w:lang w:val="vi-VN"/>
        </w:rPr>
        <w:t>nh;</w:t>
      </w:r>
    </w:p>
    <w:p w:rsidR="00000000" w:rsidRDefault="00F022C9">
      <w:pPr>
        <w:spacing w:before="120" w:after="280" w:afterAutospacing="1"/>
      </w:pPr>
      <w:r>
        <w:rPr>
          <w:lang w:val="vi-VN"/>
        </w:rPr>
        <w:lastRenderedPageBreak/>
        <w:t>c) Kiểm t</w:t>
      </w:r>
      <w:r>
        <w:rPr>
          <w:lang w:val="vi-VN"/>
        </w:rPr>
        <w:t>ra chất lượng sản phẩm xử lý, c</w:t>
      </w:r>
      <w:r>
        <w:t>ả</w:t>
      </w:r>
      <w:r>
        <w:rPr>
          <w:lang w:val="vi-VN"/>
        </w:rPr>
        <w:t>i tạo môi trường nuôi tr</w:t>
      </w:r>
      <w:r>
        <w:t>ồ</w:t>
      </w:r>
      <w:r>
        <w:rPr>
          <w:lang w:val="vi-VN"/>
        </w:rPr>
        <w:t>ng thủy sản, hoạt động sản xuất, kinh doanh trên địa bàn Thành phố theo quy định của pháp luật;</w:t>
      </w:r>
    </w:p>
    <w:p w:rsidR="00000000" w:rsidRDefault="00F022C9">
      <w:pPr>
        <w:spacing w:before="120" w:after="280" w:afterAutospacing="1"/>
      </w:pPr>
      <w:r>
        <w:rPr>
          <w:lang w:val="vi-VN"/>
        </w:rPr>
        <w:t>d) Thực hiện quản lý truy xuất nguồn gốc sản phẩm trong sản xuất, kinh doanh sản phẩm xử lý, cải tạo mô</w:t>
      </w:r>
      <w:r>
        <w:rPr>
          <w:lang w:val="vi-VN"/>
        </w:rPr>
        <w:t>i trường nuôi tr</w:t>
      </w:r>
      <w:r>
        <w:t>ồ</w:t>
      </w:r>
      <w:r>
        <w:rPr>
          <w:lang w:val="vi-VN"/>
        </w:rPr>
        <w:t xml:space="preserve">ng thủy sản trên địa bàn Thành phố theo quy </w:t>
      </w:r>
      <w:r>
        <w:t>đị</w:t>
      </w:r>
      <w:r>
        <w:rPr>
          <w:lang w:val="vi-VN"/>
        </w:rPr>
        <w:t>nh của pháp luật;</w:t>
      </w:r>
    </w:p>
    <w:p w:rsidR="00000000" w:rsidRDefault="00F022C9">
      <w:pPr>
        <w:spacing w:before="120" w:after="280" w:afterAutospacing="1"/>
      </w:pPr>
      <w:r>
        <w:t>đ</w:t>
      </w:r>
      <w:r>
        <w:rPr>
          <w:lang w:val="vi-VN"/>
        </w:rPr>
        <w:t>) Qu</w:t>
      </w:r>
      <w:r>
        <w:t>ả</w:t>
      </w:r>
      <w:r>
        <w:rPr>
          <w:lang w:val="vi-VN"/>
        </w:rPr>
        <w:t>n lý môi trường và chất lượng nước các vùng nuôi tr</w:t>
      </w:r>
      <w:r>
        <w:t>ồ</w:t>
      </w:r>
      <w:r>
        <w:rPr>
          <w:lang w:val="vi-VN"/>
        </w:rPr>
        <w:t>ng thủy s</w:t>
      </w:r>
      <w:r>
        <w:t>ả</w:t>
      </w:r>
      <w:r>
        <w:rPr>
          <w:lang w:val="vi-VN"/>
        </w:rPr>
        <w:t>n, thực hiện các nhiệm vụ quan tr</w:t>
      </w:r>
      <w:r>
        <w:t>ắ</w:t>
      </w:r>
      <w:r>
        <w:rPr>
          <w:lang w:val="vi-VN"/>
        </w:rPr>
        <w:t>c và cảnh báo môi trường dịch bệnh thủy sản;</w:t>
      </w:r>
    </w:p>
    <w:p w:rsidR="00000000" w:rsidRDefault="00F022C9">
      <w:pPr>
        <w:spacing w:before="120" w:after="280" w:afterAutospacing="1"/>
      </w:pPr>
      <w:r>
        <w:rPr>
          <w:lang w:val="vi-VN"/>
        </w:rPr>
        <w:t xml:space="preserve">e) Phối hợp cơ quan có liên </w:t>
      </w:r>
      <w:r>
        <w:rPr>
          <w:lang w:val="vi-VN"/>
        </w:rPr>
        <w:t>quan tổ chức thực hiện kiểm soát chất lượng, vệ sinh thú y, vệ sinh an toàn thực phẩm.</w:t>
      </w:r>
    </w:p>
    <w:p w:rsidR="00000000" w:rsidRDefault="00F022C9">
      <w:pPr>
        <w:spacing w:before="120" w:after="280" w:afterAutospacing="1"/>
      </w:pPr>
      <w:r>
        <w:rPr>
          <w:lang w:val="vi-VN"/>
        </w:rPr>
        <w:t xml:space="preserve">2.12. Cấp, cấp lại, gia hạn, thu hồi giấy chứng nhận, giấy phép, chứng chỉ và </w:t>
      </w:r>
      <w:r>
        <w:t>đ</w:t>
      </w:r>
      <w:r>
        <w:rPr>
          <w:lang w:val="vi-VN"/>
        </w:rPr>
        <w:t>ược thu phí và lệ phí thuộc phạm vi quản lý của Chi cục theo quy định của pháp luật.</w:t>
      </w:r>
    </w:p>
    <w:p w:rsidR="00000000" w:rsidRDefault="00F022C9">
      <w:pPr>
        <w:spacing w:before="120" w:after="280" w:afterAutospacing="1"/>
      </w:pPr>
      <w:r>
        <w:rPr>
          <w:lang w:val="vi-VN"/>
        </w:rPr>
        <w:t>2.13.</w:t>
      </w:r>
      <w:r>
        <w:rPr>
          <w:lang w:val="vi-VN"/>
        </w:rPr>
        <w:t xml:space="preserve"> </w:t>
      </w:r>
      <w:r>
        <w:t>T</w:t>
      </w:r>
      <w:r>
        <w:rPr>
          <w:lang w:val="vi-VN"/>
        </w:rPr>
        <w:t>hanh tra, kiểm tra, giải quyết khiếu nại, tố cáo; phòng, chống tham nhũng và xử l</w:t>
      </w:r>
      <w:r>
        <w:t xml:space="preserve">ý </w:t>
      </w:r>
      <w:r>
        <w:rPr>
          <w:lang w:val="vi-VN"/>
        </w:rPr>
        <w:t>vi phạm pháp luật về thủy sản theo quy định của pháp luật; phối h</w:t>
      </w:r>
      <w:r>
        <w:t>ợ</w:t>
      </w:r>
      <w:r>
        <w:rPr>
          <w:lang w:val="vi-VN"/>
        </w:rPr>
        <w:t>p với lực lượng chuy</w:t>
      </w:r>
      <w:r>
        <w:t>ê</w:t>
      </w:r>
      <w:r>
        <w:rPr>
          <w:lang w:val="vi-VN"/>
        </w:rPr>
        <w:t>n ngành triển khai các hoạt động tuần tra, kiểm tra, kiểm soát, phát hiện và xử lý v</w:t>
      </w:r>
      <w:r>
        <w:rPr>
          <w:lang w:val="vi-VN"/>
        </w:rPr>
        <w:t>i phạm pháp luật và thanh tra chuyên ngành thủy sản.</w:t>
      </w:r>
    </w:p>
    <w:p w:rsidR="00000000" w:rsidRDefault="00F022C9">
      <w:pPr>
        <w:spacing w:before="120" w:after="280" w:afterAutospacing="1"/>
      </w:pPr>
      <w:r>
        <w:rPr>
          <w:lang w:val="vi-VN"/>
        </w:rPr>
        <w:t>2.14. Tổ chức thực hiện các hoạt động hợp tác quốc tế về thủy sản theo quy định; nghiên cứu, triển khai ứng dụng tiến bộ khoa học kỹ thuật về thủy sản; phối hợp thực hiện phòng, chống thiên tai. Chấp hàn</w:t>
      </w:r>
      <w:r>
        <w:rPr>
          <w:lang w:val="vi-VN"/>
        </w:rPr>
        <w:t>h chế độ báo cáo, thống kê hoặc khi có yêu cầu đột xuất của các cơ quan quản lý chuyên ngành cấp tr</w:t>
      </w:r>
      <w:r>
        <w:t>ê</w:t>
      </w:r>
      <w:r>
        <w:rPr>
          <w:lang w:val="vi-VN"/>
        </w:rPr>
        <w:t>n, Giám đốc Sở Nôn</w:t>
      </w:r>
      <w:r>
        <w:t xml:space="preserve">g </w:t>
      </w:r>
      <w:r>
        <w:rPr>
          <w:lang w:val="vi-VN"/>
        </w:rPr>
        <w:t>nghiệp và Phát triển nông thôn.</w:t>
      </w:r>
    </w:p>
    <w:p w:rsidR="00000000" w:rsidRDefault="00F022C9">
      <w:pPr>
        <w:spacing w:before="120" w:after="280" w:afterAutospacing="1"/>
      </w:pPr>
      <w:r>
        <w:rPr>
          <w:lang w:val="vi-VN"/>
        </w:rPr>
        <w:t>2.15. Tổ chức thực hiện công tác cải cách hành chính; quản lý tổ chức, biên chế, vị trí việc làm, công c</w:t>
      </w:r>
      <w:r>
        <w:rPr>
          <w:lang w:val="vi-VN"/>
        </w:rPr>
        <w:t>hức, viên chức, tài chính, tài sản và nguồn lực khác được giao theo phân cấp của Giám đốc Sở N</w:t>
      </w:r>
      <w:r>
        <w:t xml:space="preserve">ông </w:t>
      </w:r>
      <w:r>
        <w:rPr>
          <w:lang w:val="vi-VN"/>
        </w:rPr>
        <w:t xml:space="preserve">nghiệp và Phát triển nông thôn và theo quy </w:t>
      </w:r>
      <w:r>
        <w:t>đị</w:t>
      </w:r>
      <w:r>
        <w:rPr>
          <w:lang w:val="vi-VN"/>
        </w:rPr>
        <w:t>nh của pháp luật.</w:t>
      </w:r>
    </w:p>
    <w:p w:rsidR="00000000" w:rsidRDefault="00F022C9">
      <w:pPr>
        <w:spacing w:before="120" w:after="280" w:afterAutospacing="1"/>
      </w:pPr>
      <w:r>
        <w:rPr>
          <w:lang w:val="vi-VN"/>
        </w:rPr>
        <w:t xml:space="preserve">2.16. Thực hiện các nhiệm vụ khác theo quy </w:t>
      </w:r>
      <w:r>
        <w:t>đị</w:t>
      </w:r>
      <w:r>
        <w:rPr>
          <w:lang w:val="vi-VN"/>
        </w:rPr>
        <w:t>nh pháp luật và Giám đốc S</w:t>
      </w:r>
      <w:r>
        <w:t xml:space="preserve">ở </w:t>
      </w:r>
      <w:r>
        <w:rPr>
          <w:lang w:val="vi-VN"/>
        </w:rPr>
        <w:t>Nông nghiệp và Phát tr</w:t>
      </w:r>
      <w:r>
        <w:rPr>
          <w:lang w:val="vi-VN"/>
        </w:rPr>
        <w:t>iển nông thôn giao.</w:t>
      </w:r>
    </w:p>
    <w:p w:rsidR="00000000" w:rsidRDefault="00F022C9">
      <w:pPr>
        <w:spacing w:before="120" w:after="280" w:afterAutospacing="1"/>
      </w:pPr>
      <w:r>
        <w:rPr>
          <w:lang w:val="vi-VN"/>
        </w:rPr>
        <w:t>3. Cơ cấu tổ chức</w:t>
      </w:r>
    </w:p>
    <w:p w:rsidR="00000000" w:rsidRDefault="00F022C9">
      <w:pPr>
        <w:spacing w:before="120" w:after="280" w:afterAutospacing="1"/>
      </w:pPr>
      <w:r>
        <w:rPr>
          <w:lang w:val="vi-VN"/>
        </w:rPr>
        <w:t>3.1. L</w:t>
      </w:r>
      <w:r>
        <w:t>ã</w:t>
      </w:r>
      <w:r>
        <w:rPr>
          <w:lang w:val="vi-VN"/>
        </w:rPr>
        <w:t xml:space="preserve">nh </w:t>
      </w:r>
      <w:r>
        <w:t>đ</w:t>
      </w:r>
      <w:r>
        <w:rPr>
          <w:lang w:val="vi-VN"/>
        </w:rPr>
        <w:t>ạo Chi cục:</w:t>
      </w:r>
    </w:p>
    <w:p w:rsidR="00000000" w:rsidRDefault="00F022C9">
      <w:pPr>
        <w:spacing w:before="120" w:after="280" w:afterAutospacing="1"/>
      </w:pPr>
      <w:r>
        <w:rPr>
          <w:lang w:val="vi-VN"/>
        </w:rPr>
        <w:t>a) Chi cục có Chi cục trư</w:t>
      </w:r>
      <w:r>
        <w:t>ở</w:t>
      </w:r>
      <w:r>
        <w:rPr>
          <w:lang w:val="vi-VN"/>
        </w:rPr>
        <w:t>ng và không quá 02 Phó Chi cục trưởng.</w:t>
      </w:r>
    </w:p>
    <w:p w:rsidR="00000000" w:rsidRDefault="00F022C9">
      <w:pPr>
        <w:spacing w:before="120" w:after="280" w:afterAutospacing="1"/>
      </w:pPr>
      <w:r>
        <w:rPr>
          <w:lang w:val="vi-VN"/>
        </w:rPr>
        <w:t xml:space="preserve">b) Chi cục trưởng là người đứng </w:t>
      </w:r>
      <w:r>
        <w:t>đ</w:t>
      </w:r>
      <w:r>
        <w:rPr>
          <w:lang w:val="vi-VN"/>
        </w:rPr>
        <w:t xml:space="preserve">ầu Chi cục, chịu trách nhiệm trước Giám </w:t>
      </w:r>
      <w:r>
        <w:t>đố</w:t>
      </w:r>
      <w:r>
        <w:rPr>
          <w:lang w:val="vi-VN"/>
        </w:rPr>
        <w:t>c Sở Nôn</w:t>
      </w:r>
      <w:r>
        <w:t xml:space="preserve">g </w:t>
      </w:r>
      <w:r>
        <w:rPr>
          <w:lang w:val="vi-VN"/>
        </w:rPr>
        <w:t>nghiệp và Phát triển nông thôn; trước Chủ tịc</w:t>
      </w:r>
      <w:r>
        <w:rPr>
          <w:lang w:val="vi-VN"/>
        </w:rPr>
        <w:t xml:space="preserve">h </w:t>
      </w:r>
      <w:r>
        <w:t xml:space="preserve">Ủy </w:t>
      </w:r>
      <w:r>
        <w:rPr>
          <w:lang w:val="vi-VN"/>
        </w:rPr>
        <w:t>ban nhân dân Thành phố và trước pháp luật về toàn bộ hoạt động của Chi cục.</w:t>
      </w:r>
    </w:p>
    <w:p w:rsidR="00000000" w:rsidRDefault="00F022C9">
      <w:pPr>
        <w:spacing w:before="120" w:after="280" w:afterAutospacing="1"/>
      </w:pPr>
      <w:r>
        <w:rPr>
          <w:lang w:val="vi-VN"/>
        </w:rPr>
        <w:t>c) Phó Chi cục trưởng là người giúp việc Chi cục trưởng chỉ đạo một hoặc một số mặt công tác do Chi cục trưởng phân công, chịu trách nhiệm trước Chi cục trưởng và pháp luật về</w:t>
      </w:r>
      <w:r>
        <w:rPr>
          <w:lang w:val="vi-VN"/>
        </w:rPr>
        <w:t xml:space="preserve"> kết quả thực hiện nhiệm vụ được phân công; khi Chi cục trưởng v</w:t>
      </w:r>
      <w:r>
        <w:t>ắ</w:t>
      </w:r>
      <w:r>
        <w:rPr>
          <w:lang w:val="vi-VN"/>
        </w:rPr>
        <w:t xml:space="preserve">ng mặt, một Phó Chi cục trưởng </w:t>
      </w:r>
      <w:r>
        <w:t>đ</w:t>
      </w:r>
      <w:r>
        <w:rPr>
          <w:lang w:val="vi-VN"/>
        </w:rPr>
        <w:t xml:space="preserve">ược Chi cục trưởng ủy nhiệm </w:t>
      </w:r>
      <w:r>
        <w:t xml:space="preserve">điều </w:t>
      </w:r>
      <w:r>
        <w:rPr>
          <w:lang w:val="vi-VN"/>
        </w:rPr>
        <w:t>hành hoạt động của Chi cục.</w:t>
      </w:r>
    </w:p>
    <w:p w:rsidR="00000000" w:rsidRDefault="00F022C9">
      <w:pPr>
        <w:spacing w:before="120" w:after="280" w:afterAutospacing="1"/>
      </w:pPr>
      <w:r>
        <w:rPr>
          <w:lang w:val="vi-VN"/>
        </w:rPr>
        <w:lastRenderedPageBreak/>
        <w:t>d) Việc b</w:t>
      </w:r>
      <w:r>
        <w:t xml:space="preserve">ổ </w:t>
      </w:r>
      <w:r>
        <w:rPr>
          <w:lang w:val="vi-VN"/>
        </w:rPr>
        <w:t>nhiệm, mi</w:t>
      </w:r>
      <w:r>
        <w:t>ễ</w:t>
      </w:r>
      <w:r>
        <w:rPr>
          <w:lang w:val="vi-VN"/>
        </w:rPr>
        <w:t>n nhiệm, khen thưởng, kỷ luật và các chế độ chính sách khác đ</w:t>
      </w:r>
      <w:r>
        <w:t>ố</w:t>
      </w:r>
      <w:r>
        <w:rPr>
          <w:lang w:val="vi-VN"/>
        </w:rPr>
        <w:t>i với Chi cục t</w:t>
      </w:r>
      <w:r>
        <w:rPr>
          <w:lang w:val="vi-VN"/>
        </w:rPr>
        <w:t xml:space="preserve">rưởng, Phó Chi cục trưởng và các chức danh quản lý khác thực hiện theo quy </w:t>
      </w:r>
      <w:r>
        <w:t>đị</w:t>
      </w:r>
      <w:r>
        <w:rPr>
          <w:lang w:val="vi-VN"/>
        </w:rPr>
        <w:t>nh của pháp luật và theo ti</w:t>
      </w:r>
      <w:r>
        <w:t>ê</w:t>
      </w:r>
      <w:r>
        <w:rPr>
          <w:lang w:val="vi-VN"/>
        </w:rPr>
        <w:t>u chu</w:t>
      </w:r>
      <w:r>
        <w:t>ẩ</w:t>
      </w:r>
      <w:r>
        <w:rPr>
          <w:lang w:val="vi-VN"/>
        </w:rPr>
        <w:t>n chức danh, quy định về phân cấp qu</w:t>
      </w:r>
      <w:r>
        <w:t>ả</w:t>
      </w:r>
      <w:r>
        <w:rPr>
          <w:lang w:val="vi-VN"/>
        </w:rPr>
        <w:t>n lý cán bộ.</w:t>
      </w:r>
    </w:p>
    <w:p w:rsidR="00000000" w:rsidRDefault="00F022C9">
      <w:pPr>
        <w:spacing w:before="120" w:after="280" w:afterAutospacing="1"/>
      </w:pPr>
      <w:r>
        <w:rPr>
          <w:lang w:val="vi-VN"/>
        </w:rPr>
        <w:t>3.2. Các phòng chuyên môn, nghiệp vụ thuộc Chi cục g</w:t>
      </w:r>
      <w:r>
        <w:t>ồ</w:t>
      </w:r>
      <w:r>
        <w:rPr>
          <w:lang w:val="vi-VN"/>
        </w:rPr>
        <w:t>m 04 phòng:</w:t>
      </w:r>
    </w:p>
    <w:p w:rsidR="00000000" w:rsidRDefault="00F022C9">
      <w:pPr>
        <w:spacing w:before="120" w:after="280" w:afterAutospacing="1"/>
      </w:pPr>
      <w:r>
        <w:rPr>
          <w:lang w:val="vi-VN"/>
        </w:rPr>
        <w:t xml:space="preserve">a) Phòng </w:t>
      </w:r>
      <w:r>
        <w:t>H</w:t>
      </w:r>
      <w:r>
        <w:rPr>
          <w:lang w:val="vi-VN"/>
        </w:rPr>
        <w:t xml:space="preserve">ành chính - </w:t>
      </w:r>
      <w:r>
        <w:t>Tổ</w:t>
      </w:r>
      <w:r>
        <w:rPr>
          <w:lang w:val="vi-VN"/>
        </w:rPr>
        <w:t>ng hợp</w:t>
      </w:r>
      <w:r>
        <w:rPr>
          <w:lang w:val="vi-VN"/>
        </w:rPr>
        <w:t>;</w:t>
      </w:r>
    </w:p>
    <w:p w:rsidR="00000000" w:rsidRDefault="00F022C9">
      <w:pPr>
        <w:spacing w:before="120" w:after="280" w:afterAutospacing="1"/>
      </w:pPr>
      <w:r>
        <w:rPr>
          <w:lang w:val="vi-VN"/>
        </w:rPr>
        <w:t>b) Phòng Thanh tra - Pháp chế;</w:t>
      </w:r>
    </w:p>
    <w:p w:rsidR="00000000" w:rsidRDefault="00F022C9">
      <w:pPr>
        <w:spacing w:before="120" w:after="280" w:afterAutospacing="1"/>
      </w:pPr>
      <w:r>
        <w:rPr>
          <w:lang w:val="vi-VN"/>
        </w:rPr>
        <w:t>c) Phòng Quản lý nuôi trồng thủy sản;</w:t>
      </w:r>
    </w:p>
    <w:p w:rsidR="00000000" w:rsidRDefault="00F022C9">
      <w:pPr>
        <w:spacing w:before="120" w:after="280" w:afterAutospacing="1"/>
      </w:pPr>
      <w:r>
        <w:rPr>
          <w:lang w:val="vi-VN"/>
        </w:rPr>
        <w:t>d) Phòng Quản lý khai thác và bảo vệ nguồn lợi thủy sản.</w:t>
      </w:r>
    </w:p>
    <w:p w:rsidR="00000000" w:rsidRDefault="00F022C9">
      <w:pPr>
        <w:spacing w:before="120" w:after="280" w:afterAutospacing="1"/>
      </w:pPr>
      <w:r>
        <w:rPr>
          <w:lang w:val="vi-VN"/>
        </w:rPr>
        <w:t>Số lượng bi</w:t>
      </w:r>
      <w:r>
        <w:t>ê</w:t>
      </w:r>
      <w:r>
        <w:rPr>
          <w:lang w:val="vi-VN"/>
        </w:rPr>
        <w:t xml:space="preserve">n chế công chức </w:t>
      </w:r>
      <w:r>
        <w:t xml:space="preserve">tối thiểu </w:t>
      </w:r>
      <w:r>
        <w:rPr>
          <w:lang w:val="vi-VN"/>
        </w:rPr>
        <w:t>và số lượng cấp phó phòng thực hiện theo quy định tại Nghị định số 107/2020/NĐ-CP ngày 14/</w:t>
      </w:r>
      <w:r>
        <w:rPr>
          <w:lang w:val="vi-VN"/>
        </w:rPr>
        <w:t xml:space="preserve">9/2020 của Chính phủ </w:t>
      </w:r>
      <w:r>
        <w:t>sửa đổi</w:t>
      </w:r>
      <w:r>
        <w:rPr>
          <w:lang w:val="vi-VN"/>
        </w:rPr>
        <w:t>, b</w:t>
      </w:r>
      <w:r>
        <w:t xml:space="preserve">ổ </w:t>
      </w:r>
      <w:r>
        <w:rPr>
          <w:lang w:val="vi-VN"/>
        </w:rPr>
        <w:t xml:space="preserve">sung một số </w:t>
      </w:r>
      <w:r>
        <w:t>điề</w:t>
      </w:r>
      <w:r>
        <w:rPr>
          <w:lang w:val="vi-VN"/>
        </w:rPr>
        <w:t xml:space="preserve">u của Nghị </w:t>
      </w:r>
      <w:r>
        <w:t>đị</w:t>
      </w:r>
      <w:r>
        <w:rPr>
          <w:lang w:val="vi-VN"/>
        </w:rPr>
        <w:t>nh số 24/2014/NĐ-CP ngày 04/4/2014 của Chính phủ quy định tổ chức các cơ quan chu</w:t>
      </w:r>
      <w:r>
        <w:t>yê</w:t>
      </w:r>
      <w:r>
        <w:rPr>
          <w:lang w:val="vi-VN"/>
        </w:rPr>
        <w:t>n môn thuộc Ủy ban nhân dân tỉnh, thành phố trực thuộc Trung ương.</w:t>
      </w:r>
    </w:p>
    <w:p w:rsidR="00000000" w:rsidRDefault="00F022C9">
      <w:pPr>
        <w:spacing w:before="120" w:after="280" w:afterAutospacing="1"/>
      </w:pPr>
      <w:r>
        <w:rPr>
          <w:lang w:val="vi-VN"/>
        </w:rPr>
        <w:t>4. Bi</w:t>
      </w:r>
      <w:r>
        <w:t>ê</w:t>
      </w:r>
      <w:r>
        <w:rPr>
          <w:lang w:val="vi-VN"/>
        </w:rPr>
        <w:t>n chế</w:t>
      </w:r>
    </w:p>
    <w:p w:rsidR="00000000" w:rsidRDefault="00F022C9">
      <w:pPr>
        <w:spacing w:before="120" w:after="280" w:afterAutospacing="1"/>
      </w:pPr>
      <w:r>
        <w:rPr>
          <w:lang w:val="vi-VN"/>
        </w:rPr>
        <w:t>Bi</w:t>
      </w:r>
      <w:r>
        <w:t>ê</w:t>
      </w:r>
      <w:r>
        <w:rPr>
          <w:lang w:val="vi-VN"/>
        </w:rPr>
        <w:t>n ch</w:t>
      </w:r>
      <w:r>
        <w:t xml:space="preserve">ế </w:t>
      </w:r>
      <w:r>
        <w:rPr>
          <w:lang w:val="vi-VN"/>
        </w:rPr>
        <w:t xml:space="preserve">của Chi cục Thủy sản </w:t>
      </w:r>
      <w:r>
        <w:t>H</w:t>
      </w:r>
      <w:r>
        <w:rPr>
          <w:lang w:val="vi-VN"/>
        </w:rPr>
        <w:t xml:space="preserve">à </w:t>
      </w:r>
      <w:r>
        <w:rPr>
          <w:lang w:val="vi-VN"/>
        </w:rPr>
        <w:t xml:space="preserve">Nội </w:t>
      </w:r>
      <w:r>
        <w:t>đ</w:t>
      </w:r>
      <w:r>
        <w:rPr>
          <w:lang w:val="vi-VN"/>
        </w:rPr>
        <w:t>ược giao trên cơ sở vị trí việc làm g</w:t>
      </w:r>
      <w:r>
        <w:t>ắ</w:t>
      </w:r>
      <w:r>
        <w:rPr>
          <w:lang w:val="vi-VN"/>
        </w:rPr>
        <w:t>n với chức năng nhiệm vụ, phạm vi hoạt động và n</w:t>
      </w:r>
      <w:r>
        <w:t>ằ</w:t>
      </w:r>
      <w:r>
        <w:rPr>
          <w:lang w:val="vi-VN"/>
        </w:rPr>
        <w:t>m trong t</w:t>
      </w:r>
      <w:r>
        <w:t>ổ</w:t>
      </w:r>
      <w:r>
        <w:rPr>
          <w:lang w:val="vi-VN"/>
        </w:rPr>
        <w:t>ng biên chế hành chính được UBND Thành phố giao hàng năm của Sở Nông nghiệp và Phát triển nông thôn.</w:t>
      </w:r>
    </w:p>
    <w:p w:rsidR="00000000" w:rsidRDefault="00F022C9">
      <w:pPr>
        <w:spacing w:before="120" w:after="280" w:afterAutospacing="1"/>
      </w:pPr>
      <w:r>
        <w:rPr>
          <w:lang w:val="vi-VN"/>
        </w:rPr>
        <w:t xml:space="preserve">Năm 2022, biên chế giao cho Chi cục Thủy sản </w:t>
      </w:r>
      <w:r>
        <w:t>H</w:t>
      </w:r>
      <w:r>
        <w:rPr>
          <w:lang w:val="vi-VN"/>
        </w:rPr>
        <w:t>à Nội l</w:t>
      </w:r>
      <w:r>
        <w:rPr>
          <w:lang w:val="vi-VN"/>
        </w:rPr>
        <w:t>à biên chế được giao cho Chi cục tại Quyết định số 5199/</w:t>
      </w:r>
      <w:r>
        <w:t>Q</w:t>
      </w:r>
      <w:r>
        <w:rPr>
          <w:lang w:val="vi-VN"/>
        </w:rPr>
        <w:t>Đ-UBND ngày 10/12/2021 của UBND Thành phố về việc giao chỉ tiêu K</w:t>
      </w:r>
      <w:r>
        <w:t xml:space="preserve">ế </w:t>
      </w:r>
      <w:r>
        <w:rPr>
          <w:lang w:val="vi-VN"/>
        </w:rPr>
        <w:t>hoạch phát triển kinh tế - xã hội và dự toán thu, chi ngân sách năm 2022 của thành phố Hà Nội; cụ thể: 34 ch</w:t>
      </w:r>
      <w:r>
        <w:t xml:space="preserve">ỉ </w:t>
      </w:r>
      <w:r>
        <w:rPr>
          <w:lang w:val="vi-VN"/>
        </w:rPr>
        <w:t>tiêu, bao gồm: 28 biên</w:t>
      </w:r>
      <w:r>
        <w:rPr>
          <w:lang w:val="vi-VN"/>
        </w:rPr>
        <w:t xml:space="preserve"> chế công chức, 05 chỉ tiêu hợp đồng lao động theo Nghị định số 68/2000/NĐ-CP và 01 chỉ ti</w:t>
      </w:r>
      <w:r>
        <w:t>ê</w:t>
      </w:r>
      <w:r>
        <w:rPr>
          <w:lang w:val="vi-VN"/>
        </w:rPr>
        <w:t xml:space="preserve">u hợp </w:t>
      </w:r>
      <w:r>
        <w:t>đ</w:t>
      </w:r>
      <w:r>
        <w:rPr>
          <w:lang w:val="vi-VN"/>
        </w:rPr>
        <w:t>ồng lao động làm công tác bảo vệ trong các cơ quan hành chính theo Thông tư số 03/2019/TT-BNV.</w:t>
      </w:r>
    </w:p>
    <w:p w:rsidR="00000000" w:rsidRDefault="00F022C9">
      <w:pPr>
        <w:spacing w:before="120" w:after="280" w:afterAutospacing="1"/>
      </w:pPr>
      <w:r>
        <w:rPr>
          <w:b/>
          <w:bCs/>
          <w:lang w:val="vi-VN"/>
        </w:rPr>
        <w:t>Điều 2.</w:t>
      </w:r>
      <w:r>
        <w:rPr>
          <w:lang w:val="vi-VN"/>
        </w:rPr>
        <w:t xml:space="preserve"> Quyết định này có hiệu lực k</w:t>
      </w:r>
      <w:r>
        <w:t xml:space="preserve">ể </w:t>
      </w:r>
      <w:r>
        <w:rPr>
          <w:lang w:val="vi-VN"/>
        </w:rPr>
        <w:t xml:space="preserve">từ ngày ký. Các quy </w:t>
      </w:r>
      <w:r>
        <w:t>đị</w:t>
      </w:r>
      <w:r>
        <w:rPr>
          <w:lang w:val="vi-VN"/>
        </w:rPr>
        <w:t xml:space="preserve">nh </w:t>
      </w:r>
      <w:r>
        <w:rPr>
          <w:lang w:val="vi-VN"/>
        </w:rPr>
        <w:t>trái với quy định tại Quy</w:t>
      </w:r>
      <w:r>
        <w:t>ế</w:t>
      </w:r>
      <w:r>
        <w:rPr>
          <w:lang w:val="vi-VN"/>
        </w:rPr>
        <w:t xml:space="preserve">t định này </w:t>
      </w:r>
      <w:r>
        <w:t>đề</w:t>
      </w:r>
      <w:r>
        <w:rPr>
          <w:lang w:val="vi-VN"/>
        </w:rPr>
        <w:t>u bị b</w:t>
      </w:r>
      <w:r>
        <w:t>ã</w:t>
      </w:r>
      <w:r>
        <w:rPr>
          <w:lang w:val="vi-VN"/>
        </w:rPr>
        <w:t>i b</w:t>
      </w:r>
      <w:r>
        <w:t>ỏ</w:t>
      </w:r>
      <w:r>
        <w:rPr>
          <w:lang w:val="vi-VN"/>
        </w:rPr>
        <w:t>.</w:t>
      </w:r>
    </w:p>
    <w:p w:rsidR="00000000" w:rsidRDefault="00F022C9">
      <w:pPr>
        <w:spacing w:before="120" w:after="280" w:afterAutospacing="1"/>
      </w:pPr>
      <w:r>
        <w:rPr>
          <w:b/>
          <w:bCs/>
          <w:lang w:val="vi-VN"/>
        </w:rPr>
        <w:t>Điều 3.</w:t>
      </w:r>
      <w:r>
        <w:rPr>
          <w:lang w:val="vi-VN"/>
        </w:rPr>
        <w:t xml:space="preserve"> Chánh Văn phòng UBND Thành phố; Giám đốc các Sở: Nội vụ, Nông nghiệp và Phát triển nông thôn, Tài chính; Th</w:t>
      </w:r>
      <w:r>
        <w:t xml:space="preserve">ủ </w:t>
      </w:r>
      <w:r>
        <w:rPr>
          <w:lang w:val="vi-VN"/>
        </w:rPr>
        <w:t>trưởng các Sở, ban, ngành; Chủ tịch Ủy ban nhân dân các quận, huyện, thị xã; Chi cục tr</w:t>
      </w:r>
      <w:r>
        <w:rPr>
          <w:lang w:val="vi-VN"/>
        </w:rPr>
        <w:t>ưởng Chi cục Thủy sản Hà Nội và các cơ quan, t</w:t>
      </w:r>
      <w:r>
        <w:t xml:space="preserve">ổ </w:t>
      </w:r>
      <w:r>
        <w:rPr>
          <w:lang w:val="vi-VN"/>
        </w:rPr>
        <w:t>chức, cá nhân có liên quan chịu trách nhiệm thi hành Quyết định này</w:t>
      </w:r>
      <w:r>
        <w:t>./.</w:t>
      </w:r>
    </w:p>
    <w:p w:rsidR="00000000" w:rsidRDefault="00F022C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022C9">
            <w:pPr>
              <w:spacing w:before="120"/>
            </w:pPr>
            <w:r>
              <w:rPr>
                <w:b/>
                <w:bCs/>
                <w:i/>
                <w:iCs/>
                <w:lang w:val="vi-VN"/>
              </w:rPr>
              <w:br/>
              <w:t>Nơi nhận:</w:t>
            </w:r>
            <w:r>
              <w:rPr>
                <w:b/>
                <w:bCs/>
                <w:i/>
                <w:iCs/>
                <w:lang w:val="vi-VN"/>
              </w:rPr>
              <w:br/>
            </w:r>
            <w:r>
              <w:rPr>
                <w:sz w:val="16"/>
                <w:lang w:val="vi-VN"/>
              </w:rPr>
              <w:t>- N</w:t>
            </w:r>
            <w:r>
              <w:rPr>
                <w:sz w:val="16"/>
              </w:rPr>
              <w:t xml:space="preserve">hư </w:t>
            </w:r>
            <w:r>
              <w:rPr>
                <w:sz w:val="16"/>
                <w:lang w:val="vi-VN"/>
              </w:rPr>
              <w:t>Điều 3;</w:t>
            </w:r>
            <w:r>
              <w:rPr>
                <w:sz w:val="16"/>
              </w:rPr>
              <w:br/>
            </w:r>
            <w:r>
              <w:rPr>
                <w:sz w:val="16"/>
                <w:lang w:val="vi-VN"/>
              </w:rPr>
              <w:t xml:space="preserve">- </w:t>
            </w:r>
            <w:r>
              <w:rPr>
                <w:sz w:val="16"/>
              </w:rPr>
              <w:t>Đ</w:t>
            </w:r>
            <w:r>
              <w:rPr>
                <w:sz w:val="16"/>
                <w:lang w:val="vi-VN"/>
              </w:rPr>
              <w:t>/c Chủ tịch UBND Thành phố;</w:t>
            </w:r>
            <w:r>
              <w:rPr>
                <w:sz w:val="16"/>
              </w:rPr>
              <w:br/>
            </w:r>
            <w:r>
              <w:rPr>
                <w:sz w:val="16"/>
                <w:lang w:val="vi-VN"/>
              </w:rPr>
              <w:t>- Các Phó Chủ tịch UBND Thành phố;</w:t>
            </w:r>
            <w:r>
              <w:rPr>
                <w:sz w:val="16"/>
              </w:rPr>
              <w:br/>
            </w:r>
            <w:r>
              <w:rPr>
                <w:sz w:val="16"/>
                <w:lang w:val="vi-VN"/>
              </w:rPr>
              <w:lastRenderedPageBreak/>
              <w:t>- VPUBTP: Các PCVP,</w:t>
            </w:r>
            <w:r>
              <w:rPr>
                <w:sz w:val="16"/>
              </w:rPr>
              <w:br/>
            </w:r>
            <w:r>
              <w:rPr>
                <w:sz w:val="16"/>
                <w:lang w:val="vi-VN"/>
              </w:rPr>
              <w:t>Các phòng; T</w:t>
            </w:r>
            <w:r>
              <w:rPr>
                <w:sz w:val="16"/>
              </w:rPr>
              <w:t>H</w:t>
            </w:r>
            <w:r>
              <w:rPr>
                <w:sz w:val="16"/>
                <w:lang w:val="vi-VN"/>
              </w:rPr>
              <w:t>, NC, KTN;</w:t>
            </w:r>
            <w:r>
              <w:rPr>
                <w:sz w:val="16"/>
              </w:rPr>
              <w:br/>
            </w:r>
            <w:r>
              <w:rPr>
                <w:sz w:val="16"/>
                <w:lang w:val="vi-VN"/>
              </w:rPr>
              <w:t>- Trung tâm Báo chí Th</w:t>
            </w:r>
            <w:r>
              <w:rPr>
                <w:sz w:val="16"/>
              </w:rPr>
              <w:t>ủ đô H</w:t>
            </w:r>
            <w:r>
              <w:rPr>
                <w:sz w:val="16"/>
                <w:lang w:val="vi-VN"/>
              </w:rPr>
              <w:t>à Nội;</w:t>
            </w:r>
            <w:r>
              <w:rPr>
                <w:sz w:val="16"/>
              </w:rPr>
              <w:br/>
            </w:r>
            <w:r>
              <w:rPr>
                <w:sz w:val="16"/>
                <w:lang w:val="vi-VN"/>
              </w:rPr>
              <w:t xml:space="preserve">- Trung tâm Tin học - Công </w:t>
            </w:r>
            <w:r>
              <w:rPr>
                <w:sz w:val="16"/>
              </w:rPr>
              <w:t>b</w:t>
            </w:r>
            <w:r>
              <w:rPr>
                <w:sz w:val="16"/>
                <w:lang w:val="vi-VN"/>
              </w:rPr>
              <w:t>áo Thành phố;</w:t>
            </w:r>
            <w:r>
              <w:rPr>
                <w:sz w:val="16"/>
              </w:rPr>
              <w:br/>
              <w:t xml:space="preserve">- Lưu: VT, SNV </w:t>
            </w:r>
            <w:r>
              <w:rPr>
                <w:sz w:val="16"/>
                <w:vertAlign w:val="subscript"/>
              </w:rPr>
              <w:t>(05 bản)</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022C9">
            <w:pPr>
              <w:spacing w:before="120"/>
              <w:jc w:val="center"/>
            </w:pPr>
            <w:r>
              <w:rPr>
                <w:b/>
                <w:bCs/>
              </w:rPr>
              <w:lastRenderedPageBreak/>
              <w:t>TM. ỦY BAN NHÂN DÂN</w:t>
            </w:r>
            <w:r>
              <w:rPr>
                <w:b/>
                <w:bCs/>
              </w:rPr>
              <w:br/>
              <w:t>KT. CHỦ TỊCH</w:t>
            </w:r>
            <w:r>
              <w:rPr>
                <w:b/>
                <w:bCs/>
              </w:rPr>
              <w:br/>
              <w:t>PHÓ CHỦ TỊCH</w:t>
            </w:r>
            <w:r>
              <w:rPr>
                <w:b/>
                <w:bCs/>
              </w:rPr>
              <w:br/>
            </w:r>
            <w:r>
              <w:rPr>
                <w:b/>
                <w:bCs/>
              </w:rPr>
              <w:br/>
            </w:r>
            <w:r>
              <w:rPr>
                <w:b/>
                <w:bCs/>
              </w:rPr>
              <w:lastRenderedPageBreak/>
              <w:br/>
            </w:r>
            <w:r>
              <w:rPr>
                <w:b/>
                <w:bCs/>
              </w:rPr>
              <w:br/>
            </w:r>
            <w:r>
              <w:rPr>
                <w:b/>
                <w:bCs/>
              </w:rPr>
              <w:br/>
              <w:t>Lê Hồng Sơn</w:t>
            </w:r>
          </w:p>
        </w:tc>
      </w:tr>
    </w:tbl>
    <w:p w:rsidR="00F022C9" w:rsidRDefault="00F022C9">
      <w:pPr>
        <w:spacing w:before="120" w:after="280" w:afterAutospacing="1"/>
      </w:pPr>
      <w:r>
        <w:lastRenderedPageBreak/>
        <w:t> </w:t>
      </w:r>
    </w:p>
    <w:sectPr w:rsidR="00F022C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990"/>
    <w:rsid w:val="00B86990"/>
    <w:rsid w:val="00F022C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2126</Words>
  <Characters>12121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2022-12-14T04:49:00Z</dcterms:created>
  <dcterms:modified xsi:type="dcterms:W3CDTF">2022-12-14T04:49:00Z</dcterms:modified>
</cp:coreProperties>
</file>