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C1EC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F73EDB" w14:textId="77777777" w:rsidR="00000000" w:rsidRDefault="00000000">
            <w:pPr>
              <w:spacing w:before="120"/>
              <w:jc w:val="center"/>
            </w:pPr>
            <w:r>
              <w:rPr>
                <w:b/>
                <w:bCs/>
                <w:lang w:val="vi-VN"/>
              </w:rPr>
              <w:t xml:space="preserve">ỦY BAN NHÂN DÂN </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331BE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6E3A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A7ED57" w14:textId="77777777" w:rsidR="00000000" w:rsidRDefault="00000000">
            <w:pPr>
              <w:spacing w:before="120"/>
              <w:jc w:val="center"/>
            </w:pPr>
            <w:r>
              <w:rPr>
                <w:lang w:val="vi-VN"/>
              </w:rPr>
              <w:t xml:space="preserve">Số: </w:t>
            </w:r>
            <w:r>
              <w:t>39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48F865" w14:textId="77777777" w:rsidR="00000000" w:rsidRDefault="00000000">
            <w:pPr>
              <w:spacing w:before="120"/>
              <w:jc w:val="right"/>
            </w:pPr>
            <w:r>
              <w:rPr>
                <w:i/>
                <w:iCs/>
                <w:lang w:val="vi-VN"/>
              </w:rPr>
              <w:t>Thành phố Hồ Chí Minh, ngày</w:t>
            </w:r>
            <w:r>
              <w:rPr>
                <w:i/>
                <w:iCs/>
              </w:rPr>
              <w:t xml:space="preserve"> 18</w:t>
            </w:r>
            <w:r>
              <w:rPr>
                <w:i/>
                <w:iCs/>
                <w:lang w:val="vi-VN"/>
              </w:rPr>
              <w:t xml:space="preserve"> tháng 11 năm 2022 </w:t>
            </w:r>
          </w:p>
        </w:tc>
      </w:tr>
    </w:tbl>
    <w:p w14:paraId="79B69648" w14:textId="77777777" w:rsidR="00000000" w:rsidRDefault="00000000">
      <w:pPr>
        <w:spacing w:before="120" w:after="280" w:afterAutospacing="1"/>
      </w:pPr>
      <w:r>
        <w:rPr>
          <w:i/>
          <w:iCs/>
          <w:lang w:val="vi-VN"/>
        </w:rPr>
        <w:t> </w:t>
      </w:r>
    </w:p>
    <w:p w14:paraId="6CB04EE0" w14:textId="77777777" w:rsidR="00000000" w:rsidRDefault="00000000">
      <w:pPr>
        <w:spacing w:before="120" w:after="280" w:afterAutospacing="1"/>
        <w:jc w:val="center"/>
      </w:pPr>
      <w:r>
        <w:rPr>
          <w:b/>
          <w:bCs/>
          <w:lang w:val="vi-VN"/>
        </w:rPr>
        <w:t>QUYẾT ĐỊNH</w:t>
      </w:r>
    </w:p>
    <w:p w14:paraId="42CED7FE" w14:textId="77777777" w:rsidR="00000000" w:rsidRDefault="00000000">
      <w:pPr>
        <w:spacing w:before="120" w:after="280" w:afterAutospacing="1"/>
        <w:jc w:val="center"/>
      </w:pPr>
      <w:r>
        <w:rPr>
          <w:lang w:val="vi-VN"/>
        </w:rPr>
        <w:t>BAN HÀNH QUY ĐỊNH VỀ CHỨC NĂNG, NHIỆM VỤ, QUYỀN HẠN VÀ CƠ CẤU TỔ CHỨC CỦA SỞ DU LỊCH THÀNH PHỐ HỒ CHÍ MINH</w:t>
      </w:r>
    </w:p>
    <w:p w14:paraId="1441056A" w14:textId="77777777" w:rsidR="00000000" w:rsidRDefault="00000000">
      <w:pPr>
        <w:spacing w:before="120" w:after="280" w:afterAutospacing="1"/>
        <w:jc w:val="center"/>
      </w:pPr>
      <w:r>
        <w:rPr>
          <w:b/>
          <w:bCs/>
          <w:lang w:val="vi-VN"/>
        </w:rPr>
        <w:t>ỦY BAN NHÂN DÂN THÀNH PHỐ HỒ CHÍ MINH</w:t>
      </w:r>
    </w:p>
    <w:p w14:paraId="1D797AB1"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864A134"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7893DFB"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71B83D9"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thuộc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thuộc tỉnh, thành phố trực thuộc Trung ương;</w:t>
      </w:r>
    </w:p>
    <w:p w14:paraId="559E087A" w14:textId="77777777" w:rsidR="00000000" w:rsidRDefault="00000000">
      <w:pPr>
        <w:spacing w:before="120" w:after="280" w:afterAutospacing="1"/>
      </w:pPr>
      <w:r>
        <w:rPr>
          <w:i/>
          <w:iCs/>
          <w:lang w:val="vi-VN"/>
        </w:rPr>
        <w:t xml:space="preserve">Căn cứ Thông tư số 08/2021/TT-BVHTTDL ngày 08 tháng 9 năm 2021 của Bộ trưởng Bộ Văn hóa, Thể thao và Du lịch hướng dẫn chức năng, nhiệm vụ, quyền hạn của Sở Văn </w:t>
      </w:r>
      <w:r>
        <w:rPr>
          <w:i/>
          <w:iCs/>
        </w:rPr>
        <w:t>hóa</w:t>
      </w:r>
      <w:r>
        <w:rPr>
          <w:i/>
          <w:iCs/>
          <w:lang w:val="vi-VN"/>
        </w:rPr>
        <w:t xml:space="preserve">, Thể thao và Du lịch, Sở Văn hóa và </w:t>
      </w:r>
      <w:r>
        <w:rPr>
          <w:i/>
          <w:iCs/>
        </w:rPr>
        <w:t xml:space="preserve">Thể </w:t>
      </w:r>
      <w:r>
        <w:rPr>
          <w:i/>
          <w:iCs/>
          <w:lang w:val="vi-VN"/>
        </w:rPr>
        <w:t xml:space="preserve">thao, Sở Du lịch thuộc Ủy ban nhân dân cấp tỉnh; phòng Văn </w:t>
      </w:r>
      <w:r>
        <w:rPr>
          <w:i/>
          <w:iCs/>
        </w:rPr>
        <w:t xml:space="preserve">hóa </w:t>
      </w:r>
      <w:r>
        <w:rPr>
          <w:i/>
          <w:iCs/>
          <w:lang w:val="vi-VN"/>
        </w:rPr>
        <w:t>và Thông tin thuộc Ủy ban nhân dân cấp huyện;</w:t>
      </w:r>
    </w:p>
    <w:p w14:paraId="2AB818B2" w14:textId="77777777" w:rsidR="00000000" w:rsidRDefault="00000000">
      <w:pPr>
        <w:spacing w:before="120" w:after="280" w:afterAutospacing="1"/>
      </w:pPr>
      <w:r>
        <w:rPr>
          <w:i/>
          <w:iCs/>
          <w:lang w:val="vi-VN"/>
        </w:rPr>
        <w:t>Theo đề nghị của Giám đốc Sở Du lịch tại Công văn số 1225/SDL-VP ngày 25 tháng 7 năm 2022; ý kiến của Sở Tư pháp tại Báo cáo thẩm định số 2907/BC-STP-KTrVB ngày 24 tháng 6 năm 2022; ý kiến thẩm định của Sở Nội vụ tại Công văn số 2639/SNV-TCBC&amp;TCPCP ngày 17 tháng 6 năm 2022 và Tờ trình số 4699/TTr-SNV ngày 08 tháng 10 năm 2022.</w:t>
      </w:r>
    </w:p>
    <w:p w14:paraId="73983F79" w14:textId="77777777" w:rsidR="00000000" w:rsidRDefault="00000000">
      <w:pPr>
        <w:spacing w:before="120" w:after="280" w:afterAutospacing="1"/>
        <w:jc w:val="center"/>
      </w:pPr>
      <w:r>
        <w:rPr>
          <w:b/>
          <w:bCs/>
          <w:lang w:val="vi-VN"/>
        </w:rPr>
        <w:t>QUYẾT ĐỊNH:</w:t>
      </w:r>
    </w:p>
    <w:p w14:paraId="32C80ADB" w14:textId="77777777" w:rsidR="00000000" w:rsidRDefault="00000000">
      <w:pPr>
        <w:spacing w:before="120" w:after="280" w:afterAutospacing="1"/>
      </w:pPr>
      <w:r>
        <w:rPr>
          <w:b/>
          <w:bCs/>
          <w:lang w:val="vi-VN"/>
        </w:rPr>
        <w:lastRenderedPageBreak/>
        <w:t>Điều 1. Ban hành Quyết định</w:t>
      </w:r>
    </w:p>
    <w:p w14:paraId="3F553DD0" w14:textId="77777777" w:rsidR="00000000" w:rsidRDefault="00000000">
      <w:pPr>
        <w:spacing w:before="120" w:after="280" w:afterAutospacing="1"/>
      </w:pPr>
      <w:r>
        <w:rPr>
          <w:lang w:val="vi-VN"/>
        </w:rPr>
        <w:t>Ban hành kèm theo Quyết định này Quy định về chức năng, nhiệm vụ, quyền hạn và cơ cấu tổ chức của Sở Du lịch Thành phố Hồ Chí Minh.</w:t>
      </w:r>
    </w:p>
    <w:p w14:paraId="44312EA0" w14:textId="77777777" w:rsidR="00000000" w:rsidRDefault="00000000">
      <w:pPr>
        <w:spacing w:before="120" w:after="280" w:afterAutospacing="1"/>
      </w:pPr>
      <w:r>
        <w:rPr>
          <w:b/>
          <w:bCs/>
          <w:lang w:val="vi-VN"/>
        </w:rPr>
        <w:t>Điều 2. Hiệu lực thi hành</w:t>
      </w:r>
    </w:p>
    <w:p w14:paraId="2DD696B4" w14:textId="77777777" w:rsidR="00000000" w:rsidRDefault="00000000">
      <w:pPr>
        <w:spacing w:before="120" w:after="280" w:afterAutospacing="1"/>
      </w:pPr>
      <w:r>
        <w:rPr>
          <w:lang w:val="vi-VN"/>
        </w:rPr>
        <w:t>Quyết định này có hiệu lực kể từ ngày 28 tháng 11 năm 2022 và thay thế Quyết định số 13/2017/QĐ-UBND ngày 14 tháng 3 năm 2017 Ủy ban nhân dân Thành phố Hồ Chí Minh về ban hành Quy chế tổ chức và hoạt động của Sở Du lịch Thành phố Hồ Chí Minh.</w:t>
      </w:r>
    </w:p>
    <w:p w14:paraId="1C60446B" w14:textId="77777777" w:rsidR="00000000" w:rsidRDefault="00000000">
      <w:pPr>
        <w:spacing w:before="120" w:after="280" w:afterAutospacing="1"/>
      </w:pPr>
      <w:r>
        <w:rPr>
          <w:b/>
          <w:bCs/>
          <w:lang w:val="vi-VN"/>
        </w:rPr>
        <w:t>Điều 3. Tổ chức thực hiện</w:t>
      </w:r>
    </w:p>
    <w:p w14:paraId="342D8C39" w14:textId="77777777" w:rsidR="00000000" w:rsidRDefault="00000000">
      <w:pPr>
        <w:spacing w:before="120" w:after="280" w:afterAutospacing="1"/>
      </w:pPr>
      <w:r>
        <w:rPr>
          <w:lang w:val="vi-VN"/>
        </w:rPr>
        <w:t>Chánh Văn phòng Ủy ban nhân dân Thành phố, Giám đốc Sở Du lịch, Giám đốc Sở Nội vụ, Giám đốc Sở Tư pháp; Thủ trưởng các sở, ban, ngành; Chủ tịch Ủy ban nhân dân thành phố Thủ Đức, Chủ tịch Ủy ban nhân dân các quận, huyện chịu trách nhiệm thi hành Quyết định này./.</w:t>
      </w:r>
    </w:p>
    <w:p w14:paraId="526927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F9CB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2C571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Vụ pháp chế - Bộ Nội vụ;</w:t>
            </w:r>
            <w:r>
              <w:rPr>
                <w:sz w:val="16"/>
                <w:lang w:val="vi-VN"/>
              </w:rPr>
              <w:br/>
              <w:t>- Cục Kiểm tra văn bản QPPL - Bộ Tư pháp;</w:t>
            </w:r>
            <w:r>
              <w:rPr>
                <w:sz w:val="16"/>
                <w:lang w:val="vi-VN"/>
              </w:rPr>
              <w:br/>
              <w:t>- Bộ Văn hóa, Thể thao và Du lịch;</w:t>
            </w:r>
            <w:r>
              <w:rPr>
                <w:sz w:val="16"/>
                <w:lang w:val="vi-VN"/>
              </w:rPr>
              <w:br/>
              <w:t>- Tổng Cục Du lịch;</w:t>
            </w:r>
            <w:r>
              <w:rPr>
                <w:sz w:val="16"/>
                <w:lang w:val="vi-VN"/>
              </w:rPr>
              <w:br/>
              <w:t>- Thường trực Thành ủy;</w:t>
            </w:r>
            <w:r>
              <w:rPr>
                <w:sz w:val="16"/>
                <w:lang w:val="vi-VN"/>
              </w:rPr>
              <w:br/>
              <w:t>- Thường trực HĐND Thành phố;</w:t>
            </w:r>
            <w:r>
              <w:rPr>
                <w:sz w:val="16"/>
                <w:lang w:val="vi-VN"/>
              </w:rPr>
              <w:br/>
              <w:t>- TTUB: CT, các PCT;</w:t>
            </w:r>
            <w:r>
              <w:rPr>
                <w:sz w:val="16"/>
                <w:lang w:val="vi-VN"/>
              </w:rPr>
              <w:br/>
              <w:t>- Ủy ban MTTQVN Thành phố;</w:t>
            </w:r>
            <w:r>
              <w:rPr>
                <w:sz w:val="16"/>
                <w:lang w:val="vi-VN"/>
              </w:rPr>
              <w:br/>
              <w:t>- Sở Du lịch;</w:t>
            </w:r>
            <w:r>
              <w:rPr>
                <w:sz w:val="16"/>
                <w:lang w:val="vi-VN"/>
              </w:rPr>
              <w:br/>
              <w:t>- Sở T</w:t>
            </w:r>
            <w:r>
              <w:rPr>
                <w:sz w:val="16"/>
                <w:lang w:val="en-GB"/>
              </w:rPr>
              <w:t>ư</w:t>
            </w:r>
            <w:r>
              <w:rPr>
                <w:sz w:val="16"/>
                <w:lang w:val="vi-VN"/>
              </w:rPr>
              <w:t xml:space="preserve"> pháp;</w:t>
            </w:r>
            <w:r>
              <w:rPr>
                <w:sz w:val="16"/>
                <w:lang w:val="vi-VN"/>
              </w:rPr>
              <w:br/>
              <w:t>- Sở Nội vụ;</w:t>
            </w:r>
            <w:r>
              <w:rPr>
                <w:sz w:val="16"/>
                <w:lang w:val="vi-VN"/>
              </w:rPr>
              <w:br/>
              <w:t xml:space="preserve">- VPUB: </w:t>
            </w:r>
            <w:r>
              <w:rPr>
                <w:sz w:val="16"/>
              </w:rPr>
              <w:t>các</w:t>
            </w:r>
            <w:r>
              <w:rPr>
                <w:sz w:val="16"/>
                <w:lang w:val="vi-VN"/>
              </w:rPr>
              <w:t xml:space="preserve"> PCVP;</w:t>
            </w:r>
            <w:r>
              <w:rPr>
                <w:sz w:val="16"/>
                <w:lang w:val="vi-VN"/>
              </w:rPr>
              <w:br/>
              <w:t>- Các Phòng NCTH;</w:t>
            </w:r>
            <w:r>
              <w:rPr>
                <w:sz w:val="16"/>
                <w:lang w:val="vi-VN"/>
              </w:rPr>
              <w:br/>
              <w:t>- TTCB Thành phố;</w:t>
            </w:r>
            <w:r>
              <w:rPr>
                <w:sz w:val="16"/>
              </w:rPr>
              <w:br/>
            </w:r>
            <w:r>
              <w:rPr>
                <w:sz w:val="16"/>
                <w:lang w:val="vi-VN"/>
              </w:rPr>
              <w:t>- Lưu: VT, (VX/Đn).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1580C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Phan Văn Mãi</w:t>
            </w:r>
          </w:p>
        </w:tc>
      </w:tr>
    </w:tbl>
    <w:p w14:paraId="34058CAC" w14:textId="77777777" w:rsidR="00000000" w:rsidRDefault="00000000">
      <w:pPr>
        <w:spacing w:before="120" w:after="280" w:afterAutospacing="1"/>
      </w:pPr>
      <w:r>
        <w:rPr>
          <w:lang w:val="vi-VN"/>
        </w:rPr>
        <w:t> </w:t>
      </w:r>
    </w:p>
    <w:p w14:paraId="53F26A44" w14:textId="77777777" w:rsidR="00000000" w:rsidRDefault="00000000">
      <w:pPr>
        <w:spacing w:before="120" w:after="280" w:afterAutospacing="1"/>
        <w:jc w:val="center"/>
      </w:pPr>
      <w:r>
        <w:rPr>
          <w:b/>
          <w:bCs/>
        </w:rPr>
        <w:t>QUY ĐỊNH</w:t>
      </w:r>
    </w:p>
    <w:p w14:paraId="15E38CFF" w14:textId="77777777" w:rsidR="00000000" w:rsidRDefault="00000000">
      <w:pPr>
        <w:spacing w:before="120" w:after="280" w:afterAutospacing="1"/>
        <w:jc w:val="center"/>
      </w:pPr>
      <w:r>
        <w:rPr>
          <w:lang w:val="vi-VN"/>
        </w:rPr>
        <w:t>CHỨC NĂNG, NHIỆM VỤ, QUYỀN HẠN VÀ CƠ CẤU TỔ CHỨC CỦA SỞ DU LỊCH THÀNH PHỐ HỒ CHÍ MINH</w:t>
      </w:r>
      <w:r>
        <w:br/>
      </w:r>
      <w:r>
        <w:rPr>
          <w:i/>
          <w:iCs/>
          <w:lang w:val="vi-VN"/>
        </w:rPr>
        <w:t>(Kèm theo Quyết định số 39/2022/QĐ-UBND ngày</w:t>
      </w:r>
      <w:r>
        <w:rPr>
          <w:i/>
          <w:iCs/>
        </w:rPr>
        <w:t xml:space="preserve"> 18</w:t>
      </w:r>
      <w:r>
        <w:rPr>
          <w:i/>
          <w:iCs/>
          <w:lang w:val="vi-VN"/>
        </w:rPr>
        <w:t xml:space="preserve"> tháng</w:t>
      </w:r>
      <w:r>
        <w:rPr>
          <w:i/>
          <w:iCs/>
        </w:rPr>
        <w:t xml:space="preserve"> 11 </w:t>
      </w:r>
      <w:r>
        <w:rPr>
          <w:i/>
          <w:iCs/>
          <w:lang w:val="vi-VN"/>
        </w:rPr>
        <w:t xml:space="preserve">năm 2022 của Ủy ban nhân dân Thành phố Hồ </w:t>
      </w:r>
      <w:r>
        <w:rPr>
          <w:i/>
          <w:iCs/>
        </w:rPr>
        <w:t>Chí</w:t>
      </w:r>
      <w:r>
        <w:rPr>
          <w:i/>
          <w:iCs/>
          <w:lang w:val="vi-VN"/>
        </w:rPr>
        <w:t xml:space="preserve"> Minh)</w:t>
      </w:r>
    </w:p>
    <w:p w14:paraId="55A4C164" w14:textId="77777777" w:rsidR="00000000" w:rsidRDefault="00000000">
      <w:pPr>
        <w:spacing w:before="120" w:after="280" w:afterAutospacing="1"/>
      </w:pPr>
      <w:r>
        <w:rPr>
          <w:b/>
          <w:bCs/>
          <w:lang w:val="vi-VN"/>
        </w:rPr>
        <w:t>Chương I</w:t>
      </w:r>
    </w:p>
    <w:p w14:paraId="2C9C005B" w14:textId="77777777" w:rsidR="00000000" w:rsidRDefault="00000000">
      <w:pPr>
        <w:spacing w:before="120" w:after="280" w:afterAutospacing="1"/>
        <w:jc w:val="center"/>
      </w:pPr>
      <w:r>
        <w:rPr>
          <w:b/>
          <w:bCs/>
          <w:lang w:val="vi-VN"/>
        </w:rPr>
        <w:t>NHỮNG QUY ĐỊNH CHUNG</w:t>
      </w:r>
    </w:p>
    <w:p w14:paraId="77C67387" w14:textId="77777777" w:rsidR="00000000" w:rsidRDefault="00000000">
      <w:pPr>
        <w:spacing w:before="120" w:after="280" w:afterAutospacing="1"/>
      </w:pPr>
      <w:r>
        <w:rPr>
          <w:b/>
          <w:bCs/>
          <w:lang w:val="vi-VN"/>
        </w:rPr>
        <w:t>Điều 1. Vị trí và chức năng</w:t>
      </w:r>
    </w:p>
    <w:p w14:paraId="134B0565" w14:textId="77777777" w:rsidR="00000000" w:rsidRDefault="00000000">
      <w:pPr>
        <w:spacing w:before="120" w:after="280" w:afterAutospacing="1"/>
      </w:pPr>
      <w:r>
        <w:rPr>
          <w:lang w:val="vi-VN"/>
        </w:rPr>
        <w:t>1. Sở Du lịch Thành phố Hồ Chí Minh (sau đây gọi tắt là Sở Du lịch) là cơ quan chuyên môn thuộc Ủy ban nhân dân Thành phố, thực hiện chức năng tham mưu, giúp Ủy ban nhân dân Thành phố quản lý nhà nước về lĩnh vực du lịch trên địa bàn Thành phố và thực hiện các nhiệm vụ, quyền hạn theo sự phân cấp, ủy quyền của Ủy ban nhân dân Thành phố, Chủ tịch Ủy ban nhân dân Thành phố.</w:t>
      </w:r>
    </w:p>
    <w:p w14:paraId="401AB734" w14:textId="77777777" w:rsidR="00000000" w:rsidRDefault="00000000">
      <w:pPr>
        <w:spacing w:before="120" w:after="280" w:afterAutospacing="1"/>
      </w:pPr>
      <w:r>
        <w:rPr>
          <w:lang w:val="vi-VN"/>
        </w:rPr>
        <w:t xml:space="preserve">2. Sở Du lịch có tư cách pháp nhân, có con dấu và tài khoản riêng, chịu sự chỉ đạo, quản lý về tổ chức, biên chế và công tác của Ủy ban nhân dân Thành phố, đồng thời chịu sự chỉ đạo, kiểm tra về nghiệp vụ của Bộ Văn hóa, </w:t>
      </w:r>
      <w:r>
        <w:t xml:space="preserve">Thể </w:t>
      </w:r>
      <w:r>
        <w:rPr>
          <w:lang w:val="vi-VN"/>
        </w:rPr>
        <w:t>thao và Du lịch.</w:t>
      </w:r>
    </w:p>
    <w:p w14:paraId="5BF3129E" w14:textId="77777777" w:rsidR="00000000" w:rsidRDefault="00000000">
      <w:pPr>
        <w:spacing w:before="120" w:after="280" w:afterAutospacing="1"/>
      </w:pPr>
      <w:r>
        <w:rPr>
          <w:lang w:val="vi-VN"/>
        </w:rPr>
        <w:t>3. Tên giao dịch, đối ngoại của Sở Du lịch là:</w:t>
      </w:r>
    </w:p>
    <w:p w14:paraId="171E113E" w14:textId="77777777" w:rsidR="00000000" w:rsidRDefault="00000000">
      <w:pPr>
        <w:spacing w:before="120" w:after="280" w:afterAutospacing="1"/>
      </w:pPr>
      <w:r>
        <w:rPr>
          <w:lang w:val="vi-VN"/>
        </w:rPr>
        <w:t>DEPARTMENT OF TOURISM OF HO CHI MINH CITY.</w:t>
      </w:r>
    </w:p>
    <w:p w14:paraId="778822D4" w14:textId="77777777" w:rsidR="00000000" w:rsidRDefault="00000000">
      <w:pPr>
        <w:spacing w:before="120" w:after="280" w:afterAutospacing="1"/>
      </w:pPr>
      <w:r>
        <w:rPr>
          <w:lang w:val="vi-VN"/>
        </w:rPr>
        <w:t>4. Trụ sở đặt tại: số 140 đường Nguyễn Đình Chiểu, Phường Võ Thị Sáu, Quận 3, Thành phố Hồ Chí Minh.</w:t>
      </w:r>
    </w:p>
    <w:p w14:paraId="3CAD1EC5" w14:textId="77777777" w:rsidR="00000000" w:rsidRDefault="00000000">
      <w:pPr>
        <w:spacing w:before="120" w:after="280" w:afterAutospacing="1"/>
      </w:pPr>
      <w:r>
        <w:rPr>
          <w:lang w:val="vi-VN"/>
        </w:rPr>
        <w:t>Website: http://sodulich.hochiminhcit</w:t>
      </w:r>
      <w:r>
        <w:t>y</w:t>
      </w:r>
      <w:r>
        <w:rPr>
          <w:lang w:val="vi-VN"/>
        </w:rPr>
        <w:t>.gov.vn</w:t>
      </w:r>
    </w:p>
    <w:p w14:paraId="588239DE" w14:textId="77777777" w:rsidR="00000000" w:rsidRDefault="00000000">
      <w:pPr>
        <w:spacing w:before="120" w:after="280" w:afterAutospacing="1"/>
      </w:pPr>
      <w:r>
        <w:rPr>
          <w:lang w:val="vi-VN"/>
        </w:rPr>
        <w:t>Điện thoại số: +84.38242.902</w:t>
      </w:r>
    </w:p>
    <w:p w14:paraId="16F2CC5F" w14:textId="77777777" w:rsidR="00000000" w:rsidRDefault="00000000">
      <w:pPr>
        <w:spacing w:before="120" w:after="280" w:afterAutospacing="1"/>
      </w:pPr>
      <w:r>
        <w:rPr>
          <w:lang w:val="vi-VN"/>
        </w:rPr>
        <w:t>Email: sdl@tphcm.gov.vn</w:t>
      </w:r>
    </w:p>
    <w:p w14:paraId="7B97205D" w14:textId="77777777" w:rsidR="00000000" w:rsidRDefault="00000000">
      <w:pPr>
        <w:spacing w:before="120" w:after="280" w:afterAutospacing="1"/>
      </w:pPr>
      <w:r>
        <w:rPr>
          <w:b/>
          <w:bCs/>
          <w:lang w:val="vi-VN"/>
        </w:rPr>
        <w:t>Chương II</w:t>
      </w:r>
    </w:p>
    <w:p w14:paraId="6FC19767" w14:textId="77777777" w:rsidR="00000000" w:rsidRDefault="00000000">
      <w:pPr>
        <w:spacing w:before="120" w:after="280" w:afterAutospacing="1"/>
        <w:jc w:val="center"/>
      </w:pPr>
      <w:r>
        <w:rPr>
          <w:b/>
          <w:bCs/>
          <w:lang w:val="vi-VN"/>
        </w:rPr>
        <w:t>NHIỆM VỤ, QUYỀN HẠN</w:t>
      </w:r>
    </w:p>
    <w:p w14:paraId="70DA41ED" w14:textId="77777777" w:rsidR="00000000" w:rsidRDefault="00000000">
      <w:pPr>
        <w:spacing w:before="120" w:after="280" w:afterAutospacing="1"/>
      </w:pPr>
      <w:r>
        <w:rPr>
          <w:b/>
          <w:bCs/>
          <w:lang w:val="vi-VN"/>
        </w:rPr>
        <w:t>Điều 2. Tham mưu trình Ủy ban nhân dân Thành phố</w:t>
      </w:r>
    </w:p>
    <w:p w14:paraId="00201684" w14:textId="77777777" w:rsidR="00000000" w:rsidRDefault="00000000">
      <w:pPr>
        <w:spacing w:before="120" w:after="280" w:afterAutospacing="1"/>
      </w:pPr>
      <w:r>
        <w:rPr>
          <w:lang w:val="vi-VN"/>
        </w:rPr>
        <w:t>1. Dự thảo quyết định của Ủy ban nhân dân Thành phố liên quan đến ngành, lĩnh vực thuộc phạm vi quản lý của Sở Du lịch và các văn bản khác theo phân công của Ủy ban nhân dân Thành phố.</w:t>
      </w:r>
    </w:p>
    <w:p w14:paraId="6A0C6B57" w14:textId="77777777" w:rsidR="00000000" w:rsidRDefault="00000000">
      <w:pPr>
        <w:spacing w:before="120" w:after="280" w:afterAutospacing="1"/>
      </w:pPr>
      <w:r>
        <w:rPr>
          <w:lang w:val="vi-VN"/>
        </w:rPr>
        <w:t>2. Dự thảo kế hoạch phát triển ngành, lĩnh vực; chương trình, biện pháp tổ chức thực hiện các nhiệm vụ về ngành, lĩnh vực trên địa bàn thành phố trong phạm vi quản lý của Sở Du lịch.</w:t>
      </w:r>
    </w:p>
    <w:p w14:paraId="797EDAF2" w14:textId="77777777" w:rsidR="00000000" w:rsidRDefault="00000000">
      <w:pPr>
        <w:spacing w:before="120" w:after="280" w:afterAutospacing="1"/>
      </w:pPr>
      <w:r>
        <w:rPr>
          <w:lang w:val="vi-VN"/>
        </w:rPr>
        <w:t>3. Dự thảo quyết định việc phân cấp, ủy quyền nhiệm vụ quản lý nhà nước về ngành, lĩnh vực cho Sở Du lịch, Ủy ban nhân dân thành phố thuộc Thành phố và Ủy ban nhân dân các quận, huyện.</w:t>
      </w:r>
    </w:p>
    <w:p w14:paraId="12A26530" w14:textId="77777777" w:rsidR="00000000" w:rsidRDefault="00000000">
      <w:pPr>
        <w:spacing w:before="120" w:after="280" w:afterAutospacing="1"/>
      </w:pPr>
      <w:r>
        <w:rPr>
          <w:lang w:val="vi-VN"/>
        </w:rPr>
        <w:t>4. Dự thảo quyết định quy định cụ thể chức năng, nhiệm vụ, quyền hạn và cơ cấu tổ chức của Sở Du lịch.</w:t>
      </w:r>
    </w:p>
    <w:p w14:paraId="7B108BDF" w14:textId="77777777" w:rsidR="00000000" w:rsidRDefault="00000000">
      <w:pPr>
        <w:spacing w:before="120" w:after="280" w:afterAutospacing="1"/>
      </w:pPr>
      <w:r>
        <w:rPr>
          <w:lang w:val="vi-VN"/>
        </w:rPr>
        <w:t>5.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14:paraId="44D2D502" w14:textId="77777777" w:rsidR="00000000" w:rsidRDefault="00000000">
      <w:pPr>
        <w:spacing w:before="120" w:after="280" w:afterAutospacing="1"/>
      </w:pPr>
      <w:r>
        <w:rPr>
          <w:b/>
          <w:bCs/>
          <w:lang w:val="vi-VN"/>
        </w:rPr>
        <w:t>Điều 3. Tham mưu trình Chủ tịch Ủy ban nhân dân Thành phố</w:t>
      </w:r>
    </w:p>
    <w:p w14:paraId="67429640" w14:textId="77777777" w:rsidR="00000000" w:rsidRDefault="00000000">
      <w:pPr>
        <w:spacing w:before="120" w:after="280" w:afterAutospacing="1"/>
      </w:pPr>
      <w:r>
        <w:rPr>
          <w:lang w:val="vi-VN"/>
        </w:rPr>
        <w:t>1. Dự thảo các văn bản thuộc thẩm quyền ban hành của Chủ tịch Ủy ban nhân dân Thành phố theo phân công.</w:t>
      </w:r>
    </w:p>
    <w:p w14:paraId="008AFE01" w14:textId="77777777" w:rsidR="00000000" w:rsidRDefault="00000000">
      <w:pPr>
        <w:spacing w:before="120" w:after="280" w:afterAutospacing="1"/>
      </w:pPr>
      <w:r>
        <w:rPr>
          <w:lang w:val="vi-VN"/>
        </w:rPr>
        <w:t>2. Dự thảo quyết định quy định chức năng, nhiệm vụ, quyền hạn và cơ cấu tổ chức của đơn vị sự nghiệp công lập thuộc Sở Du lịch.</w:t>
      </w:r>
    </w:p>
    <w:p w14:paraId="6F3F1D4A" w14:textId="77777777" w:rsidR="00000000" w:rsidRDefault="00000000">
      <w:pPr>
        <w:spacing w:before="120" w:after="280" w:afterAutospacing="1"/>
      </w:pPr>
      <w:r>
        <w:rPr>
          <w:b/>
          <w:bCs/>
          <w:lang w:val="vi-VN"/>
        </w:rPr>
        <w:t>Điều 4. Nhiệm vụ và quyền hạn cụ thể</w:t>
      </w:r>
    </w:p>
    <w:p w14:paraId="6353912C" w14:textId="77777777" w:rsidR="00000000" w:rsidRDefault="00000000">
      <w:pPr>
        <w:spacing w:before="120" w:after="280" w:afterAutospacing="1"/>
      </w:pPr>
      <w:r>
        <w:rPr>
          <w:lang w:val="vi-VN"/>
        </w:rP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17F542F1" w14:textId="77777777" w:rsidR="00000000" w:rsidRDefault="00000000">
      <w:pPr>
        <w:spacing w:before="120" w:after="280" w:afterAutospacing="1"/>
      </w:pPr>
      <w:r>
        <w:rPr>
          <w:lang w:val="vi-VN"/>
        </w:rPr>
        <w:t>2. Tổ chức thực hiện và chịu trách nhiệm về giám định, đăng ký, cấp giấy phép, văn bằng, chứng chỉ thuộc phạm vi trách nhiệm quản lý của Sở Du lịch theo quy định của pháp luật và theo phân công hoặc ủy quyền của Ủy ban nhân dân Thành phố.</w:t>
      </w:r>
    </w:p>
    <w:p w14:paraId="3715D7FD" w14:textId="77777777" w:rsidR="00000000" w:rsidRDefault="00000000">
      <w:pPr>
        <w:spacing w:before="120" w:after="280" w:afterAutospacing="1"/>
      </w:pPr>
      <w:r>
        <w:rPr>
          <w:lang w:val="vi-VN"/>
        </w:rPr>
        <w:t>3. Giúp Ủy ban nhân dân Thành phố quản lý nhà nước đối với các doanh nghiệp, tổ chức kinh tế tập thể, kinh tế tư nhân, các hội và tổ chức phi chính phủ thuộc các lĩnh vực quản lý của Sở Du lịch theo quy định của pháp luật.</w:t>
      </w:r>
    </w:p>
    <w:p w14:paraId="5C0BE6D7" w14:textId="77777777" w:rsidR="00000000" w:rsidRDefault="00000000">
      <w:pPr>
        <w:spacing w:before="120" w:after="280" w:afterAutospacing="1"/>
      </w:pPr>
      <w:r>
        <w:rPr>
          <w:lang w:val="vi-VN"/>
        </w:rPr>
        <w:t>4.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4FA3AF74" w14:textId="77777777" w:rsidR="00000000" w:rsidRDefault="00000000">
      <w:pPr>
        <w:spacing w:before="120" w:after="280" w:afterAutospacing="1"/>
      </w:pPr>
      <w:r>
        <w:rPr>
          <w:lang w:val="vi-VN"/>
        </w:rPr>
        <w:t>5. Thực hiện hợp tác quốc tế về lĩnh vực du lịch theo phân công hoặc ủy quyền của Ủy ban nhân dân Thành phố.</w:t>
      </w:r>
    </w:p>
    <w:p w14:paraId="558EDDD1" w14:textId="77777777" w:rsidR="00000000" w:rsidRDefault="00000000">
      <w:pPr>
        <w:spacing w:before="120" w:after="280" w:afterAutospacing="1"/>
      </w:pPr>
      <w:r>
        <w:rPr>
          <w:lang w:val="vi-VN"/>
        </w:rPr>
        <w:t>6. Hướng dẫn chuyên môn, nghiệp vụ về lĩnh vực du lịch đối với cơ quan chuyên môn thuộc Ủy ban nhân dân thành phố thuộc Thành phố, Ủy ban nhân dân các quận, huyện và chức danh chuyên môn thuộc Ủy ban nhân dân cấp xã.</w:t>
      </w:r>
    </w:p>
    <w:p w14:paraId="64E06B3F" w14:textId="77777777" w:rsidR="00000000" w:rsidRDefault="00000000">
      <w:pPr>
        <w:spacing w:before="120" w:after="280" w:afterAutospacing="1"/>
      </w:pPr>
      <w:r>
        <w:rPr>
          <w:lang w:val="vi-VN"/>
        </w:rPr>
        <w:t xml:space="preserve">7. Tổ chức nghiên cứu, ứng dụng tiến bộ khoa học - </w:t>
      </w:r>
      <w:r>
        <w:t xml:space="preserve">kỹ </w:t>
      </w:r>
      <w:r>
        <w:rPr>
          <w:lang w:val="vi-VN"/>
        </w:rPr>
        <w:t xml:space="preserve">thuật và công nghệ; xây dựng hệ thống thông tin; lưu </w:t>
      </w:r>
      <w:r>
        <w:t xml:space="preserve">trữ </w:t>
      </w:r>
      <w:r>
        <w:rPr>
          <w:lang w:val="vi-VN"/>
        </w:rPr>
        <w:t>phục vụ cho công tác quản lý nhà nước và chuyên môn nghiệp vụ.</w:t>
      </w:r>
    </w:p>
    <w:p w14:paraId="107F454D" w14:textId="77777777" w:rsidR="00000000" w:rsidRDefault="00000000">
      <w:pPr>
        <w:spacing w:before="120" w:after="280" w:afterAutospacing="1"/>
      </w:pPr>
      <w:r>
        <w:rPr>
          <w:lang w:val="vi-VN"/>
        </w:rPr>
        <w:t xml:space="preserve">8. Kiểm tra, thanh tra lĩnh vực du lịch đối với tổ chức, cá nhân trong việc thực hiện các quy định của pháp luật; giải quyết khiếu nại, tố cáo, phòng, chống tham </w:t>
      </w:r>
      <w:r>
        <w:t xml:space="preserve">nhũng </w:t>
      </w:r>
      <w:r>
        <w:rPr>
          <w:lang w:val="vi-VN"/>
        </w:rPr>
        <w:t>theo quy định của pháp luật và theo sự phân công hoặc ủy quyền của Ủy ban nhân dân Thành phố.</w:t>
      </w:r>
    </w:p>
    <w:p w14:paraId="7D9266A6" w14:textId="77777777" w:rsidR="00000000" w:rsidRDefault="00000000">
      <w:pPr>
        <w:spacing w:before="120" w:after="280" w:afterAutospacing="1"/>
      </w:pPr>
      <w:r>
        <w:rPr>
          <w:lang w:val="vi-VN"/>
        </w:rPr>
        <w:t>9. Quy định cụ thể chức năng, nhiệm vụ, quyền hạn của văn phòng, phòng chuyên môn nghiệp vụ thuộc Sở Du lịch phù hợp với chức năng, nhiệm vụ, quyền hạn của Sở Du lịch theo hướng dẫn chung của Bộ Văn hóa, Thể thao và Du lịch và theo quy định Ủy ban nhân dân Thành phố.</w:t>
      </w:r>
    </w:p>
    <w:p w14:paraId="7478D9AD" w14:textId="77777777" w:rsidR="00000000" w:rsidRDefault="00000000">
      <w:pPr>
        <w:spacing w:before="120" w:after="280" w:afterAutospacing="1"/>
      </w:pPr>
      <w:r>
        <w:rPr>
          <w:lang w:val="vi-VN"/>
        </w:rPr>
        <w:t xml:space="preserve">10. Quản lý tổ chức bộ máy, biên chế công chức, cơ cấu ngạch công chức, vị trí việc làm, cơ cấu viên chức theo chức danh nghề nghiệp và số lượng người làm việc trong các đơn vị sự nghiệp công lập thuộc Sở Du lịch; thực hiện chế độ tiền lương và chính sách, chế độ đãi ngộ, đào tạo, bồi </w:t>
      </w:r>
      <w:r>
        <w:t>dưỡng</w:t>
      </w:r>
      <w:r>
        <w:rPr>
          <w:lang w:val="vi-VN"/>
        </w:rPr>
        <w:t>, khen thưởng, kỷ luật đối với công chức, viên chức và lao động thuộc phạm vi quản lý theo quy định của pháp luật và theo sự phân công hoặc ủy quyền của Ủy ban nhân dân Thành phố.</w:t>
      </w:r>
    </w:p>
    <w:p w14:paraId="5B43A6ED" w14:textId="77777777" w:rsidR="00000000" w:rsidRDefault="00000000">
      <w:pPr>
        <w:spacing w:before="120" w:after="280" w:afterAutospacing="1"/>
      </w:pPr>
      <w:r>
        <w:rPr>
          <w:lang w:val="vi-VN"/>
        </w:rPr>
        <w:t>11. Quản lý và chịu trách nhiệm về tài chính được giao theo quy định của pháp luật và theo phân công hoặc ủy quyền của Ủy ban nhân dân Thành phố.</w:t>
      </w:r>
    </w:p>
    <w:p w14:paraId="4D67AD49" w14:textId="77777777" w:rsidR="00000000" w:rsidRDefault="00000000">
      <w:pPr>
        <w:spacing w:before="120" w:after="280" w:afterAutospacing="1"/>
      </w:pPr>
      <w:r>
        <w:rPr>
          <w:lang w:val="vi-VN"/>
        </w:rPr>
        <w:t>12. Thực hiện công tác thông tin, báo cáo định kỳ và đột xuất về tình hình thực hiện nhiệm vụ được giao với Ủy ban nhân dân Thành phố, các Bộ, cơ quan ngang Bộ.</w:t>
      </w:r>
    </w:p>
    <w:p w14:paraId="1D6FA589" w14:textId="77777777" w:rsidR="00000000" w:rsidRDefault="00000000">
      <w:pPr>
        <w:spacing w:before="120" w:after="280" w:afterAutospacing="1"/>
      </w:pPr>
      <w:r>
        <w:rPr>
          <w:lang w:val="vi-VN"/>
        </w:rPr>
        <w:t xml:space="preserve">13. Tổ chức thực hiện điều tra, đánh giá, phân loại, xây dựng cơ sở dữ liệu, quản lý, bảo vệ, bảo tồn, khai thác, sử dụng </w:t>
      </w:r>
      <w:r>
        <w:t xml:space="preserve">hợp lý </w:t>
      </w:r>
      <w:r>
        <w:rPr>
          <w:lang w:val="vi-VN"/>
        </w:rPr>
        <w:t>và phát triển tài nguyên du lịch của địa phương.</w:t>
      </w:r>
    </w:p>
    <w:p w14:paraId="5F2E2E57" w14:textId="77777777" w:rsidR="00000000" w:rsidRDefault="00000000">
      <w:pPr>
        <w:spacing w:before="120" w:after="280" w:afterAutospacing="1"/>
      </w:pPr>
      <w:r>
        <w:rPr>
          <w:lang w:val="vi-VN"/>
        </w:rPr>
        <w:t>14. Thực hiện các biện pháp để quản lý môi trường du lịch, khu du lịch, điểm du lịch ở địa phương; tham gia ý kiến đối với các dự án phát triển du lịch trên địa bàn.</w:t>
      </w:r>
    </w:p>
    <w:p w14:paraId="09B4BAF1" w14:textId="77777777" w:rsidR="00000000" w:rsidRDefault="00000000">
      <w:pPr>
        <w:spacing w:before="120" w:after="280" w:afterAutospacing="1"/>
      </w:pPr>
      <w:r>
        <w:rPr>
          <w:lang w:val="vi-VN"/>
        </w:rPr>
        <w:t xml:space="preserve">15. Nghiên cứu, khảo sát, lựa chọn địa </w:t>
      </w:r>
      <w:r>
        <w:t xml:space="preserve">điểm </w:t>
      </w:r>
      <w:r>
        <w:rPr>
          <w:lang w:val="vi-VN"/>
        </w:rPr>
        <w:t>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14:paraId="75746246" w14:textId="77777777" w:rsidR="00000000" w:rsidRDefault="00000000">
      <w:pPr>
        <w:spacing w:before="120" w:after="280" w:afterAutospacing="1"/>
      </w:pPr>
      <w:r>
        <w:rPr>
          <w:lang w:val="vi-VN"/>
        </w:rPr>
        <w:t>16. Thẩm định, trình Ủy ban nhân dân Thành phố quyết định công nhận khu du lịch cấp tỉnh và điểm du lịch tại địa phương; tổ chức lập hồ sơ trình Ủy ban nhân dân Thành phố đề nghị Bộ Văn hóa, Thể thao và Du lịch công nhận khu du lịch quốc gia và tổ chức công bố sau khi có quyết định công nhận.</w:t>
      </w:r>
    </w:p>
    <w:p w14:paraId="0CEB1683" w14:textId="77777777" w:rsidR="00000000" w:rsidRDefault="00000000">
      <w:pPr>
        <w:spacing w:before="120" w:after="280" w:afterAutospacing="1"/>
      </w:pPr>
      <w:r>
        <w:rPr>
          <w:lang w:val="vi-VN"/>
        </w:rPr>
        <w:t xml:space="preserve">17. Tiếp nhận, thẩm định hồ sơ, cấp, cấp lại, điều chỉnh, gia hạn, thu hồi giấy phép thành lập văn phòng đại diện của doanh nghiệp kinh doanh dịch vụ lữ hành nước ngoài đặt tại Thành phố </w:t>
      </w:r>
      <w:r>
        <w:t xml:space="preserve">Hồ </w:t>
      </w:r>
      <w:r>
        <w:rPr>
          <w:lang w:val="vi-VN"/>
        </w:rPr>
        <w:t xml:space="preserve">Chí Minh; tiếp nhận thông báo bằng văn bản của đại lý </w:t>
      </w:r>
      <w:r>
        <w:t xml:space="preserve">lữ </w:t>
      </w:r>
      <w:r>
        <w:rPr>
          <w:lang w:val="vi-VN"/>
        </w:rPr>
        <w:t xml:space="preserve">hành về thời </w:t>
      </w:r>
      <w:r>
        <w:t xml:space="preserve">điểm bắt đầu </w:t>
      </w:r>
      <w:r>
        <w:rPr>
          <w:lang w:val="vi-VN"/>
        </w:rPr>
        <w:t xml:space="preserve">hoạt động kinh doanh, địa </w:t>
      </w:r>
      <w:r>
        <w:t xml:space="preserve">điểm </w:t>
      </w:r>
      <w:r>
        <w:rPr>
          <w:lang w:val="vi-VN"/>
        </w:rPr>
        <w:t xml:space="preserve">kinh doanh, thông tin về doanh nghiệp giao đại lý </w:t>
      </w:r>
      <w:r>
        <w:t xml:space="preserve">lữ </w:t>
      </w:r>
      <w:r>
        <w:rPr>
          <w:lang w:val="vi-VN"/>
        </w:rPr>
        <w:t xml:space="preserve">hành; cấp, cấp lại, cấp đổi, thu hồi Giấy phép kinh doanh dịch vụ </w:t>
      </w:r>
      <w:r>
        <w:t xml:space="preserve">lữ </w:t>
      </w:r>
      <w:r>
        <w:rPr>
          <w:lang w:val="vi-VN"/>
        </w:rPr>
        <w:t>hành nội địa theo quy định của pháp luật.</w:t>
      </w:r>
    </w:p>
    <w:p w14:paraId="31CB5577" w14:textId="77777777" w:rsidR="00000000" w:rsidRDefault="00000000">
      <w:pPr>
        <w:spacing w:before="120" w:after="280" w:afterAutospacing="1"/>
      </w:pPr>
      <w:r>
        <w:rPr>
          <w:lang w:val="vi-VN"/>
        </w:rPr>
        <w:t xml:space="preserve">18. Thẩm định, công nhận, công bố danh sách cơ sở lưu trú du lịch hạng 01 sao, hạng 02 sao, hạng 03 sao và cơ sở kinh doanh dịch vụ khai thác đạt tiêu chuẩn phục vụ khách du lịch; tổ chức kiểm tra, giám sát điều kiện tối </w:t>
      </w:r>
      <w:r>
        <w:t xml:space="preserve">thiểu </w:t>
      </w:r>
      <w:r>
        <w:rPr>
          <w:lang w:val="vi-VN"/>
        </w:rPr>
        <w:t xml:space="preserve">về cơ sở vật chất </w:t>
      </w:r>
      <w:r>
        <w:t xml:space="preserve">kỹ </w:t>
      </w:r>
      <w:r>
        <w:rPr>
          <w:lang w:val="vi-VN"/>
        </w:rPr>
        <w:t>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14:paraId="609A80B5" w14:textId="77777777" w:rsidR="00000000" w:rsidRDefault="00000000">
      <w:pPr>
        <w:spacing w:before="120" w:after="280" w:afterAutospacing="1"/>
      </w:pPr>
      <w:r>
        <w:rPr>
          <w:lang w:val="vi-VN"/>
        </w:rPr>
        <w:t>19.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14:paraId="22488EBA" w14:textId="77777777" w:rsidR="00000000" w:rsidRDefault="00000000">
      <w:pPr>
        <w:spacing w:before="120" w:after="280" w:afterAutospacing="1"/>
      </w:pPr>
      <w:r>
        <w:rPr>
          <w:lang w:val="vi-VN"/>
        </w:rPr>
        <w:t>20.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 Du lịch.</w:t>
      </w:r>
    </w:p>
    <w:p w14:paraId="5498296B" w14:textId="77777777" w:rsidR="00000000" w:rsidRDefault="00000000">
      <w:pPr>
        <w:spacing w:before="120" w:after="280" w:afterAutospacing="1"/>
      </w:pPr>
      <w:r>
        <w:rPr>
          <w:lang w:val="vi-VN"/>
        </w:rPr>
        <w:t xml:space="preserve">21. Cấp, cấp lại, cấp đổi, thu hồi thẻ hướng dẫn viên du lịch quốc tế, thẻ hướng dẫn viên du lịch nội địa, thẻ hướng dẫn viên du lịch tại điểm theo quy định của pháp luật; kiểm tra hoạt động đào tạo, bồi </w:t>
      </w:r>
      <w:r>
        <w:t xml:space="preserve">dưỡng </w:t>
      </w:r>
      <w:r>
        <w:rPr>
          <w:lang w:val="vi-VN"/>
        </w:rPr>
        <w:t>nghiệp vụ và hoạt động hướng dẫn du lịch trên địa bàn.</w:t>
      </w:r>
    </w:p>
    <w:p w14:paraId="6C79E262" w14:textId="77777777" w:rsidR="00000000" w:rsidRDefault="00000000">
      <w:pPr>
        <w:spacing w:before="120" w:after="280" w:afterAutospacing="1"/>
      </w:pPr>
      <w:r>
        <w:rPr>
          <w:lang w:val="vi-VN"/>
        </w:rPr>
        <w:t>22. Xây dựng kế hoạch, chương trình xúc tiến du lịch của địa phương phù hợp với chiến lược, kế hoạch, chương trình xúc tiến du lịch quốc gia và tổ chức thực hiện sau khi được phê duyệt.</w:t>
      </w:r>
    </w:p>
    <w:p w14:paraId="1AEEB4C0" w14:textId="77777777" w:rsidR="00000000" w:rsidRDefault="00000000">
      <w:pPr>
        <w:spacing w:before="120" w:after="280" w:afterAutospacing="1"/>
      </w:pPr>
      <w:r>
        <w:rPr>
          <w:lang w:val="vi-VN"/>
        </w:rPr>
        <w:t>23. Tổ chức các khóa cập nhật kiến thức và cấp giấy chứng nhận khóa cập nhật kiến thức cho hướng dẫn viên du lịch nội địa và hướng dẫn viên du lịch quốc tế.</w:t>
      </w:r>
    </w:p>
    <w:p w14:paraId="5298F9FF" w14:textId="77777777" w:rsidR="00000000" w:rsidRDefault="00000000">
      <w:pPr>
        <w:spacing w:before="120" w:after="280" w:afterAutospacing="1"/>
      </w:pPr>
      <w:r>
        <w:rPr>
          <w:lang w:val="vi-VN"/>
        </w:rPr>
        <w:t>24. Thực hiện công tác thi đua, khen thưởng thuộc lĩnh vực du lịch theo quy định của pháp luật về thi đua, khen thưởng.</w:t>
      </w:r>
    </w:p>
    <w:p w14:paraId="51BB9A15" w14:textId="77777777" w:rsidR="00000000" w:rsidRDefault="00000000">
      <w:pPr>
        <w:spacing w:before="120" w:after="280" w:afterAutospacing="1"/>
      </w:pPr>
      <w:r>
        <w:rPr>
          <w:lang w:val="vi-VN"/>
        </w:rPr>
        <w:t>25. Thực hiện các nhiệm vụ khác do Ủy ban nhân dân Thành phố, Chủ tịch Ủy ban nhân dân Thành phố giao và theo quy định của pháp luật.</w:t>
      </w:r>
    </w:p>
    <w:p w14:paraId="2512E76E" w14:textId="77777777" w:rsidR="00000000" w:rsidRDefault="00000000">
      <w:pPr>
        <w:spacing w:before="120" w:after="280" w:afterAutospacing="1"/>
      </w:pPr>
      <w:r>
        <w:rPr>
          <w:b/>
          <w:bCs/>
          <w:lang w:val="vi-VN"/>
        </w:rPr>
        <w:t>Chương III</w:t>
      </w:r>
    </w:p>
    <w:p w14:paraId="61452B98" w14:textId="77777777" w:rsidR="00000000" w:rsidRDefault="00000000">
      <w:pPr>
        <w:spacing w:before="120" w:after="280" w:afterAutospacing="1"/>
        <w:jc w:val="center"/>
      </w:pPr>
      <w:r>
        <w:rPr>
          <w:b/>
          <w:bCs/>
          <w:lang w:val="vi-VN"/>
        </w:rPr>
        <w:t>TỔ CHỨC BỘ MÁY VÀ BIÊN CHẾ</w:t>
      </w:r>
    </w:p>
    <w:p w14:paraId="35A64EBF" w14:textId="77777777" w:rsidR="00000000" w:rsidRDefault="00000000">
      <w:pPr>
        <w:spacing w:before="120" w:after="280" w:afterAutospacing="1"/>
      </w:pPr>
      <w:r>
        <w:rPr>
          <w:b/>
          <w:bCs/>
          <w:lang w:val="vi-VN"/>
        </w:rPr>
        <w:t xml:space="preserve">Điều 5. Lãnh </w:t>
      </w:r>
      <w:r>
        <w:rPr>
          <w:b/>
          <w:bCs/>
        </w:rPr>
        <w:t xml:space="preserve">đạo </w:t>
      </w:r>
      <w:r>
        <w:rPr>
          <w:b/>
          <w:bCs/>
          <w:lang w:val="vi-VN"/>
        </w:rPr>
        <w:t>Sở Du lịch</w:t>
      </w:r>
    </w:p>
    <w:p w14:paraId="4827B7C6" w14:textId="77777777" w:rsidR="00000000" w:rsidRDefault="00000000">
      <w:pPr>
        <w:spacing w:before="120" w:after="280" w:afterAutospacing="1"/>
      </w:pPr>
      <w:r>
        <w:rPr>
          <w:lang w:val="vi-VN"/>
        </w:rPr>
        <w:t>1. Sở Du lịch có Giám đốc và không quá 02 Phó Giám đốc.</w:t>
      </w:r>
    </w:p>
    <w:p w14:paraId="36C1FE39" w14:textId="77777777" w:rsidR="00000000" w:rsidRDefault="00000000">
      <w:pPr>
        <w:spacing w:before="120" w:after="280" w:afterAutospacing="1"/>
      </w:pPr>
      <w:r>
        <w:rPr>
          <w:lang w:val="vi-VN"/>
        </w:rPr>
        <w:t xml:space="preserve">2. Giám đốc Sở Du lịch là Ủy viên Ủy ban nhân dân Thành phố do Hội </w:t>
      </w:r>
      <w:r>
        <w:t xml:space="preserve">đồng </w:t>
      </w:r>
      <w:r>
        <w:rPr>
          <w:lang w:val="vi-VN"/>
        </w:rPr>
        <w:t>nhân dân Thành phố b</w:t>
      </w:r>
      <w:r>
        <w:rPr>
          <w:lang w:val="en-GB"/>
        </w:rPr>
        <w:t>ầ</w:t>
      </w:r>
      <w:r>
        <w:rPr>
          <w:lang w:val="vi-VN"/>
        </w:rPr>
        <w:t xml:space="preserve">u, là người đứng đầu Sở Du lịch do Chủ tịch Ủy ban nhân dân Thành phố bổ nhiệm, chịu trách nhiệm trước Ủy ban nhân dân Thành phố, Chủ tịch Ủy ban nhân dân Thành phố và trước pháp luật về thực hiện chức năng, nhiệm vụ, quyền hạn của Sở Du lịch và thực hiện nhiệm vụ, quyền hạn của </w:t>
      </w:r>
      <w:r>
        <w:t xml:space="preserve">Ủy </w:t>
      </w:r>
      <w:r>
        <w:rPr>
          <w:lang w:val="vi-VN"/>
        </w:rPr>
        <w:t xml:space="preserve">viên Ủy ban nhân dân Thành phố theo Quy chế làm việc và các công việc được Ủy ban nhân dân Thành phố, Chủ tịch Ủy ban nhân dân Thành phố phân công hoặc ủy quyền thực hiện; không </w:t>
      </w:r>
      <w:r>
        <w:t xml:space="preserve">chuyển </w:t>
      </w:r>
      <w:r>
        <w:rPr>
          <w:lang w:val="vi-VN"/>
        </w:rPr>
        <w:t>công việc thuộc nhiệm vụ, quyền hạn của mình lên Ủy ban nhân dân Thành phố, Chủ tịch Ủy ban nhân dân Thành phố; thực hành tiết kiệm, chống lãng phí và chịu trách nhiệm khi để xảy ra tham nhũng, gây thiệt hại trong tổ chức, đơn vị thuộc quyền quản lý của mình.</w:t>
      </w:r>
    </w:p>
    <w:p w14:paraId="4B429BA3" w14:textId="77777777" w:rsidR="00000000" w:rsidRDefault="00000000">
      <w:pPr>
        <w:spacing w:before="120" w:after="280" w:afterAutospacing="1"/>
      </w:pPr>
      <w:r>
        <w:rPr>
          <w:lang w:val="vi-VN"/>
        </w:rPr>
        <w:t>Giám đốc Sở Du lịch bổ nhiệm, miễn nhiệm cấp Trưởng và Phó của cấp Trưởng các cơ quan, đơn vị thuộc và trực thuộc theo quy định.</w:t>
      </w:r>
    </w:p>
    <w:p w14:paraId="55598844" w14:textId="77777777" w:rsidR="00000000" w:rsidRDefault="00000000">
      <w:pPr>
        <w:spacing w:before="120" w:after="280" w:afterAutospacing="1"/>
      </w:pPr>
      <w:r>
        <w:rPr>
          <w:lang w:val="vi-VN"/>
        </w:rPr>
        <w:t>Căn cứ các quy định của pháp luật và phân công của Ủy ban nhân dân Thành phố, Giám đốc Sở Du lịch ban hành Quy chế làm việc của Sở Du lịch và chỉ đạo, kiểm tra việc thực hiện quy định đó.</w:t>
      </w:r>
    </w:p>
    <w:p w14:paraId="66CD808D" w14:textId="77777777" w:rsidR="00000000" w:rsidRDefault="00000000">
      <w:pPr>
        <w:spacing w:before="120" w:after="280" w:afterAutospacing="1"/>
      </w:pPr>
      <w:r>
        <w:rPr>
          <w:lang w:val="vi-VN"/>
        </w:rPr>
        <w:t xml:space="preserve">Giám đốc Sở Du lịch có trách nhiệm báo cáo với Ủy ban nhân dân, Chủ tịch Ủy ban nhân dân Thành phố; Bộ, cơ quan ngang Bộ về tổ chức, hoạt động của cơ quan mình; báo cáo công tác trước Hội đồng nhân dân Thành phố và Ủy ban nhân dân Thành phố khi có yêu cầu; cung cấp tài liệu </w:t>
      </w:r>
      <w:r>
        <w:t xml:space="preserve">cần </w:t>
      </w:r>
      <w:r>
        <w:rPr>
          <w:lang w:val="vi-VN"/>
        </w:rPr>
        <w:t>thiết theo yêu cầu của Hội đồng nhân dân Thành phố; trả lời kiến nghị của cử tri, chất vấn của đại biểu Hội đồng nhân dân Thành phố về những vấn đề trong phạm vi ngành, lĩnh vực quản lý; phối hợp với các Giám đốc các sở, ban, ngành khác, người đứng đầu tổ chức chính trị - xã hội, các cơ quan có liên quan trong việc thực hiện nhiệm vụ của Sở Du lịch.</w:t>
      </w:r>
    </w:p>
    <w:p w14:paraId="74C997FB" w14:textId="77777777" w:rsidR="00000000" w:rsidRDefault="00000000">
      <w:pPr>
        <w:spacing w:before="120" w:after="280" w:afterAutospacing="1"/>
      </w:pPr>
      <w:r>
        <w:rPr>
          <w:lang w:val="vi-VN"/>
        </w:rPr>
        <w:t>3. Phó Giám đốc Sở Du lịch do Chủ tịch Ủy ban nhân dân Thành phố bổ nhiệm theo đề nghị của Giám đốc Sở Du lịch, giúp Giám đốc Sở Du lịch thực hiện một hoặc một số nhiệm vụ cụ thể do Giám đốc Sở Du lịch phân công và chịu trách nhiệm trước Giám đốc Sở Du lịch và trước pháp luật về thực hiện nhiệm vụ được phân công. Khi Giám đốc Sở Du lịch vắng mặt, một Phó Giám đốc Sở Du lịch được Giám đốc Sở Du lịch ủy nhiệm thay Giám đốc Sở Du lịch điều hành các hoạt động của Sở Du lịch.</w:t>
      </w:r>
    </w:p>
    <w:p w14:paraId="74D87490" w14:textId="77777777" w:rsidR="00000000" w:rsidRDefault="00000000">
      <w:pPr>
        <w:spacing w:before="120" w:after="280" w:afterAutospacing="1"/>
      </w:pPr>
      <w:r>
        <w:rPr>
          <w:lang w:val="vi-VN"/>
        </w:rPr>
        <w:t xml:space="preserve">4. Chủ tịch Ủy ban nhân dân Thành phố quyết định việc bổ nhiệm, </w:t>
      </w:r>
      <w:r>
        <w:t xml:space="preserve">bổ </w:t>
      </w:r>
      <w:r>
        <w:rPr>
          <w:lang w:val="vi-VN"/>
        </w:rPr>
        <w:t xml:space="preserve">nhiệm lại, miễn nhiệm, cho từ chức, điều động, luân </w:t>
      </w:r>
      <w:r>
        <w:t>chuyển</w:t>
      </w:r>
      <w:r>
        <w:rPr>
          <w:lang w:val="vi-VN"/>
        </w:rPr>
        <w:t>, khen thưởng, kỷ luật, nghỉ hưu và thực hiện chế độ, chính sách đối với Giám đốc và Phó Giám đốc Sở Du lịch theo quy định của Đảng và của pháp luật.</w:t>
      </w:r>
    </w:p>
    <w:p w14:paraId="2EFCA63C" w14:textId="77777777" w:rsidR="00000000" w:rsidRDefault="00000000">
      <w:pPr>
        <w:spacing w:before="120" w:after="280" w:afterAutospacing="1"/>
      </w:pPr>
      <w:r>
        <w:rPr>
          <w:lang w:val="vi-VN"/>
        </w:rPr>
        <w:t>5. Phó Giám đốc Sở Du lịch không kiêm nhiệm người đứng đầu tổ chức, đơn vị thuộc và trực thuộc Sở Du lịch, trừ trường hợp pháp luật có quy định khác.</w:t>
      </w:r>
    </w:p>
    <w:p w14:paraId="2D821142" w14:textId="77777777" w:rsidR="00000000" w:rsidRDefault="00000000">
      <w:pPr>
        <w:spacing w:before="120" w:after="280" w:afterAutospacing="1"/>
      </w:pPr>
      <w:r>
        <w:rPr>
          <w:lang w:val="vi-VN"/>
        </w:rPr>
        <w:t xml:space="preserve">6. Trong trường hợp đặc biệt Giám đốc Sở Du lịch có thể ủy quyền cho người đứng đầu cơ quan, tổ chức, đơn vị thuộc cơ cấu tổ chức của mình ký thừa ủy quyền một số văn bản mà mình phải ký. Việc giao ký thừa ủy quyền phải được thực hiện bằng văn bản, giới hạn thời gian và nội dung được ủy quyền. Người được ký thừa ủy </w:t>
      </w:r>
      <w:r>
        <w:t xml:space="preserve">quyền </w:t>
      </w:r>
      <w:r>
        <w:rPr>
          <w:lang w:val="vi-VN"/>
        </w:rPr>
        <w:t xml:space="preserve">không được ủy </w:t>
      </w:r>
      <w:r>
        <w:t xml:space="preserve">quyền </w:t>
      </w:r>
      <w:r>
        <w:rPr>
          <w:lang w:val="vi-VN"/>
        </w:rPr>
        <w:t xml:space="preserve">lại cho người khác ký. Văn bản ký thừa ủy </w:t>
      </w:r>
      <w:r>
        <w:t xml:space="preserve">quyền </w:t>
      </w:r>
      <w:r>
        <w:rPr>
          <w:lang w:val="vi-VN"/>
        </w:rPr>
        <w:t xml:space="preserve">được thực hiện theo </w:t>
      </w:r>
      <w:r>
        <w:t xml:space="preserve">thể </w:t>
      </w:r>
      <w:r>
        <w:rPr>
          <w:lang w:val="vi-VN"/>
        </w:rPr>
        <w:t>thức và đóng dấu hoặc ký số của Sở Du lịch.</w:t>
      </w:r>
    </w:p>
    <w:p w14:paraId="71DCD310" w14:textId="77777777" w:rsidR="00000000" w:rsidRDefault="00000000">
      <w:pPr>
        <w:spacing w:before="120" w:after="280" w:afterAutospacing="1"/>
      </w:pPr>
      <w:r>
        <w:rPr>
          <w:lang w:val="vi-VN"/>
        </w:rPr>
        <w:t>7. Giám đốc Sở Du lịch có thể giao người đứng đầu đơn vị thuộc cơ quan, tổ chức ký thừa lệnh một số loại văn bản. Người được ký thừa lệnh được giao lại cho cấp phó ký thay. Việc giao ký thừa lệnh phải được quy định cụ th</w:t>
      </w:r>
      <w:r>
        <w:rPr>
          <w:lang w:val="en-GB"/>
        </w:rPr>
        <w:t xml:space="preserve">ể </w:t>
      </w:r>
      <w:r>
        <w:rPr>
          <w:lang w:val="vi-VN"/>
        </w:rPr>
        <w:t>trong quy chế làm việc hoặc quy chế công tác văn thư của cơ quan, tổ chức.</w:t>
      </w:r>
    </w:p>
    <w:p w14:paraId="3F99EE98" w14:textId="77777777" w:rsidR="00000000" w:rsidRDefault="00000000">
      <w:pPr>
        <w:spacing w:before="120" w:after="280" w:afterAutospacing="1"/>
      </w:pPr>
      <w:r>
        <w:rPr>
          <w:lang w:val="vi-VN"/>
        </w:rPr>
        <w:t xml:space="preserve">8. Lãnh đạo Sở Du lịch phải chịu trách nhiệm trước pháp luật </w:t>
      </w:r>
      <w:r>
        <w:t xml:space="preserve">về </w:t>
      </w:r>
      <w:r>
        <w:rPr>
          <w:lang w:val="vi-VN"/>
        </w:rPr>
        <w:t>văn bản do mình ký ban hành. Giám đốc Sở Du lịch phải chịu trách nhiệm trước pháp luật về toàn bộ văn bản do Sở Du lịch ban hành.</w:t>
      </w:r>
    </w:p>
    <w:p w14:paraId="0F6318B6" w14:textId="77777777" w:rsidR="00000000" w:rsidRDefault="00000000">
      <w:pPr>
        <w:spacing w:before="120" w:after="280" w:afterAutospacing="1"/>
      </w:pPr>
      <w:r>
        <w:rPr>
          <w:b/>
          <w:bCs/>
          <w:lang w:val="vi-VN"/>
        </w:rPr>
        <w:t>Điều 6. Cơ cấu tổ chức của Sở Du lịch</w:t>
      </w:r>
    </w:p>
    <w:p w14:paraId="67B7A946" w14:textId="77777777" w:rsidR="00000000" w:rsidRDefault="00000000">
      <w:pPr>
        <w:spacing w:before="120" w:after="280" w:afterAutospacing="1"/>
      </w:pPr>
      <w:r>
        <w:rPr>
          <w:lang w:val="vi-VN"/>
        </w:rPr>
        <w:t>1. Sở Du lịch có các phòng chuyên môn, nghiệp vụ, gồm:</w:t>
      </w:r>
    </w:p>
    <w:p w14:paraId="0BE5D440" w14:textId="77777777" w:rsidR="00000000" w:rsidRDefault="00000000">
      <w:pPr>
        <w:spacing w:before="120" w:after="280" w:afterAutospacing="1"/>
      </w:pPr>
      <w:r>
        <w:rPr>
          <w:lang w:val="vi-VN"/>
        </w:rPr>
        <w:t>a) Văn phòng;</w:t>
      </w:r>
    </w:p>
    <w:p w14:paraId="0B0C4B5C" w14:textId="77777777" w:rsidR="00000000" w:rsidRDefault="00000000">
      <w:pPr>
        <w:spacing w:before="120" w:after="280" w:afterAutospacing="1"/>
      </w:pPr>
      <w:r>
        <w:rPr>
          <w:lang w:val="vi-VN"/>
        </w:rPr>
        <w:t>b) Thanh tra;</w:t>
      </w:r>
    </w:p>
    <w:p w14:paraId="71B3AD0F" w14:textId="77777777" w:rsidR="00000000" w:rsidRDefault="00000000">
      <w:pPr>
        <w:spacing w:before="120" w:after="280" w:afterAutospacing="1"/>
      </w:pPr>
      <w:r>
        <w:rPr>
          <w:lang w:val="vi-VN"/>
        </w:rPr>
        <w:t xml:space="preserve">c) Phòng Quản lý </w:t>
      </w:r>
      <w:r>
        <w:t>Lữ</w:t>
      </w:r>
      <w:r>
        <w:rPr>
          <w:lang w:val="vi-VN"/>
        </w:rPr>
        <w:t xml:space="preserve"> hành;</w:t>
      </w:r>
    </w:p>
    <w:p w14:paraId="150311D6" w14:textId="77777777" w:rsidR="00000000" w:rsidRDefault="00000000">
      <w:pPr>
        <w:spacing w:before="120" w:after="280" w:afterAutospacing="1"/>
      </w:pPr>
      <w:r>
        <w:rPr>
          <w:lang w:val="vi-VN"/>
        </w:rPr>
        <w:t>d) Phòng Quản lý Cơ sở lưu trú du lịch;</w:t>
      </w:r>
    </w:p>
    <w:p w14:paraId="31CFFC1C" w14:textId="77777777" w:rsidR="00000000" w:rsidRDefault="00000000">
      <w:pPr>
        <w:spacing w:before="120" w:after="280" w:afterAutospacing="1"/>
      </w:pPr>
      <w:r>
        <w:rPr>
          <w:lang w:val="vi-VN"/>
        </w:rPr>
        <w:t>đ) Phòng Quy hoạch, phát triển tài nguyên du lịch;</w:t>
      </w:r>
    </w:p>
    <w:p w14:paraId="13078EF3" w14:textId="77777777" w:rsidR="00000000" w:rsidRDefault="00000000">
      <w:pPr>
        <w:spacing w:before="120" w:after="280" w:afterAutospacing="1"/>
      </w:pPr>
      <w:r>
        <w:rPr>
          <w:lang w:val="vi-VN"/>
        </w:rPr>
        <w:t>e) Phòng Công nghệ - Thông tin du lịch.</w:t>
      </w:r>
    </w:p>
    <w:p w14:paraId="2403AC6A" w14:textId="77777777" w:rsidR="00000000" w:rsidRDefault="00000000">
      <w:pPr>
        <w:spacing w:before="120" w:after="280" w:afterAutospacing="1"/>
      </w:pPr>
      <w:r>
        <w:rPr>
          <w:lang w:val="vi-VN"/>
        </w:rPr>
        <w:t>2. Đơn vị sự nghiệp công lập trực thuộc Sở Du lịch:</w:t>
      </w:r>
    </w:p>
    <w:p w14:paraId="3BFA1176" w14:textId="77777777" w:rsidR="00000000" w:rsidRDefault="00000000">
      <w:pPr>
        <w:spacing w:before="120" w:after="280" w:afterAutospacing="1"/>
      </w:pPr>
      <w:r>
        <w:rPr>
          <w:lang w:val="vi-VN"/>
        </w:rPr>
        <w:t>Trung tâm Xúc tiến Du lịch Thành phố Hồ Chí Minh.</w:t>
      </w:r>
    </w:p>
    <w:p w14:paraId="037CA321" w14:textId="77777777" w:rsidR="00000000" w:rsidRDefault="00000000">
      <w:pPr>
        <w:spacing w:before="120" w:after="280" w:afterAutospacing="1"/>
      </w:pPr>
      <w:r>
        <w:rPr>
          <w:b/>
          <w:bCs/>
          <w:lang w:val="vi-VN"/>
        </w:rPr>
        <w:t>Điều 7. Biên chế</w:t>
      </w:r>
    </w:p>
    <w:p w14:paraId="5F8AD27F" w14:textId="77777777" w:rsidR="00000000" w:rsidRDefault="00000000">
      <w:pPr>
        <w:spacing w:before="120" w:after="280" w:afterAutospacing="1"/>
      </w:pPr>
      <w:r>
        <w:rPr>
          <w:lang w:val="vi-VN"/>
        </w:rPr>
        <w:t>1. Biên chế công chức, số lượng người làm việc trong các cơ quan, tổ chức hành chính nhà nước, đơn vị sự nghiệp công lập của Sở Du lịch do Ủy ban nhân dân Thành phố giao trên cơ sở vị trí việc làm, gắn với chức năng, nhiệm vụ, phạm vi hoạt động và nằm trong tổng biên chế công chức, số lượng người làm việc trong các cơ quan, tổ chức hành chính nhà nước, đơn vị sự nghiệp công lập của Thành phố.</w:t>
      </w:r>
    </w:p>
    <w:p w14:paraId="6BBA441A" w14:textId="77777777" w:rsidR="00000000" w:rsidRDefault="00000000">
      <w:pPr>
        <w:spacing w:before="120" w:after="280" w:afterAutospacing="1"/>
      </w:pPr>
      <w:r>
        <w:rPr>
          <w:lang w:val="vi-VN"/>
        </w:rPr>
        <w:t>2. Căn cứ chức năng, nhiệm vụ, cơ cấu tổ chức và danh mục vị trí việc làm, cơ cấu ngạch công chức, cơ cấu viên chức theo chức danh nghề nghiệp được cấp có thẩm quyền phê duyệt, hàng năm Sở Du lịch xây dựng kế hoạch biên chế công chức, số lượng người làm việc trong các đơn vị sự nghiệp công lập gửi Sở Nội vụ thẩm định trình Ủy ban nhân dân Thành phố xem xét, quyết định theo quy định của pháp luật.</w:t>
      </w:r>
    </w:p>
    <w:p w14:paraId="63D37DD9" w14:textId="77777777" w:rsidR="00000000" w:rsidRDefault="00000000">
      <w:pPr>
        <w:spacing w:before="120" w:after="280" w:afterAutospacing="1"/>
      </w:pPr>
      <w:r>
        <w:rPr>
          <w:b/>
          <w:bCs/>
          <w:lang w:val="vi-VN"/>
        </w:rPr>
        <w:t>Chương IV</w:t>
      </w:r>
    </w:p>
    <w:p w14:paraId="438FD6F5" w14:textId="77777777" w:rsidR="00000000" w:rsidRDefault="00000000">
      <w:pPr>
        <w:spacing w:before="120" w:after="280" w:afterAutospacing="1"/>
        <w:jc w:val="center"/>
      </w:pPr>
      <w:r>
        <w:rPr>
          <w:b/>
          <w:bCs/>
          <w:lang w:val="vi-VN"/>
        </w:rPr>
        <w:t>CÁC MỐI QUAN HỆ CÔNG TÁC</w:t>
      </w:r>
    </w:p>
    <w:p w14:paraId="003648C7" w14:textId="77777777" w:rsidR="00000000" w:rsidRDefault="00000000">
      <w:pPr>
        <w:spacing w:before="120" w:after="280" w:afterAutospacing="1"/>
      </w:pPr>
      <w:r>
        <w:rPr>
          <w:b/>
          <w:bCs/>
          <w:lang w:val="vi-VN"/>
        </w:rPr>
        <w:t xml:space="preserve">Điều 8. Đối với </w:t>
      </w:r>
      <w:r>
        <w:rPr>
          <w:b/>
          <w:bCs/>
        </w:rPr>
        <w:t xml:space="preserve">Bộ </w:t>
      </w:r>
      <w:r>
        <w:rPr>
          <w:b/>
          <w:bCs/>
          <w:lang w:val="vi-VN"/>
        </w:rPr>
        <w:t xml:space="preserve">Văn hóa, Thể thao và Du </w:t>
      </w:r>
      <w:r>
        <w:rPr>
          <w:b/>
          <w:bCs/>
        </w:rPr>
        <w:t>lịch</w:t>
      </w:r>
    </w:p>
    <w:p w14:paraId="3D92B09E" w14:textId="77777777" w:rsidR="00000000" w:rsidRDefault="00000000">
      <w:pPr>
        <w:spacing w:before="120" w:after="280" w:afterAutospacing="1"/>
      </w:pPr>
      <w:r>
        <w:rPr>
          <w:lang w:val="vi-VN"/>
        </w:rPr>
        <w:t>1. Sở Du lịch chịu trách nhiệm thực hiện đầy đủ sự chỉ đạo và hướng dẫn nghiệp vụ, chuyên môn của Bộ Văn hóa, Thể thao và Du lịch, đảm bảo sự thống nhất của ngành, lĩnh vực trong cả nước và sự phân cấp quản lý củ</w:t>
      </w:r>
      <w:r>
        <w:t xml:space="preserve">a </w:t>
      </w:r>
      <w:r>
        <w:rPr>
          <w:lang w:val="vi-VN"/>
        </w:rPr>
        <w:t xml:space="preserve">Trung ương. Sở Du lịch có trách nhiệm báo cáo tình hình hoạt động và kế hoạch định kỳ hoặc đột xuất theo quy định của Bộ Văn hóa, </w:t>
      </w:r>
      <w:r>
        <w:t xml:space="preserve">Thể </w:t>
      </w:r>
      <w:r>
        <w:rPr>
          <w:lang w:val="vi-VN"/>
        </w:rPr>
        <w:t>thao và Du lịch. Tham dự đầy đủ các cuộc họp, hội nghị do Bộ Văn hóa, Thể thao và Du lịch tổ chức.</w:t>
      </w:r>
    </w:p>
    <w:p w14:paraId="3F8E6B53" w14:textId="77777777" w:rsidR="00000000" w:rsidRDefault="00000000">
      <w:pPr>
        <w:spacing w:before="120" w:after="280" w:afterAutospacing="1"/>
      </w:pPr>
      <w:r>
        <w:rPr>
          <w:lang w:val="vi-VN"/>
        </w:rPr>
        <w:t>2. Các chủ trương lớn của Bộ Văn hóa, Thể thao và Du lịch, Giám đốc Sở Du lịch báo cáo xin ý kiến chỉ đạo của Ủy ban nhân dân Thành phố đ</w:t>
      </w:r>
      <w:r>
        <w:rPr>
          <w:lang w:val="en-GB"/>
        </w:rPr>
        <w:t xml:space="preserve">ể </w:t>
      </w:r>
      <w:r>
        <w:rPr>
          <w:lang w:val="vi-VN"/>
        </w:rPr>
        <w:t>triển khai thực hiện. Các chủ trương lớn của Ủy ban nhân dân Thành phố có liên quan đến nghiệp vụ quản lý ngành, Giám đốc Sở Du lịch báo cáo Bộ Văn hóa, Thể thao và Du lịch để xin hướng dẫn chỉ đạo chuyên môn, nghiệp vụ.</w:t>
      </w:r>
    </w:p>
    <w:p w14:paraId="55B833C8" w14:textId="77777777" w:rsidR="00000000" w:rsidRDefault="00000000">
      <w:pPr>
        <w:spacing w:before="120" w:after="280" w:afterAutospacing="1"/>
      </w:pPr>
      <w:r>
        <w:rPr>
          <w:lang w:val="vi-VN"/>
        </w:rPr>
        <w:t>Trường hợp Bộ Văn hóa, Thể thao và Du lịch chưa nhất trí với chủ trương của Ủy ban nhân dân Thành phố hoặc những chủ trương, quy định của Bộ Văn hóa, Thể thao và Du lịch, Sở Du lịch xét thấy không phù hợp với tình hình thực tiền của Thành phố, Giám đốc Sở Du lịch kịp thời báo cáo Ủy ban nhân dân Thành phố kèm theo kiến nghị cụ thể để Ủy ban nhân dân Thành phố làm việc với Bộ Văn hóa, Thể thao và Du lịch hoặc kiến nghị Thủ tướng Chính phủ xem xét, quyết định.</w:t>
      </w:r>
    </w:p>
    <w:p w14:paraId="16A75753" w14:textId="77777777" w:rsidR="00000000" w:rsidRDefault="00000000">
      <w:pPr>
        <w:spacing w:before="120" w:after="280" w:afterAutospacing="1"/>
      </w:pPr>
      <w:r>
        <w:rPr>
          <w:b/>
          <w:bCs/>
          <w:lang w:val="vi-VN"/>
        </w:rPr>
        <w:t>Điều 9. Đối với Hội đồng nhân dân Thành phố</w:t>
      </w:r>
    </w:p>
    <w:p w14:paraId="2CCDD28F" w14:textId="77777777" w:rsidR="00000000" w:rsidRDefault="00000000">
      <w:pPr>
        <w:spacing w:before="120" w:after="280" w:afterAutospacing="1"/>
      </w:pPr>
      <w:r>
        <w:rPr>
          <w:lang w:val="vi-VN"/>
        </w:rPr>
        <w:t xml:space="preserve">Giám đốc Sở Du lịch có trách nhiệm báo cáo, trình bày hoặc cung cấp tài liệu theo yêu cầu của Hội đồng nhân dân Thành phố; trả lời chất vấn, kiến nghị của đại biểu Hội đồng nhân dân Thành phố </w:t>
      </w:r>
      <w:r>
        <w:t xml:space="preserve">những </w:t>
      </w:r>
      <w:r>
        <w:rPr>
          <w:lang w:val="vi-VN"/>
        </w:rPr>
        <w:t>vấn đề có liên quan đến ngành du lịch.</w:t>
      </w:r>
    </w:p>
    <w:p w14:paraId="6F1395C2" w14:textId="77777777" w:rsidR="00000000" w:rsidRDefault="00000000">
      <w:pPr>
        <w:spacing w:before="120" w:after="280" w:afterAutospacing="1"/>
      </w:pPr>
      <w:r>
        <w:rPr>
          <w:b/>
          <w:bCs/>
          <w:lang w:val="vi-VN"/>
        </w:rPr>
        <w:t>Điều 10. Đối với Ủy ban nhân dân Thành phố</w:t>
      </w:r>
    </w:p>
    <w:p w14:paraId="5D651D33" w14:textId="77777777" w:rsidR="00000000" w:rsidRDefault="00000000">
      <w:pPr>
        <w:spacing w:before="120" w:after="280" w:afterAutospacing="1"/>
      </w:pPr>
      <w:r>
        <w:rPr>
          <w:lang w:val="vi-VN"/>
        </w:rPr>
        <w:t>1. Sở Du lịch chịu sự quản lý, chỉ đạo trực tiếp và toàn diện của Ủy ban nhân dân Thành phố. Giám đốc Sở Du lịch có trách nhiệm báo cáo định kỳ, đột xuất tình hình và kế hoạch tổ chức hoạt động của Sở Du lịch cho Ủy ban nhân dân Thành phố theo chế độ quy định; tham gia đầy đủ các cuộc họp do Ủy ban nhân dân Thành phố triệu tập; tổ chức và kiểm tra việc thực hiện các quyết định, chỉ thị của Ủy ban nhân dân Thành phố có liên quan đến cơ quan, đơn vị trong ngành du lịch trên địa bàn Thành phố. Trong trường hợp những quy định của Ủy ban nhân dân Thành phố có những điểm không còn phù hợp hoặc trái với quy định mới của Nhà nước thì Giám đốc Sở Du lịch có trách nhiệm nghiên cứu đề xuất Ủy ban nhân dân Thành phố sửa đổi, bổ sung, thay thế hoặc bãi bỏ trong phạm vi ngành du lịch.</w:t>
      </w:r>
    </w:p>
    <w:p w14:paraId="0B1E12C2" w14:textId="77777777" w:rsidR="00000000" w:rsidRDefault="00000000">
      <w:pPr>
        <w:spacing w:before="120" w:after="280" w:afterAutospacing="1"/>
      </w:pPr>
      <w:r>
        <w:rPr>
          <w:lang w:val="vi-VN"/>
        </w:rPr>
        <w:t xml:space="preserve">2. Giám đốc Sở Du lịch phải thực hiện đúng chế độ báo cáo, xin chỉ thị của Ủy ban nhân dân Thành phố để giải quyết những vấn đề vượt quá quyền hạn được giao. Những vấn đề vượt quá thẩm quyền của Giám đốc Sở Du lịch và những vấn đề đang được bàn bạc giữa Giám đốc Sở hoặc giữa các Phó Giám đốc Sở, Chủ tịch Ủy ban nhân dân thành phố thuộc Thành phố, Chủ tịch Ủy ban nhân dân quận, huyện chưa có nhất trí thì Giám đốc Sở Du lịch tùy theo tính chất và phạm vi vấn đề phải báo cáo ngay cho Chủ tịch Ủy ban nhân dân Thành phố hoặc Phó Chủ tịch Ủy ban nhân dân Thành phố phụ trách </w:t>
      </w:r>
      <w:r>
        <w:t xml:space="preserve">để </w:t>
      </w:r>
      <w:r>
        <w:rPr>
          <w:lang w:val="vi-VN"/>
        </w:rPr>
        <w:t>xem xét, quyết định. Các kiến nghị của Sở Du lịch với Bộ Văn hóa, Thể thao và Du lịch có liên quan đến các chủ trương, chính sách lớn của Thành phố thì Giám đốc Sở Du lịch phải xin ý kiến Chủ tịch Ủy ban nhân dân Thành phố hoặc Phó Chủ tịch Ủy ban nhân dân Thành phố phụ trách trước khi kiến nghị đến Bộ Văn hóa, Thể thao và Du lịch.</w:t>
      </w:r>
    </w:p>
    <w:p w14:paraId="1BC25F2A" w14:textId="77777777" w:rsidR="00000000" w:rsidRDefault="00000000">
      <w:pPr>
        <w:spacing w:before="120" w:after="280" w:afterAutospacing="1"/>
      </w:pPr>
      <w:r>
        <w:rPr>
          <w:b/>
          <w:bCs/>
          <w:lang w:val="vi-VN"/>
        </w:rPr>
        <w:t>Điều 11. Đối với các sở, ban, ngành Thành phố</w:t>
      </w:r>
    </w:p>
    <w:p w14:paraId="0AC99B10" w14:textId="77777777" w:rsidR="00000000" w:rsidRDefault="00000000">
      <w:pPr>
        <w:spacing w:before="120" w:after="280" w:afterAutospacing="1"/>
      </w:pPr>
      <w:r>
        <w:rPr>
          <w:lang w:val="vi-VN"/>
        </w:rPr>
        <w:t xml:space="preserve">1. Trong phạm vi chức năng, nhiệm vụ, quyền hạn được quy định, Sở Du lịch phối hợp chặt </w:t>
      </w:r>
      <w:r>
        <w:t xml:space="preserve">chẽ </w:t>
      </w:r>
      <w:r>
        <w:rPr>
          <w:lang w:val="vi-VN"/>
        </w:rPr>
        <w:t xml:space="preserve">với các sở, ban, ngành Thành phố </w:t>
      </w:r>
      <w:r>
        <w:t xml:space="preserve">để </w:t>
      </w:r>
      <w:r>
        <w:rPr>
          <w:lang w:val="vi-VN"/>
        </w:rPr>
        <w:t>hoàn thành nhiệm vụ chung của Thành phố và nhiệm vụ của từng cơ quan.</w:t>
      </w:r>
    </w:p>
    <w:p w14:paraId="734E6F41" w14:textId="77777777" w:rsidR="00000000" w:rsidRDefault="00000000">
      <w:pPr>
        <w:spacing w:before="120" w:after="280" w:afterAutospacing="1"/>
      </w:pPr>
      <w:r>
        <w:rPr>
          <w:lang w:val="vi-VN"/>
        </w:rPr>
        <w:t xml:space="preserve">2. Các vấn đề do Sở Du lịch trình Ủy ban nhân dân Thành phố có liên quan đến sở, ban, ngành khác phải chủ động bàn bạc, lấy ý kiến của các sở, ban, ngành bằng văn bản. Đối với những vấn đề vượt quá thẩm quyền hoặc đúng thẩm quyền nhưng không đủ khả năng và điều kiện </w:t>
      </w:r>
      <w:r>
        <w:t xml:space="preserve">để </w:t>
      </w:r>
      <w:r>
        <w:rPr>
          <w:lang w:val="vi-VN"/>
        </w:rPr>
        <w:t xml:space="preserve">giải quyết thì Giám đốc Sở Du lịch phải chủ động làm việc với Thủ trưởng các sở, ban, ngành có liên quan </w:t>
      </w:r>
      <w:r>
        <w:t xml:space="preserve">để </w:t>
      </w:r>
      <w:r>
        <w:rPr>
          <w:lang w:val="vi-VN"/>
        </w:rPr>
        <w:t>hoàn chỉnh hồ sơ trình Ủy ban nhân dân, Chủ tịch Ủy ban nhân dân Thành phố xem xét quyết định.</w:t>
      </w:r>
    </w:p>
    <w:p w14:paraId="230F0488" w14:textId="77777777" w:rsidR="00000000" w:rsidRDefault="00000000">
      <w:pPr>
        <w:spacing w:before="120" w:after="280" w:afterAutospacing="1"/>
      </w:pPr>
      <w:r>
        <w:rPr>
          <w:b/>
          <w:bCs/>
          <w:lang w:val="vi-VN"/>
        </w:rPr>
        <w:t>Điều 12. Đối với Ủy ban nhân dân thành phố thuộc Thành phố và Ủy ban nhân dân các quận, huyện</w:t>
      </w:r>
    </w:p>
    <w:p w14:paraId="122D88E3" w14:textId="77777777" w:rsidR="00000000" w:rsidRDefault="00000000">
      <w:pPr>
        <w:spacing w:before="120" w:after="280" w:afterAutospacing="1"/>
      </w:pPr>
      <w:r>
        <w:rPr>
          <w:lang w:val="vi-VN"/>
        </w:rPr>
        <w:t xml:space="preserve">1. Sở Du lịch </w:t>
      </w:r>
      <w:r>
        <w:t>hướng dẫn</w:t>
      </w:r>
      <w:r>
        <w:rPr>
          <w:lang w:val="vi-VN"/>
        </w:rPr>
        <w:t xml:space="preserve">, đôn đốc, kiểm tra Ủy ban nhân dân thành phố thuộc Thành phố, Ủy ban nhân dân các quận, huyện thực hiện các nội dung liên quan đến công tác quản lý nhà nước về du lịch tại địa phương theo đề án phân cấp phê duyệt (nếu có) và theo quy định của pháp luật; phối hợp </w:t>
      </w:r>
      <w:r>
        <w:t xml:space="preserve">để </w:t>
      </w:r>
      <w:r>
        <w:rPr>
          <w:lang w:val="vi-VN"/>
        </w:rPr>
        <w:t>thực hiện tốt nhiệm vụ quản lý ngành du lịch trong phạm vi chức năng, nhiệm vụ được giao.</w:t>
      </w:r>
    </w:p>
    <w:p w14:paraId="77E917C5" w14:textId="77777777" w:rsidR="00000000" w:rsidRDefault="00000000">
      <w:pPr>
        <w:spacing w:before="120" w:after="280" w:afterAutospacing="1"/>
      </w:pPr>
      <w:r>
        <w:rPr>
          <w:lang w:val="vi-VN"/>
        </w:rPr>
        <w:t xml:space="preserve">2. Phối hợp với Ủy ban nhân dân thành phố thuộc Thành phố, Ủy ban nhân dân các quận, huyện giải quyết những kiến nghị liên quan đến công việc thuộc ngành quản </w:t>
      </w:r>
      <w:r>
        <w:t>lý</w:t>
      </w:r>
      <w:r>
        <w:rPr>
          <w:lang w:val="vi-VN"/>
        </w:rPr>
        <w:t>; nếu còn có những ý kiến khác nhau hoặc đối với những vấn đề vượt quá thẩm quyền của Sở Du lịch thì trình Ủy ban nhân dân Thành phố xem xét, quyết định.</w:t>
      </w:r>
    </w:p>
    <w:p w14:paraId="4441E052" w14:textId="77777777" w:rsidR="00000000" w:rsidRDefault="00000000">
      <w:pPr>
        <w:spacing w:before="120" w:after="280" w:afterAutospacing="1"/>
      </w:pPr>
      <w:r>
        <w:rPr>
          <w:b/>
          <w:bCs/>
          <w:lang w:val="vi-VN"/>
        </w:rPr>
        <w:t>Điều 13. Đối với các tổ chức Đảng, đoàn thể</w:t>
      </w:r>
    </w:p>
    <w:p w14:paraId="2E477817" w14:textId="77777777" w:rsidR="00000000" w:rsidRDefault="00000000">
      <w:pPr>
        <w:spacing w:before="120" w:after="280" w:afterAutospacing="1"/>
      </w:pPr>
      <w:r>
        <w:rPr>
          <w:lang w:val="vi-VN"/>
        </w:rPr>
        <w:t>1. Đối với các Ban của Thành ủy và Đảng ủy Khối Dân - Chính - Đảng của Thành phố: Sở Du lịch có mối quan hệ công tác trực tiếp đ</w:t>
      </w:r>
      <w:r>
        <w:rPr>
          <w:lang w:val="en-GB"/>
        </w:rPr>
        <w:t xml:space="preserve">ể </w:t>
      </w:r>
      <w:r>
        <w:rPr>
          <w:lang w:val="vi-VN"/>
        </w:rPr>
        <w:t xml:space="preserve">thông qua đó tiếp nhận </w:t>
      </w:r>
      <w:r>
        <w:t xml:space="preserve">những </w:t>
      </w:r>
      <w:r>
        <w:rPr>
          <w:lang w:val="vi-VN"/>
        </w:rPr>
        <w:t>định hướng, chỉ đạo của Thường trực Thành ủy, Đảng ủy khối Dân - Chính - Đảng, tham khảo ý kiến các Ban của Thành ủy và Đảng ủy Khối khi thực hiện các nhiệm vụ có liên quan đến chức năng, nhiệm vụ và quyền hạn của Sở Du lịch.</w:t>
      </w:r>
    </w:p>
    <w:p w14:paraId="06D6DD15" w14:textId="77777777" w:rsidR="00000000" w:rsidRDefault="00000000">
      <w:pPr>
        <w:spacing w:before="120" w:after="280" w:afterAutospacing="1"/>
      </w:pPr>
      <w:r>
        <w:rPr>
          <w:lang w:val="vi-VN"/>
        </w:rPr>
        <w:t xml:space="preserve">2. Đối với các tổ chức, đoàn thể: Sở Du lịch </w:t>
      </w:r>
      <w:r>
        <w:t xml:space="preserve">phối hợp </w:t>
      </w:r>
      <w:r>
        <w:rPr>
          <w:lang w:val="vi-VN"/>
        </w:rPr>
        <w:t xml:space="preserve">với các tổ chức, đoàn </w:t>
      </w:r>
      <w:r>
        <w:t xml:space="preserve">thể </w:t>
      </w:r>
      <w:r>
        <w:rPr>
          <w:lang w:val="vi-VN"/>
        </w:rPr>
        <w:t xml:space="preserve">trong quá trình thực hiện nhiệm vụ của Sở Du lịch; tạo điều kiện cho các đoàn </w:t>
      </w:r>
      <w:r>
        <w:t xml:space="preserve">thể </w:t>
      </w:r>
      <w:r>
        <w:rPr>
          <w:lang w:val="vi-VN"/>
        </w:rPr>
        <w:t>và hội tham gia ý kiến với Sở Du lịch trong việc xây dựng chế độ, chính sách có liên quan đến ngành du lịch.</w:t>
      </w:r>
    </w:p>
    <w:p w14:paraId="7BEC101E" w14:textId="77777777" w:rsidR="00000000" w:rsidRDefault="00000000">
      <w:pPr>
        <w:spacing w:before="120" w:after="280" w:afterAutospacing="1"/>
      </w:pPr>
      <w:r>
        <w:rPr>
          <w:lang w:val="vi-VN"/>
        </w:rPr>
        <w:t xml:space="preserve">3. Đối với những vấn đề lớn, có liên quan đến các tổ chức đoàn thể thì Giám đốc Sở Du lịch phải mời tham gia hoặc </w:t>
      </w:r>
      <w:r>
        <w:t xml:space="preserve">hỏi </w:t>
      </w:r>
      <w:r>
        <w:rPr>
          <w:lang w:val="vi-VN"/>
        </w:rPr>
        <w:t xml:space="preserve">ý kiến </w:t>
      </w:r>
      <w:r>
        <w:t xml:space="preserve">bằng </w:t>
      </w:r>
      <w:r>
        <w:rPr>
          <w:lang w:val="vi-VN"/>
        </w:rPr>
        <w:t xml:space="preserve">văn bản với lãnh đạo của tổ chức đoàn </w:t>
      </w:r>
      <w:r>
        <w:t xml:space="preserve">thể </w:t>
      </w:r>
      <w:r>
        <w:rPr>
          <w:lang w:val="vi-VN"/>
        </w:rPr>
        <w:t>đó trước khi trình Ủy ban nhân dân Thành phố.</w:t>
      </w:r>
    </w:p>
    <w:p w14:paraId="2A335685" w14:textId="77777777" w:rsidR="00000000" w:rsidRDefault="00000000">
      <w:pPr>
        <w:spacing w:before="120" w:after="280" w:afterAutospacing="1"/>
      </w:pPr>
      <w:r>
        <w:rPr>
          <w:b/>
          <w:bCs/>
          <w:lang w:val="vi-VN"/>
        </w:rPr>
        <w:t>Chương V</w:t>
      </w:r>
    </w:p>
    <w:p w14:paraId="0E8AFD78" w14:textId="77777777" w:rsidR="00000000" w:rsidRDefault="00000000">
      <w:pPr>
        <w:spacing w:before="120" w:after="280" w:afterAutospacing="1"/>
        <w:jc w:val="center"/>
      </w:pPr>
      <w:r>
        <w:rPr>
          <w:b/>
          <w:bCs/>
        </w:rPr>
        <w:t>ĐIỀU KHOẢN THI HÀNH</w:t>
      </w:r>
    </w:p>
    <w:p w14:paraId="052A8D35" w14:textId="77777777" w:rsidR="00000000" w:rsidRDefault="00000000">
      <w:pPr>
        <w:spacing w:before="120" w:after="280" w:afterAutospacing="1"/>
      </w:pPr>
      <w:r>
        <w:rPr>
          <w:b/>
          <w:bCs/>
          <w:lang w:val="vi-VN"/>
        </w:rPr>
        <w:t>Điều 14. Trách nhiệm thi hành</w:t>
      </w:r>
    </w:p>
    <w:p w14:paraId="4C77EEF6" w14:textId="77777777" w:rsidR="00000000" w:rsidRDefault="00000000">
      <w:pPr>
        <w:spacing w:before="120" w:after="280" w:afterAutospacing="1"/>
      </w:pPr>
      <w:r>
        <w:rPr>
          <w:lang w:val="vi-VN"/>
        </w:rPr>
        <w:t xml:space="preserve">1. Căn cứ Quy định chức năng, nhiệm vụ, quyền hạn và cơ cấu tổ chức của Sở Du lịch đã được phê duyệt, Giám đốc Sở Du lịch có trách nhiệm ban hành Quy định chức năng, nhiệm vụ, quyền hạn của văn phòng, phòng chuyên môn nghiệp vụ thuộc Sở Du lịch theo hướng dẫn chung của Bộ Văn hóa, </w:t>
      </w:r>
      <w:r>
        <w:t xml:space="preserve">Thể </w:t>
      </w:r>
      <w:r>
        <w:rPr>
          <w:lang w:val="vi-VN"/>
        </w:rPr>
        <w:t>thao và Du lịch và theo quy định Ủy ban nhân dân Thành phố.</w:t>
      </w:r>
    </w:p>
    <w:p w14:paraId="301742DD" w14:textId="77777777" w:rsidR="007D4C0D" w:rsidRDefault="00000000">
      <w:pPr>
        <w:spacing w:before="120" w:after="280" w:afterAutospacing="1"/>
      </w:pPr>
      <w:r>
        <w:rPr>
          <w:lang w:val="vi-VN"/>
        </w:rPr>
        <w:t>2. Trong quá trình thực hiện Quy định này, nếu xét thấy cần thiết, Giám đốc Sở Du lịch phối hợp với Giám đốc Sở Nội vụ đề xuất, kiến nghị Ủy ban nhân dân Thành phố xem xét điều chỉnh, sửa đổi, bổ sung Quy định cho phù hợp theo yêu cầu nhiệm vụ./.</w:t>
      </w:r>
    </w:p>
    <w:sectPr w:rsidR="007D4C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05"/>
    <w:rsid w:val="002E1205"/>
    <w:rsid w:val="007D4C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FB6E3"/>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3498</Words>
  <Characters>19943</Characters>
  <Application>Microsoft Office Word</Application>
  <DocSecurity>0</DocSecurity>
  <Lines>166</Lines>
  <Paragraphs>46</Paragraphs>
  <ScaleCrop>false</ScaleCrop>
  <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2022-12-02T08:25:00Z</dcterms:created>
  <dcterms:modified xsi:type="dcterms:W3CDTF">2022-12-02T08:25:00Z</dcterms:modified>
</cp:coreProperties>
</file>