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00" w:firstRow="0" w:lastRow="0" w:firstColumn="0" w:lastColumn="0" w:noHBand="0" w:noVBand="0"/>
      </w:tblPr>
      <w:tblGrid>
        <w:gridCol w:w="3348"/>
        <w:gridCol w:w="5508"/>
      </w:tblGrid>
      <w:tr w:rsidR="003D74B0" w:rsidRPr="007933AA" w14:paraId="259C448B" w14:textId="77777777">
        <w:tc>
          <w:tcPr>
            <w:tcW w:w="3348" w:type="dxa"/>
          </w:tcPr>
          <w:p w14:paraId="4FDC2141" w14:textId="6B96E1B9" w:rsidR="003D74B0" w:rsidRPr="007933AA" w:rsidRDefault="001419FC" w:rsidP="007933AA">
            <w:pPr>
              <w:pStyle w:val="normal0"/>
              <w:spacing w:before="120"/>
              <w:jc w:val="center"/>
              <w:rPr>
                <w:rFonts w:ascii="Arial" w:hAnsi="Arial" w:cs="Arial"/>
                <w:sz w:val="20"/>
                <w:szCs w:val="20"/>
              </w:rPr>
            </w:pPr>
            <w:r w:rsidRPr="007933AA">
              <w:rPr>
                <w:noProof/>
                <w:lang w:val="en-US"/>
              </w:rPr>
              <mc:AlternateContent>
                <mc:Choice Requires="wps">
                  <w:drawing>
                    <wp:anchor distT="0" distB="0" distL="114300" distR="114300" simplePos="0" relativeHeight="251657728" behindDoc="0" locked="0" layoutInCell="1" allowOverlap="1" wp14:anchorId="266286BE" wp14:editId="33CA1BBD">
                      <wp:simplePos x="0" y="0"/>
                      <wp:positionH relativeFrom="column">
                        <wp:posOffset>0</wp:posOffset>
                      </wp:positionH>
                      <wp:positionV relativeFrom="paragraph">
                        <wp:posOffset>0</wp:posOffset>
                      </wp:positionV>
                      <wp:extent cx="635000" cy="635000"/>
                      <wp:effectExtent l="0" t="0" r="3175" b="3175"/>
                      <wp:wrapNone/>
                      <wp:docPr id="1"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F3797" id="AutoShape 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3D74B0" w:rsidRPr="007933AA">
              <w:rPr>
                <w:rFonts w:ascii="Arial" w:hAnsi="Arial" w:cs="Arial"/>
                <w:b/>
                <w:sz w:val="20"/>
                <w:szCs w:val="20"/>
              </w:rPr>
              <w:t xml:space="preserve">ỦY BAN NHÂN DÂN </w:t>
            </w:r>
            <w:r w:rsidR="003D74B0" w:rsidRPr="007933AA">
              <w:rPr>
                <w:rFonts w:ascii="Arial" w:hAnsi="Arial" w:cs="Arial"/>
                <w:b/>
                <w:sz w:val="20"/>
                <w:szCs w:val="20"/>
              </w:rPr>
              <w:br/>
              <w:t>TỈNH NGHỆ AN</w:t>
            </w:r>
            <w:r w:rsidR="003D74B0" w:rsidRPr="007933AA">
              <w:rPr>
                <w:rFonts w:ascii="Arial" w:hAnsi="Arial" w:cs="Arial"/>
                <w:b/>
                <w:sz w:val="20"/>
                <w:szCs w:val="20"/>
              </w:rPr>
              <w:br/>
              <w:t>-------</w:t>
            </w:r>
          </w:p>
        </w:tc>
        <w:tc>
          <w:tcPr>
            <w:tcW w:w="5508" w:type="dxa"/>
          </w:tcPr>
          <w:p w14:paraId="4AF49F9E" w14:textId="77777777" w:rsidR="003D74B0" w:rsidRPr="007933AA" w:rsidRDefault="003D74B0" w:rsidP="007933AA">
            <w:pPr>
              <w:pStyle w:val="normal0"/>
              <w:spacing w:before="120"/>
              <w:jc w:val="center"/>
              <w:rPr>
                <w:rFonts w:ascii="Arial" w:hAnsi="Arial" w:cs="Arial"/>
                <w:sz w:val="20"/>
                <w:szCs w:val="20"/>
              </w:rPr>
            </w:pPr>
            <w:r w:rsidRPr="007933AA">
              <w:rPr>
                <w:rFonts w:ascii="Arial" w:hAnsi="Arial" w:cs="Arial"/>
                <w:b/>
                <w:sz w:val="20"/>
                <w:szCs w:val="20"/>
              </w:rPr>
              <w:t>CỘNG HÒA XÃ HỘI CHỦ NGHĨA VIỆT NAM</w:t>
            </w:r>
            <w:r w:rsidRPr="007933AA">
              <w:rPr>
                <w:rFonts w:ascii="Arial" w:hAnsi="Arial" w:cs="Arial"/>
                <w:b/>
                <w:sz w:val="20"/>
                <w:szCs w:val="20"/>
              </w:rPr>
              <w:br/>
              <w:t xml:space="preserve">Độc lập - Tự do - Hạnh phúc </w:t>
            </w:r>
            <w:r w:rsidRPr="007933AA">
              <w:rPr>
                <w:rFonts w:ascii="Arial" w:hAnsi="Arial" w:cs="Arial"/>
                <w:b/>
                <w:sz w:val="20"/>
                <w:szCs w:val="20"/>
              </w:rPr>
              <w:br/>
              <w:t>---------------</w:t>
            </w:r>
          </w:p>
        </w:tc>
      </w:tr>
      <w:tr w:rsidR="003D74B0" w:rsidRPr="007933AA" w14:paraId="3DD98775" w14:textId="77777777">
        <w:tc>
          <w:tcPr>
            <w:tcW w:w="3348" w:type="dxa"/>
          </w:tcPr>
          <w:p w14:paraId="76FE61A8" w14:textId="77777777" w:rsidR="003D74B0" w:rsidRPr="007933AA" w:rsidRDefault="003D74B0" w:rsidP="007933AA">
            <w:pPr>
              <w:pStyle w:val="normal0"/>
              <w:spacing w:before="120"/>
              <w:jc w:val="center"/>
              <w:rPr>
                <w:rFonts w:ascii="Arial" w:hAnsi="Arial" w:cs="Arial"/>
                <w:sz w:val="20"/>
                <w:szCs w:val="20"/>
              </w:rPr>
            </w:pPr>
            <w:r w:rsidRPr="007933AA">
              <w:rPr>
                <w:rFonts w:ascii="Arial" w:hAnsi="Arial" w:cs="Arial"/>
                <w:sz w:val="20"/>
                <w:szCs w:val="20"/>
              </w:rPr>
              <w:t>Số: 3969/QĐ-UBND</w:t>
            </w:r>
          </w:p>
        </w:tc>
        <w:tc>
          <w:tcPr>
            <w:tcW w:w="5508" w:type="dxa"/>
          </w:tcPr>
          <w:p w14:paraId="17F57015" w14:textId="77777777" w:rsidR="003D74B0" w:rsidRPr="007933AA" w:rsidRDefault="003D74B0" w:rsidP="007933AA">
            <w:pPr>
              <w:pStyle w:val="normal0"/>
              <w:spacing w:before="120"/>
              <w:jc w:val="right"/>
              <w:rPr>
                <w:rFonts w:ascii="Arial" w:hAnsi="Arial" w:cs="Arial"/>
                <w:sz w:val="20"/>
                <w:szCs w:val="20"/>
              </w:rPr>
            </w:pPr>
            <w:r w:rsidRPr="007933AA">
              <w:rPr>
                <w:rFonts w:ascii="Arial" w:hAnsi="Arial" w:cs="Arial"/>
                <w:i/>
                <w:sz w:val="20"/>
                <w:szCs w:val="20"/>
              </w:rPr>
              <w:t>Nghệ An, ngày 15 tháng 12 năm 2022</w:t>
            </w:r>
          </w:p>
        </w:tc>
      </w:tr>
    </w:tbl>
    <w:p w14:paraId="5D2E6553" w14:textId="77777777" w:rsidR="003D74B0" w:rsidRPr="007933AA" w:rsidRDefault="003D74B0" w:rsidP="007933AA">
      <w:pPr>
        <w:pStyle w:val="normal0"/>
        <w:spacing w:before="120"/>
        <w:rPr>
          <w:rFonts w:ascii="Arial" w:hAnsi="Arial" w:cs="Arial"/>
          <w:sz w:val="20"/>
          <w:szCs w:val="20"/>
        </w:rPr>
      </w:pPr>
      <w:bookmarkStart w:id="0" w:name="bookmark=id.gjdgxs" w:colFirst="0" w:colLast="0"/>
      <w:bookmarkEnd w:id="0"/>
    </w:p>
    <w:p w14:paraId="57F2087A" w14:textId="77777777" w:rsidR="003D74B0" w:rsidRPr="007933AA" w:rsidRDefault="003D74B0" w:rsidP="007933AA">
      <w:pPr>
        <w:pStyle w:val="normal0"/>
        <w:spacing w:before="120"/>
        <w:jc w:val="center"/>
        <w:rPr>
          <w:rFonts w:ascii="Arial" w:hAnsi="Arial" w:cs="Arial"/>
        </w:rPr>
      </w:pPr>
      <w:r w:rsidRPr="007933AA">
        <w:rPr>
          <w:rFonts w:ascii="Arial" w:hAnsi="Arial" w:cs="Arial"/>
          <w:b/>
        </w:rPr>
        <w:t>QUYẾT ĐỊNH</w:t>
      </w:r>
    </w:p>
    <w:p w14:paraId="7B3C1CAA" w14:textId="77777777" w:rsidR="003D74B0" w:rsidRPr="007933AA" w:rsidRDefault="003D74B0" w:rsidP="007933AA">
      <w:pPr>
        <w:pStyle w:val="normal0"/>
        <w:spacing w:before="120"/>
        <w:jc w:val="center"/>
        <w:rPr>
          <w:rFonts w:ascii="Arial" w:hAnsi="Arial" w:cs="Arial"/>
          <w:sz w:val="20"/>
          <w:szCs w:val="20"/>
        </w:rPr>
      </w:pPr>
      <w:r w:rsidRPr="007933AA">
        <w:rPr>
          <w:rFonts w:ascii="Arial" w:hAnsi="Arial" w:cs="Arial"/>
          <w:sz w:val="20"/>
          <w:szCs w:val="20"/>
        </w:rPr>
        <w:t>PHÊ DUYỆT QUY TRÌNH NỘI BỘ, QUY TRÌNH ĐIỆN TỬ THỦ TỤC HÀNH CHÍNH LĨNH VỰC ĐẤT ĐAI ÁP DỤNG CHO NGƯỜI SỬ DỤNG ĐẤT LÀ HỘ GIA ĐÌNH, CÁ NHÂN</w:t>
      </w:r>
    </w:p>
    <w:p w14:paraId="4C24989F" w14:textId="77777777" w:rsidR="003D74B0" w:rsidRPr="007933AA" w:rsidRDefault="003D74B0" w:rsidP="007933AA">
      <w:pPr>
        <w:pStyle w:val="normal0"/>
        <w:spacing w:before="120"/>
        <w:jc w:val="center"/>
        <w:rPr>
          <w:rFonts w:ascii="Arial" w:hAnsi="Arial" w:cs="Arial"/>
        </w:rPr>
      </w:pPr>
      <w:r w:rsidRPr="007933AA">
        <w:rPr>
          <w:rFonts w:ascii="Arial" w:hAnsi="Arial" w:cs="Arial"/>
          <w:b/>
        </w:rPr>
        <w:t>CHỦ TỊCH ỦY BAN NHÂN DÂN TỈNH NGHỆ AN</w:t>
      </w:r>
    </w:p>
    <w:p w14:paraId="32FFF723" w14:textId="77777777" w:rsidR="003D74B0" w:rsidRPr="007933AA" w:rsidRDefault="003D74B0" w:rsidP="007933AA">
      <w:pPr>
        <w:pStyle w:val="normal0"/>
        <w:spacing w:before="120"/>
        <w:rPr>
          <w:rFonts w:ascii="Arial" w:hAnsi="Arial" w:cs="Arial"/>
          <w:sz w:val="20"/>
          <w:szCs w:val="20"/>
        </w:rPr>
      </w:pPr>
      <w:r w:rsidRPr="007933AA">
        <w:rPr>
          <w:rFonts w:ascii="Arial" w:hAnsi="Arial" w:cs="Arial"/>
          <w:i/>
          <w:sz w:val="20"/>
          <w:szCs w:val="20"/>
        </w:rPr>
        <w:t>Căn cứ Luật Tổ chức chính quyền địa phương ngày 19/6/2015; Luật sửa đổi, bổ sung một số điều của Luật Tổ chức Chính phủ và Luật Tổ chức Chính quyền địa phương ngày 22/11/2019;</w:t>
      </w:r>
    </w:p>
    <w:p w14:paraId="20B8B85B" w14:textId="77777777" w:rsidR="003D74B0" w:rsidRPr="007933AA" w:rsidRDefault="003D74B0" w:rsidP="007933AA">
      <w:pPr>
        <w:pStyle w:val="normal0"/>
        <w:spacing w:before="120"/>
        <w:rPr>
          <w:rFonts w:ascii="Arial" w:hAnsi="Arial" w:cs="Arial"/>
          <w:sz w:val="20"/>
          <w:szCs w:val="20"/>
        </w:rPr>
      </w:pPr>
      <w:r w:rsidRPr="007933AA">
        <w:rPr>
          <w:rFonts w:ascii="Arial" w:hAnsi="Arial" w:cs="Arial"/>
          <w:i/>
          <w:sz w:val="20"/>
          <w:szCs w:val="20"/>
        </w:rP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14:paraId="69854F33" w14:textId="77777777" w:rsidR="003D74B0" w:rsidRPr="007933AA" w:rsidRDefault="003D74B0" w:rsidP="007933AA">
      <w:pPr>
        <w:pStyle w:val="normal0"/>
        <w:spacing w:before="120"/>
        <w:rPr>
          <w:rFonts w:ascii="Arial" w:hAnsi="Arial" w:cs="Arial"/>
          <w:sz w:val="20"/>
          <w:szCs w:val="20"/>
        </w:rPr>
      </w:pPr>
      <w:r w:rsidRPr="007933AA">
        <w:rPr>
          <w:rFonts w:ascii="Arial" w:hAnsi="Arial" w:cs="Arial"/>
          <w:i/>
          <w:sz w:val="20"/>
          <w:szCs w:val="20"/>
        </w:rPr>
        <w:t>Căn cứ Nghị định số 61/2018/NĐ-CP ngày 23/4/2018 của Chính phủ về thực hiện cơ chế một cửa, một cửa liên thông trong giải quyết thủ tục hành chính;</w:t>
      </w:r>
    </w:p>
    <w:p w14:paraId="3A3C570E" w14:textId="77777777" w:rsidR="003D74B0" w:rsidRPr="007933AA" w:rsidRDefault="003D74B0" w:rsidP="007933AA">
      <w:pPr>
        <w:pStyle w:val="normal0"/>
        <w:spacing w:before="120"/>
        <w:rPr>
          <w:rFonts w:ascii="Arial" w:hAnsi="Arial" w:cs="Arial"/>
          <w:sz w:val="20"/>
          <w:szCs w:val="20"/>
        </w:rPr>
      </w:pPr>
      <w:r w:rsidRPr="007933AA">
        <w:rPr>
          <w:rFonts w:ascii="Arial" w:hAnsi="Arial" w:cs="Arial"/>
          <w:i/>
          <w:sz w:val="20"/>
          <w:szCs w:val="20"/>
        </w:rPr>
        <w:t>Căn cứ Thông tư số 02/2017/TT-VPCP ngày 31/10/2017 của Bộ trưởng, Chủ nhiệm Văn phòng Chính phủ hướng dẫn về nghiệp vụ kiểm soát thủ tục hành chính;</w:t>
      </w:r>
    </w:p>
    <w:p w14:paraId="37E493C5" w14:textId="77777777" w:rsidR="003D74B0" w:rsidRPr="007933AA" w:rsidRDefault="003D74B0" w:rsidP="007933AA">
      <w:pPr>
        <w:pStyle w:val="normal0"/>
        <w:spacing w:before="120"/>
        <w:rPr>
          <w:rFonts w:ascii="Arial" w:hAnsi="Arial" w:cs="Arial"/>
          <w:sz w:val="20"/>
          <w:szCs w:val="20"/>
        </w:rPr>
      </w:pPr>
      <w:r w:rsidRPr="007933AA">
        <w:rPr>
          <w:rFonts w:ascii="Arial" w:hAnsi="Arial" w:cs="Arial"/>
          <w:i/>
          <w:sz w:val="20"/>
          <w:szCs w:val="20"/>
        </w:rP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14:paraId="5705C4AE" w14:textId="77777777" w:rsidR="003D74B0" w:rsidRPr="007933AA" w:rsidRDefault="003D74B0" w:rsidP="007933AA">
      <w:pPr>
        <w:pStyle w:val="normal0"/>
        <w:spacing w:before="120"/>
        <w:rPr>
          <w:rFonts w:ascii="Arial" w:hAnsi="Arial" w:cs="Arial"/>
          <w:sz w:val="20"/>
          <w:szCs w:val="20"/>
        </w:rPr>
      </w:pPr>
      <w:r w:rsidRPr="007933AA">
        <w:rPr>
          <w:rFonts w:ascii="Arial" w:hAnsi="Arial" w:cs="Arial"/>
          <w:i/>
          <w:sz w:val="20"/>
          <w:szCs w:val="20"/>
        </w:rPr>
        <w:t>Theo đề nghị của Giám đốc Sở Tài nguyên và Môi trường tại Tờ trình số</w:t>
      </w:r>
      <w:r w:rsidR="008640C9" w:rsidRPr="007933AA">
        <w:rPr>
          <w:rFonts w:ascii="Arial" w:hAnsi="Arial" w:cs="Arial"/>
          <w:i/>
          <w:sz w:val="20"/>
          <w:szCs w:val="20"/>
        </w:rPr>
        <w:t xml:space="preserve"> 8018</w:t>
      </w:r>
      <w:r w:rsidRPr="007933AA">
        <w:rPr>
          <w:rFonts w:ascii="Arial" w:hAnsi="Arial" w:cs="Arial"/>
          <w:i/>
          <w:sz w:val="20"/>
          <w:szCs w:val="20"/>
        </w:rPr>
        <w:t>/TTr-STNMT ngày 09/12/2022.</w:t>
      </w:r>
    </w:p>
    <w:p w14:paraId="1357386E" w14:textId="77777777" w:rsidR="003D74B0" w:rsidRPr="007933AA" w:rsidRDefault="003D74B0" w:rsidP="007933AA">
      <w:pPr>
        <w:pStyle w:val="normal0"/>
        <w:spacing w:before="120"/>
        <w:jc w:val="center"/>
        <w:rPr>
          <w:rFonts w:ascii="Arial" w:hAnsi="Arial" w:cs="Arial"/>
        </w:rPr>
      </w:pPr>
      <w:r w:rsidRPr="007933AA">
        <w:rPr>
          <w:rFonts w:ascii="Arial" w:hAnsi="Arial" w:cs="Arial"/>
          <w:b/>
        </w:rPr>
        <w:t>QUYẾT ĐỊNH:</w:t>
      </w:r>
    </w:p>
    <w:p w14:paraId="141C990C" w14:textId="77777777" w:rsidR="003D74B0" w:rsidRPr="007933AA" w:rsidRDefault="003D74B0" w:rsidP="007933AA">
      <w:pPr>
        <w:pStyle w:val="normal0"/>
        <w:spacing w:before="120"/>
        <w:rPr>
          <w:rFonts w:ascii="Arial" w:hAnsi="Arial" w:cs="Arial"/>
          <w:sz w:val="20"/>
          <w:szCs w:val="20"/>
        </w:rPr>
      </w:pPr>
      <w:r w:rsidRPr="007933AA">
        <w:rPr>
          <w:rFonts w:ascii="Arial" w:hAnsi="Arial" w:cs="Arial"/>
          <w:b/>
          <w:sz w:val="20"/>
          <w:szCs w:val="20"/>
        </w:rPr>
        <w:t>Điều 1.</w:t>
      </w:r>
      <w:r w:rsidRPr="007933AA">
        <w:rPr>
          <w:rFonts w:ascii="Arial" w:hAnsi="Arial" w:cs="Arial"/>
          <w:sz w:val="20"/>
          <w:szCs w:val="20"/>
        </w:rPr>
        <w:t xml:space="preserve"> Phê duyệt Quy trình nội bộ, quy trình điện tử 9 (chín) thủ tục hành chính lĩnh vực đất đai áp dụng cho người sử dụng đất là hộ gia đình, cá nhân trên địa bàn tỉnh Nghệ An.</w:t>
      </w:r>
    </w:p>
    <w:p w14:paraId="282826F8" w14:textId="77777777" w:rsidR="003D74B0" w:rsidRPr="007933AA" w:rsidRDefault="003D74B0" w:rsidP="007933AA">
      <w:pPr>
        <w:pStyle w:val="normal0"/>
        <w:spacing w:before="120"/>
        <w:rPr>
          <w:rFonts w:ascii="Arial" w:hAnsi="Arial" w:cs="Arial"/>
          <w:sz w:val="20"/>
          <w:szCs w:val="20"/>
        </w:rPr>
      </w:pPr>
      <w:r w:rsidRPr="007933AA">
        <w:rPr>
          <w:rFonts w:ascii="Arial" w:hAnsi="Arial" w:cs="Arial"/>
          <w:b/>
          <w:sz w:val="20"/>
          <w:szCs w:val="20"/>
        </w:rPr>
        <w:t>Điều 2.</w:t>
      </w:r>
      <w:r w:rsidRPr="007933AA">
        <w:rPr>
          <w:rFonts w:ascii="Arial" w:hAnsi="Arial" w:cs="Arial"/>
          <w:sz w:val="20"/>
          <w:szCs w:val="20"/>
        </w:rPr>
        <w:t xml:space="preserve"> Giao Sở Tài nguyên và Môi trường:</w:t>
      </w:r>
    </w:p>
    <w:p w14:paraId="276BC81E" w14:textId="77777777" w:rsidR="003D74B0" w:rsidRPr="007933AA" w:rsidRDefault="003D74B0" w:rsidP="007933AA">
      <w:pPr>
        <w:pStyle w:val="normal0"/>
        <w:spacing w:before="120"/>
        <w:rPr>
          <w:rFonts w:ascii="Arial" w:hAnsi="Arial" w:cs="Arial"/>
          <w:sz w:val="20"/>
          <w:szCs w:val="20"/>
        </w:rPr>
      </w:pPr>
      <w:r w:rsidRPr="007933AA">
        <w:rPr>
          <w:rFonts w:ascii="Arial" w:hAnsi="Arial" w:cs="Arial"/>
          <w:sz w:val="20"/>
          <w:szCs w:val="20"/>
        </w:rPr>
        <w:t>1. Chủ trì, phối hợp với Văn phòng Ủy ban nhân dân tỉnh (Cổng Thông tin điện tử), các cơ quan, đơn vị liên quan thiết lập quy trình điện tử giải quyết thủ tục hành chính lên Hệ thống thông tin giải quyết thủ tục hành chính của tỉnh trong thời hạn 05 ngày làm việc kể từ ngày Quyết định này có hiệu lực.</w:t>
      </w:r>
    </w:p>
    <w:p w14:paraId="6CE9006F" w14:textId="77777777" w:rsidR="003D74B0" w:rsidRPr="007933AA" w:rsidRDefault="003D74B0" w:rsidP="007933AA">
      <w:pPr>
        <w:pStyle w:val="normal0"/>
        <w:spacing w:before="120"/>
        <w:rPr>
          <w:rFonts w:ascii="Arial" w:hAnsi="Arial" w:cs="Arial"/>
          <w:sz w:val="20"/>
          <w:szCs w:val="20"/>
        </w:rPr>
      </w:pPr>
      <w:r w:rsidRPr="007933AA">
        <w:rPr>
          <w:rFonts w:ascii="Arial" w:hAnsi="Arial" w:cs="Arial"/>
          <w:sz w:val="20"/>
          <w:szCs w:val="20"/>
        </w:rPr>
        <w:t>2. Chỉ đạo các Phòng chuyên môn, Văn phòng đăng ký đất đai tỉnh (bao gồm các Chi nhánh Văn phòng Đăng ký đất đai) triển khai cho tất cả cán bộ, công chức, viên chức thực hiện, thao tác giải quyết hồ sơ thủ tục hành chính trên Hệ thống thông tin giải quyết thủ tục hành chính của tỉnh; Văn phòng Đăng ký đất đai chỉ đạo Chi nhánh Văn phòng Đăng ký đất đai phối hợp với Văn phòng HĐND-UBND cấp huyện trong báo cáo, thống kê, giải quyết thủ tục hành chính lĩnh vực đất đai theo quy định của pháp luật, Quy chế của Bộ phận Tiếp nhận và Trả kết quả UBND cấp huyện.</w:t>
      </w:r>
    </w:p>
    <w:p w14:paraId="41C2A4D9" w14:textId="77777777" w:rsidR="003D74B0" w:rsidRPr="007933AA" w:rsidRDefault="003D74B0" w:rsidP="007933AA">
      <w:pPr>
        <w:pStyle w:val="normal0"/>
        <w:spacing w:before="120"/>
        <w:rPr>
          <w:rFonts w:ascii="Arial" w:hAnsi="Arial" w:cs="Arial"/>
          <w:sz w:val="20"/>
          <w:szCs w:val="20"/>
        </w:rPr>
      </w:pPr>
      <w:r w:rsidRPr="007933AA">
        <w:rPr>
          <w:rFonts w:ascii="Arial" w:hAnsi="Arial" w:cs="Arial"/>
          <w:b/>
          <w:sz w:val="20"/>
          <w:szCs w:val="20"/>
        </w:rPr>
        <w:t>Điều 3.</w:t>
      </w:r>
      <w:r w:rsidRPr="007933AA">
        <w:rPr>
          <w:rFonts w:ascii="Arial" w:hAnsi="Arial" w:cs="Arial"/>
          <w:sz w:val="20"/>
          <w:szCs w:val="20"/>
        </w:rPr>
        <w:t xml:space="preserve"> Quyết định này có hiệu lực kể từ ngày ký.</w:t>
      </w:r>
    </w:p>
    <w:p w14:paraId="633B02DB" w14:textId="77777777" w:rsidR="003D74B0" w:rsidRPr="007933AA" w:rsidRDefault="003D74B0" w:rsidP="007933AA">
      <w:pPr>
        <w:pStyle w:val="normal0"/>
        <w:spacing w:before="120"/>
        <w:rPr>
          <w:rFonts w:ascii="Arial" w:hAnsi="Arial" w:cs="Arial"/>
          <w:sz w:val="20"/>
          <w:szCs w:val="20"/>
        </w:rPr>
      </w:pPr>
      <w:r w:rsidRPr="007933AA">
        <w:rPr>
          <w:rFonts w:ascii="Arial" w:hAnsi="Arial" w:cs="Arial"/>
          <w:b/>
          <w:sz w:val="20"/>
          <w:szCs w:val="20"/>
        </w:rPr>
        <w:t>Điều 4.</w:t>
      </w:r>
      <w:r w:rsidRPr="007933AA">
        <w:rPr>
          <w:rFonts w:ascii="Arial" w:hAnsi="Arial" w:cs="Arial"/>
          <w:sz w:val="20"/>
          <w:szCs w:val="20"/>
        </w:rPr>
        <w:t xml:space="preserve"> Chánh Văn phòng Ủy ban nhân dân tỉnh, Giám đốc Sở Tài nguyên và Môi trường, Chủ tịch Ủy ban nhân dân các huyện, thành phố, thị xã, các tổ chức, cá nhân có liên quan chịu trách nhiệm thi hành Quyết định này./.</w:t>
      </w:r>
    </w:p>
    <w:p w14:paraId="69E96638" w14:textId="77777777" w:rsidR="003D74B0" w:rsidRPr="007933AA" w:rsidRDefault="003D74B0" w:rsidP="007933AA">
      <w:pPr>
        <w:pStyle w:val="normal0"/>
        <w:spacing w:before="120"/>
        <w:rPr>
          <w:rFonts w:ascii="Arial" w:hAnsi="Arial" w:cs="Arial"/>
          <w:sz w:val="20"/>
          <w:szCs w:val="20"/>
        </w:rPr>
      </w:pPr>
    </w:p>
    <w:tbl>
      <w:tblPr>
        <w:tblW w:w="0" w:type="auto"/>
        <w:tblInd w:w="-108" w:type="dxa"/>
        <w:tblLayout w:type="fixed"/>
        <w:tblLook w:val="0000" w:firstRow="0" w:lastRow="0" w:firstColumn="0" w:lastColumn="0" w:noHBand="0" w:noVBand="0"/>
      </w:tblPr>
      <w:tblGrid>
        <w:gridCol w:w="4428"/>
        <w:gridCol w:w="4428"/>
      </w:tblGrid>
      <w:tr w:rsidR="003D74B0" w:rsidRPr="007933AA" w14:paraId="3E4D58D3" w14:textId="77777777">
        <w:tc>
          <w:tcPr>
            <w:tcW w:w="4428" w:type="dxa"/>
          </w:tcPr>
          <w:p w14:paraId="3A036A4E" w14:textId="77777777" w:rsidR="003D74B0" w:rsidRPr="007933AA" w:rsidRDefault="003D74B0" w:rsidP="007933AA">
            <w:pPr>
              <w:pStyle w:val="normal0"/>
              <w:spacing w:before="120"/>
              <w:rPr>
                <w:rFonts w:ascii="Arial" w:hAnsi="Arial" w:cs="Arial"/>
                <w:sz w:val="20"/>
                <w:szCs w:val="20"/>
              </w:rPr>
            </w:pPr>
            <w:r w:rsidRPr="007933AA">
              <w:rPr>
                <w:rFonts w:ascii="Arial" w:hAnsi="Arial" w:cs="Arial"/>
                <w:b/>
                <w:i/>
                <w:sz w:val="20"/>
                <w:szCs w:val="20"/>
              </w:rPr>
              <w:br/>
              <w:t>Nơi nhận:</w:t>
            </w:r>
            <w:r w:rsidRPr="007933AA">
              <w:rPr>
                <w:rFonts w:ascii="Arial" w:hAnsi="Arial" w:cs="Arial"/>
                <w:b/>
                <w:i/>
                <w:sz w:val="20"/>
                <w:szCs w:val="20"/>
              </w:rPr>
              <w:br/>
            </w:r>
            <w:r w:rsidRPr="007933AA">
              <w:rPr>
                <w:rFonts w:ascii="Arial" w:hAnsi="Arial" w:cs="Arial"/>
                <w:sz w:val="16"/>
                <w:szCs w:val="16"/>
              </w:rPr>
              <w:t>- Như Điều 4;</w:t>
            </w:r>
            <w:r w:rsidRPr="007933AA">
              <w:rPr>
                <w:rFonts w:ascii="Arial" w:hAnsi="Arial" w:cs="Arial"/>
                <w:sz w:val="16"/>
                <w:szCs w:val="16"/>
              </w:rPr>
              <w:br/>
              <w:t>- Cục Kiểm soát TTHC (VPCP);</w:t>
            </w:r>
            <w:r w:rsidRPr="007933AA">
              <w:rPr>
                <w:rFonts w:ascii="Arial" w:hAnsi="Arial" w:cs="Arial"/>
                <w:sz w:val="16"/>
                <w:szCs w:val="16"/>
              </w:rPr>
              <w:br/>
              <w:t>- Chủ tịch UBND tỉnh (b/c);</w:t>
            </w:r>
            <w:r w:rsidRPr="007933AA">
              <w:rPr>
                <w:rFonts w:ascii="Arial" w:hAnsi="Arial" w:cs="Arial"/>
                <w:sz w:val="16"/>
                <w:szCs w:val="16"/>
              </w:rPr>
              <w:br/>
              <w:t>- Cục Thuế Nghệ An;</w:t>
            </w:r>
            <w:r w:rsidRPr="007933AA">
              <w:rPr>
                <w:rFonts w:ascii="Arial" w:hAnsi="Arial" w:cs="Arial"/>
                <w:sz w:val="16"/>
                <w:szCs w:val="16"/>
              </w:rPr>
              <w:br/>
              <w:t>- Cổng TTĐT tỉnh;</w:t>
            </w:r>
            <w:r w:rsidRPr="007933AA">
              <w:rPr>
                <w:rFonts w:ascii="Arial" w:hAnsi="Arial" w:cs="Arial"/>
                <w:sz w:val="16"/>
                <w:szCs w:val="16"/>
              </w:rPr>
              <w:br/>
              <w:t xml:space="preserve">- Lưu; VT, KSTT </w:t>
            </w:r>
            <w:r w:rsidRPr="007933AA">
              <w:rPr>
                <w:rFonts w:ascii="Arial" w:hAnsi="Arial" w:cs="Arial"/>
                <w:sz w:val="16"/>
                <w:szCs w:val="16"/>
                <w:vertAlign w:val="subscript"/>
              </w:rPr>
              <w:t>(V).</w:t>
            </w:r>
          </w:p>
        </w:tc>
        <w:tc>
          <w:tcPr>
            <w:tcW w:w="4428" w:type="dxa"/>
          </w:tcPr>
          <w:p w14:paraId="301204C2" w14:textId="77777777" w:rsidR="003D74B0" w:rsidRPr="007933AA" w:rsidRDefault="003D74B0" w:rsidP="007933AA">
            <w:pPr>
              <w:pStyle w:val="normal0"/>
              <w:spacing w:before="120"/>
              <w:jc w:val="center"/>
              <w:rPr>
                <w:rFonts w:ascii="Arial" w:hAnsi="Arial" w:cs="Arial"/>
                <w:sz w:val="20"/>
                <w:szCs w:val="20"/>
              </w:rPr>
            </w:pPr>
            <w:r w:rsidRPr="007933AA">
              <w:rPr>
                <w:rFonts w:ascii="Arial" w:hAnsi="Arial" w:cs="Arial"/>
                <w:b/>
                <w:sz w:val="20"/>
                <w:szCs w:val="20"/>
              </w:rPr>
              <w:t>KT. CHỦ TỊCH</w:t>
            </w:r>
            <w:r w:rsidRPr="007933AA">
              <w:rPr>
                <w:rFonts w:ascii="Arial" w:hAnsi="Arial" w:cs="Arial"/>
                <w:b/>
                <w:sz w:val="20"/>
                <w:szCs w:val="20"/>
              </w:rPr>
              <w:br/>
              <w:t>PHÓ CHỦ TỊCH</w:t>
            </w:r>
            <w:r w:rsidRPr="007933AA">
              <w:rPr>
                <w:rFonts w:ascii="Arial" w:hAnsi="Arial" w:cs="Arial"/>
                <w:b/>
                <w:sz w:val="20"/>
                <w:szCs w:val="20"/>
              </w:rPr>
              <w:br/>
            </w:r>
            <w:r w:rsidRPr="007933AA">
              <w:rPr>
                <w:rFonts w:ascii="Arial" w:hAnsi="Arial" w:cs="Arial"/>
                <w:b/>
                <w:sz w:val="20"/>
                <w:szCs w:val="20"/>
              </w:rPr>
              <w:br/>
            </w:r>
            <w:r w:rsidRPr="007933AA">
              <w:rPr>
                <w:rFonts w:ascii="Arial" w:hAnsi="Arial" w:cs="Arial"/>
                <w:b/>
                <w:sz w:val="20"/>
                <w:szCs w:val="20"/>
              </w:rPr>
              <w:br/>
            </w:r>
            <w:r w:rsidRPr="007933AA">
              <w:rPr>
                <w:rFonts w:ascii="Arial" w:hAnsi="Arial" w:cs="Arial"/>
                <w:b/>
                <w:sz w:val="20"/>
                <w:szCs w:val="20"/>
              </w:rPr>
              <w:br/>
            </w:r>
            <w:r w:rsidRPr="007933AA">
              <w:rPr>
                <w:rFonts w:ascii="Arial" w:hAnsi="Arial" w:cs="Arial"/>
                <w:b/>
                <w:sz w:val="20"/>
                <w:szCs w:val="20"/>
              </w:rPr>
              <w:br/>
              <w:t>Nguyễn Văn Đệ</w:t>
            </w:r>
          </w:p>
        </w:tc>
      </w:tr>
    </w:tbl>
    <w:p w14:paraId="38556208" w14:textId="77777777" w:rsidR="003D74B0" w:rsidRPr="007933AA" w:rsidRDefault="003D74B0" w:rsidP="007933AA">
      <w:pPr>
        <w:pStyle w:val="normal0"/>
        <w:spacing w:before="120"/>
        <w:rPr>
          <w:rFonts w:ascii="Arial" w:hAnsi="Arial" w:cs="Arial"/>
          <w:sz w:val="20"/>
          <w:szCs w:val="20"/>
        </w:rPr>
      </w:pPr>
    </w:p>
    <w:p w14:paraId="219D30B6" w14:textId="77777777" w:rsidR="003D74B0" w:rsidRPr="007933AA" w:rsidRDefault="003D74B0" w:rsidP="007933AA">
      <w:pPr>
        <w:pStyle w:val="normal0"/>
        <w:spacing w:before="120"/>
        <w:rPr>
          <w:rFonts w:ascii="Arial" w:hAnsi="Arial" w:cs="Arial"/>
          <w:sz w:val="20"/>
          <w:szCs w:val="20"/>
        </w:rPr>
      </w:pPr>
    </w:p>
    <w:sectPr w:rsidR="003D74B0" w:rsidRPr="007933AA" w:rsidSect="004C11FC">
      <w:pgSz w:w="11906" w:h="16838"/>
      <w:pgMar w:top="567" w:right="1134" w:bottom="567" w:left="1701"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mo">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09"/>
    <w:rsid w:val="001419FC"/>
    <w:rsid w:val="003D74B0"/>
    <w:rsid w:val="00487909"/>
    <w:rsid w:val="004C11FC"/>
    <w:rsid w:val="007933AA"/>
    <w:rsid w:val="00835117"/>
    <w:rsid w:val="008640C9"/>
    <w:rsid w:val="008B0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5EA72"/>
  <w15:chartTrackingRefBased/>
  <w15:docId w15:val="{861ED35F-06B6-4610-A911-45C05F19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mo" w:eastAsia="Times New Roman" w:hAnsi="Arim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0"/>
    <w:qFormat/>
    <w:rsid w:val="00487909"/>
    <w:pPr>
      <w:widowControl w:val="0"/>
      <w:suppressAutoHyphens/>
      <w:spacing w:line="1" w:lineRule="atLeast"/>
      <w:ind w:leftChars="-1" w:left="-1" w:hangingChars="1" w:hanging="1"/>
      <w:textDirection w:val="btLr"/>
      <w:textAlignment w:val="top"/>
      <w:outlineLvl w:val="0"/>
    </w:pPr>
    <w:rPr>
      <w:rFonts w:cs="Arimo"/>
      <w:color w:val="000000"/>
      <w:position w:val="-1"/>
      <w:sz w:val="24"/>
      <w:szCs w:val="24"/>
      <w:lang w:val="vi-VN" w:eastAsia="vi-VN"/>
    </w:rPr>
  </w:style>
  <w:style w:type="paragraph" w:styleId="Heading1">
    <w:name w:val="heading 1"/>
    <w:basedOn w:val="normal0"/>
    <w:next w:val="normal0"/>
    <w:link w:val="Heading1Char"/>
    <w:uiPriority w:val="9"/>
    <w:qFormat/>
    <w:rsid w:val="00487909"/>
    <w:pPr>
      <w:keepNext/>
      <w:keepLines/>
      <w:spacing w:before="480" w:after="120"/>
      <w:outlineLvl w:val="0"/>
    </w:pPr>
    <w:rPr>
      <w:b/>
      <w:sz w:val="48"/>
      <w:szCs w:val="48"/>
    </w:rPr>
  </w:style>
  <w:style w:type="paragraph" w:styleId="Heading2">
    <w:name w:val="heading 2"/>
    <w:basedOn w:val="normal0"/>
    <w:next w:val="normal0"/>
    <w:link w:val="Heading2Char"/>
    <w:uiPriority w:val="9"/>
    <w:qFormat/>
    <w:rsid w:val="00487909"/>
    <w:pPr>
      <w:keepNext/>
      <w:keepLines/>
      <w:spacing w:before="360" w:after="80"/>
      <w:outlineLvl w:val="1"/>
    </w:pPr>
    <w:rPr>
      <w:b/>
      <w:sz w:val="36"/>
      <w:szCs w:val="36"/>
    </w:rPr>
  </w:style>
  <w:style w:type="paragraph" w:styleId="Heading3">
    <w:name w:val="heading 3"/>
    <w:basedOn w:val="normal0"/>
    <w:next w:val="normal0"/>
    <w:link w:val="Heading3Char"/>
    <w:uiPriority w:val="9"/>
    <w:qFormat/>
    <w:rsid w:val="00487909"/>
    <w:pPr>
      <w:keepNext/>
      <w:keepLines/>
      <w:spacing w:before="280" w:after="80"/>
      <w:outlineLvl w:val="2"/>
    </w:pPr>
    <w:rPr>
      <w:b/>
      <w:sz w:val="28"/>
      <w:szCs w:val="28"/>
    </w:rPr>
  </w:style>
  <w:style w:type="paragraph" w:styleId="Heading4">
    <w:name w:val="heading 4"/>
    <w:basedOn w:val="normal0"/>
    <w:next w:val="normal0"/>
    <w:link w:val="Heading4Char"/>
    <w:uiPriority w:val="9"/>
    <w:qFormat/>
    <w:rsid w:val="00487909"/>
    <w:pPr>
      <w:keepNext/>
      <w:keepLines/>
      <w:spacing w:before="240" w:after="40"/>
      <w:outlineLvl w:val="3"/>
    </w:pPr>
    <w:rPr>
      <w:b/>
    </w:rPr>
  </w:style>
  <w:style w:type="paragraph" w:styleId="Heading5">
    <w:name w:val="heading 5"/>
    <w:basedOn w:val="normal0"/>
    <w:next w:val="normal0"/>
    <w:link w:val="Heading5Char"/>
    <w:uiPriority w:val="9"/>
    <w:qFormat/>
    <w:rsid w:val="00487909"/>
    <w:pPr>
      <w:keepNext/>
      <w:keepLines/>
      <w:spacing w:before="220" w:after="40"/>
      <w:outlineLvl w:val="4"/>
    </w:pPr>
    <w:rPr>
      <w:b/>
      <w:sz w:val="22"/>
      <w:szCs w:val="22"/>
    </w:rPr>
  </w:style>
  <w:style w:type="paragraph" w:styleId="Heading6">
    <w:name w:val="heading 6"/>
    <w:basedOn w:val="normal0"/>
    <w:next w:val="normal0"/>
    <w:link w:val="Heading6Char"/>
    <w:uiPriority w:val="9"/>
    <w:qFormat/>
    <w:rsid w:val="0048790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E3B"/>
    <w:rPr>
      <w:rFonts w:ascii="Calibri" w:eastAsia="Times New Roman" w:hAnsi="Calibri" w:cs="Times New Roman"/>
      <w:b/>
      <w:bCs/>
      <w:color w:val="000000"/>
      <w:kern w:val="32"/>
      <w:position w:val="-1"/>
      <w:sz w:val="32"/>
      <w:szCs w:val="32"/>
      <w:lang w:val="vi-VN" w:eastAsia="vi-VN"/>
    </w:rPr>
  </w:style>
  <w:style w:type="character" w:customStyle="1" w:styleId="Heading2Char">
    <w:name w:val="Heading 2 Char"/>
    <w:basedOn w:val="DefaultParagraphFont"/>
    <w:link w:val="Heading2"/>
    <w:uiPriority w:val="9"/>
    <w:semiHidden/>
    <w:rsid w:val="007E1E3B"/>
    <w:rPr>
      <w:rFonts w:ascii="Calibri" w:eastAsia="Times New Roman" w:hAnsi="Calibri" w:cs="Times New Roman"/>
      <w:b/>
      <w:bCs/>
      <w:i/>
      <w:iCs/>
      <w:color w:val="000000"/>
      <w:position w:val="-1"/>
      <w:sz w:val="28"/>
      <w:szCs w:val="28"/>
      <w:lang w:val="vi-VN" w:eastAsia="vi-VN"/>
    </w:rPr>
  </w:style>
  <w:style w:type="character" w:customStyle="1" w:styleId="Heading3Char">
    <w:name w:val="Heading 3 Char"/>
    <w:basedOn w:val="DefaultParagraphFont"/>
    <w:link w:val="Heading3"/>
    <w:uiPriority w:val="9"/>
    <w:semiHidden/>
    <w:rsid w:val="007E1E3B"/>
    <w:rPr>
      <w:rFonts w:ascii="Calibri" w:eastAsia="Times New Roman" w:hAnsi="Calibri" w:cs="Times New Roman"/>
      <w:b/>
      <w:bCs/>
      <w:color w:val="000000"/>
      <w:position w:val="-1"/>
      <w:sz w:val="26"/>
      <w:szCs w:val="26"/>
      <w:lang w:val="vi-VN" w:eastAsia="vi-VN"/>
    </w:rPr>
  </w:style>
  <w:style w:type="character" w:customStyle="1" w:styleId="Heading4Char">
    <w:name w:val="Heading 4 Char"/>
    <w:basedOn w:val="DefaultParagraphFont"/>
    <w:link w:val="Heading4"/>
    <w:uiPriority w:val="9"/>
    <w:semiHidden/>
    <w:rsid w:val="007E1E3B"/>
    <w:rPr>
      <w:rFonts w:ascii="Cambria" w:eastAsia="Times New Roman" w:hAnsi="Cambria" w:cs="Times New Roman"/>
      <w:b/>
      <w:bCs/>
      <w:color w:val="000000"/>
      <w:position w:val="-1"/>
      <w:sz w:val="28"/>
      <w:szCs w:val="28"/>
      <w:lang w:val="vi-VN" w:eastAsia="vi-VN"/>
    </w:rPr>
  </w:style>
  <w:style w:type="character" w:customStyle="1" w:styleId="Heading5Char">
    <w:name w:val="Heading 5 Char"/>
    <w:basedOn w:val="DefaultParagraphFont"/>
    <w:link w:val="Heading5"/>
    <w:uiPriority w:val="9"/>
    <w:semiHidden/>
    <w:rsid w:val="007E1E3B"/>
    <w:rPr>
      <w:rFonts w:ascii="Cambria" w:eastAsia="Times New Roman" w:hAnsi="Cambria" w:cs="Times New Roman"/>
      <w:b/>
      <w:bCs/>
      <w:i/>
      <w:iCs/>
      <w:color w:val="000000"/>
      <w:position w:val="-1"/>
      <w:sz w:val="26"/>
      <w:szCs w:val="26"/>
      <w:lang w:val="vi-VN" w:eastAsia="vi-VN"/>
    </w:rPr>
  </w:style>
  <w:style w:type="character" w:customStyle="1" w:styleId="Heading6Char">
    <w:name w:val="Heading 6 Char"/>
    <w:basedOn w:val="DefaultParagraphFont"/>
    <w:link w:val="Heading6"/>
    <w:uiPriority w:val="9"/>
    <w:semiHidden/>
    <w:rsid w:val="007E1E3B"/>
    <w:rPr>
      <w:rFonts w:ascii="Cambria" w:eastAsia="Times New Roman" w:hAnsi="Cambria" w:cs="Times New Roman"/>
      <w:b/>
      <w:bCs/>
      <w:color w:val="000000"/>
      <w:position w:val="-1"/>
      <w:sz w:val="22"/>
      <w:szCs w:val="22"/>
      <w:lang w:val="vi-VN" w:eastAsia="vi-VN"/>
    </w:rPr>
  </w:style>
  <w:style w:type="paragraph" w:customStyle="1" w:styleId="normal0">
    <w:name w:val="normal"/>
    <w:rsid w:val="00487909"/>
    <w:pPr>
      <w:widowControl w:val="0"/>
    </w:pPr>
    <w:rPr>
      <w:rFonts w:cs="Arimo"/>
      <w:sz w:val="24"/>
      <w:szCs w:val="24"/>
      <w:lang w:val="vi-VN"/>
    </w:rPr>
  </w:style>
  <w:style w:type="paragraph" w:styleId="Title">
    <w:name w:val="Title"/>
    <w:basedOn w:val="normal0"/>
    <w:next w:val="normal0"/>
    <w:link w:val="TitleChar"/>
    <w:uiPriority w:val="10"/>
    <w:qFormat/>
    <w:rsid w:val="00487909"/>
    <w:pPr>
      <w:keepNext/>
      <w:keepLines/>
      <w:spacing w:before="480" w:after="120"/>
    </w:pPr>
    <w:rPr>
      <w:b/>
      <w:sz w:val="72"/>
      <w:szCs w:val="72"/>
    </w:rPr>
  </w:style>
  <w:style w:type="character" w:customStyle="1" w:styleId="TitleChar">
    <w:name w:val="Title Char"/>
    <w:basedOn w:val="DefaultParagraphFont"/>
    <w:link w:val="Title"/>
    <w:uiPriority w:val="10"/>
    <w:rsid w:val="007E1E3B"/>
    <w:rPr>
      <w:rFonts w:ascii="Calibri" w:eastAsia="Times New Roman" w:hAnsi="Calibri" w:cs="Times New Roman"/>
      <w:b/>
      <w:bCs/>
      <w:color w:val="000000"/>
      <w:kern w:val="28"/>
      <w:position w:val="-1"/>
      <w:sz w:val="32"/>
      <w:szCs w:val="32"/>
      <w:lang w:val="vi-VN" w:eastAsia="vi-VN"/>
    </w:rPr>
  </w:style>
  <w:style w:type="character" w:styleId="Hyperlink">
    <w:name w:val="Hyperlink"/>
    <w:basedOn w:val="DefaultParagraphFont"/>
    <w:uiPriority w:val="99"/>
    <w:rsid w:val="00487909"/>
    <w:rPr>
      <w:rFonts w:cs="Times New Roman"/>
      <w:color w:val="0066CC"/>
      <w:w w:val="100"/>
      <w:u w:val="single"/>
      <w:effect w:val="none"/>
      <w:vertAlign w:val="baseline"/>
      <w:em w:val="none"/>
    </w:rPr>
  </w:style>
  <w:style w:type="character" w:customStyle="1" w:styleId="Vnbnnidung3">
    <w:name w:val="Văn bản nội dung (3)"/>
    <w:basedOn w:val="DefaultParagraphFont"/>
    <w:rsid w:val="00487909"/>
    <w:rPr>
      <w:rFonts w:ascii="Times New Roman" w:hAnsi="Times New Roman" w:cs="Times New Roman"/>
      <w:b/>
      <w:bCs/>
      <w:w w:val="100"/>
      <w:sz w:val="18"/>
      <w:szCs w:val="18"/>
      <w:u w:val="none"/>
      <w:effect w:val="none"/>
      <w:vertAlign w:val="baseline"/>
      <w:em w:val="none"/>
    </w:rPr>
  </w:style>
  <w:style w:type="character" w:customStyle="1" w:styleId="Vnbnnidung32">
    <w:name w:val="Văn bản nội dung (3)2"/>
    <w:basedOn w:val="Vnbnnidung30"/>
    <w:rsid w:val="00487909"/>
    <w:rPr>
      <w:rFonts w:ascii="Times New Roman" w:hAnsi="Times New Roman" w:cs="Times New Roman"/>
      <w:b/>
      <w:bCs/>
      <w:color w:val="000000"/>
      <w:spacing w:val="0"/>
      <w:w w:val="100"/>
      <w:position w:val="0"/>
      <w:sz w:val="18"/>
      <w:szCs w:val="18"/>
      <w:u w:val="single"/>
      <w:effect w:val="none"/>
      <w:vertAlign w:val="baseline"/>
      <w:em w:val="none"/>
    </w:rPr>
  </w:style>
  <w:style w:type="character" w:customStyle="1" w:styleId="Vnbnnidung2">
    <w:name w:val="Văn bản nội dung (2)"/>
    <w:basedOn w:val="DefaultParagraphFont"/>
    <w:rsid w:val="00487909"/>
    <w:rPr>
      <w:rFonts w:ascii="Times New Roman" w:hAnsi="Times New Roman" w:cs="Times New Roman"/>
      <w:w w:val="100"/>
      <w:sz w:val="18"/>
      <w:szCs w:val="18"/>
      <w:u w:val="none"/>
      <w:effect w:val="none"/>
      <w:vertAlign w:val="baseline"/>
      <w:em w:val="none"/>
    </w:rPr>
  </w:style>
  <w:style w:type="character" w:customStyle="1" w:styleId="Vnbnnidung30">
    <w:name w:val="Văn bản nội dung (3)_"/>
    <w:basedOn w:val="DefaultParagraphFont"/>
    <w:rsid w:val="00487909"/>
    <w:rPr>
      <w:rFonts w:ascii="Times New Roman" w:hAnsi="Times New Roman" w:cs="Times New Roman"/>
      <w:b/>
      <w:bCs/>
      <w:w w:val="100"/>
      <w:sz w:val="18"/>
      <w:szCs w:val="18"/>
      <w:u w:val="none"/>
      <w:effect w:val="none"/>
      <w:vertAlign w:val="baseline"/>
      <w:em w:val="none"/>
    </w:rPr>
  </w:style>
  <w:style w:type="character" w:customStyle="1" w:styleId="Tiu1">
    <w:name w:val="Tiêu đề #1_"/>
    <w:basedOn w:val="DefaultParagraphFont"/>
    <w:rsid w:val="00487909"/>
    <w:rPr>
      <w:rFonts w:ascii="Times New Roman" w:hAnsi="Times New Roman" w:cs="Times New Roman"/>
      <w:b/>
      <w:bCs/>
      <w:w w:val="100"/>
      <w:sz w:val="18"/>
      <w:szCs w:val="18"/>
      <w:u w:val="none"/>
      <w:effect w:val="none"/>
      <w:vertAlign w:val="baseline"/>
      <w:em w:val="none"/>
    </w:rPr>
  </w:style>
  <w:style w:type="character" w:customStyle="1" w:styleId="Tiu10">
    <w:name w:val="Tiêu đề #1"/>
    <w:basedOn w:val="Tiu1"/>
    <w:rsid w:val="00487909"/>
    <w:rPr>
      <w:rFonts w:ascii="Times New Roman" w:hAnsi="Times New Roman" w:cs="Times New Roman"/>
      <w:b/>
      <w:bCs/>
      <w:w w:val="100"/>
      <w:sz w:val="18"/>
      <w:szCs w:val="18"/>
      <w:u w:val="single"/>
      <w:effect w:val="none"/>
      <w:vertAlign w:val="baseline"/>
      <w:em w:val="none"/>
    </w:rPr>
  </w:style>
  <w:style w:type="character" w:customStyle="1" w:styleId="Vnbnnidung4">
    <w:name w:val="Văn bản nội dung (4)_"/>
    <w:basedOn w:val="DefaultParagraphFont"/>
    <w:rsid w:val="00487909"/>
    <w:rPr>
      <w:rFonts w:ascii="Times New Roman" w:hAnsi="Times New Roman" w:cs="Times New Roman"/>
      <w:i/>
      <w:iCs/>
      <w:w w:val="100"/>
      <w:sz w:val="18"/>
      <w:szCs w:val="18"/>
      <w:u w:val="none"/>
      <w:effect w:val="none"/>
      <w:vertAlign w:val="baseline"/>
      <w:em w:val="none"/>
    </w:rPr>
  </w:style>
  <w:style w:type="character" w:customStyle="1" w:styleId="Vnbnnidung4Khnginnghing">
    <w:name w:val="Văn bản nội dung (4) + Không in nghiêng"/>
    <w:basedOn w:val="Vnbnnidung4"/>
    <w:rsid w:val="00487909"/>
    <w:rPr>
      <w:rFonts w:ascii="Times New Roman" w:hAnsi="Times New Roman" w:cs="Times New Roman"/>
      <w:i/>
      <w:iCs/>
      <w:w w:val="100"/>
      <w:sz w:val="18"/>
      <w:szCs w:val="18"/>
      <w:u w:val="none"/>
      <w:effect w:val="none"/>
      <w:vertAlign w:val="baseline"/>
      <w:em w:val="none"/>
    </w:rPr>
  </w:style>
  <w:style w:type="character" w:customStyle="1" w:styleId="Vnbnnidung20">
    <w:name w:val="Văn bản nội dung (2)_"/>
    <w:basedOn w:val="DefaultParagraphFont"/>
    <w:rsid w:val="00487909"/>
    <w:rPr>
      <w:rFonts w:ascii="Times New Roman" w:hAnsi="Times New Roman" w:cs="Times New Roman"/>
      <w:w w:val="100"/>
      <w:sz w:val="18"/>
      <w:szCs w:val="18"/>
      <w:u w:val="none"/>
      <w:effect w:val="none"/>
      <w:vertAlign w:val="baseline"/>
      <w:em w:val="none"/>
    </w:rPr>
  </w:style>
  <w:style w:type="character" w:customStyle="1" w:styleId="Vnbnnidung2Inm">
    <w:name w:val="Văn bản nội dung (2) + In đậm"/>
    <w:basedOn w:val="Vnbnnidung20"/>
    <w:rsid w:val="00487909"/>
    <w:rPr>
      <w:rFonts w:ascii="Times New Roman" w:hAnsi="Times New Roman" w:cs="Times New Roman"/>
      <w:b/>
      <w:bCs/>
      <w:w w:val="100"/>
      <w:sz w:val="18"/>
      <w:szCs w:val="18"/>
      <w:u w:val="none"/>
      <w:effect w:val="none"/>
      <w:vertAlign w:val="baseline"/>
      <w:em w:val="none"/>
    </w:rPr>
  </w:style>
  <w:style w:type="character" w:customStyle="1" w:styleId="Vnbnnidung5">
    <w:name w:val="Văn bản nội dung (5)_"/>
    <w:basedOn w:val="DefaultParagraphFont"/>
    <w:rsid w:val="00487909"/>
    <w:rPr>
      <w:rFonts w:ascii="Arial Narrow" w:hAnsi="Arial Narrow" w:cs="Arial Narrow"/>
      <w:w w:val="100"/>
      <w:sz w:val="15"/>
      <w:szCs w:val="15"/>
      <w:u w:val="none"/>
      <w:effect w:val="none"/>
      <w:vertAlign w:val="baseline"/>
      <w:em w:val="none"/>
      <w:lang w:val="en-US" w:eastAsia="en-US"/>
    </w:rPr>
  </w:style>
  <w:style w:type="character" w:customStyle="1" w:styleId="Vnbnnidung6">
    <w:name w:val="Văn bản nội dung (6)_"/>
    <w:basedOn w:val="DefaultParagraphFont"/>
    <w:rsid w:val="00487909"/>
    <w:rPr>
      <w:rFonts w:ascii="Times New Roman" w:hAnsi="Times New Roman" w:cs="Times New Roman"/>
      <w:i/>
      <w:iCs/>
      <w:w w:val="100"/>
      <w:sz w:val="16"/>
      <w:szCs w:val="16"/>
      <w:u w:val="none"/>
      <w:effect w:val="none"/>
      <w:vertAlign w:val="baseline"/>
      <w:em w:val="none"/>
      <w:lang w:val="en-US" w:eastAsia="en-US"/>
    </w:rPr>
  </w:style>
  <w:style w:type="character" w:customStyle="1" w:styleId="Vnbnnidung2Candara">
    <w:name w:val="Văn bản nội dung (2) + Candara"/>
    <w:aliases w:val="6 pt"/>
    <w:basedOn w:val="Vnbnnidung20"/>
    <w:rsid w:val="00487909"/>
    <w:rPr>
      <w:rFonts w:ascii="Candara" w:hAnsi="Candara" w:cs="Candara"/>
      <w:w w:val="100"/>
      <w:sz w:val="12"/>
      <w:szCs w:val="12"/>
      <w:u w:val="none"/>
      <w:effect w:val="none"/>
      <w:vertAlign w:val="baseline"/>
      <w:em w:val="none"/>
    </w:rPr>
  </w:style>
  <w:style w:type="paragraph" w:customStyle="1" w:styleId="Vnbnnidung31">
    <w:name w:val="Văn bản nội dung (3)1"/>
    <w:basedOn w:val="Normal"/>
    <w:rsid w:val="00487909"/>
    <w:pPr>
      <w:shd w:val="clear" w:color="auto" w:fill="FFFFFF"/>
      <w:spacing w:line="199" w:lineRule="atLeast"/>
      <w:jc w:val="right"/>
    </w:pPr>
    <w:rPr>
      <w:rFonts w:ascii="Times New Roman" w:hAnsi="Times New Roman" w:cs="Times New Roman"/>
      <w:b/>
      <w:bCs/>
      <w:color w:val="auto"/>
      <w:sz w:val="18"/>
      <w:szCs w:val="18"/>
      <w:lang w:eastAsia="en-US"/>
    </w:rPr>
  </w:style>
  <w:style w:type="paragraph" w:customStyle="1" w:styleId="Vnbnnidung21">
    <w:name w:val="Văn bản nội dung (2)1"/>
    <w:basedOn w:val="Normal"/>
    <w:rsid w:val="00487909"/>
    <w:pPr>
      <w:shd w:val="clear" w:color="auto" w:fill="FFFFFF"/>
      <w:spacing w:line="220" w:lineRule="atLeast"/>
      <w:jc w:val="both"/>
    </w:pPr>
    <w:rPr>
      <w:rFonts w:ascii="Times New Roman" w:hAnsi="Times New Roman" w:cs="Times New Roman"/>
      <w:color w:val="auto"/>
      <w:sz w:val="18"/>
      <w:szCs w:val="18"/>
      <w:lang w:eastAsia="en-US"/>
    </w:rPr>
  </w:style>
  <w:style w:type="paragraph" w:customStyle="1" w:styleId="Tiu11">
    <w:name w:val="Tiêu đề #11"/>
    <w:basedOn w:val="Normal"/>
    <w:rsid w:val="00487909"/>
    <w:pPr>
      <w:shd w:val="clear" w:color="auto" w:fill="FFFFFF"/>
      <w:spacing w:line="199" w:lineRule="atLeast"/>
      <w:jc w:val="center"/>
    </w:pPr>
    <w:rPr>
      <w:rFonts w:ascii="Times New Roman" w:hAnsi="Times New Roman" w:cs="Times New Roman"/>
      <w:b/>
      <w:bCs/>
      <w:color w:val="auto"/>
      <w:sz w:val="18"/>
      <w:szCs w:val="18"/>
      <w:lang w:eastAsia="en-US"/>
    </w:rPr>
  </w:style>
  <w:style w:type="paragraph" w:customStyle="1" w:styleId="Vnbnnidung40">
    <w:name w:val="Văn bản nội dung (4)"/>
    <w:basedOn w:val="Normal"/>
    <w:rsid w:val="00487909"/>
    <w:pPr>
      <w:shd w:val="clear" w:color="auto" w:fill="FFFFFF"/>
      <w:spacing w:line="240" w:lineRule="atLeast"/>
      <w:jc w:val="both"/>
    </w:pPr>
    <w:rPr>
      <w:rFonts w:ascii="Times New Roman" w:hAnsi="Times New Roman" w:cs="Times New Roman"/>
      <w:i/>
      <w:iCs/>
      <w:color w:val="auto"/>
      <w:sz w:val="18"/>
      <w:szCs w:val="18"/>
      <w:lang w:eastAsia="en-US"/>
    </w:rPr>
  </w:style>
  <w:style w:type="paragraph" w:customStyle="1" w:styleId="Vnbnnidung50">
    <w:name w:val="Văn bản nội dung (5)"/>
    <w:basedOn w:val="Normal"/>
    <w:rsid w:val="00487909"/>
    <w:pPr>
      <w:shd w:val="clear" w:color="auto" w:fill="FFFFFF"/>
      <w:spacing w:line="240" w:lineRule="atLeast"/>
      <w:jc w:val="center"/>
    </w:pPr>
    <w:rPr>
      <w:rFonts w:ascii="Arial Narrow" w:hAnsi="Arial Narrow" w:cs="Arial Narrow"/>
      <w:color w:val="auto"/>
      <w:sz w:val="15"/>
      <w:szCs w:val="15"/>
      <w:lang w:val="en-US" w:eastAsia="en-US"/>
    </w:rPr>
  </w:style>
  <w:style w:type="paragraph" w:customStyle="1" w:styleId="Vnbnnidung60">
    <w:name w:val="Văn bản nội dung (6)"/>
    <w:basedOn w:val="Normal"/>
    <w:rsid w:val="00487909"/>
    <w:pPr>
      <w:shd w:val="clear" w:color="auto" w:fill="FFFFFF"/>
      <w:spacing w:line="178" w:lineRule="atLeast"/>
      <w:jc w:val="both"/>
    </w:pPr>
    <w:rPr>
      <w:rFonts w:ascii="Times New Roman" w:hAnsi="Times New Roman" w:cs="Times New Roman"/>
      <w:i/>
      <w:iCs/>
      <w:color w:val="auto"/>
      <w:sz w:val="16"/>
      <w:szCs w:val="16"/>
      <w:lang w:val="en-US" w:eastAsia="en-US"/>
    </w:rPr>
  </w:style>
  <w:style w:type="table" w:styleId="TableGrid">
    <w:name w:val="Table Grid"/>
    <w:basedOn w:val="TableNormal"/>
    <w:uiPriority w:val="59"/>
    <w:rsid w:val="00487909"/>
    <w:pPr>
      <w:suppressAutoHyphens/>
      <w:spacing w:line="1" w:lineRule="atLeast"/>
      <w:ind w:leftChars="-1" w:left="-1" w:hangingChars="1" w:hanging="1"/>
      <w:textDirection w:val="btLr"/>
      <w:textAlignment w:val="top"/>
      <w:outlineLvl w:val="0"/>
    </w:pPr>
    <w:rPr>
      <w:rFonts w:ascii="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487909"/>
    <w:pPr>
      <w:widowControl w:val="0"/>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rPr>
  </w:style>
  <w:style w:type="paragraph" w:styleId="Subtitle">
    <w:name w:val="Subtitle"/>
    <w:basedOn w:val="Normal"/>
    <w:next w:val="Normal"/>
    <w:link w:val="SubtitleChar"/>
    <w:uiPriority w:val="11"/>
    <w:qFormat/>
    <w:rsid w:val="00487909"/>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7E1E3B"/>
    <w:rPr>
      <w:rFonts w:ascii="Calibri" w:eastAsia="Times New Roman" w:hAnsi="Calibri" w:cs="Times New Roman"/>
      <w:color w:val="000000"/>
      <w:position w:val="-1"/>
      <w:sz w:val="24"/>
      <w:szCs w:val="24"/>
      <w:lang w:val="vi-VN" w:eastAsia="vi-VN"/>
    </w:rPr>
  </w:style>
  <w:style w:type="table" w:customStyle="1" w:styleId="Style">
    <w:name w:val="Style"/>
    <w:basedOn w:val="TableNormal"/>
    <w:rsid w:val="00487909"/>
    <w:rPr>
      <w:rFonts w:cs="Arimo"/>
    </w:rPr>
    <w:tblPr>
      <w:tblStyleRowBandSize w:val="1"/>
      <w:tblStyleColBandSize w:val="1"/>
    </w:tblPr>
  </w:style>
  <w:style w:type="table" w:customStyle="1" w:styleId="Style2">
    <w:name w:val="Style2"/>
    <w:basedOn w:val="TableNormal"/>
    <w:rsid w:val="00487909"/>
    <w:rPr>
      <w:rFonts w:cs="Arimo"/>
    </w:rPr>
    <w:tblPr>
      <w:tblStyleRowBandSize w:val="1"/>
      <w:tblStyleColBandSize w:val="1"/>
    </w:tblPr>
  </w:style>
  <w:style w:type="table" w:customStyle="1" w:styleId="Style1">
    <w:name w:val="Style1"/>
    <w:basedOn w:val="TableNormal"/>
    <w:rsid w:val="00487909"/>
    <w:rPr>
      <w:rFonts w:cs="Arimo"/>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ỦY BAN NHÂN DÂN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adminpc</dc:creator>
  <cp:keywords/>
  <dc:description/>
  <cp:lastModifiedBy>VinasecoPc</cp:lastModifiedBy>
  <cp:revision>2</cp:revision>
  <dcterms:created xsi:type="dcterms:W3CDTF">2022-12-21T04:19:00Z</dcterms:created>
  <dcterms:modified xsi:type="dcterms:W3CDTF">2022-12-21T04:19:00Z</dcterms:modified>
</cp:coreProperties>
</file>