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F14B07" w14:paraId="59E730EE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A1EDE7" w14:textId="77777777" w:rsidR="00F14B07" w:rsidRDefault="00F14B07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PHỦ THỦ TƯỚNG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306D8B" w14:textId="77777777" w:rsidR="00F14B07" w:rsidRDefault="00F14B07">
            <w:pPr>
              <w:jc w:val="center"/>
            </w:pPr>
            <w:r>
              <w:rPr>
                <w:b/>
                <w:bCs/>
              </w:rPr>
              <w:t>VIỆT NAM DÂN CHỦ CỘNG HOÀ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F14B07" w14:paraId="412D23A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4D0696" w14:textId="77777777" w:rsidR="00F14B07" w:rsidRDefault="00F14B07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: 625-TTg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026017" w14:textId="77777777" w:rsidR="00F14B07" w:rsidRDefault="00F14B07">
            <w:pPr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02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1955 </w:t>
            </w:r>
            <w:r>
              <w:t xml:space="preserve"> </w:t>
            </w:r>
          </w:p>
        </w:tc>
      </w:tr>
    </w:tbl>
    <w:p w14:paraId="7BBD9A93" w14:textId="77777777" w:rsidR="00F14B07" w:rsidRDefault="00F14B07">
      <w:pPr>
        <w:spacing w:after="120"/>
      </w:pPr>
      <w:r>
        <w:rPr>
          <w:vanish/>
        </w:rPr>
        <w:t> </w:t>
      </w:r>
    </w:p>
    <w:p w14:paraId="33E00299" w14:textId="77777777" w:rsidR="00F14B07" w:rsidRDefault="00F14B07">
      <w:pPr>
        <w:spacing w:after="120"/>
      </w:pPr>
      <w:r>
        <w:t> </w:t>
      </w:r>
    </w:p>
    <w:p w14:paraId="33D0718A" w14:textId="77777777" w:rsidR="00F14B07" w:rsidRDefault="00F14B07">
      <w:pPr>
        <w:spacing w:after="120"/>
        <w:jc w:val="center"/>
      </w:pPr>
      <w:r>
        <w:rPr>
          <w:b/>
          <w:bCs/>
        </w:rPr>
        <w:t>NGHỊ ĐỊNH</w:t>
      </w:r>
    </w:p>
    <w:p w14:paraId="5EA07952" w14:textId="77777777" w:rsidR="00F14B07" w:rsidRDefault="00F14B07">
      <w:pPr>
        <w:spacing w:after="120"/>
        <w:jc w:val="center"/>
      </w:pPr>
      <w:r>
        <w:t>VỀ VIỆC SỬA ĐỔI ĐỊA GIỚI CÁC HUYỆN THUỘC TỈNH THÁI BÌNH.</w:t>
      </w:r>
    </w:p>
    <w:p w14:paraId="4D5B35DA" w14:textId="77777777" w:rsidR="00F14B07" w:rsidRDefault="00F14B07">
      <w:pPr>
        <w:spacing w:after="120"/>
        <w:jc w:val="center"/>
      </w:pPr>
      <w:r>
        <w:rPr>
          <w:b/>
          <w:bCs/>
        </w:rPr>
        <w:t>THỦ TƯỚNG CHÍNH PHỦ</w:t>
      </w:r>
    </w:p>
    <w:p w14:paraId="3F2DB7B9" w14:textId="77777777" w:rsidR="00F14B07" w:rsidRDefault="00F14B07">
      <w:pPr>
        <w:spacing w:after="120"/>
      </w:pPr>
      <w:proofErr w:type="spellStart"/>
      <w:r>
        <w:rPr>
          <w:i/>
          <w:iCs/>
        </w:rPr>
        <w:t>Chiếu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sắc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lệnh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21-SL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12-2-1950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>;</w:t>
      </w:r>
      <w:r>
        <w:rPr>
          <w:i/>
          <w:iCs/>
        </w:rPr>
        <w:br/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UBHC </w:t>
      </w:r>
      <w:proofErr w:type="spellStart"/>
      <w:r>
        <w:rPr>
          <w:i/>
          <w:iCs/>
        </w:rPr>
        <w:t>Khu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ngạn</w:t>
      </w:r>
      <w:proofErr w:type="spellEnd"/>
      <w:r>
        <w:rPr>
          <w:i/>
          <w:iCs/>
        </w:rPr>
        <w:t xml:space="preserve">, </w:t>
      </w:r>
    </w:p>
    <w:p w14:paraId="57EE11A4" w14:textId="77777777" w:rsidR="00F14B07" w:rsidRDefault="00F14B07">
      <w:pPr>
        <w:spacing w:after="120"/>
        <w:jc w:val="center"/>
      </w:pPr>
      <w:r>
        <w:rPr>
          <w:b/>
          <w:bCs/>
        </w:rPr>
        <w:t>NGHỊ ĐỊNH:</w:t>
      </w:r>
    </w:p>
    <w:p w14:paraId="6327ADD2" w14:textId="77777777" w:rsidR="00F14B07" w:rsidRDefault="00F14B07">
      <w:pPr>
        <w:spacing w:after="120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1: </w:t>
      </w:r>
      <w:r>
        <w:t xml:space="preserve">-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Quan,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Hưng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Dực</w:t>
      </w:r>
      <w:proofErr w:type="spellEnd"/>
      <w:r>
        <w:t xml:space="preserve">, </w:t>
      </w:r>
      <w:proofErr w:type="spellStart"/>
      <w:r>
        <w:t>Quỳnh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, </w:t>
      </w:r>
      <w:proofErr w:type="spellStart"/>
      <w:r>
        <w:t>Thụy</w:t>
      </w:r>
      <w:proofErr w:type="spellEnd"/>
      <w:r>
        <w:t xml:space="preserve"> Anh,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nay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4444B0D" w14:textId="77777777" w:rsidR="00F14B07" w:rsidRDefault="00F14B07">
      <w:pPr>
        <w:spacing w:after="120"/>
      </w:pPr>
      <w:r>
        <w:t xml:space="preserve">1)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Quan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Quan nay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Hưng</w:t>
      </w:r>
      <w:proofErr w:type="spellEnd"/>
      <w:r>
        <w:t>;</w:t>
      </w:r>
    </w:p>
    <w:p w14:paraId="4AFFEB91" w14:textId="77777777" w:rsidR="00F14B07" w:rsidRDefault="00F14B07">
      <w:pPr>
        <w:spacing w:after="120"/>
      </w:pPr>
      <w:r>
        <w:t xml:space="preserve">2)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Dực</w:t>
      </w:r>
      <w:proofErr w:type="spellEnd"/>
      <w:r>
        <w:t xml:space="preserve"> nay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Thụy</w:t>
      </w:r>
      <w:proofErr w:type="spellEnd"/>
      <w:r>
        <w:t xml:space="preserve"> Anh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Thụy</w:t>
      </w:r>
      <w:proofErr w:type="spellEnd"/>
      <w:r>
        <w:t xml:space="preserve"> </w:t>
      </w:r>
      <w:proofErr w:type="spellStart"/>
      <w:r>
        <w:t>Tiên</w:t>
      </w:r>
      <w:proofErr w:type="spellEnd"/>
      <w:r>
        <w:t>.</w:t>
      </w:r>
    </w:p>
    <w:p w14:paraId="56FCFC35" w14:textId="77777777" w:rsidR="00F14B07" w:rsidRDefault="00F14B07">
      <w:pPr>
        <w:spacing w:after="120"/>
      </w:pPr>
      <w:r>
        <w:t xml:space="preserve">3) Hai </w:t>
      </w:r>
      <w:proofErr w:type="spellStart"/>
      <w:r>
        <w:t>xã</w:t>
      </w:r>
      <w:proofErr w:type="spellEnd"/>
      <w:r>
        <w:t xml:space="preserve"> </w:t>
      </w:r>
      <w:proofErr w:type="spellStart"/>
      <w:r>
        <w:t>Diên</w:t>
      </w:r>
      <w:proofErr w:type="spellEnd"/>
      <w:r>
        <w:t xml:space="preserve"> </w:t>
      </w:r>
      <w:proofErr w:type="spellStart"/>
      <w:r>
        <w:t>Hồng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Quang Vinh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Quỳnh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, nay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Dực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4 </w:t>
      </w:r>
      <w:proofErr w:type="spellStart"/>
      <w:r>
        <w:t>xã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proofErr w:type="gramStart"/>
      <w:r>
        <w:t>An</w:t>
      </w:r>
      <w:proofErr w:type="gramEnd"/>
      <w:r>
        <w:t xml:space="preserve"> </w:t>
      </w:r>
      <w:proofErr w:type="spellStart"/>
      <w:r>
        <w:t>Thọ</w:t>
      </w:r>
      <w:proofErr w:type="spellEnd"/>
      <w:r>
        <w:t xml:space="preserve">, An </w:t>
      </w:r>
      <w:proofErr w:type="spellStart"/>
      <w:r>
        <w:t>Ấp</w:t>
      </w:r>
      <w:proofErr w:type="spellEnd"/>
      <w:r>
        <w:t xml:space="preserve">, An Vinh, An </w:t>
      </w:r>
      <w:proofErr w:type="spellStart"/>
      <w:r>
        <w:t>Kỳ</w:t>
      </w:r>
      <w:proofErr w:type="spellEnd"/>
      <w:r>
        <w:t>.</w:t>
      </w:r>
    </w:p>
    <w:p w14:paraId="426451A0" w14:textId="77777777" w:rsidR="00F14B07" w:rsidRDefault="00F14B07">
      <w:pPr>
        <w:spacing w:after="120"/>
      </w:pPr>
      <w:r>
        <w:t xml:space="preserve">4) </w:t>
      </w:r>
      <w:proofErr w:type="spellStart"/>
      <w:r>
        <w:t>Xóm</w:t>
      </w:r>
      <w:proofErr w:type="spellEnd"/>
      <w:r>
        <w:t xml:space="preserve"> </w:t>
      </w:r>
      <w:proofErr w:type="spellStart"/>
      <w:r>
        <w:t>Duyên</w:t>
      </w:r>
      <w:proofErr w:type="spellEnd"/>
      <w:r>
        <w:t xml:space="preserve"> </w:t>
      </w:r>
      <w:proofErr w:type="spellStart"/>
      <w:r>
        <w:t>Tề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 (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Hưng</w:t>
      </w:r>
      <w:proofErr w:type="spellEnd"/>
      <w:r>
        <w:t xml:space="preserve">) nay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Quỳnh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;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3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Lang,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Lê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(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Quỳnh</w:t>
      </w:r>
      <w:proofErr w:type="spellEnd"/>
      <w:r>
        <w:t xml:space="preserve"> </w:t>
      </w:r>
      <w:proofErr w:type="spellStart"/>
      <w:r>
        <w:t>Côi</w:t>
      </w:r>
      <w:proofErr w:type="spellEnd"/>
      <w:r>
        <w:t xml:space="preserve">)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Quỳnh</w:t>
      </w:r>
      <w:proofErr w:type="spellEnd"/>
      <w:r>
        <w:t xml:space="preserve"> </w:t>
      </w:r>
      <w:proofErr w:type="spellStart"/>
      <w:r>
        <w:t>Châu</w:t>
      </w:r>
      <w:proofErr w:type="spellEnd"/>
      <w:r>
        <w:t>.</w:t>
      </w:r>
    </w:p>
    <w:p w14:paraId="1D9C2ED5" w14:textId="77777777" w:rsidR="00F14B07" w:rsidRDefault="00F14B07">
      <w:pPr>
        <w:spacing w:after="120"/>
      </w:pPr>
      <w:r>
        <w:t xml:space="preserve">5) </w:t>
      </w:r>
      <w:proofErr w:type="spellStart"/>
      <w:r>
        <w:t>Xóm</w:t>
      </w:r>
      <w:proofErr w:type="spellEnd"/>
      <w:r>
        <w:t xml:space="preserve"> </w:t>
      </w:r>
      <w:proofErr w:type="spellStart"/>
      <w:r>
        <w:t>Rũ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Ban (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) nay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;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2 </w:t>
      </w:r>
      <w:proofErr w:type="spellStart"/>
      <w:r>
        <w:t>thôn</w:t>
      </w:r>
      <w:proofErr w:type="spellEnd"/>
      <w:r>
        <w:t xml:space="preserve"> 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Đoài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(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)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Thịnh</w:t>
      </w:r>
      <w:proofErr w:type="spellEnd"/>
      <w:r>
        <w:t>.</w:t>
      </w:r>
    </w:p>
    <w:p w14:paraId="0BBD74B4" w14:textId="77777777" w:rsidR="00F14B07" w:rsidRDefault="00F14B07">
      <w:pPr>
        <w:spacing w:after="120"/>
      </w:pPr>
      <w:r>
        <w:t xml:space="preserve">6) Hai </w:t>
      </w:r>
      <w:proofErr w:type="spellStart"/>
      <w:r>
        <w:t>xóm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(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Quan) nay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Dực</w:t>
      </w:r>
      <w:proofErr w:type="spellEnd"/>
      <w:r>
        <w:t xml:space="preserve">;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2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Thượng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Tràng</w:t>
      </w:r>
      <w:proofErr w:type="spellEnd"/>
      <w:r>
        <w:t xml:space="preserve"> </w:t>
      </w:r>
      <w:proofErr w:type="spellStart"/>
      <w:r>
        <w:t>Lữ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(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Dực</w:t>
      </w:r>
      <w:proofErr w:type="spellEnd"/>
      <w:r>
        <w:t xml:space="preserve">)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An </w:t>
      </w:r>
      <w:proofErr w:type="spellStart"/>
      <w:r>
        <w:t>Tràng</w:t>
      </w:r>
      <w:proofErr w:type="spellEnd"/>
      <w:r>
        <w:t>.</w:t>
      </w:r>
    </w:p>
    <w:p w14:paraId="7E32D043" w14:textId="77777777" w:rsidR="00F14B07" w:rsidRDefault="00F14B07">
      <w:pPr>
        <w:spacing w:after="120"/>
      </w:pPr>
      <w:r>
        <w:t xml:space="preserve">7) Hai </w:t>
      </w:r>
      <w:proofErr w:type="spellStart"/>
      <w:r>
        <w:t>xóm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Linh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Đằng</w:t>
      </w:r>
      <w:proofErr w:type="spellEnd"/>
      <w:r>
        <w:t xml:space="preserve"> </w:t>
      </w:r>
      <w:proofErr w:type="spellStart"/>
      <w:r>
        <w:t>Giang</w:t>
      </w:r>
      <w:proofErr w:type="spellEnd"/>
      <w:r>
        <w:t xml:space="preserve"> (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) nay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Quan;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An </w:t>
      </w:r>
      <w:proofErr w:type="spellStart"/>
      <w:r>
        <w:t>Bình</w:t>
      </w:r>
      <w:proofErr w:type="spellEnd"/>
      <w:r>
        <w:t xml:space="preserve"> (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Quan)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An.</w:t>
      </w:r>
    </w:p>
    <w:p w14:paraId="7E6CA75A" w14:textId="77777777" w:rsidR="00F14B07" w:rsidRDefault="00F14B07">
      <w:pPr>
        <w:spacing w:after="120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2: </w:t>
      </w:r>
      <w:proofErr w:type="gramStart"/>
      <w:r>
        <w:t xml:space="preserve">-  </w:t>
      </w:r>
      <w:proofErr w:type="spellStart"/>
      <w:r>
        <w:t>Bộ</w:t>
      </w:r>
      <w:proofErr w:type="spellEnd"/>
      <w:proofErr w:type="gram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UBHC </w:t>
      </w:r>
      <w:proofErr w:type="spellStart"/>
      <w:r>
        <w:t>khu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ngạn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95D2234" w14:textId="77777777" w:rsidR="00F14B07" w:rsidRDefault="00F14B07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9045"/>
      </w:tblGrid>
      <w:tr w:rsidR="00F14B07" w14:paraId="0A5B4DB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5FE21" w14:textId="77777777" w:rsidR="00F14B07" w:rsidRDefault="00F14B0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231EA4" w14:textId="77777777" w:rsidR="00F14B07" w:rsidRDefault="00F14B07">
            <w:pPr>
              <w:jc w:val="center"/>
            </w:pPr>
            <w:r>
              <w:rPr>
                <w:b/>
                <w:bCs/>
              </w:rPr>
              <w:t>K.T THỦ TƯỚNG CHÍNH PHỦ</w:t>
            </w:r>
            <w:r>
              <w:rPr>
                <w:b/>
                <w:bCs/>
              </w:rPr>
              <w:br/>
              <w:t>PHÓ THỦ TƯỚNG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lastRenderedPageBreak/>
              <w:t> </w:t>
            </w:r>
            <w:r>
              <w:rPr>
                <w:b/>
                <w:bCs/>
              </w:rPr>
              <w:br/>
              <w:t xml:space="preserve">Phan </w:t>
            </w:r>
            <w:proofErr w:type="spellStart"/>
            <w:r>
              <w:rPr>
                <w:b/>
                <w:bCs/>
              </w:rPr>
              <w:t>Kế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Toại</w:t>
            </w:r>
            <w:proofErr w:type="spellEnd"/>
          </w:p>
        </w:tc>
      </w:tr>
    </w:tbl>
    <w:p w14:paraId="6BC18B5F" w14:textId="77777777" w:rsidR="00F14B07" w:rsidRDefault="00F14B07">
      <w:pPr>
        <w:spacing w:after="120"/>
      </w:pPr>
      <w:r>
        <w:lastRenderedPageBreak/>
        <w:t> </w:t>
      </w:r>
    </w:p>
    <w:sectPr w:rsidR="00F14B0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3A"/>
    <w:rsid w:val="0009743A"/>
    <w:rsid w:val="00BB57E8"/>
    <w:rsid w:val="00F1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AA55B"/>
  <w15:chartTrackingRefBased/>
  <w15:docId w15:val="{D81BDA9E-D3A6-4E7E-BE87-4688B4A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1729</CharactersWithSpaces>
  <SharedDoc>false</SharedDoc>
  <HyperlinkBase>http://vanbanphapluat.co/nghi-dinh-625-ttg-sua-doi-dia-gioi-cac-huyen-thuoc-tinh-thai-binh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2022-07-27T09:20:00Z</dcterms:created>
  <dcterms:modified xsi:type="dcterms:W3CDTF">2022-07-27T09:20:00Z</dcterms:modified>
</cp:coreProperties>
</file>