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15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5"/>
        <w:gridCol w:w="5755"/>
      </w:tblGrid>
      <w:tr w:rsidR="00FF13EA" w14:paraId="076AEA9D" w14:textId="77777777">
        <w:trPr>
          <w:tblCellSpacing w:w="15" w:type="dxa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376B6FC" w14:textId="77777777" w:rsidR="00FF13EA" w:rsidRDefault="00FF13EA">
            <w:pPr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BỘ GIAO THÔNG VÀ BƯU ĐIỆN</w:t>
            </w:r>
            <w:r>
              <w:rPr>
                <w:b/>
                <w:bCs/>
              </w:rPr>
              <w:br/>
            </w:r>
            <w:r>
              <w:t xml:space="preserve">****** </w:t>
            </w:r>
          </w:p>
        </w:tc>
        <w:tc>
          <w:tcPr>
            <w:tcW w:w="5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56C25A" w14:textId="77777777" w:rsidR="00FF13EA" w:rsidRDefault="00FF13EA">
            <w:pPr>
              <w:jc w:val="center"/>
            </w:pPr>
            <w:r>
              <w:rPr>
                <w:b/>
                <w:bCs/>
              </w:rPr>
              <w:t>VIỆT NAM DÂN CHỦ CỘNG HÒA </w:t>
            </w:r>
            <w:r>
              <w:rPr>
                <w:b/>
                <w:bCs/>
              </w:rPr>
              <w:br/>
              <w:t>Độc lập - Tự do - Hạnh phúc</w:t>
            </w:r>
            <w:r>
              <w:rPr>
                <w:b/>
                <w:bCs/>
              </w:rPr>
              <w:br/>
            </w:r>
            <w:r>
              <w:t xml:space="preserve">******** </w:t>
            </w:r>
          </w:p>
        </w:tc>
      </w:tr>
      <w:tr w:rsidR="00FF13EA" w14:paraId="36D65CD7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15" w:type="dxa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BB73C70" w14:textId="77777777" w:rsidR="00FF13EA" w:rsidRDefault="00FF13EA">
            <w:pPr>
              <w:jc w:val="center"/>
            </w:pPr>
            <w:r>
              <w:t xml:space="preserve">Số: 71-NĐ </w:t>
            </w:r>
          </w:p>
        </w:tc>
        <w:tc>
          <w:tcPr>
            <w:tcW w:w="5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965F64" w14:textId="77777777" w:rsidR="00FF13EA" w:rsidRDefault="00FF13EA">
            <w:pPr>
              <w:jc w:val="right"/>
            </w:pPr>
            <w:r>
              <w:rPr>
                <w:i/>
                <w:iCs/>
              </w:rPr>
              <w:t>Hà Nội, ngày 13 tháng 08 năm 1956 </w:t>
            </w:r>
            <w:r>
              <w:t xml:space="preserve"> </w:t>
            </w:r>
          </w:p>
        </w:tc>
      </w:tr>
    </w:tbl>
    <w:p w14:paraId="58B471F4" w14:textId="77777777" w:rsidR="00FF13EA" w:rsidRDefault="00FF13EA">
      <w:pPr>
        <w:spacing w:after="120"/>
      </w:pPr>
      <w:r>
        <w:rPr>
          <w:b/>
          <w:bCs/>
          <w:vanish/>
        </w:rPr>
        <w:t> </w:t>
      </w:r>
    </w:p>
    <w:p w14:paraId="1D849348" w14:textId="77777777" w:rsidR="00FF13EA" w:rsidRDefault="00FF13EA">
      <w:pPr>
        <w:spacing w:after="120"/>
        <w:jc w:val="center"/>
      </w:pPr>
      <w:r>
        <w:rPr>
          <w:rFonts w:ascii="Arial" w:eastAsia="Arial" w:hAnsi="Arial" w:cs="Arial"/>
          <w:b/>
          <w:bCs/>
        </w:rPr>
        <w:t>NGHỊ ĐỊNH</w:t>
      </w:r>
    </w:p>
    <w:p w14:paraId="0212EB61" w14:textId="77777777" w:rsidR="00FF13EA" w:rsidRDefault="00FF13EA">
      <w:pPr>
        <w:spacing w:after="120"/>
        <w:jc w:val="center"/>
      </w:pPr>
      <w:r>
        <w:rPr>
          <w:rFonts w:ascii="Arial" w:eastAsia="Arial" w:hAnsi="Arial" w:cs="Arial"/>
          <w:bCs/>
        </w:rPr>
        <w:t>CHO PHÉP MỘT SỐ BƯU CỤC ĐƯỢC MỞ CÔNG VỤ BẢO ĐẢM Ở TRONG NƯỚC VÀ VỚI NGOÀI NƯỚC</w:t>
      </w:r>
    </w:p>
    <w:p w14:paraId="2ADCA0E3" w14:textId="77777777" w:rsidR="00FF13EA" w:rsidRDefault="00FF13EA">
      <w:pPr>
        <w:spacing w:after="120"/>
        <w:jc w:val="center"/>
      </w:pPr>
      <w:r>
        <w:rPr>
          <w:rFonts w:ascii="Arial" w:eastAsia="Arial" w:hAnsi="Arial" w:cs="Arial"/>
          <w:b/>
          <w:bCs/>
        </w:rPr>
        <w:t>BỘ TRƯỞNG BỘ GIAO THÔNG VÀ BƯU ĐIỆN</w:t>
      </w:r>
    </w:p>
    <w:p w14:paraId="6D14E43B" w14:textId="77777777" w:rsidR="00FF13EA" w:rsidRDefault="00FF13EA">
      <w:pPr>
        <w:spacing w:after="120"/>
        <w:jc w:val="center"/>
      </w:pPr>
      <w:r>
        <w:rPr>
          <w:rFonts w:ascii="Arial" w:eastAsia="Arial" w:hAnsi="Arial" w:cs="Arial"/>
          <w:iCs/>
        </w:rPr>
        <w:t>Chiếu</w:t>
      </w:r>
      <w:r>
        <w:rPr>
          <w:rFonts w:ascii="Arial" w:eastAsia="Arial" w:hAnsi="Arial" w:cs="Arial"/>
          <w:i/>
          <w:iCs/>
        </w:rPr>
        <w:t xml:space="preserve"> ................................................................................................................................. </w:t>
      </w:r>
    </w:p>
    <w:p w14:paraId="55848C04" w14:textId="77777777" w:rsidR="00FF13EA" w:rsidRDefault="00FF13EA">
      <w:pPr>
        <w:spacing w:after="120"/>
        <w:jc w:val="center"/>
      </w:pPr>
      <w:r>
        <w:rPr>
          <w:rFonts w:ascii="Arial" w:eastAsia="Arial" w:hAnsi="Arial" w:cs="Arial"/>
          <w:b/>
          <w:bCs/>
        </w:rPr>
        <w:t>NGHỊ ĐỊNH:</w:t>
      </w:r>
    </w:p>
    <w:p w14:paraId="58FC5489" w14:textId="77777777" w:rsidR="00FF13EA" w:rsidRDefault="00FF13EA">
      <w:pPr>
        <w:spacing w:after="120"/>
      </w:pPr>
      <w:r>
        <w:rPr>
          <w:b/>
          <w:bCs/>
        </w:rPr>
        <w:t>Điều 1:</w:t>
      </w:r>
      <w:r>
        <w:t xml:space="preserve"> Kể từ ngày 15-8-1956, những Bưu cục dưới đây được phép mở công vụ bảo đảm ở trong nước và với ngoài nước: (Trung -quốc, Liên-xô và các nước trong khối Dân chủ).</w:t>
      </w:r>
    </w:p>
    <w:p w14:paraId="6343F8DD" w14:textId="77777777" w:rsidR="00FF13EA" w:rsidRDefault="00FF13EA">
      <w:pPr>
        <w:spacing w:after="120"/>
      </w:pPr>
      <w:r>
        <w:rPr>
          <w:i/>
          <w:iCs/>
        </w:rPr>
        <w:t xml:space="preserve">Các phòng </w:t>
      </w:r>
      <w:r>
        <w:t>- Gia Lâm huyện - Tiên-du (thuộc ty Bắc-ninh)</w:t>
      </w:r>
    </w:p>
    <w:p w14:paraId="41AF221B" w14:textId="77777777" w:rsidR="00FF13EA" w:rsidRDefault="00FF13EA">
      <w:pPr>
        <w:spacing w:after="120"/>
      </w:pPr>
      <w:r>
        <w:t>- Long-biên (thuộc ty Bưu-chính Hà-nội).</w:t>
      </w:r>
    </w:p>
    <w:p w14:paraId="76BC4E41" w14:textId="77777777" w:rsidR="00FF13EA" w:rsidRDefault="00FF13EA">
      <w:pPr>
        <w:spacing w:after="120"/>
      </w:pPr>
      <w:r>
        <w:t>- Bến-thủy (thuộc ty Nghệ-an).</w:t>
      </w:r>
    </w:p>
    <w:p w14:paraId="31131BC2" w14:textId="77777777" w:rsidR="00FF13EA" w:rsidRDefault="00FF13EA">
      <w:pPr>
        <w:spacing w:after="120"/>
      </w:pPr>
      <w:r>
        <w:t>- Kim-anh - Yên-lạc - Yên-lãng (thuộc ty Vĩnh-phúc).</w:t>
      </w:r>
    </w:p>
    <w:p w14:paraId="451CBCF7" w14:textId="77777777" w:rsidR="00FF13EA" w:rsidRDefault="00FF13EA">
      <w:pPr>
        <w:spacing w:after="120"/>
      </w:pPr>
      <w:r>
        <w:t>- Văn-lâm - Phù-cư (thuộc ty Hưng-yên).</w:t>
      </w:r>
    </w:p>
    <w:p w14:paraId="7A8A2140" w14:textId="77777777" w:rsidR="00FF13EA" w:rsidRDefault="00FF13EA">
      <w:pPr>
        <w:spacing w:after="120"/>
      </w:pPr>
      <w:r>
        <w:t>- Na-bang (thuộc ty Tuyên-quang).</w:t>
      </w:r>
    </w:p>
    <w:p w14:paraId="202A8611" w14:textId="77777777" w:rsidR="00FF13EA" w:rsidRDefault="00FF13EA">
      <w:pPr>
        <w:spacing w:after="120"/>
      </w:pPr>
      <w:r>
        <w:t>- Tưa-Chùa (thuộc Khu tự trị Thái - Mèo).</w:t>
      </w:r>
    </w:p>
    <w:p w14:paraId="1A6610B8" w14:textId="77777777" w:rsidR="00FF13EA" w:rsidRDefault="00FF13EA">
      <w:pPr>
        <w:spacing w:after="120"/>
      </w:pPr>
      <w:r>
        <w:t>- Cam-dương (thuộc ty Lào-cai).</w:t>
      </w:r>
    </w:p>
    <w:p w14:paraId="589C34D0" w14:textId="77777777" w:rsidR="00FF13EA" w:rsidRDefault="00FF13EA">
      <w:pPr>
        <w:spacing w:after="120"/>
      </w:pPr>
      <w:r>
        <w:t>- Mạo-khê (thuộc khu Hồng-Quảng).</w:t>
      </w:r>
    </w:p>
    <w:p w14:paraId="7BA304D2" w14:textId="77777777" w:rsidR="00FF13EA" w:rsidRDefault="00FF13EA">
      <w:pPr>
        <w:spacing w:after="120"/>
      </w:pPr>
      <w:r>
        <w:t>- Hà-lang, Trấn-biên. Bảo-lạc (thuộc ty Cao-bằng).</w:t>
      </w:r>
    </w:p>
    <w:p w14:paraId="37FCF6C2" w14:textId="77777777" w:rsidR="00FF13EA" w:rsidRDefault="00FF13EA">
      <w:pPr>
        <w:spacing w:after="120"/>
      </w:pPr>
      <w:r>
        <w:rPr>
          <w:b/>
          <w:bCs/>
        </w:rPr>
        <w:t>Điều 2:</w:t>
      </w:r>
      <w:r>
        <w:t xml:space="preserve"> Các ông Chánh văn phòng Bộ Giao thông và Bưu điện, Tổng cục trưởng Tổng cục Bưu điện chiếu nghị định thi hành.</w:t>
      </w:r>
    </w:p>
    <w:p w14:paraId="7E933DB9" w14:textId="77777777" w:rsidR="00FF13EA" w:rsidRDefault="00FF13EA">
      <w:pPr>
        <w:spacing w:after="120"/>
      </w:pPr>
      <w:r>
        <w:t> </w:t>
      </w:r>
    </w:p>
    <w:p w14:paraId="71B3ECD2" w14:textId="77777777" w:rsidR="00FF13EA" w:rsidRDefault="00FF13EA">
      <w:pPr>
        <w:spacing w:after="120"/>
      </w:pPr>
      <w: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2"/>
        <w:gridCol w:w="6058"/>
      </w:tblGrid>
      <w:tr w:rsidR="00FF13EA" w14:paraId="471CEF7D" w14:textId="77777777">
        <w:tc>
          <w:tcPr>
            <w:tcW w:w="176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E9135FE" w14:textId="77777777" w:rsidR="00FF13EA" w:rsidRDefault="00FF13EA">
            <w:r>
              <w:t> </w:t>
            </w:r>
          </w:p>
        </w:tc>
        <w:tc>
          <w:tcPr>
            <w:tcW w:w="323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3D114EF" w14:textId="77777777" w:rsidR="00FF13EA" w:rsidRDefault="00FF13EA">
            <w:pPr>
              <w:jc w:val="center"/>
            </w:pPr>
            <w:r>
              <w:rPr>
                <w:b/>
                <w:bCs/>
              </w:rPr>
              <w:t>KT. BỘ TRƯỞNG BỘ GIAO THÔNG VÀ BƯU ĐIỆN</w:t>
            </w:r>
            <w:r>
              <w:rPr>
                <w:b/>
                <w:bCs/>
              </w:rPr>
              <w:br/>
              <w:t>THỨ TRƯỞNG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t> 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  <w:t>Lê Dung</w:t>
            </w:r>
          </w:p>
        </w:tc>
      </w:tr>
    </w:tbl>
    <w:p w14:paraId="3C1C6002" w14:textId="77777777" w:rsidR="00FF13EA" w:rsidRDefault="00FF13EA">
      <w:pPr>
        <w:spacing w:after="120"/>
      </w:pPr>
      <w:r>
        <w:t> </w:t>
      </w:r>
    </w:p>
    <w:sectPr w:rsidR="00FF13E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9BC"/>
    <w:rsid w:val="002C09BC"/>
    <w:rsid w:val="00C04CD6"/>
    <w:rsid w:val="00FF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982727"/>
  <w15:chartTrackingRefBased/>
  <w15:docId w15:val="{D81BDA9E-D3A6-4E7E-BE87-4688B4A5B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1020</Characters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1196</CharactersWithSpaces>
  <SharedDoc>false</SharedDoc>
  <HyperlinkBase>http://vanbanphapluat.co/nghi-dinh-71-nd-cho-phep-buu-cuc-duoc-mo-cong-vu-bao-dam-o-trong-nuoc-va-voi-ngoai-nuoc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1601-01-01T00:00:00Z</cp:lastPrinted>
  <dcterms:created xsi:type="dcterms:W3CDTF">2022-07-27T10:26:00Z</dcterms:created>
  <dcterms:modified xsi:type="dcterms:W3CDTF">2022-07-27T10:26:00Z</dcterms:modified>
</cp:coreProperties>
</file>