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00000" w14:paraId="52D751BF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E330C5" w14:textId="77777777" w:rsidR="00000000" w:rsidRDefault="00E9656A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NỘI VỤ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D29CD4" w14:textId="77777777" w:rsidR="00000000" w:rsidRDefault="00E9656A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br/>
            </w:r>
            <w:r>
              <w:rPr>
                <w:b/>
                <w:bCs/>
              </w:rPr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00000" w14:paraId="4CCA9C8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67F956" w14:textId="77777777" w:rsidR="00000000" w:rsidRDefault="00E9656A">
            <w:pPr>
              <w:jc w:val="center"/>
            </w:pPr>
            <w:r>
              <w:t xml:space="preserve">Số: 399-NV-DC-NĐ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D50FC4" w14:textId="77777777" w:rsidR="00000000" w:rsidRDefault="00E9656A">
            <w:pPr>
              <w:jc w:val="right"/>
            </w:pPr>
            <w:r>
              <w:rPr>
                <w:i/>
                <w:iCs/>
              </w:rPr>
              <w:t>Hà Nội, ngày 03 tháng 06 năm 1957 </w:t>
            </w:r>
            <w:r>
              <w:t xml:space="preserve"> </w:t>
            </w:r>
          </w:p>
        </w:tc>
      </w:tr>
    </w:tbl>
    <w:p w14:paraId="13E3EE71" w14:textId="77777777" w:rsidR="00000000" w:rsidRDefault="00E9656A">
      <w:pPr>
        <w:spacing w:after="120"/>
      </w:pPr>
      <w:r>
        <w:rPr>
          <w:b/>
          <w:bCs/>
          <w:vanish/>
        </w:rPr>
        <w:t> </w:t>
      </w:r>
    </w:p>
    <w:p w14:paraId="2A3F2125" w14:textId="77777777" w:rsidR="00000000" w:rsidRDefault="00E9656A">
      <w:pPr>
        <w:spacing w:after="120"/>
        <w:jc w:val="center"/>
      </w:pPr>
      <w:r>
        <w:rPr>
          <w:b/>
          <w:bCs/>
        </w:rPr>
        <w:t>NGHỊ ĐỊNH</w:t>
      </w:r>
    </w:p>
    <w:p w14:paraId="52E755D7" w14:textId="77777777" w:rsidR="00000000" w:rsidRDefault="00E9656A">
      <w:pPr>
        <w:spacing w:after="120"/>
        <w:jc w:val="center"/>
      </w:pPr>
      <w:r>
        <w:t>CHO PHÉP HỘI ĐÔNG Y VIỆT NAM THÀNH LẬP</w:t>
      </w:r>
    </w:p>
    <w:p w14:paraId="0FD50B4D" w14:textId="77777777" w:rsidR="00000000" w:rsidRDefault="00E9656A">
      <w:pPr>
        <w:spacing w:after="120"/>
        <w:jc w:val="center"/>
      </w:pPr>
      <w:r>
        <w:rPr>
          <w:b/>
          <w:bCs/>
        </w:rPr>
        <w:t>BỘ TRƯỞNG BỘ NỘI VỤ</w:t>
      </w:r>
    </w:p>
    <w:p w14:paraId="7B1F358D" w14:textId="77777777" w:rsidR="00000000" w:rsidRDefault="00E9656A">
      <w:pPr>
        <w:spacing w:after="120"/>
      </w:pPr>
      <w:r>
        <w:t>Chiếu sắc lệnh số 52 ngày 22 tháng 4 năm 1946 q</w:t>
      </w:r>
      <w:r>
        <w:t>uy định việc lập hội;</w:t>
      </w:r>
    </w:p>
    <w:p w14:paraId="77566558" w14:textId="77777777" w:rsidR="00000000" w:rsidRDefault="00E9656A">
      <w:pPr>
        <w:spacing w:after="120"/>
      </w:pPr>
      <w:r>
        <w:t>Chiếu đơn ngày 11 tháng 5 năm 1957 của “HỘI ĐỒNG Y VIỆT NAM” và bản điều lệ của hội ấy.</w:t>
      </w:r>
    </w:p>
    <w:p w14:paraId="487ADC60" w14:textId="77777777" w:rsidR="00000000" w:rsidRDefault="00E9656A">
      <w:pPr>
        <w:spacing w:after="120"/>
        <w:jc w:val="center"/>
      </w:pPr>
      <w:r>
        <w:rPr>
          <w:b/>
          <w:bCs/>
        </w:rPr>
        <w:t>NGHỊ ĐỊNH:</w:t>
      </w:r>
    </w:p>
    <w:p w14:paraId="2C652F02" w14:textId="77777777" w:rsidR="00000000" w:rsidRDefault="00E9656A">
      <w:pPr>
        <w:spacing w:after="120"/>
      </w:pPr>
      <w:r>
        <w:rPr>
          <w:b/>
          <w:bCs/>
        </w:rPr>
        <w:t xml:space="preserve">Điều 1. - </w:t>
      </w:r>
      <w:r>
        <w:t>“HỘI ĐÔNG Y VIỆT NAM” được phép thành lập và hoạt động trong phạm vi luật lệ hiện hành.</w:t>
      </w:r>
      <w:r>
        <w:br/>
      </w:r>
      <w:r>
        <w:rPr>
          <w:b/>
          <w:bCs/>
        </w:rPr>
        <w:t xml:space="preserve">Điều 2. - </w:t>
      </w:r>
      <w:r>
        <w:t> Các ông Chánh văn phòng, ô</w:t>
      </w:r>
      <w:r>
        <w:t>ng Giám đốc Vụ Dân chính Bộ Nội vụ và ông Chủ tịch Ủy ban Hành chính thành phố Hà Nội chiếu nghị định thi hành.</w:t>
      </w:r>
    </w:p>
    <w:p w14:paraId="40C93B4A" w14:textId="77777777" w:rsidR="00000000" w:rsidRDefault="00E9656A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9051"/>
      </w:tblGrid>
      <w:tr w:rsidR="00000000" w14:paraId="5972D81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F45E61" w14:textId="77777777" w:rsidR="00000000" w:rsidRDefault="00E9656A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D55034" w14:textId="77777777" w:rsidR="00000000" w:rsidRDefault="00E9656A">
            <w:pPr>
              <w:jc w:val="center"/>
            </w:pPr>
            <w:r>
              <w:rPr>
                <w:b/>
                <w:bCs/>
              </w:rPr>
              <w:t>K. T.  BỘ TRƯỞNG BỘ NỘI VỤ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Tô Quang Đẩu</w:t>
            </w:r>
          </w:p>
        </w:tc>
      </w:tr>
    </w:tbl>
    <w:p w14:paraId="25D91592" w14:textId="77777777" w:rsidR="00E9656A" w:rsidRDefault="00E9656A">
      <w:pPr>
        <w:spacing w:after="120"/>
      </w:pPr>
      <w:r>
        <w:t> </w:t>
      </w:r>
    </w:p>
    <w:sectPr w:rsidR="00E9656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9F"/>
    <w:rsid w:val="000C639F"/>
    <w:rsid w:val="00E9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2B764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2022-07-28T02:38:00Z</dcterms:created>
  <dcterms:modified xsi:type="dcterms:W3CDTF">2022-07-28T02:38:00Z</dcterms:modified>
</cp:coreProperties>
</file>