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613906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GIAO THÔNG VÀ BƯU ĐIỆN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61390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pPr>
              <w:jc w:val="center"/>
            </w:pPr>
            <w:r>
              <w:t xml:space="preserve">Số: 11-NĐ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pPr>
              <w:jc w:val="right"/>
            </w:pPr>
            <w:r>
              <w:rPr>
                <w:i/>
                <w:iCs/>
              </w:rPr>
              <w:t>Hà Nội, ngày 25 tháng 02 năm 1958 </w:t>
            </w:r>
            <w:r>
              <w:t xml:space="preserve"> </w:t>
            </w:r>
          </w:p>
        </w:tc>
      </w:tr>
    </w:tbl>
    <w:p w:rsidR="00613906" w:rsidRDefault="00613906">
      <w:pPr>
        <w:spacing w:after="120"/>
      </w:pPr>
      <w:r>
        <w:rPr>
          <w:b/>
          <w:bCs/>
        </w:rPr>
        <w:t> </w:t>
      </w:r>
    </w:p>
    <w:p w:rsidR="00613906" w:rsidRDefault="00613906">
      <w:pPr>
        <w:spacing w:after="120"/>
        <w:jc w:val="center"/>
      </w:pPr>
      <w:r>
        <w:rPr>
          <w:b/>
          <w:bCs/>
        </w:rPr>
        <w:t>NGHỊ ĐỊNH</w:t>
      </w:r>
    </w:p>
    <w:p w:rsidR="00613906" w:rsidRDefault="00613906">
      <w:pPr>
        <w:spacing w:after="120"/>
        <w:jc w:val="center"/>
      </w:pPr>
      <w:r>
        <w:t>ẤN ĐỊNH NGÀY THI HÀNH NGHỊ ĐỊNH SỐ 372-NĐ NGÀY 11-11-1957 SỬA ĐỔI HAI ĐIỀU 36 VÀ 37 CỦA BẢN QUY ĐỊNH CẢNG PHÍ.</w:t>
      </w:r>
    </w:p>
    <w:p w:rsidR="00613906" w:rsidRDefault="00613906">
      <w:pPr>
        <w:spacing w:after="120"/>
        <w:jc w:val="center"/>
      </w:pPr>
      <w:r>
        <w:rPr>
          <w:b/>
          <w:bCs/>
        </w:rPr>
        <w:t>BỘ TRƯỞNG BỘ GIAO THÔNG VÀ BƯU ĐIỆN</w:t>
      </w:r>
    </w:p>
    <w:p w:rsidR="00613906" w:rsidRDefault="00613906">
      <w:pPr>
        <w:spacing w:after="120"/>
      </w:pPr>
      <w:r>
        <w:rPr>
          <w:i/>
          <w:iCs/>
        </w:rPr>
        <w:t>Căn cứ Nghị định số 64-NĐ ngày 23-3-1957 quy định các khoản phí thu ở 3 cảng Hải phòng, Hòn gay và Cẩm phả;</w:t>
      </w:r>
      <w:r>
        <w:rPr>
          <w:i/>
          <w:iCs/>
        </w:rPr>
        <w:br/>
        <w:t>Căn cứ Nghị định số 372-NĐ ngày 11-11-1957 sửa đổi 2 điều 36 và 37 của bản quy định Cảng phí;</w:t>
      </w:r>
      <w:r>
        <w:rPr>
          <w:i/>
          <w:iCs/>
        </w:rPr>
        <w:br/>
        <w:t>Theo đề nghị của ông Giám đốc Cục đường thủy,</w:t>
      </w:r>
    </w:p>
    <w:p w:rsidR="00613906" w:rsidRDefault="00613906">
      <w:pPr>
        <w:spacing w:after="120"/>
        <w:jc w:val="center"/>
      </w:pPr>
      <w:r>
        <w:rPr>
          <w:b/>
          <w:bCs/>
        </w:rPr>
        <w:t>NGHỊ ĐỊNH:</w:t>
      </w:r>
    </w:p>
    <w:p w:rsidR="00613906" w:rsidRDefault="00613906">
      <w:pPr>
        <w:spacing w:after="120"/>
      </w:pPr>
      <w:r>
        <w:rPr>
          <w:b/>
          <w:bCs/>
        </w:rPr>
        <w:t>Điều 1.</w:t>
      </w:r>
      <w:r>
        <w:t xml:space="preserve"> – Ngày thi hành Nghị định số 372-NĐ ngày 11-11-1957 trước định là 16 tháng 11 năm 1957 nay lui lại.</w:t>
      </w:r>
    </w:p>
    <w:p w:rsidR="00613906" w:rsidRDefault="00613906">
      <w:pPr>
        <w:spacing w:after="120"/>
      </w:pPr>
      <w:r>
        <w:t>- 20-11-1957 đối với cảng Hải phòng.</w:t>
      </w:r>
    </w:p>
    <w:p w:rsidR="00613906" w:rsidRDefault="00613906">
      <w:pPr>
        <w:spacing w:after="120"/>
      </w:pPr>
      <w:r>
        <w:t>- 24-11-1957 đối với hai cảng Hòn gay và Cẩm phả.</w:t>
      </w:r>
    </w:p>
    <w:p w:rsidR="00613906" w:rsidRDefault="00613906">
      <w:pPr>
        <w:spacing w:after="120"/>
      </w:pPr>
      <w:r>
        <w:rPr>
          <w:b/>
          <w:bCs/>
        </w:rPr>
        <w:t>Điều 2. –</w:t>
      </w:r>
      <w:r>
        <w:t xml:space="preserve"> Các ông Chánh văn phòng Bộ Giao thông và Bưu điện, Vụ trưởng Vụ Tài vụ và Giám đốc Cục đường thủy chịu trách nhiệm thi hành Nghị định này.</w:t>
      </w:r>
    </w:p>
    <w:p w:rsidR="00613906" w:rsidRDefault="00613906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6722"/>
      </w:tblGrid>
      <w:tr w:rsidR="00613906">
        <w:tc>
          <w:tcPr>
            <w:tcW w:w="14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r>
              <w:t> </w:t>
            </w:r>
          </w:p>
        </w:tc>
        <w:tc>
          <w:tcPr>
            <w:tcW w:w="35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13906" w:rsidRDefault="00613906">
            <w:pPr>
              <w:jc w:val="center"/>
            </w:pPr>
            <w:r>
              <w:rPr>
                <w:b/>
                <w:bCs/>
              </w:rPr>
              <w:t>KT. BỘ TRƯỞNG BỘ GIAO THÔNG VÀ BƯU ĐIỆN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rPr>
                <w:b/>
                <w:bCs/>
              </w:rPr>
              <w:br/>
              <w:t>Lê Dung</w:t>
            </w:r>
          </w:p>
        </w:tc>
      </w:tr>
    </w:tbl>
    <w:p w:rsidR="00613906" w:rsidRDefault="00613906">
      <w:pPr>
        <w:spacing w:after="120"/>
      </w:pPr>
      <w:r>
        <w:t> </w:t>
      </w:r>
    </w:p>
    <w:sectPr w:rsidR="006139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1F"/>
    <w:rsid w:val="00613906"/>
    <w:rsid w:val="00AA0B1F"/>
    <w:rsid w:val="00E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Base>http://vanbanphapluat.co/nghi-dinh-11-nd-an-dinh-ngay-thi-hanh-nghi-dinh-372-nd-ngay-11-11-1957-sua-doi-hai-dieu-36-va-37-ban-quy-dinh-cang-phi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2022-07-28T04:14:00Z</dcterms:created>
  <dcterms:modified xsi:type="dcterms:W3CDTF">2022-07-28T04:14:00Z</dcterms:modified>
</cp:coreProperties>
</file>