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766"/>
        <w:gridCol w:w="5084"/>
      </w:tblGrid>
      <w:tr w:rsidR="00D33B69" w:rsidRPr="00F6567A" w:rsidTr="00F6567A">
        <w:tc>
          <w:tcPr>
            <w:tcW w:w="3766" w:type="dxa"/>
          </w:tcPr>
          <w:p w:rsidR="00D33B69" w:rsidRPr="00F6567A" w:rsidRDefault="00D33B69" w:rsidP="00F6567A">
            <w:pPr>
              <w:jc w:val="center"/>
              <w:rPr>
                <w:b/>
                <w:sz w:val="20"/>
                <w:szCs w:val="20"/>
              </w:rPr>
            </w:pPr>
            <w:bookmarkStart w:id="0" w:name="_GoBack"/>
            <w:bookmarkEnd w:id="0"/>
            <w:r w:rsidRPr="00F6567A">
              <w:rPr>
                <w:b/>
                <w:sz w:val="20"/>
                <w:szCs w:val="20"/>
              </w:rPr>
              <w:t>BỘ Y TẾ</w:t>
            </w:r>
          </w:p>
          <w:p w:rsidR="00D33B69" w:rsidRPr="00F6567A" w:rsidRDefault="00D33B69" w:rsidP="00F6567A">
            <w:pPr>
              <w:jc w:val="center"/>
              <w:rPr>
                <w:b/>
                <w:sz w:val="20"/>
                <w:szCs w:val="20"/>
              </w:rPr>
            </w:pPr>
            <w:r w:rsidRPr="00F6567A">
              <w:rPr>
                <w:b/>
                <w:sz w:val="20"/>
                <w:szCs w:val="20"/>
              </w:rPr>
              <w:t>********</w:t>
            </w:r>
          </w:p>
          <w:p w:rsidR="00D33B69" w:rsidRPr="00F6567A" w:rsidRDefault="00D33B69" w:rsidP="00F6567A">
            <w:pPr>
              <w:jc w:val="center"/>
              <w:rPr>
                <w:sz w:val="20"/>
                <w:szCs w:val="20"/>
              </w:rPr>
            </w:pPr>
          </w:p>
        </w:tc>
        <w:tc>
          <w:tcPr>
            <w:tcW w:w="5084" w:type="dxa"/>
          </w:tcPr>
          <w:p w:rsidR="00D33B69" w:rsidRPr="00F6567A" w:rsidRDefault="00D33B69" w:rsidP="00F6567A">
            <w:pPr>
              <w:jc w:val="center"/>
              <w:rPr>
                <w:i/>
                <w:sz w:val="20"/>
                <w:szCs w:val="20"/>
              </w:rPr>
            </w:pPr>
            <w:r w:rsidRPr="00F6567A">
              <w:rPr>
                <w:b/>
                <w:sz w:val="20"/>
                <w:szCs w:val="20"/>
              </w:rPr>
              <w:t>VIỆT NAM DÂN CHỦ CỘNG HÒA</w:t>
            </w:r>
            <w:r w:rsidR="006A36D5" w:rsidRPr="00F6567A">
              <w:rPr>
                <w:b/>
                <w:sz w:val="20"/>
                <w:szCs w:val="20"/>
              </w:rPr>
              <w:br/>
            </w:r>
            <w:r w:rsidRPr="00F6567A">
              <w:rPr>
                <w:b/>
                <w:sz w:val="20"/>
                <w:szCs w:val="20"/>
              </w:rPr>
              <w:t>Độc lập-Tự do-Hạnh phúc</w:t>
            </w:r>
            <w:r w:rsidR="006A36D5" w:rsidRPr="00F6567A">
              <w:rPr>
                <w:b/>
                <w:sz w:val="20"/>
                <w:szCs w:val="20"/>
              </w:rPr>
              <w:br/>
            </w:r>
            <w:r w:rsidRPr="00F6567A">
              <w:rPr>
                <w:b/>
                <w:sz w:val="20"/>
                <w:szCs w:val="20"/>
              </w:rPr>
              <w:t>*******</w:t>
            </w:r>
            <w:r w:rsidR="006A36D5" w:rsidRPr="00F6567A">
              <w:rPr>
                <w:b/>
                <w:sz w:val="20"/>
                <w:szCs w:val="20"/>
              </w:rPr>
              <w:br/>
            </w:r>
          </w:p>
        </w:tc>
      </w:tr>
      <w:tr w:rsidR="004F4E1E" w:rsidRPr="00F6567A" w:rsidTr="00F6567A">
        <w:tc>
          <w:tcPr>
            <w:tcW w:w="3766" w:type="dxa"/>
          </w:tcPr>
          <w:p w:rsidR="004F4E1E" w:rsidRPr="00F6567A" w:rsidRDefault="004F4E1E" w:rsidP="00F6567A">
            <w:pPr>
              <w:jc w:val="center"/>
              <w:rPr>
                <w:b/>
                <w:sz w:val="20"/>
                <w:szCs w:val="20"/>
              </w:rPr>
            </w:pPr>
            <w:r w:rsidRPr="00F6567A">
              <w:rPr>
                <w:sz w:val="20"/>
                <w:szCs w:val="20"/>
              </w:rPr>
              <w:t>Số: 642-BYT/PB</w:t>
            </w:r>
          </w:p>
        </w:tc>
        <w:tc>
          <w:tcPr>
            <w:tcW w:w="5084" w:type="dxa"/>
          </w:tcPr>
          <w:p w:rsidR="004F4E1E" w:rsidRPr="00F6567A" w:rsidRDefault="004F4E1E" w:rsidP="00F6567A">
            <w:pPr>
              <w:jc w:val="center"/>
              <w:rPr>
                <w:b/>
                <w:sz w:val="20"/>
                <w:szCs w:val="20"/>
              </w:rPr>
            </w:pPr>
            <w:r w:rsidRPr="00F6567A">
              <w:rPr>
                <w:i/>
                <w:sz w:val="20"/>
                <w:szCs w:val="20"/>
              </w:rPr>
              <w:t>Hà Nội ngày 26 tháng 06 năm 1958</w:t>
            </w:r>
          </w:p>
        </w:tc>
      </w:tr>
    </w:tbl>
    <w:p w:rsidR="00591536" w:rsidRPr="004F4E1E" w:rsidRDefault="00591536">
      <w:pPr>
        <w:rPr>
          <w:sz w:val="20"/>
          <w:szCs w:val="20"/>
        </w:rPr>
      </w:pPr>
    </w:p>
    <w:p w:rsidR="00D33B69" w:rsidRPr="004F4E1E" w:rsidRDefault="004F4E1E" w:rsidP="006A36D5">
      <w:pPr>
        <w:spacing w:after="120"/>
        <w:jc w:val="center"/>
        <w:rPr>
          <w:b/>
          <w:sz w:val="24"/>
          <w:szCs w:val="20"/>
        </w:rPr>
      </w:pPr>
      <w:bookmarkStart w:id="1" w:name="loai_1"/>
      <w:r>
        <w:rPr>
          <w:b/>
          <w:sz w:val="24"/>
          <w:szCs w:val="20"/>
        </w:rPr>
        <w:t>NGHỊ ĐỊNH</w:t>
      </w:r>
      <w:bookmarkEnd w:id="1"/>
    </w:p>
    <w:p w:rsidR="00843A53" w:rsidRPr="004F4E1E" w:rsidRDefault="004F4E1E" w:rsidP="006A36D5">
      <w:pPr>
        <w:spacing w:after="120"/>
        <w:jc w:val="center"/>
        <w:rPr>
          <w:sz w:val="20"/>
          <w:szCs w:val="20"/>
        </w:rPr>
      </w:pPr>
      <w:bookmarkStart w:id="2" w:name="loai_1_name"/>
      <w:r w:rsidRPr="004F4E1E">
        <w:rPr>
          <w:sz w:val="20"/>
          <w:szCs w:val="20"/>
        </w:rPr>
        <w:t>BAN HÀNH ĐIỀU LỆ KIỂM DỊCH BIÊN GIỚI CỦA NƯỚC VIỆT NAM DÂN CHỦ CỘNG HÒA</w:t>
      </w:r>
      <w:bookmarkEnd w:id="2"/>
    </w:p>
    <w:p w:rsidR="005233FC" w:rsidRPr="004F4E1E" w:rsidRDefault="004F4E1E" w:rsidP="006A36D5">
      <w:pPr>
        <w:spacing w:after="120"/>
        <w:jc w:val="center"/>
        <w:rPr>
          <w:b/>
          <w:sz w:val="24"/>
          <w:szCs w:val="20"/>
        </w:rPr>
      </w:pPr>
      <w:r>
        <w:rPr>
          <w:b/>
          <w:sz w:val="24"/>
          <w:szCs w:val="20"/>
        </w:rPr>
        <w:t>BỘ TRƯỞNG BỘ Y TẾ</w:t>
      </w:r>
    </w:p>
    <w:p w:rsidR="00A36FFF" w:rsidRPr="004F4E1E" w:rsidRDefault="00A36FFF" w:rsidP="006A36D5">
      <w:pPr>
        <w:spacing w:after="120"/>
        <w:rPr>
          <w:i/>
          <w:sz w:val="20"/>
          <w:szCs w:val="20"/>
        </w:rPr>
      </w:pPr>
      <w:r w:rsidRPr="004F4E1E">
        <w:rPr>
          <w:i/>
          <w:sz w:val="20"/>
          <w:szCs w:val="20"/>
        </w:rPr>
        <w:t xml:space="preserve">Căn cứ </w:t>
      </w:r>
      <w:r w:rsidR="00464EDD" w:rsidRPr="004F4E1E">
        <w:rPr>
          <w:i/>
          <w:sz w:val="20"/>
          <w:szCs w:val="20"/>
        </w:rPr>
        <w:t xml:space="preserve">Nghị định </w:t>
      </w:r>
      <w:r w:rsidRPr="004F4E1E">
        <w:rPr>
          <w:i/>
          <w:sz w:val="20"/>
          <w:szCs w:val="20"/>
        </w:rPr>
        <w:t xml:space="preserve">số 248-TTg ngày 19 tháng 5 năm 1958 của Thủ tướng Chính phủ về tổ chức việc kiểm dịch biên giới của nước </w:t>
      </w:r>
      <w:r w:rsidR="00464EDD" w:rsidRPr="004F4E1E">
        <w:rPr>
          <w:i/>
          <w:sz w:val="20"/>
          <w:szCs w:val="20"/>
        </w:rPr>
        <w:t>Việt Nam</w:t>
      </w:r>
      <w:r w:rsidRPr="004F4E1E">
        <w:rPr>
          <w:i/>
          <w:sz w:val="20"/>
          <w:szCs w:val="20"/>
        </w:rPr>
        <w:t xml:space="preserve"> dân chủ cộng hòa;</w:t>
      </w:r>
      <w:r w:rsidR="004F4E1E">
        <w:rPr>
          <w:i/>
          <w:sz w:val="20"/>
          <w:szCs w:val="20"/>
        </w:rPr>
        <w:br/>
      </w:r>
      <w:r w:rsidRPr="004F4E1E">
        <w:rPr>
          <w:i/>
          <w:sz w:val="20"/>
          <w:szCs w:val="20"/>
        </w:rPr>
        <w:t>Theo đề nghị của ông Giám đốc Vụ Phòng bệnh;</w:t>
      </w:r>
    </w:p>
    <w:p w:rsidR="00A36FFF" w:rsidRPr="004F4E1E" w:rsidRDefault="004F4E1E" w:rsidP="006A36D5">
      <w:pPr>
        <w:spacing w:after="120"/>
        <w:jc w:val="center"/>
        <w:rPr>
          <w:b/>
          <w:sz w:val="24"/>
          <w:szCs w:val="20"/>
        </w:rPr>
      </w:pPr>
      <w:r>
        <w:rPr>
          <w:b/>
          <w:sz w:val="24"/>
          <w:szCs w:val="20"/>
        </w:rPr>
        <w:t xml:space="preserve">NGHỊ ĐỊNH </w:t>
      </w:r>
    </w:p>
    <w:p w:rsidR="00A36FFF" w:rsidRPr="004F4E1E" w:rsidRDefault="008C37F1" w:rsidP="006A36D5">
      <w:pPr>
        <w:spacing w:after="120"/>
        <w:jc w:val="both"/>
        <w:rPr>
          <w:sz w:val="20"/>
          <w:szCs w:val="20"/>
        </w:rPr>
      </w:pPr>
      <w:bookmarkStart w:id="3" w:name="dieu_1"/>
      <w:r w:rsidRPr="004F4E1E">
        <w:rPr>
          <w:b/>
          <w:sz w:val="20"/>
          <w:szCs w:val="20"/>
        </w:rPr>
        <w:t>Điều 1.</w:t>
      </w:r>
      <w:bookmarkEnd w:id="3"/>
      <w:r w:rsidRPr="004F4E1E">
        <w:rPr>
          <w:b/>
          <w:sz w:val="20"/>
          <w:szCs w:val="20"/>
        </w:rPr>
        <w:t xml:space="preserve"> – </w:t>
      </w:r>
      <w:bookmarkStart w:id="4" w:name="dieu_1_name"/>
      <w:r w:rsidRPr="004F4E1E">
        <w:rPr>
          <w:sz w:val="20"/>
          <w:szCs w:val="20"/>
        </w:rPr>
        <w:t xml:space="preserve">Nay ban hành điều lệ kiểm dịch biên giới của nước </w:t>
      </w:r>
      <w:r w:rsidR="00464EDD" w:rsidRPr="004F4E1E">
        <w:rPr>
          <w:sz w:val="20"/>
          <w:szCs w:val="20"/>
        </w:rPr>
        <w:t>Việt Nam</w:t>
      </w:r>
      <w:r w:rsidRPr="004F4E1E">
        <w:rPr>
          <w:sz w:val="20"/>
          <w:szCs w:val="20"/>
        </w:rPr>
        <w:t xml:space="preserve"> dân chủ cộng hòa kèm theo nghị định này.</w:t>
      </w:r>
      <w:bookmarkEnd w:id="4"/>
    </w:p>
    <w:p w:rsidR="008C37F1" w:rsidRPr="004F4E1E" w:rsidRDefault="008C37F1" w:rsidP="006A36D5">
      <w:pPr>
        <w:spacing w:after="120"/>
        <w:jc w:val="both"/>
        <w:rPr>
          <w:sz w:val="20"/>
          <w:szCs w:val="20"/>
        </w:rPr>
      </w:pPr>
      <w:bookmarkStart w:id="5" w:name="dieu_2"/>
      <w:r w:rsidRPr="004F4E1E">
        <w:rPr>
          <w:b/>
          <w:sz w:val="20"/>
          <w:szCs w:val="20"/>
        </w:rPr>
        <w:t>Điều 2.</w:t>
      </w:r>
      <w:bookmarkEnd w:id="5"/>
      <w:r w:rsidRPr="004F4E1E">
        <w:rPr>
          <w:b/>
          <w:sz w:val="20"/>
          <w:szCs w:val="20"/>
        </w:rPr>
        <w:t xml:space="preserve"> – </w:t>
      </w:r>
      <w:bookmarkStart w:id="6" w:name="dieu_2_name"/>
      <w:r w:rsidRPr="004F4E1E">
        <w:rPr>
          <w:sz w:val="20"/>
          <w:szCs w:val="20"/>
        </w:rPr>
        <w:t>Ủy ban Hành chính các khu, tỉnh, thành phố và các ông Giám đốc Vụ Phòng bệnh, Chánh Văn phòng Bộ Y tế chịu trách nhiệm thi hành nghị định này.</w:t>
      </w:r>
      <w:bookmarkEnd w:id="6"/>
    </w:p>
    <w:tbl>
      <w:tblPr>
        <w:tblW w:w="0" w:type="auto"/>
        <w:tblLook w:val="01E0" w:firstRow="1" w:lastRow="1" w:firstColumn="1" w:lastColumn="1" w:noHBand="0" w:noVBand="0"/>
      </w:tblPr>
      <w:tblGrid>
        <w:gridCol w:w="2895"/>
        <w:gridCol w:w="5961"/>
      </w:tblGrid>
      <w:tr w:rsidR="008C37F1" w:rsidRPr="00F6567A" w:rsidTr="00F6567A">
        <w:tc>
          <w:tcPr>
            <w:tcW w:w="2895" w:type="dxa"/>
          </w:tcPr>
          <w:p w:rsidR="008C37F1" w:rsidRPr="00F6567A" w:rsidRDefault="008C37F1" w:rsidP="00F6567A">
            <w:pPr>
              <w:jc w:val="both"/>
              <w:rPr>
                <w:sz w:val="20"/>
                <w:szCs w:val="20"/>
              </w:rPr>
            </w:pPr>
          </w:p>
        </w:tc>
        <w:tc>
          <w:tcPr>
            <w:tcW w:w="5961" w:type="dxa"/>
          </w:tcPr>
          <w:p w:rsidR="008C37F1" w:rsidRPr="00F6567A" w:rsidRDefault="008C37F1" w:rsidP="00F6567A">
            <w:pPr>
              <w:jc w:val="center"/>
              <w:rPr>
                <w:b/>
                <w:sz w:val="20"/>
                <w:szCs w:val="20"/>
              </w:rPr>
            </w:pPr>
            <w:r w:rsidRPr="00F6567A">
              <w:rPr>
                <w:b/>
                <w:sz w:val="20"/>
                <w:szCs w:val="20"/>
              </w:rPr>
              <w:t xml:space="preserve">BỘ TRƯỞNG BỘ </w:t>
            </w:r>
            <w:r w:rsidR="00FD58FA" w:rsidRPr="00F6567A">
              <w:rPr>
                <w:b/>
                <w:sz w:val="20"/>
                <w:szCs w:val="20"/>
              </w:rPr>
              <w:t>Y TẾ</w:t>
            </w:r>
            <w:r w:rsidR="004F4E1E" w:rsidRPr="00F6567A">
              <w:rPr>
                <w:sz w:val="20"/>
                <w:szCs w:val="20"/>
              </w:rPr>
              <w:br/>
            </w:r>
            <w:r w:rsidR="004F4E1E" w:rsidRPr="00F6567A">
              <w:rPr>
                <w:sz w:val="20"/>
                <w:szCs w:val="20"/>
              </w:rPr>
              <w:br/>
            </w:r>
            <w:r w:rsidR="004F4E1E" w:rsidRPr="00F6567A">
              <w:rPr>
                <w:sz w:val="20"/>
                <w:szCs w:val="20"/>
              </w:rPr>
              <w:br/>
            </w:r>
            <w:r w:rsidR="004F4E1E" w:rsidRPr="00F6567A">
              <w:rPr>
                <w:sz w:val="20"/>
                <w:szCs w:val="20"/>
              </w:rPr>
              <w:br/>
            </w:r>
            <w:r w:rsidR="004F4E1E" w:rsidRPr="00F6567A">
              <w:rPr>
                <w:sz w:val="20"/>
                <w:szCs w:val="20"/>
              </w:rPr>
              <w:br/>
            </w:r>
            <w:r w:rsidR="00FD58FA" w:rsidRPr="00F6567A">
              <w:rPr>
                <w:b/>
                <w:sz w:val="20"/>
                <w:szCs w:val="20"/>
              </w:rPr>
              <w:t xml:space="preserve">B.S Hoàng Tích </w:t>
            </w:r>
            <w:r w:rsidR="00DD449F" w:rsidRPr="00F6567A">
              <w:rPr>
                <w:b/>
                <w:sz w:val="20"/>
                <w:szCs w:val="20"/>
              </w:rPr>
              <w:t>Tr</w:t>
            </w:r>
            <w:r w:rsidR="00464EDD" w:rsidRPr="00F6567A">
              <w:rPr>
                <w:b/>
                <w:sz w:val="20"/>
                <w:szCs w:val="20"/>
              </w:rPr>
              <w:t>í</w:t>
            </w:r>
          </w:p>
        </w:tc>
      </w:tr>
    </w:tbl>
    <w:p w:rsidR="008C37F1" w:rsidRPr="004F4E1E" w:rsidRDefault="008C37F1" w:rsidP="00A36FFF">
      <w:pPr>
        <w:spacing w:before="120"/>
        <w:jc w:val="both"/>
        <w:rPr>
          <w:sz w:val="20"/>
          <w:szCs w:val="20"/>
        </w:rPr>
      </w:pPr>
    </w:p>
    <w:p w:rsidR="008C37F1" w:rsidRPr="004F4E1E" w:rsidRDefault="004F4E1E" w:rsidP="00472879">
      <w:pPr>
        <w:spacing w:before="120"/>
        <w:jc w:val="center"/>
        <w:rPr>
          <w:sz w:val="20"/>
          <w:szCs w:val="20"/>
        </w:rPr>
      </w:pPr>
      <w:bookmarkStart w:id="7" w:name="loai_2"/>
      <w:r w:rsidRPr="004F4E1E">
        <w:rPr>
          <w:sz w:val="20"/>
          <w:szCs w:val="20"/>
        </w:rPr>
        <w:t>ĐIỀU LỆ KIỂM DỊCH BIÊN GIỚI CỦA NƯỚC VIỆT NAM DÂN CHỦ CỘNG HÒA</w:t>
      </w:r>
      <w:bookmarkEnd w:id="7"/>
    </w:p>
    <w:p w:rsidR="00F81EFB" w:rsidRPr="004F4E1E" w:rsidRDefault="00464EDD" w:rsidP="00464EDD">
      <w:pPr>
        <w:spacing w:before="120"/>
        <w:jc w:val="both"/>
        <w:rPr>
          <w:b/>
          <w:sz w:val="20"/>
          <w:szCs w:val="20"/>
        </w:rPr>
      </w:pPr>
      <w:bookmarkStart w:id="8" w:name="chuong_1"/>
      <w:r w:rsidRPr="004F4E1E">
        <w:rPr>
          <w:b/>
          <w:sz w:val="20"/>
          <w:szCs w:val="20"/>
        </w:rPr>
        <w:t xml:space="preserve">Chương </w:t>
      </w:r>
      <w:r w:rsidR="00F81EFB" w:rsidRPr="004F4E1E">
        <w:rPr>
          <w:b/>
          <w:sz w:val="20"/>
          <w:szCs w:val="20"/>
        </w:rPr>
        <w:t>1</w:t>
      </w:r>
      <w:r w:rsidRPr="004F4E1E">
        <w:rPr>
          <w:b/>
          <w:sz w:val="20"/>
          <w:szCs w:val="20"/>
        </w:rPr>
        <w:t>:</w:t>
      </w:r>
      <w:bookmarkEnd w:id="8"/>
    </w:p>
    <w:p w:rsidR="00F81EFB" w:rsidRPr="004F4E1E" w:rsidRDefault="004F4E1E" w:rsidP="004F4E1E">
      <w:pPr>
        <w:spacing w:before="120"/>
        <w:jc w:val="center"/>
        <w:rPr>
          <w:b/>
          <w:sz w:val="24"/>
          <w:szCs w:val="20"/>
        </w:rPr>
      </w:pPr>
      <w:bookmarkStart w:id="9" w:name="chuong_1_name"/>
      <w:r>
        <w:rPr>
          <w:b/>
          <w:sz w:val="24"/>
          <w:szCs w:val="20"/>
        </w:rPr>
        <w:t>NGUYÊN TẮC CHUNG</w:t>
      </w:r>
      <w:bookmarkEnd w:id="9"/>
    </w:p>
    <w:p w:rsidR="00F81EFB" w:rsidRPr="004F4E1E" w:rsidRDefault="00F81EFB" w:rsidP="00F81EFB">
      <w:pPr>
        <w:spacing w:before="120"/>
        <w:jc w:val="both"/>
        <w:rPr>
          <w:sz w:val="20"/>
          <w:szCs w:val="20"/>
        </w:rPr>
      </w:pPr>
      <w:bookmarkStart w:id="10" w:name="dieu_1_1"/>
      <w:r w:rsidRPr="004F4E1E">
        <w:rPr>
          <w:b/>
          <w:sz w:val="20"/>
          <w:szCs w:val="20"/>
        </w:rPr>
        <w:t>Điều 1.</w:t>
      </w:r>
      <w:bookmarkEnd w:id="10"/>
      <w:r w:rsidRPr="004F4E1E">
        <w:rPr>
          <w:b/>
          <w:sz w:val="20"/>
          <w:szCs w:val="20"/>
        </w:rPr>
        <w:t xml:space="preserve"> – </w:t>
      </w:r>
      <w:bookmarkStart w:id="11" w:name="dieu_1_1_name"/>
      <w:r w:rsidRPr="004F4E1E">
        <w:rPr>
          <w:sz w:val="20"/>
          <w:szCs w:val="20"/>
        </w:rPr>
        <w:t xml:space="preserve">Bản điều lệ này qui định chi tiết thể lệ kiểm dịch biên giới của nước </w:t>
      </w:r>
      <w:r w:rsidR="00464EDD" w:rsidRPr="004F4E1E">
        <w:rPr>
          <w:sz w:val="20"/>
          <w:szCs w:val="20"/>
        </w:rPr>
        <w:t>Việt Nam</w:t>
      </w:r>
      <w:r w:rsidRPr="004F4E1E">
        <w:rPr>
          <w:sz w:val="20"/>
          <w:szCs w:val="20"/>
        </w:rPr>
        <w:t xml:space="preserve"> dân chủ cộng hòa để phòng ngừa những bệnh truyền nhiễm nguy hiểm truyền từ nước ngoài vào nước VIỆT NAM hoặc từ nước </w:t>
      </w:r>
      <w:r w:rsidR="00464EDD" w:rsidRPr="004F4E1E">
        <w:rPr>
          <w:sz w:val="20"/>
          <w:szCs w:val="20"/>
        </w:rPr>
        <w:t>Việt Nam</w:t>
      </w:r>
      <w:r w:rsidRPr="004F4E1E">
        <w:rPr>
          <w:sz w:val="20"/>
          <w:szCs w:val="20"/>
        </w:rPr>
        <w:t xml:space="preserve"> truyền ra nước ngoài.</w:t>
      </w:r>
      <w:bookmarkEnd w:id="11"/>
    </w:p>
    <w:p w:rsidR="00F81EFB" w:rsidRPr="004F4E1E" w:rsidRDefault="00F81EFB" w:rsidP="00F81EFB">
      <w:pPr>
        <w:spacing w:before="120"/>
        <w:jc w:val="both"/>
        <w:rPr>
          <w:sz w:val="20"/>
          <w:szCs w:val="20"/>
        </w:rPr>
      </w:pPr>
      <w:bookmarkStart w:id="12" w:name="dieu_2_1"/>
      <w:r w:rsidRPr="004F4E1E">
        <w:rPr>
          <w:b/>
          <w:sz w:val="20"/>
          <w:szCs w:val="20"/>
        </w:rPr>
        <w:t>Điều 2.</w:t>
      </w:r>
      <w:bookmarkEnd w:id="12"/>
      <w:r w:rsidRPr="004F4E1E">
        <w:rPr>
          <w:b/>
          <w:sz w:val="20"/>
          <w:szCs w:val="20"/>
        </w:rPr>
        <w:t xml:space="preserve"> – </w:t>
      </w:r>
      <w:bookmarkStart w:id="13" w:name="dieu_2_1_name"/>
      <w:r w:rsidRPr="004F4E1E">
        <w:rPr>
          <w:sz w:val="20"/>
          <w:szCs w:val="20"/>
        </w:rPr>
        <w:t>Những bệnh truyền nhiễm phải kiểm dịch là những bệnh sau đây:</w:t>
      </w:r>
      <w:bookmarkEnd w:id="13"/>
    </w:p>
    <w:p w:rsidR="002A4341" w:rsidRPr="004F4E1E" w:rsidRDefault="002A4341" w:rsidP="00F81EFB">
      <w:pPr>
        <w:spacing w:before="120"/>
        <w:jc w:val="both"/>
        <w:rPr>
          <w:sz w:val="20"/>
          <w:szCs w:val="20"/>
        </w:rPr>
      </w:pPr>
      <w:r w:rsidRPr="004F4E1E">
        <w:rPr>
          <w:sz w:val="20"/>
          <w:szCs w:val="20"/>
        </w:rPr>
        <w:t>– Bệnh dịch hạch,</w:t>
      </w:r>
    </w:p>
    <w:p w:rsidR="002A4341" w:rsidRPr="004F4E1E" w:rsidRDefault="002A4341" w:rsidP="00F81EFB">
      <w:pPr>
        <w:spacing w:before="120"/>
        <w:jc w:val="both"/>
        <w:rPr>
          <w:sz w:val="20"/>
          <w:szCs w:val="20"/>
        </w:rPr>
      </w:pPr>
      <w:r w:rsidRPr="004F4E1E">
        <w:rPr>
          <w:sz w:val="20"/>
          <w:szCs w:val="20"/>
        </w:rPr>
        <w:t>– Bệnh thổ tả,</w:t>
      </w:r>
    </w:p>
    <w:p w:rsidR="002A4341" w:rsidRPr="004F4E1E" w:rsidRDefault="002A4341" w:rsidP="00F81EFB">
      <w:pPr>
        <w:spacing w:before="120"/>
        <w:jc w:val="both"/>
        <w:rPr>
          <w:sz w:val="20"/>
          <w:szCs w:val="20"/>
        </w:rPr>
      </w:pPr>
      <w:r w:rsidRPr="004F4E1E">
        <w:rPr>
          <w:sz w:val="20"/>
          <w:szCs w:val="20"/>
        </w:rPr>
        <w:t>– Bệnh đậu mùa,</w:t>
      </w:r>
    </w:p>
    <w:p w:rsidR="002A4341" w:rsidRPr="004F4E1E" w:rsidRDefault="002A4341" w:rsidP="00F81EFB">
      <w:pPr>
        <w:spacing w:before="120"/>
        <w:jc w:val="both"/>
        <w:rPr>
          <w:sz w:val="20"/>
          <w:szCs w:val="20"/>
        </w:rPr>
      </w:pPr>
      <w:r w:rsidRPr="004F4E1E">
        <w:rPr>
          <w:sz w:val="20"/>
          <w:szCs w:val="20"/>
        </w:rPr>
        <w:t>– Bệnh sốt vàng,</w:t>
      </w:r>
    </w:p>
    <w:p w:rsidR="002A4341" w:rsidRPr="004F4E1E" w:rsidRDefault="002A4341" w:rsidP="00F81EFB">
      <w:pPr>
        <w:spacing w:before="120"/>
        <w:jc w:val="both"/>
        <w:rPr>
          <w:sz w:val="20"/>
          <w:szCs w:val="20"/>
        </w:rPr>
      </w:pPr>
      <w:r w:rsidRPr="004F4E1E">
        <w:rPr>
          <w:sz w:val="20"/>
          <w:szCs w:val="20"/>
        </w:rPr>
        <w:t xml:space="preserve">– Bệnh sốt phát ban (do chấy </w:t>
      </w:r>
      <w:r w:rsidR="00284BA5" w:rsidRPr="004F4E1E">
        <w:rPr>
          <w:sz w:val="20"/>
          <w:szCs w:val="20"/>
        </w:rPr>
        <w:t>rận),</w:t>
      </w:r>
    </w:p>
    <w:p w:rsidR="00284BA5" w:rsidRPr="004F4E1E" w:rsidRDefault="00284BA5" w:rsidP="00F81EFB">
      <w:pPr>
        <w:spacing w:before="120"/>
        <w:jc w:val="both"/>
        <w:rPr>
          <w:sz w:val="20"/>
          <w:szCs w:val="20"/>
        </w:rPr>
      </w:pPr>
      <w:r w:rsidRPr="004F4E1E">
        <w:rPr>
          <w:sz w:val="20"/>
          <w:szCs w:val="20"/>
        </w:rPr>
        <w:t>– Bệnh sốt hồi quy (do chấy rận).</w:t>
      </w:r>
    </w:p>
    <w:p w:rsidR="00284BA5" w:rsidRPr="004F4E1E" w:rsidRDefault="00284BA5" w:rsidP="00F81EFB">
      <w:pPr>
        <w:spacing w:before="120"/>
        <w:jc w:val="both"/>
        <w:rPr>
          <w:sz w:val="20"/>
          <w:szCs w:val="20"/>
        </w:rPr>
      </w:pPr>
      <w:bookmarkStart w:id="14" w:name="dieu_3"/>
      <w:r w:rsidRPr="004F4E1E">
        <w:rPr>
          <w:b/>
          <w:sz w:val="20"/>
          <w:szCs w:val="20"/>
        </w:rPr>
        <w:t>Điều 3.</w:t>
      </w:r>
      <w:bookmarkEnd w:id="14"/>
      <w:r w:rsidRPr="004F4E1E">
        <w:rPr>
          <w:b/>
          <w:sz w:val="20"/>
          <w:szCs w:val="20"/>
        </w:rPr>
        <w:t xml:space="preserve"> – </w:t>
      </w:r>
      <w:bookmarkStart w:id="15" w:name="dieu_3_name"/>
      <w:r w:rsidRPr="004F4E1E">
        <w:rPr>
          <w:sz w:val="20"/>
          <w:szCs w:val="20"/>
        </w:rPr>
        <w:t>Thời gian ủ bệnh của các bệnh truyền nhiễm kiểm dịch ấn định như sau:</w:t>
      </w:r>
      <w:bookmarkEnd w:id="15"/>
    </w:p>
    <w:p w:rsidR="00284BA5" w:rsidRPr="004F4E1E" w:rsidRDefault="00284BA5" w:rsidP="00317BD3">
      <w:pPr>
        <w:spacing w:before="120"/>
        <w:jc w:val="both"/>
        <w:rPr>
          <w:sz w:val="20"/>
          <w:szCs w:val="20"/>
        </w:rPr>
      </w:pPr>
      <w:r w:rsidRPr="004F4E1E">
        <w:rPr>
          <w:sz w:val="20"/>
          <w:szCs w:val="20"/>
        </w:rPr>
        <w:t>Bệnh dịch hạch</w:t>
      </w:r>
      <w:r w:rsidRPr="004F4E1E">
        <w:rPr>
          <w:sz w:val="20"/>
          <w:szCs w:val="20"/>
        </w:rPr>
        <w:tab/>
        <w:t>:</w:t>
      </w:r>
      <w:r w:rsidRPr="004F4E1E">
        <w:rPr>
          <w:sz w:val="20"/>
          <w:szCs w:val="20"/>
        </w:rPr>
        <w:tab/>
        <w:t>Sáu ngày</w:t>
      </w:r>
    </w:p>
    <w:p w:rsidR="00284BA5" w:rsidRPr="004F4E1E" w:rsidRDefault="00284BA5" w:rsidP="00317BD3">
      <w:pPr>
        <w:spacing w:before="120"/>
        <w:jc w:val="both"/>
        <w:rPr>
          <w:sz w:val="20"/>
          <w:szCs w:val="20"/>
        </w:rPr>
      </w:pPr>
      <w:r w:rsidRPr="004F4E1E">
        <w:rPr>
          <w:sz w:val="20"/>
          <w:szCs w:val="20"/>
        </w:rPr>
        <w:t>Bệnh thổ tả</w:t>
      </w:r>
      <w:r w:rsidRPr="004F4E1E">
        <w:rPr>
          <w:sz w:val="20"/>
          <w:szCs w:val="20"/>
        </w:rPr>
        <w:tab/>
      </w:r>
      <w:r w:rsidR="00317BD3" w:rsidRPr="004F4E1E">
        <w:rPr>
          <w:sz w:val="20"/>
          <w:szCs w:val="20"/>
        </w:rPr>
        <w:tab/>
      </w:r>
      <w:r w:rsidRPr="004F4E1E">
        <w:rPr>
          <w:sz w:val="20"/>
          <w:szCs w:val="20"/>
        </w:rPr>
        <w:t xml:space="preserve">: </w:t>
      </w:r>
      <w:r w:rsidRPr="004F4E1E">
        <w:rPr>
          <w:sz w:val="20"/>
          <w:szCs w:val="20"/>
        </w:rPr>
        <w:tab/>
        <w:t>Năm ngày</w:t>
      </w:r>
    </w:p>
    <w:p w:rsidR="00284BA5" w:rsidRPr="004F4E1E" w:rsidRDefault="00284BA5" w:rsidP="00317BD3">
      <w:pPr>
        <w:spacing w:before="120"/>
        <w:jc w:val="both"/>
        <w:rPr>
          <w:sz w:val="20"/>
          <w:szCs w:val="20"/>
        </w:rPr>
      </w:pPr>
      <w:r w:rsidRPr="004F4E1E">
        <w:rPr>
          <w:sz w:val="20"/>
          <w:szCs w:val="20"/>
        </w:rPr>
        <w:t>Bệnh đậu mùa</w:t>
      </w:r>
      <w:r w:rsidRPr="004F4E1E">
        <w:rPr>
          <w:sz w:val="20"/>
          <w:szCs w:val="20"/>
        </w:rPr>
        <w:tab/>
        <w:t>:</w:t>
      </w:r>
      <w:r w:rsidRPr="004F4E1E">
        <w:rPr>
          <w:sz w:val="20"/>
          <w:szCs w:val="20"/>
        </w:rPr>
        <w:tab/>
        <w:t>Mười bốn ngày</w:t>
      </w:r>
    </w:p>
    <w:p w:rsidR="00284BA5" w:rsidRPr="004F4E1E" w:rsidRDefault="00284BA5" w:rsidP="00317BD3">
      <w:pPr>
        <w:spacing w:before="120"/>
        <w:jc w:val="both"/>
        <w:rPr>
          <w:sz w:val="20"/>
          <w:szCs w:val="20"/>
        </w:rPr>
      </w:pPr>
      <w:r w:rsidRPr="004F4E1E">
        <w:rPr>
          <w:sz w:val="20"/>
          <w:szCs w:val="20"/>
        </w:rPr>
        <w:t>Bệnh sốt vàng</w:t>
      </w:r>
      <w:r w:rsidRPr="004F4E1E">
        <w:rPr>
          <w:sz w:val="20"/>
          <w:szCs w:val="20"/>
        </w:rPr>
        <w:tab/>
        <w:t>:</w:t>
      </w:r>
      <w:r w:rsidRPr="004F4E1E">
        <w:rPr>
          <w:sz w:val="20"/>
          <w:szCs w:val="20"/>
        </w:rPr>
        <w:tab/>
        <w:t>Sáu ngày</w:t>
      </w:r>
    </w:p>
    <w:p w:rsidR="00284BA5" w:rsidRPr="004F4E1E" w:rsidRDefault="00284BA5" w:rsidP="00317BD3">
      <w:pPr>
        <w:spacing w:before="120"/>
        <w:jc w:val="both"/>
        <w:rPr>
          <w:sz w:val="20"/>
          <w:szCs w:val="20"/>
        </w:rPr>
      </w:pPr>
      <w:r w:rsidRPr="004F4E1E">
        <w:rPr>
          <w:sz w:val="20"/>
          <w:szCs w:val="20"/>
        </w:rPr>
        <w:t>Bệnh sốt phát ban</w:t>
      </w:r>
      <w:r w:rsidRPr="004F4E1E">
        <w:rPr>
          <w:sz w:val="20"/>
          <w:szCs w:val="20"/>
        </w:rPr>
        <w:tab/>
        <w:t>:</w:t>
      </w:r>
      <w:r w:rsidRPr="004F4E1E">
        <w:rPr>
          <w:sz w:val="20"/>
          <w:szCs w:val="20"/>
        </w:rPr>
        <w:tab/>
        <w:t>Mười bốn ngày</w:t>
      </w:r>
    </w:p>
    <w:p w:rsidR="00284BA5" w:rsidRPr="004F4E1E" w:rsidRDefault="00284BA5" w:rsidP="00317BD3">
      <w:pPr>
        <w:spacing w:before="120"/>
        <w:jc w:val="both"/>
        <w:rPr>
          <w:sz w:val="20"/>
          <w:szCs w:val="20"/>
        </w:rPr>
      </w:pPr>
      <w:r w:rsidRPr="004F4E1E">
        <w:rPr>
          <w:sz w:val="20"/>
          <w:szCs w:val="20"/>
        </w:rPr>
        <w:t>Bệnh sốt hồi quy</w:t>
      </w:r>
      <w:r w:rsidRPr="004F4E1E">
        <w:rPr>
          <w:sz w:val="20"/>
          <w:szCs w:val="20"/>
        </w:rPr>
        <w:tab/>
        <w:t>:</w:t>
      </w:r>
      <w:r w:rsidRPr="004F4E1E">
        <w:rPr>
          <w:sz w:val="20"/>
          <w:szCs w:val="20"/>
        </w:rPr>
        <w:tab/>
        <w:t>Tám ngày</w:t>
      </w:r>
    </w:p>
    <w:p w:rsidR="00317BD3" w:rsidRPr="004F4E1E" w:rsidRDefault="00317BD3" w:rsidP="00317BD3">
      <w:pPr>
        <w:spacing w:before="120"/>
        <w:jc w:val="both"/>
        <w:rPr>
          <w:sz w:val="20"/>
          <w:szCs w:val="20"/>
        </w:rPr>
      </w:pPr>
      <w:bookmarkStart w:id="16" w:name="dieu_4"/>
      <w:r w:rsidRPr="004F4E1E">
        <w:rPr>
          <w:b/>
          <w:sz w:val="20"/>
          <w:szCs w:val="20"/>
        </w:rPr>
        <w:t>Điều 4.</w:t>
      </w:r>
      <w:bookmarkEnd w:id="16"/>
      <w:r w:rsidRPr="004F4E1E">
        <w:rPr>
          <w:b/>
          <w:sz w:val="20"/>
          <w:szCs w:val="20"/>
        </w:rPr>
        <w:t xml:space="preserve"> – </w:t>
      </w:r>
      <w:bookmarkStart w:id="17" w:name="dieu_4_name"/>
      <w:r w:rsidRPr="004F4E1E">
        <w:rPr>
          <w:sz w:val="20"/>
          <w:szCs w:val="20"/>
        </w:rPr>
        <w:t>Đối tượng và địa điểm kiểm dịch quy định như sau:</w:t>
      </w:r>
      <w:bookmarkEnd w:id="17"/>
    </w:p>
    <w:p w:rsidR="00317BD3" w:rsidRPr="004F4E1E" w:rsidRDefault="00317BD3" w:rsidP="00317BD3">
      <w:pPr>
        <w:spacing w:before="120"/>
        <w:jc w:val="both"/>
        <w:rPr>
          <w:sz w:val="20"/>
          <w:szCs w:val="20"/>
        </w:rPr>
      </w:pPr>
      <w:r w:rsidRPr="004F4E1E">
        <w:rPr>
          <w:sz w:val="20"/>
          <w:szCs w:val="20"/>
        </w:rPr>
        <w:t>1 – Tất cả những phương tiện giao thông vận tải như tàu thủy, thuyền bè, máy bay, xe hỏa, ô-tô, xe ngựa các loại xe cộ khác, và những người đi bộ từ nước ngoài vào</w:t>
      </w:r>
      <w:r w:rsidR="00B8713A" w:rsidRPr="004F4E1E">
        <w:rPr>
          <w:sz w:val="20"/>
          <w:szCs w:val="20"/>
        </w:rPr>
        <w:t xml:space="preserve"> nước </w:t>
      </w:r>
      <w:r w:rsidR="00464EDD" w:rsidRPr="004F4E1E">
        <w:rPr>
          <w:sz w:val="20"/>
          <w:szCs w:val="20"/>
        </w:rPr>
        <w:t>Việt Nam</w:t>
      </w:r>
      <w:r w:rsidR="00B8713A" w:rsidRPr="004F4E1E">
        <w:rPr>
          <w:sz w:val="20"/>
          <w:szCs w:val="20"/>
        </w:rPr>
        <w:t xml:space="preserve"> hay từ trong nước </w:t>
      </w:r>
      <w:r w:rsidR="00464EDD" w:rsidRPr="004F4E1E">
        <w:rPr>
          <w:sz w:val="20"/>
          <w:szCs w:val="20"/>
        </w:rPr>
        <w:t>Việt Nam</w:t>
      </w:r>
      <w:r w:rsidR="00B8713A" w:rsidRPr="004F4E1E">
        <w:rPr>
          <w:sz w:val="20"/>
          <w:szCs w:val="20"/>
        </w:rPr>
        <w:t xml:space="preserve"> ra nước ngoài đề phải được kiểm dịch. Nếu là nhập cảnh thì kiểm dịch tại hải cảng, sân bay, hay cửa khẩu biên giới đầu tiên khi các đối tượng nói trên tiến vào nước </w:t>
      </w:r>
      <w:r w:rsidR="00464EDD" w:rsidRPr="004F4E1E">
        <w:rPr>
          <w:sz w:val="20"/>
          <w:szCs w:val="20"/>
        </w:rPr>
        <w:t>Việt Nam</w:t>
      </w:r>
      <w:r w:rsidR="00B8713A" w:rsidRPr="004F4E1E">
        <w:rPr>
          <w:sz w:val="20"/>
          <w:szCs w:val="20"/>
        </w:rPr>
        <w:t xml:space="preserve">. Nếu là xuất cảnh thì kiểm dịch tại hải cảng, sân bay, hay cửa khẩu biên giới cuối cùng trước khi các đối tượng đó dời khỏi nước </w:t>
      </w:r>
      <w:r w:rsidR="00464EDD" w:rsidRPr="004F4E1E">
        <w:rPr>
          <w:sz w:val="20"/>
          <w:szCs w:val="20"/>
        </w:rPr>
        <w:t>Việt Nam</w:t>
      </w:r>
      <w:r w:rsidR="00B8713A" w:rsidRPr="004F4E1E">
        <w:rPr>
          <w:sz w:val="20"/>
          <w:szCs w:val="20"/>
        </w:rPr>
        <w:t>.</w:t>
      </w:r>
    </w:p>
    <w:p w:rsidR="00B8713A" w:rsidRPr="004F4E1E" w:rsidRDefault="00B8713A" w:rsidP="00317BD3">
      <w:pPr>
        <w:spacing w:before="120"/>
        <w:jc w:val="both"/>
        <w:rPr>
          <w:sz w:val="20"/>
          <w:szCs w:val="20"/>
        </w:rPr>
      </w:pPr>
      <w:r w:rsidRPr="004F4E1E">
        <w:rPr>
          <w:sz w:val="20"/>
          <w:szCs w:val="20"/>
        </w:rPr>
        <w:lastRenderedPageBreak/>
        <w:t>2 – Đối với những tàu thủy, thuyền bè, máy bay nhập cảnh, khi tiến hành kiểm dịch tại địa điểm nói ở đoạn 1, cơ quan kiểm dịch có thể quyết định buộc các đối tượng đó mỗi khi di chuyển tới một địa điểm mới đến,</w:t>
      </w:r>
      <w:r w:rsidR="004A76E1" w:rsidRPr="004F4E1E">
        <w:rPr>
          <w:sz w:val="20"/>
          <w:szCs w:val="20"/>
        </w:rPr>
        <w:t xml:space="preserve"> nếu </w:t>
      </w:r>
      <w:r w:rsidR="00FF208F" w:rsidRPr="004F4E1E">
        <w:rPr>
          <w:sz w:val="20"/>
          <w:szCs w:val="20"/>
        </w:rPr>
        <w:t>đối tượng đó ở một trong những trường hợp sau đây:</w:t>
      </w:r>
    </w:p>
    <w:p w:rsidR="00FF208F" w:rsidRPr="004F4E1E" w:rsidRDefault="00FF208F" w:rsidP="00317BD3">
      <w:pPr>
        <w:spacing w:before="120"/>
        <w:jc w:val="both"/>
        <w:rPr>
          <w:sz w:val="20"/>
          <w:szCs w:val="20"/>
        </w:rPr>
      </w:pPr>
      <w:r w:rsidRPr="004F4E1E">
        <w:rPr>
          <w:sz w:val="20"/>
          <w:szCs w:val="20"/>
        </w:rPr>
        <w:t>– Đối tượng đó đã khởi hành từ một khu vực có dịch ở nước ngoài.</w:t>
      </w:r>
    </w:p>
    <w:p w:rsidR="00FF208F" w:rsidRPr="004F4E1E" w:rsidRDefault="00FF208F" w:rsidP="00317BD3">
      <w:pPr>
        <w:spacing w:before="120"/>
        <w:jc w:val="both"/>
        <w:rPr>
          <w:sz w:val="20"/>
          <w:szCs w:val="20"/>
        </w:rPr>
      </w:pPr>
      <w:r w:rsidRPr="004F4E1E">
        <w:rPr>
          <w:sz w:val="20"/>
          <w:szCs w:val="20"/>
        </w:rPr>
        <w:t>– Khi khám nghiệm thấy rằng đối tượng đó có hoặc nghi</w:t>
      </w:r>
      <w:r w:rsidR="009D6C39" w:rsidRPr="004F4E1E">
        <w:rPr>
          <w:sz w:val="20"/>
          <w:szCs w:val="20"/>
        </w:rPr>
        <w:t xml:space="preserve"> là có bệnh truyền nhiễm kiểm dịch.</w:t>
      </w:r>
    </w:p>
    <w:p w:rsidR="009D6C39" w:rsidRPr="004F4E1E" w:rsidRDefault="009D6C39" w:rsidP="00317BD3">
      <w:pPr>
        <w:spacing w:before="120"/>
        <w:jc w:val="both"/>
        <w:rPr>
          <w:sz w:val="20"/>
          <w:szCs w:val="20"/>
        </w:rPr>
      </w:pPr>
      <w:r w:rsidRPr="004F4E1E">
        <w:rPr>
          <w:sz w:val="20"/>
          <w:szCs w:val="20"/>
        </w:rPr>
        <w:t>– Trong hanh trình trên đối ượng đó đã có người chết không rõ nguyên nhân.</w:t>
      </w:r>
    </w:p>
    <w:p w:rsidR="009D6C39" w:rsidRPr="004F4E1E" w:rsidRDefault="009D6C39" w:rsidP="00317BD3">
      <w:pPr>
        <w:spacing w:before="120"/>
        <w:jc w:val="both"/>
        <w:rPr>
          <w:sz w:val="20"/>
          <w:szCs w:val="20"/>
        </w:rPr>
      </w:pPr>
      <w:r w:rsidRPr="004F4E1E">
        <w:rPr>
          <w:sz w:val="20"/>
          <w:szCs w:val="20"/>
        </w:rPr>
        <w:t xml:space="preserve">3 – Những tàu thủy, thuyền bè, máy bay xuất cảnh khởi hành từ một khu vực có dịch ở trong nước thì phải được kiểm dịch ngay từ hải cảng, sân bay xuất phát và đến khi sắp dời khỏi nước </w:t>
      </w:r>
      <w:r w:rsidR="00464EDD" w:rsidRPr="004F4E1E">
        <w:rPr>
          <w:sz w:val="20"/>
          <w:szCs w:val="20"/>
        </w:rPr>
        <w:t>Việt Nam</w:t>
      </w:r>
      <w:r w:rsidRPr="004F4E1E">
        <w:rPr>
          <w:sz w:val="20"/>
          <w:szCs w:val="20"/>
        </w:rPr>
        <w:t xml:space="preserve"> cơ quan kiểm dịch tại hải cảng, bến sông, sân bay cuối cùng có thể buộc đối tượng đó phải được kiểm dịch lại.</w:t>
      </w:r>
    </w:p>
    <w:p w:rsidR="009D6C39" w:rsidRPr="004F4E1E" w:rsidRDefault="009D6C39" w:rsidP="00317BD3">
      <w:pPr>
        <w:spacing w:before="120"/>
        <w:jc w:val="both"/>
        <w:rPr>
          <w:sz w:val="20"/>
          <w:szCs w:val="20"/>
        </w:rPr>
      </w:pPr>
      <w:r w:rsidRPr="004F4E1E">
        <w:rPr>
          <w:sz w:val="20"/>
          <w:szCs w:val="20"/>
        </w:rPr>
        <w:t>4 – Khi phát hiện thấy có những triệu chứng rỏ rằng tại một địa điểm kiểm dịch hoặc trên một phương tiện giao thông đậu lại ở đó có phát sinh  hoặc nghi là có bệnh truyền nhiễm kiểm dịch, hay là có người chết đột ngột không rõ nguyên nhân thì địa điểm đó và tất cả phương tiện giao thông đậu ở đó phải lập tức được tiến hành kiểm dịch.</w:t>
      </w:r>
    </w:p>
    <w:p w:rsidR="009D6C39" w:rsidRPr="004F4E1E" w:rsidRDefault="009D6C39" w:rsidP="00317BD3">
      <w:pPr>
        <w:spacing w:before="120"/>
        <w:jc w:val="both"/>
        <w:rPr>
          <w:sz w:val="20"/>
          <w:szCs w:val="20"/>
        </w:rPr>
      </w:pPr>
      <w:r w:rsidRPr="004F4E1E">
        <w:rPr>
          <w:sz w:val="20"/>
          <w:szCs w:val="20"/>
        </w:rPr>
        <w:t>5 – Khi một phương tiện giao thông phải kiểm dịch thì tất cả các nhân viên, hành khách, hành lý, hàng hóa và súc vật có trên phương tiện giao thông đó cũng phải được kiểm dịch.</w:t>
      </w:r>
    </w:p>
    <w:p w:rsidR="009D6C39" w:rsidRPr="004F4E1E" w:rsidRDefault="009D6C39" w:rsidP="00317BD3">
      <w:pPr>
        <w:spacing w:before="120"/>
        <w:jc w:val="both"/>
        <w:rPr>
          <w:sz w:val="20"/>
          <w:szCs w:val="20"/>
        </w:rPr>
      </w:pPr>
      <w:bookmarkStart w:id="18" w:name="dieu_5"/>
      <w:r w:rsidRPr="004F4E1E">
        <w:rPr>
          <w:b/>
          <w:sz w:val="20"/>
          <w:szCs w:val="20"/>
        </w:rPr>
        <w:t>Điều 5.</w:t>
      </w:r>
      <w:bookmarkEnd w:id="18"/>
      <w:r w:rsidRPr="004F4E1E">
        <w:rPr>
          <w:b/>
          <w:sz w:val="20"/>
          <w:szCs w:val="20"/>
        </w:rPr>
        <w:t xml:space="preserve"> – </w:t>
      </w:r>
      <w:bookmarkStart w:id="19" w:name="dieu_5_name"/>
      <w:r w:rsidRPr="004F4E1E">
        <w:rPr>
          <w:sz w:val="20"/>
          <w:szCs w:val="20"/>
        </w:rPr>
        <w:t xml:space="preserve">Đối với những đối tượng kiểm dịch </w:t>
      </w:r>
      <w:r w:rsidR="00D005AF" w:rsidRPr="004F4E1E">
        <w:rPr>
          <w:sz w:val="20"/>
          <w:szCs w:val="20"/>
        </w:rPr>
        <w:t xml:space="preserve">khám nghiệm thấy có hoặc nghi là có bệnh truyền nhiễm kiểm dịch thì cơ quan kiểm dịch có thể bắt </w:t>
      </w:r>
      <w:r w:rsidR="00CE0668" w:rsidRPr="004F4E1E">
        <w:rPr>
          <w:sz w:val="20"/>
          <w:szCs w:val="20"/>
        </w:rPr>
        <w:t>lưu lại tại địa điểm kiểm dịch một thời gian và buộc phải thi hành những biện pháp vệ sinh cần thiết theo những điều khoản quy định ở chương 7 điều lệ này.</w:t>
      </w:r>
      <w:bookmarkEnd w:id="19"/>
    </w:p>
    <w:p w:rsidR="00CE0668" w:rsidRPr="004F4E1E" w:rsidRDefault="00CE0668" w:rsidP="00317BD3">
      <w:pPr>
        <w:spacing w:before="120"/>
        <w:jc w:val="both"/>
        <w:rPr>
          <w:sz w:val="20"/>
          <w:szCs w:val="20"/>
        </w:rPr>
      </w:pPr>
      <w:bookmarkStart w:id="20" w:name="dieu_6"/>
      <w:r w:rsidRPr="004F4E1E">
        <w:rPr>
          <w:b/>
          <w:sz w:val="20"/>
          <w:szCs w:val="20"/>
        </w:rPr>
        <w:t>Điều 6.</w:t>
      </w:r>
      <w:bookmarkEnd w:id="20"/>
      <w:r w:rsidRPr="004F4E1E">
        <w:rPr>
          <w:b/>
          <w:sz w:val="20"/>
          <w:szCs w:val="20"/>
        </w:rPr>
        <w:t xml:space="preserve"> – </w:t>
      </w:r>
      <w:bookmarkStart w:id="21" w:name="dieu_6_name"/>
      <w:r w:rsidRPr="004F4E1E">
        <w:rPr>
          <w:sz w:val="20"/>
          <w:szCs w:val="20"/>
        </w:rPr>
        <w:t xml:space="preserve">Đối với những người khám nghiệm thấy có mắc bệnh truyền nhiễm kiểm dịch thi cơ quan kiểm dịch có thể không cho phép đi qua biên giới để ra nước ngoài. Những người nghi là mắc bệnh truyền nhiễm kiểm dịch thì phải </w:t>
      </w:r>
      <w:r w:rsidR="00005ACC" w:rsidRPr="004F4E1E">
        <w:rPr>
          <w:sz w:val="20"/>
          <w:szCs w:val="20"/>
        </w:rPr>
        <w:t>được kiểm nghiệm tại chỗ rồi mới được phép qua biên giới ra nước ngoài. Nếu đương sự đi bằng một phương tiện vận tải công cộng thì cơ quan kiểm dịch báo cho người phụ trách phương tiện đó biết, đồng thời ghi chú rõ sự việc này vào giấy chứng nhận kiểm dịch xuất cảnh cấp cho phương tiện đó.</w:t>
      </w:r>
      <w:bookmarkEnd w:id="21"/>
    </w:p>
    <w:p w:rsidR="00005ACC" w:rsidRPr="004F4E1E" w:rsidRDefault="00600AE2" w:rsidP="00317BD3">
      <w:pPr>
        <w:spacing w:before="120"/>
        <w:jc w:val="both"/>
        <w:rPr>
          <w:sz w:val="20"/>
          <w:szCs w:val="20"/>
        </w:rPr>
      </w:pPr>
      <w:bookmarkStart w:id="22" w:name="dieu_7"/>
      <w:r w:rsidRPr="004F4E1E">
        <w:rPr>
          <w:b/>
          <w:sz w:val="20"/>
          <w:szCs w:val="20"/>
        </w:rPr>
        <w:t>Điều 7.</w:t>
      </w:r>
      <w:bookmarkEnd w:id="22"/>
      <w:r w:rsidRPr="004F4E1E">
        <w:rPr>
          <w:b/>
          <w:sz w:val="20"/>
          <w:szCs w:val="20"/>
        </w:rPr>
        <w:t xml:space="preserve"> – </w:t>
      </w:r>
      <w:bookmarkStart w:id="23" w:name="dieu_7_name"/>
      <w:r w:rsidRPr="004F4E1E">
        <w:rPr>
          <w:sz w:val="20"/>
          <w:szCs w:val="20"/>
        </w:rPr>
        <w:t>Đối với những hàng hóa chuyên chở qua biên giới nếu khám thấy đã bị nhiễm dịch hoặc có thể truyền bệnh truyền nhiễm kiểm dịch thì cơ quan kiểm dịch cớ thể buộc người chịu trách nhiệm về những hàng hóa đó phải tiến hành diệt côn trùng, hay khử trung hoặc thực hiện những biện pháp vệ sinh cần thiết khác.</w:t>
      </w:r>
      <w:bookmarkEnd w:id="23"/>
    </w:p>
    <w:p w:rsidR="00600AE2" w:rsidRPr="004F4E1E" w:rsidRDefault="00600AE2" w:rsidP="00317BD3">
      <w:pPr>
        <w:spacing w:before="120"/>
        <w:jc w:val="both"/>
        <w:rPr>
          <w:sz w:val="20"/>
          <w:szCs w:val="20"/>
        </w:rPr>
      </w:pPr>
      <w:bookmarkStart w:id="24" w:name="dieu_8"/>
      <w:r w:rsidRPr="004F4E1E">
        <w:rPr>
          <w:b/>
          <w:sz w:val="20"/>
          <w:szCs w:val="20"/>
        </w:rPr>
        <w:t>Điều 8.</w:t>
      </w:r>
      <w:bookmarkEnd w:id="24"/>
      <w:r w:rsidRPr="004F4E1E">
        <w:rPr>
          <w:b/>
          <w:sz w:val="20"/>
          <w:szCs w:val="20"/>
        </w:rPr>
        <w:t xml:space="preserve"> – </w:t>
      </w:r>
      <w:bookmarkStart w:id="25" w:name="dieu_8_name"/>
      <w:r w:rsidR="005B4C5D" w:rsidRPr="004F4E1E">
        <w:rPr>
          <w:sz w:val="20"/>
          <w:szCs w:val="20"/>
        </w:rPr>
        <w:t>Muốn chở qua biên</w:t>
      </w:r>
      <w:r w:rsidR="003C308B" w:rsidRPr="004F4E1E">
        <w:rPr>
          <w:sz w:val="20"/>
          <w:szCs w:val="20"/>
        </w:rPr>
        <w:t xml:space="preserve"> giới những xác người chết thì người </w:t>
      </w:r>
      <w:r w:rsidR="0010553C" w:rsidRPr="004F4E1E">
        <w:rPr>
          <w:sz w:val="20"/>
          <w:szCs w:val="20"/>
        </w:rPr>
        <w:t xml:space="preserve">chịu trách nhiệm xác đó </w:t>
      </w:r>
      <w:r w:rsidR="00670666" w:rsidRPr="004F4E1E">
        <w:rPr>
          <w:sz w:val="20"/>
          <w:szCs w:val="20"/>
        </w:rPr>
        <w:t>phải xuất trình cho cơ quan kiểm dịch đủ những giấy tờ cần thiết do Bộ Y tế quy định. Chỉ khi nào cơ quan kiểm dịch xét thấy không có điều gì hại vệ</w:t>
      </w:r>
      <w:r w:rsidR="00782BFD" w:rsidRPr="004F4E1E">
        <w:rPr>
          <w:sz w:val="20"/>
          <w:szCs w:val="20"/>
        </w:rPr>
        <w:t xml:space="preserve"> sinh và cấp giấy phép thì mới được chuyên chở xác chết đó qua biên giới.</w:t>
      </w:r>
      <w:bookmarkEnd w:id="25"/>
    </w:p>
    <w:p w:rsidR="00782BFD" w:rsidRPr="004F4E1E" w:rsidRDefault="00782BFD" w:rsidP="00317BD3">
      <w:pPr>
        <w:spacing w:before="120"/>
        <w:jc w:val="both"/>
        <w:rPr>
          <w:sz w:val="20"/>
          <w:szCs w:val="20"/>
        </w:rPr>
      </w:pPr>
      <w:bookmarkStart w:id="26" w:name="dieu_9"/>
      <w:r w:rsidRPr="004F4E1E">
        <w:rPr>
          <w:b/>
          <w:sz w:val="20"/>
          <w:szCs w:val="20"/>
        </w:rPr>
        <w:t>Điều 9.</w:t>
      </w:r>
      <w:bookmarkEnd w:id="26"/>
      <w:r w:rsidRPr="004F4E1E">
        <w:rPr>
          <w:b/>
          <w:sz w:val="20"/>
          <w:szCs w:val="20"/>
        </w:rPr>
        <w:t xml:space="preserve"> – </w:t>
      </w:r>
      <w:bookmarkStart w:id="27" w:name="dieu_9_name"/>
      <w:r w:rsidRPr="004F4E1E">
        <w:rPr>
          <w:sz w:val="20"/>
          <w:szCs w:val="20"/>
        </w:rPr>
        <w:t>Cơ quan kiểm dịch có quyền thường xuyên kiểm soát vệ sinh tất cả những cơ sở, nhà cửa, kho hàng, v.v… nằm trong khu vực kiểm dịch và trên các đối tượng kiểm dịch nằm trong khu vực ấy. Khi thấy có những hiện tượng để mất vệ</w:t>
      </w:r>
      <w:r w:rsidR="00DE6A25" w:rsidRPr="004F4E1E">
        <w:rPr>
          <w:sz w:val="20"/>
          <w:szCs w:val="20"/>
        </w:rPr>
        <w:t xml:space="preserve"> sinh tạo điều kiện cho bệnh truỳen nhiễm kiểm dịch lan tràn thì cơ quan kiểm dịch có quyền đề ra cho các cơ quan hoặc người phụ trách các địa điểm </w:t>
      </w:r>
      <w:r w:rsidR="00F71086" w:rsidRPr="004F4E1E">
        <w:rPr>
          <w:sz w:val="20"/>
          <w:szCs w:val="20"/>
        </w:rPr>
        <w:t>và đối tượng đó phải thi hành những biện pháp vệ sinh cần thiết và hướng dẫn đôn đốc họ thi hành những biện pháp đó.</w:t>
      </w:r>
      <w:bookmarkEnd w:id="27"/>
    </w:p>
    <w:p w:rsidR="00F71086" w:rsidRPr="004F4E1E" w:rsidRDefault="00F71086" w:rsidP="00317BD3">
      <w:pPr>
        <w:spacing w:before="120"/>
        <w:jc w:val="both"/>
        <w:rPr>
          <w:sz w:val="20"/>
          <w:szCs w:val="20"/>
        </w:rPr>
      </w:pPr>
      <w:r w:rsidRPr="004F4E1E">
        <w:rPr>
          <w:sz w:val="20"/>
          <w:szCs w:val="20"/>
        </w:rPr>
        <w:t xml:space="preserve">Khu vực kiểm dịch do cơ quan </w:t>
      </w:r>
      <w:r w:rsidR="00B70A33" w:rsidRPr="004F4E1E">
        <w:rPr>
          <w:sz w:val="20"/>
          <w:szCs w:val="20"/>
        </w:rPr>
        <w:t>kiểm dịch phối hợp với cơ quan phụ trách</w:t>
      </w:r>
      <w:r w:rsidR="00602190" w:rsidRPr="004F4E1E">
        <w:rPr>
          <w:sz w:val="20"/>
          <w:szCs w:val="20"/>
        </w:rPr>
        <w:t xml:space="preserve"> hải cảng, sân bay hoặc cửa khẩu biên giới cùng nghiên cứu và quy định rồi báo cáo cho Bộ Y tế thông qua.</w:t>
      </w:r>
    </w:p>
    <w:p w:rsidR="00602190" w:rsidRPr="004F4E1E" w:rsidRDefault="00BA7D14" w:rsidP="00317BD3">
      <w:pPr>
        <w:spacing w:before="120"/>
        <w:jc w:val="both"/>
        <w:rPr>
          <w:sz w:val="20"/>
          <w:szCs w:val="20"/>
        </w:rPr>
      </w:pPr>
      <w:bookmarkStart w:id="28" w:name="dieu_10"/>
      <w:r w:rsidRPr="004F4E1E">
        <w:rPr>
          <w:b/>
          <w:sz w:val="20"/>
          <w:szCs w:val="20"/>
        </w:rPr>
        <w:t>Điều 10.</w:t>
      </w:r>
      <w:bookmarkEnd w:id="28"/>
      <w:r w:rsidRPr="004F4E1E">
        <w:rPr>
          <w:b/>
          <w:sz w:val="20"/>
          <w:szCs w:val="20"/>
        </w:rPr>
        <w:t xml:space="preserve"> – </w:t>
      </w:r>
      <w:bookmarkStart w:id="29" w:name="dieu_10_name"/>
      <w:r w:rsidRPr="004F4E1E">
        <w:rPr>
          <w:sz w:val="20"/>
          <w:szCs w:val="20"/>
        </w:rPr>
        <w:t>Cơ quan kiểm dịch có thể cấm</w:t>
      </w:r>
      <w:r w:rsidR="00797AC0" w:rsidRPr="004F4E1E">
        <w:rPr>
          <w:sz w:val="20"/>
          <w:szCs w:val="20"/>
        </w:rPr>
        <w:t xml:space="preserve"> không cho những tầu thủy đậu ở hải cảng đổ xuống cửa bể những nước bẩn, phân, rác trên tàu, hoặc buộc người phụ trách tàu phải cho tiêu độc trước khi đổ xuống, nếu xét thấy những thứ đó có thể làm cho cửa bể nhơ bẩn hại đến vệ sinh chung.</w:t>
      </w:r>
      <w:bookmarkEnd w:id="29"/>
    </w:p>
    <w:p w:rsidR="005325DF" w:rsidRPr="004F4E1E" w:rsidRDefault="005325DF" w:rsidP="00317BD3">
      <w:pPr>
        <w:spacing w:before="120"/>
        <w:jc w:val="both"/>
        <w:rPr>
          <w:sz w:val="20"/>
          <w:szCs w:val="20"/>
        </w:rPr>
      </w:pPr>
      <w:bookmarkStart w:id="30" w:name="dieu_11"/>
      <w:r w:rsidRPr="004F4E1E">
        <w:rPr>
          <w:b/>
          <w:sz w:val="20"/>
          <w:szCs w:val="20"/>
        </w:rPr>
        <w:t>Điều 11.</w:t>
      </w:r>
      <w:bookmarkEnd w:id="30"/>
      <w:r w:rsidRPr="004F4E1E">
        <w:rPr>
          <w:b/>
          <w:sz w:val="20"/>
          <w:szCs w:val="20"/>
        </w:rPr>
        <w:t xml:space="preserve"> – </w:t>
      </w:r>
      <w:bookmarkStart w:id="31" w:name="dieu_11_name"/>
      <w:r w:rsidRPr="004F4E1E">
        <w:rPr>
          <w:sz w:val="20"/>
          <w:szCs w:val="20"/>
        </w:rPr>
        <w:t>Trong khi làm nhiệm vụ kiểm dịch các thầy thuốc kiểm dịch phải mang theo chứng minh thư và mặc trang phục kiểm dịch có phủ hiệu riêng.</w:t>
      </w:r>
      <w:bookmarkEnd w:id="31"/>
    </w:p>
    <w:p w:rsidR="005325DF" w:rsidRPr="004F4E1E" w:rsidRDefault="005325DF" w:rsidP="00317BD3">
      <w:pPr>
        <w:spacing w:before="120"/>
        <w:jc w:val="both"/>
        <w:rPr>
          <w:sz w:val="20"/>
          <w:szCs w:val="20"/>
        </w:rPr>
      </w:pPr>
      <w:r w:rsidRPr="004F4E1E">
        <w:rPr>
          <w:sz w:val="20"/>
          <w:szCs w:val="20"/>
        </w:rPr>
        <w:t>Những tàu, xe của cơ quan kiểm dịch khi làm việc phải treo cờ kiểm dịch.</w:t>
      </w:r>
    </w:p>
    <w:p w:rsidR="005325DF" w:rsidRPr="004F4E1E" w:rsidRDefault="005325DF" w:rsidP="00317BD3">
      <w:pPr>
        <w:spacing w:before="120"/>
        <w:jc w:val="both"/>
        <w:rPr>
          <w:sz w:val="20"/>
          <w:szCs w:val="20"/>
        </w:rPr>
      </w:pPr>
      <w:r w:rsidRPr="004F4E1E">
        <w:rPr>
          <w:sz w:val="20"/>
          <w:szCs w:val="20"/>
        </w:rPr>
        <w:t>Kiểu mẫu và thể thức sử dụng chứng minh thư, trang phục, phù hiệu và cờ kiểm dịch do Bộ Y tế quy định.</w:t>
      </w:r>
    </w:p>
    <w:p w:rsidR="005325DF" w:rsidRPr="004F4E1E" w:rsidRDefault="005325DF" w:rsidP="00317BD3">
      <w:pPr>
        <w:spacing w:before="120"/>
        <w:jc w:val="both"/>
        <w:rPr>
          <w:sz w:val="20"/>
          <w:szCs w:val="20"/>
        </w:rPr>
      </w:pPr>
      <w:bookmarkStart w:id="32" w:name="dieu_12"/>
      <w:r w:rsidRPr="004F4E1E">
        <w:rPr>
          <w:b/>
          <w:sz w:val="20"/>
          <w:szCs w:val="20"/>
        </w:rPr>
        <w:t>Điều 12.</w:t>
      </w:r>
      <w:bookmarkEnd w:id="32"/>
      <w:r w:rsidRPr="004F4E1E">
        <w:rPr>
          <w:b/>
          <w:sz w:val="20"/>
          <w:szCs w:val="20"/>
        </w:rPr>
        <w:t xml:space="preserve"> –</w:t>
      </w:r>
      <w:r w:rsidRPr="004F4E1E">
        <w:rPr>
          <w:sz w:val="20"/>
          <w:szCs w:val="20"/>
        </w:rPr>
        <w:t xml:space="preserve"> </w:t>
      </w:r>
      <w:bookmarkStart w:id="33" w:name="dieu_12_name"/>
      <w:r w:rsidRPr="004F4E1E">
        <w:rPr>
          <w:sz w:val="20"/>
          <w:szCs w:val="20"/>
        </w:rPr>
        <w:t>Khi cơ quan kiểm dịch tiến hành kiểm dịch cho phương tiện giao thông nào thì người phụ trách</w:t>
      </w:r>
      <w:r w:rsidR="00A55367" w:rsidRPr="004F4E1E">
        <w:rPr>
          <w:sz w:val="20"/>
          <w:szCs w:val="20"/>
        </w:rPr>
        <w:t xml:space="preserve"> phương tiện giao thông đó phải hết sức giúp đỡ cơ quan kiểm dịch làm nhiệm vụ.</w:t>
      </w:r>
      <w:bookmarkEnd w:id="33"/>
    </w:p>
    <w:p w:rsidR="00A55367" w:rsidRPr="004F4E1E" w:rsidRDefault="00A55367" w:rsidP="00317BD3">
      <w:pPr>
        <w:spacing w:before="120"/>
        <w:jc w:val="both"/>
        <w:rPr>
          <w:sz w:val="20"/>
          <w:szCs w:val="20"/>
        </w:rPr>
      </w:pPr>
      <w:bookmarkStart w:id="34" w:name="dieu_13"/>
      <w:r w:rsidRPr="004F4E1E">
        <w:rPr>
          <w:b/>
          <w:sz w:val="20"/>
          <w:szCs w:val="20"/>
        </w:rPr>
        <w:t>Điều 13.</w:t>
      </w:r>
      <w:bookmarkEnd w:id="34"/>
      <w:r w:rsidRPr="004F4E1E">
        <w:rPr>
          <w:b/>
          <w:sz w:val="20"/>
          <w:szCs w:val="20"/>
        </w:rPr>
        <w:t xml:space="preserve"> – </w:t>
      </w:r>
      <w:bookmarkStart w:id="35" w:name="dieu_13_name"/>
      <w:r w:rsidRPr="004F4E1E">
        <w:rPr>
          <w:sz w:val="20"/>
          <w:szCs w:val="20"/>
        </w:rPr>
        <w:t xml:space="preserve">Khi cơ quan kiểm dịch làm nhiệm vụ ở nơi nào thì những cơ quan đó liên hệ </w:t>
      </w:r>
      <w:r w:rsidR="00857FCA" w:rsidRPr="004F4E1E">
        <w:rPr>
          <w:sz w:val="20"/>
          <w:szCs w:val="20"/>
        </w:rPr>
        <w:t>công tác ở nơi đó như Hải quan, Công an, Giao thông Đường sắt, Cảng vụ, Hàng không dân dụng, v.v… có nhiệm vụ hợp tác và giúp đỡ phương tiện làm việc cần thiết cho cơ quan kiểm dịch.</w:t>
      </w:r>
      <w:bookmarkEnd w:id="35"/>
    </w:p>
    <w:p w:rsidR="006130D8" w:rsidRPr="004F4E1E" w:rsidRDefault="00857FCA" w:rsidP="00317BD3">
      <w:pPr>
        <w:spacing w:before="120"/>
        <w:jc w:val="both"/>
        <w:rPr>
          <w:sz w:val="20"/>
          <w:szCs w:val="20"/>
        </w:rPr>
      </w:pPr>
      <w:bookmarkStart w:id="36" w:name="dieu_14"/>
      <w:r w:rsidRPr="004F4E1E">
        <w:rPr>
          <w:b/>
          <w:sz w:val="20"/>
          <w:szCs w:val="20"/>
        </w:rPr>
        <w:t>Điều 14.</w:t>
      </w:r>
      <w:bookmarkEnd w:id="36"/>
      <w:r w:rsidRPr="004F4E1E">
        <w:rPr>
          <w:b/>
          <w:sz w:val="20"/>
          <w:szCs w:val="20"/>
        </w:rPr>
        <w:t xml:space="preserve"> –  </w:t>
      </w:r>
      <w:bookmarkStart w:id="37" w:name="dieu_14_name"/>
      <w:r w:rsidR="006130D8" w:rsidRPr="004F4E1E">
        <w:rPr>
          <w:sz w:val="20"/>
          <w:szCs w:val="20"/>
        </w:rPr>
        <w:t>Khi bệnh truyền nhiễm kiểm dịch lan tràn mạnh ở trong nước hoặc ở nước ngoài, thì Bộ Y tế sau khi được Thủ tướng Chính phủ đồng ý có thể cho thi hành những biện pháp sau đây 1 – Ra lệnh phong tỏa vùng có dịch, cấm ra vào biên giới qua những khu vực nhất định nào đó.</w:t>
      </w:r>
      <w:bookmarkEnd w:id="37"/>
    </w:p>
    <w:p w:rsidR="006130D8" w:rsidRPr="004F4E1E" w:rsidRDefault="006130D8" w:rsidP="00317BD3">
      <w:pPr>
        <w:spacing w:before="120"/>
        <w:jc w:val="both"/>
        <w:rPr>
          <w:sz w:val="20"/>
          <w:szCs w:val="20"/>
        </w:rPr>
      </w:pPr>
      <w:r w:rsidRPr="004F4E1E">
        <w:rPr>
          <w:sz w:val="20"/>
          <w:szCs w:val="20"/>
        </w:rPr>
        <w:lastRenderedPageBreak/>
        <w:t>2 – Cấm không được xuất, nhập qua biên giới một số loại hàng hóa, vật phẩm nào đó trong một thời gian nhất định.</w:t>
      </w:r>
    </w:p>
    <w:p w:rsidR="006130D8" w:rsidRPr="004F4E1E" w:rsidRDefault="006130D8" w:rsidP="00317BD3">
      <w:pPr>
        <w:spacing w:before="120"/>
        <w:jc w:val="both"/>
        <w:rPr>
          <w:sz w:val="20"/>
          <w:szCs w:val="20"/>
        </w:rPr>
      </w:pPr>
      <w:r w:rsidRPr="004F4E1E">
        <w:rPr>
          <w:sz w:val="20"/>
          <w:szCs w:val="20"/>
        </w:rPr>
        <w:t>3 – Buộc phải tiến hành diệt côn trùng hay khử trùng trước khi xuất nhập qua biên giới đối với một số loại hàng hóa, vật phẩm khác.</w:t>
      </w:r>
    </w:p>
    <w:p w:rsidR="006130D8" w:rsidRPr="004F4E1E" w:rsidRDefault="006130D8" w:rsidP="00317BD3">
      <w:pPr>
        <w:spacing w:before="120"/>
        <w:jc w:val="both"/>
        <w:rPr>
          <w:sz w:val="20"/>
          <w:szCs w:val="20"/>
        </w:rPr>
      </w:pPr>
      <w:r w:rsidRPr="004F4E1E">
        <w:rPr>
          <w:sz w:val="20"/>
          <w:szCs w:val="20"/>
        </w:rPr>
        <w:t>4 – Chỉ định sân bay hạ cánh và hải cảng cập bến đầu tiên cho tất cả những máy bay hay tàu thuyền đã từ những vùng có dịch ở nước ngoài đến. Những máy bay và tàu thuyền nói trên phải hạ cánh hoặc cập bến tại sân bay</w:t>
      </w:r>
      <w:r w:rsidR="00E34AED" w:rsidRPr="004F4E1E">
        <w:rPr>
          <w:sz w:val="20"/>
          <w:szCs w:val="20"/>
        </w:rPr>
        <w:t xml:space="preserve"> hay hải cảng chỉ định đã nói trên để cơ quan kiểm dịch tiến hành kiểm dịch rồi mới được dời đi nơi khác nếu chưa được cơ quan kiểm dịch ở sân bay hoặc hải cảng chỉ định cấp giấy chứng nhận kiểm dịch thì những may bay, tàu thuyền đó không được hạ cánh hoặc cập bến tại một địa điểm khác, trừ trường hợp bắt buộc vì gặp tai nạn hay vì một nguyên nhân đặc biệt không thể nào giải quyết bằng cách khác được.</w:t>
      </w:r>
    </w:p>
    <w:p w:rsidR="00E34AED" w:rsidRPr="004F4E1E" w:rsidRDefault="00E34AED" w:rsidP="00317BD3">
      <w:pPr>
        <w:spacing w:before="120"/>
        <w:jc w:val="both"/>
        <w:rPr>
          <w:sz w:val="20"/>
          <w:szCs w:val="20"/>
        </w:rPr>
      </w:pPr>
      <w:bookmarkStart w:id="38" w:name="dieu_15"/>
      <w:r w:rsidRPr="004F4E1E">
        <w:rPr>
          <w:b/>
          <w:sz w:val="20"/>
          <w:szCs w:val="20"/>
        </w:rPr>
        <w:t>Điều 15.</w:t>
      </w:r>
      <w:bookmarkEnd w:id="38"/>
      <w:r w:rsidRPr="004F4E1E">
        <w:rPr>
          <w:b/>
          <w:sz w:val="20"/>
          <w:szCs w:val="20"/>
        </w:rPr>
        <w:t xml:space="preserve"> – </w:t>
      </w:r>
      <w:bookmarkStart w:id="39" w:name="dieu_15_name"/>
      <w:r w:rsidR="008B7E7F" w:rsidRPr="004F4E1E">
        <w:rPr>
          <w:sz w:val="20"/>
          <w:szCs w:val="20"/>
        </w:rPr>
        <w:t xml:space="preserve">Khi ở một nước láng giềng sát biên giới với nước </w:t>
      </w:r>
      <w:r w:rsidR="00464EDD" w:rsidRPr="004F4E1E">
        <w:rPr>
          <w:sz w:val="20"/>
          <w:szCs w:val="20"/>
        </w:rPr>
        <w:t>Việt Nam</w:t>
      </w:r>
      <w:r w:rsidR="008B7E7F" w:rsidRPr="004F4E1E">
        <w:rPr>
          <w:sz w:val="20"/>
          <w:szCs w:val="20"/>
        </w:rPr>
        <w:t xml:space="preserve"> có phát sinh bệnh dịch hạch thể phổi và có triệu chứng là bệnh đó đã truyền sang nước </w:t>
      </w:r>
      <w:r w:rsidR="00464EDD" w:rsidRPr="004F4E1E">
        <w:rPr>
          <w:sz w:val="20"/>
          <w:szCs w:val="20"/>
        </w:rPr>
        <w:t>Việt Nam</w:t>
      </w:r>
      <w:r w:rsidR="008B7E7F" w:rsidRPr="004F4E1E">
        <w:rPr>
          <w:sz w:val="20"/>
          <w:szCs w:val="20"/>
        </w:rPr>
        <w:t xml:space="preserve"> thì Ủy ban Hành chính tỉnh biên giới theo đề nghị </w:t>
      </w:r>
      <w:r w:rsidR="004C101D" w:rsidRPr="004F4E1E">
        <w:rPr>
          <w:sz w:val="20"/>
          <w:szCs w:val="20"/>
        </w:rPr>
        <w:t>của cơ quan kiểm dịch có thể quyết định tạm thời cấm ra, vào trên các đường giao thông biên giới trong một khu vực nhất định. Ủy ban Hành chính phải báo cáo quyết định đó cho Thủ tướng phủ và Bộ Y tế biết chậm nhất là 24 giờ sau khi ban hành. Trong thời hạn bảy ngày kể từ ngày ban hành quyết định đó phải được Bộ Y tế duyệt y hoặc hủy bỏ sau khi có ý kiến của Thủ tướng Chính phủ.</w:t>
      </w:r>
      <w:bookmarkEnd w:id="39"/>
    </w:p>
    <w:p w:rsidR="004C101D" w:rsidRPr="004F4E1E" w:rsidRDefault="004C101D" w:rsidP="00317BD3">
      <w:pPr>
        <w:spacing w:before="120"/>
        <w:jc w:val="both"/>
        <w:rPr>
          <w:sz w:val="20"/>
          <w:szCs w:val="20"/>
        </w:rPr>
      </w:pPr>
      <w:r w:rsidRPr="004F4E1E">
        <w:rPr>
          <w:sz w:val="20"/>
          <w:szCs w:val="20"/>
        </w:rPr>
        <w:t>Ở các khu Tự trị không có cấp tỉnh thì quyền quyết định tạm thời cấm ra vào trên các đường giao thông biên giới trong trường</w:t>
      </w:r>
      <w:r w:rsidR="009976EA" w:rsidRPr="004F4E1E">
        <w:rPr>
          <w:sz w:val="20"/>
          <w:szCs w:val="20"/>
        </w:rPr>
        <w:t xml:space="preserve"> hợp nói ở điều này giao cho Ủy ban Hành chính khu.</w:t>
      </w:r>
    </w:p>
    <w:p w:rsidR="009976EA" w:rsidRPr="004F4E1E" w:rsidRDefault="009976EA" w:rsidP="00317BD3">
      <w:pPr>
        <w:spacing w:before="120"/>
        <w:jc w:val="both"/>
        <w:rPr>
          <w:sz w:val="20"/>
          <w:szCs w:val="20"/>
        </w:rPr>
      </w:pPr>
      <w:bookmarkStart w:id="40" w:name="dieu_16"/>
      <w:r w:rsidRPr="004F4E1E">
        <w:rPr>
          <w:b/>
          <w:sz w:val="20"/>
          <w:szCs w:val="20"/>
        </w:rPr>
        <w:t>Điều 16.</w:t>
      </w:r>
      <w:bookmarkEnd w:id="40"/>
      <w:r w:rsidRPr="004F4E1E">
        <w:rPr>
          <w:b/>
          <w:sz w:val="20"/>
          <w:szCs w:val="20"/>
        </w:rPr>
        <w:t xml:space="preserve"> – </w:t>
      </w:r>
      <w:bookmarkStart w:id="41" w:name="dieu_16_name"/>
      <w:r w:rsidRPr="004F4E1E">
        <w:rPr>
          <w:sz w:val="20"/>
          <w:szCs w:val="20"/>
        </w:rPr>
        <w:t>Việc kiểm dịch đối với các đại biểu ngoại giao của các nước ngoài như: Đại sứ, Công sứ, Lãnh sự, chính khách nước ngoài sẽ tiến hành theo một thông tư riêng của Bộ Y tế.</w:t>
      </w:r>
      <w:bookmarkEnd w:id="41"/>
    </w:p>
    <w:p w:rsidR="009976EA" w:rsidRPr="004F4E1E" w:rsidRDefault="009976EA" w:rsidP="00317BD3">
      <w:pPr>
        <w:spacing w:before="120"/>
        <w:jc w:val="both"/>
        <w:rPr>
          <w:sz w:val="20"/>
          <w:szCs w:val="20"/>
        </w:rPr>
      </w:pPr>
      <w:r w:rsidRPr="004F4E1E">
        <w:rPr>
          <w:sz w:val="20"/>
          <w:szCs w:val="20"/>
        </w:rPr>
        <w:t>Những trường hợp được miễn không phải kiểm dịch sẽ do Bộ Y tế quy định.</w:t>
      </w:r>
    </w:p>
    <w:p w:rsidR="00A36FFF" w:rsidRPr="004F4E1E" w:rsidRDefault="00AD19CF" w:rsidP="00AD19CF">
      <w:pPr>
        <w:spacing w:before="120"/>
        <w:jc w:val="both"/>
        <w:rPr>
          <w:b/>
          <w:sz w:val="20"/>
          <w:szCs w:val="20"/>
        </w:rPr>
      </w:pPr>
      <w:bookmarkStart w:id="42" w:name="chuong_2"/>
      <w:r w:rsidRPr="004F4E1E">
        <w:rPr>
          <w:b/>
          <w:sz w:val="20"/>
          <w:szCs w:val="20"/>
        </w:rPr>
        <w:t xml:space="preserve">Chương </w:t>
      </w:r>
      <w:r w:rsidR="004F4E1E">
        <w:rPr>
          <w:b/>
          <w:sz w:val="20"/>
          <w:szCs w:val="20"/>
        </w:rPr>
        <w:t>2:</w:t>
      </w:r>
      <w:bookmarkEnd w:id="42"/>
    </w:p>
    <w:p w:rsidR="00365EB0" w:rsidRPr="004F4E1E" w:rsidRDefault="004F4E1E" w:rsidP="004F4E1E">
      <w:pPr>
        <w:spacing w:before="120"/>
        <w:jc w:val="center"/>
        <w:rPr>
          <w:b/>
          <w:sz w:val="24"/>
          <w:szCs w:val="20"/>
        </w:rPr>
      </w:pPr>
      <w:bookmarkStart w:id="43" w:name="chuong_2_name"/>
      <w:r>
        <w:rPr>
          <w:b/>
          <w:sz w:val="24"/>
          <w:szCs w:val="20"/>
        </w:rPr>
        <w:t>THÔNG BÁO TÌNH HÌNH DỊCH</w:t>
      </w:r>
      <w:bookmarkEnd w:id="43"/>
    </w:p>
    <w:p w:rsidR="00365EB0" w:rsidRPr="004F4E1E" w:rsidRDefault="00365EB0" w:rsidP="00365EB0">
      <w:pPr>
        <w:spacing w:before="120"/>
        <w:jc w:val="both"/>
        <w:rPr>
          <w:sz w:val="20"/>
          <w:szCs w:val="20"/>
        </w:rPr>
      </w:pPr>
      <w:bookmarkStart w:id="44" w:name="dieu_17"/>
      <w:r w:rsidRPr="004F4E1E">
        <w:rPr>
          <w:b/>
          <w:sz w:val="20"/>
          <w:szCs w:val="20"/>
        </w:rPr>
        <w:t>Điều 17.</w:t>
      </w:r>
      <w:bookmarkEnd w:id="44"/>
      <w:r w:rsidRPr="004F4E1E">
        <w:rPr>
          <w:b/>
          <w:sz w:val="20"/>
          <w:szCs w:val="20"/>
        </w:rPr>
        <w:t xml:space="preserve"> – </w:t>
      </w:r>
      <w:bookmarkStart w:id="45" w:name="dieu_17_name"/>
      <w:r w:rsidRPr="004F4E1E">
        <w:rPr>
          <w:sz w:val="20"/>
          <w:szCs w:val="20"/>
        </w:rPr>
        <w:t>Bộ Y tế cùng với các ngành có liên quan đảm nhiệm việc thông báo</w:t>
      </w:r>
      <w:r w:rsidR="005E139F" w:rsidRPr="004F4E1E">
        <w:rPr>
          <w:sz w:val="20"/>
          <w:szCs w:val="20"/>
        </w:rPr>
        <w:t xml:space="preserve"> tình hình dịch tễ giữa nước </w:t>
      </w:r>
      <w:r w:rsidR="00464EDD" w:rsidRPr="004F4E1E">
        <w:rPr>
          <w:sz w:val="20"/>
          <w:szCs w:val="20"/>
        </w:rPr>
        <w:t>Việt Nam</w:t>
      </w:r>
      <w:r w:rsidR="005E139F" w:rsidRPr="004F4E1E">
        <w:rPr>
          <w:sz w:val="20"/>
          <w:szCs w:val="20"/>
        </w:rPr>
        <w:t xml:space="preserve"> với các nước ngoài.</w:t>
      </w:r>
      <w:bookmarkEnd w:id="45"/>
    </w:p>
    <w:p w:rsidR="005E139F" w:rsidRPr="004F4E1E" w:rsidRDefault="005E139F" w:rsidP="00365EB0">
      <w:pPr>
        <w:spacing w:before="120"/>
        <w:jc w:val="both"/>
        <w:rPr>
          <w:sz w:val="20"/>
          <w:szCs w:val="20"/>
        </w:rPr>
      </w:pPr>
      <w:bookmarkStart w:id="46" w:name="dieu_18"/>
      <w:r w:rsidRPr="004F4E1E">
        <w:rPr>
          <w:b/>
          <w:sz w:val="20"/>
          <w:szCs w:val="20"/>
        </w:rPr>
        <w:t>Điều 18.</w:t>
      </w:r>
      <w:bookmarkEnd w:id="46"/>
      <w:r w:rsidRPr="004F4E1E">
        <w:rPr>
          <w:b/>
          <w:sz w:val="20"/>
          <w:szCs w:val="20"/>
        </w:rPr>
        <w:t xml:space="preserve"> – </w:t>
      </w:r>
      <w:bookmarkStart w:id="47" w:name="dieu_18_name"/>
      <w:r w:rsidRPr="004F4E1E">
        <w:rPr>
          <w:sz w:val="20"/>
          <w:szCs w:val="20"/>
        </w:rPr>
        <w:t>Tại các hải cảng, sân bay, cửa khẩu biên giới và trên những tàu, thuyền, máy bay, xe hỏa dừng lại tại các điểm đó nếu phát sinh những bệnh truyền nhiễm kiểm dịch hoặc có người</w:t>
      </w:r>
      <w:r w:rsidR="00E20F8F" w:rsidRPr="004F4E1E">
        <w:rPr>
          <w:sz w:val="20"/>
          <w:szCs w:val="20"/>
        </w:rPr>
        <w:t xml:space="preserve"> chết mà không rõ nguyên nhân thì những người phụ trách các địa điểm và phương tiện giao thông nói trên có trách nhiệm phải báo cáo ngay cho cơ quan kiểm dịch biết.</w:t>
      </w:r>
      <w:bookmarkEnd w:id="47"/>
    </w:p>
    <w:p w:rsidR="00E20F8F" w:rsidRPr="004F4E1E" w:rsidRDefault="00E20F8F" w:rsidP="00365EB0">
      <w:pPr>
        <w:spacing w:before="120"/>
        <w:jc w:val="both"/>
        <w:rPr>
          <w:sz w:val="20"/>
          <w:szCs w:val="20"/>
        </w:rPr>
      </w:pPr>
      <w:bookmarkStart w:id="48" w:name="dieu_19"/>
      <w:r w:rsidRPr="004F4E1E">
        <w:rPr>
          <w:b/>
          <w:sz w:val="20"/>
          <w:szCs w:val="20"/>
        </w:rPr>
        <w:t>Điều 19.</w:t>
      </w:r>
      <w:bookmarkEnd w:id="48"/>
      <w:r w:rsidRPr="004F4E1E">
        <w:rPr>
          <w:b/>
          <w:sz w:val="20"/>
          <w:szCs w:val="20"/>
        </w:rPr>
        <w:t xml:space="preserve"> – </w:t>
      </w:r>
      <w:bookmarkStart w:id="49" w:name="dieu_19_name"/>
      <w:r w:rsidRPr="004F4E1E">
        <w:rPr>
          <w:sz w:val="20"/>
          <w:szCs w:val="20"/>
        </w:rPr>
        <w:t>Các cơ quan Y tế địa phương trong lúc làm công tác phòng bệnh hay chữa bệnh nếu thấy có phát sinh hay nghi là có bệnh truyền nhiễm kiểm dịch phát sinh thì lập tức thông báo cho cơ quan kiểm dịch ở khu vức ấy biết.</w:t>
      </w:r>
      <w:bookmarkEnd w:id="49"/>
    </w:p>
    <w:p w:rsidR="00E20F8F" w:rsidRPr="004F4E1E" w:rsidRDefault="00E20F8F" w:rsidP="00365EB0">
      <w:pPr>
        <w:spacing w:before="120"/>
        <w:jc w:val="both"/>
        <w:rPr>
          <w:sz w:val="20"/>
          <w:szCs w:val="20"/>
        </w:rPr>
      </w:pPr>
      <w:bookmarkStart w:id="50" w:name="dieu_20"/>
      <w:r w:rsidRPr="004F4E1E">
        <w:rPr>
          <w:b/>
          <w:sz w:val="20"/>
          <w:szCs w:val="20"/>
        </w:rPr>
        <w:t>Điều 20.</w:t>
      </w:r>
      <w:bookmarkEnd w:id="50"/>
      <w:r w:rsidRPr="004F4E1E">
        <w:rPr>
          <w:b/>
          <w:sz w:val="20"/>
          <w:szCs w:val="20"/>
        </w:rPr>
        <w:t xml:space="preserve"> – </w:t>
      </w:r>
      <w:bookmarkStart w:id="51" w:name="dieu_20_name"/>
      <w:r w:rsidRPr="004F4E1E">
        <w:rPr>
          <w:sz w:val="20"/>
          <w:szCs w:val="20"/>
        </w:rPr>
        <w:t>Khi có những triệu chứng đầu tiên về những bệnh truyền nhiễm dịch phát sinh ở biên giới thì cơ quan kiểm dịch ở địa phương ấy phải báo cho cơ quan phòng bệnh của địa phương biết. Nếu có bệnh dịch hạch, thổ tả, đậu mùa hay sốt vàng thì phải dùng những phương tiện nhanh chóng nhất để báo cáo cho Bộ Y tế.</w:t>
      </w:r>
      <w:bookmarkEnd w:id="51"/>
    </w:p>
    <w:p w:rsidR="00E20F8F" w:rsidRPr="004F4E1E" w:rsidRDefault="001B2FE0" w:rsidP="001B2FE0">
      <w:pPr>
        <w:spacing w:before="120"/>
        <w:jc w:val="both"/>
        <w:rPr>
          <w:b/>
          <w:sz w:val="20"/>
          <w:szCs w:val="20"/>
        </w:rPr>
      </w:pPr>
      <w:bookmarkStart w:id="52" w:name="chuong_3"/>
      <w:r w:rsidRPr="004F4E1E">
        <w:rPr>
          <w:b/>
          <w:sz w:val="20"/>
          <w:szCs w:val="20"/>
        </w:rPr>
        <w:t xml:space="preserve">Chương </w:t>
      </w:r>
      <w:r w:rsidR="004F4E1E">
        <w:rPr>
          <w:b/>
          <w:sz w:val="20"/>
          <w:szCs w:val="20"/>
        </w:rPr>
        <w:t>3:</w:t>
      </w:r>
      <w:bookmarkEnd w:id="52"/>
    </w:p>
    <w:p w:rsidR="00E41DBB" w:rsidRPr="004F4E1E" w:rsidRDefault="004F4E1E" w:rsidP="004F4E1E">
      <w:pPr>
        <w:spacing w:before="120"/>
        <w:jc w:val="center"/>
        <w:rPr>
          <w:b/>
          <w:sz w:val="24"/>
          <w:szCs w:val="20"/>
        </w:rPr>
      </w:pPr>
      <w:bookmarkStart w:id="53" w:name="chuong_3_name"/>
      <w:r>
        <w:rPr>
          <w:b/>
          <w:sz w:val="24"/>
          <w:szCs w:val="20"/>
        </w:rPr>
        <w:t>CƠ QUAN KIỂM DỊCH</w:t>
      </w:r>
      <w:bookmarkEnd w:id="53"/>
    </w:p>
    <w:p w:rsidR="00E41DBB" w:rsidRPr="004F4E1E" w:rsidRDefault="00E41DBB" w:rsidP="00E41DBB">
      <w:pPr>
        <w:spacing w:before="120"/>
        <w:jc w:val="both"/>
        <w:rPr>
          <w:sz w:val="20"/>
          <w:szCs w:val="20"/>
        </w:rPr>
      </w:pPr>
      <w:bookmarkStart w:id="54" w:name="dieu_21"/>
      <w:r w:rsidRPr="004F4E1E">
        <w:rPr>
          <w:b/>
          <w:sz w:val="20"/>
          <w:szCs w:val="20"/>
        </w:rPr>
        <w:t>Điều 21.</w:t>
      </w:r>
      <w:bookmarkEnd w:id="54"/>
      <w:r w:rsidRPr="004F4E1E">
        <w:rPr>
          <w:b/>
          <w:sz w:val="20"/>
          <w:szCs w:val="20"/>
        </w:rPr>
        <w:t xml:space="preserve"> – </w:t>
      </w:r>
      <w:bookmarkStart w:id="55" w:name="dieu_21_name"/>
      <w:r w:rsidRPr="004F4E1E">
        <w:rPr>
          <w:sz w:val="20"/>
          <w:szCs w:val="20"/>
        </w:rPr>
        <w:t xml:space="preserve">Cơ quan kiểm dịch được tổ chức tại các hải cảng có tầu thủy, thuyền bè của các nước ra vào; tại các sân bay có máy bay của các nước qua lại; và tại các </w:t>
      </w:r>
      <w:r w:rsidR="0094150D" w:rsidRPr="004F4E1E">
        <w:rPr>
          <w:sz w:val="20"/>
          <w:szCs w:val="20"/>
        </w:rPr>
        <w:t>khẩu quan trong dọc biên giới lục địa (gồm cả bến sông và các ga xe hỏa giao tiếp ở biên giới). Tại các địa điểm nói trên tùy theo nhu cầu công tác của từng nơi Bộ Y tế thành lập các phòng kiểm dịch riêng hoặc giao nhiệm vụ kiểm dịch cho các cơ quan Y tế khu, hay tỉnh kiêm nhiệm.</w:t>
      </w:r>
      <w:bookmarkEnd w:id="55"/>
    </w:p>
    <w:p w:rsidR="0094150D" w:rsidRPr="004F4E1E" w:rsidRDefault="0094150D" w:rsidP="00E41DBB">
      <w:pPr>
        <w:spacing w:before="120"/>
        <w:jc w:val="both"/>
        <w:rPr>
          <w:sz w:val="20"/>
          <w:szCs w:val="20"/>
        </w:rPr>
      </w:pPr>
      <w:bookmarkStart w:id="56" w:name="dieu_22"/>
      <w:r w:rsidRPr="004F4E1E">
        <w:rPr>
          <w:b/>
          <w:sz w:val="20"/>
          <w:szCs w:val="20"/>
        </w:rPr>
        <w:t>Điều 22.</w:t>
      </w:r>
      <w:bookmarkEnd w:id="56"/>
      <w:r w:rsidRPr="004F4E1E">
        <w:rPr>
          <w:b/>
          <w:sz w:val="20"/>
          <w:szCs w:val="20"/>
        </w:rPr>
        <w:t xml:space="preserve"> – </w:t>
      </w:r>
      <w:bookmarkStart w:id="57" w:name="dieu_22_name"/>
      <w:r w:rsidRPr="004F4E1E">
        <w:rPr>
          <w:sz w:val="20"/>
          <w:szCs w:val="20"/>
        </w:rPr>
        <w:t xml:space="preserve">Việc thành lập, giải tán hay sát nhập những cơ quan kiểm dịch của nước </w:t>
      </w:r>
      <w:r w:rsidR="00464EDD" w:rsidRPr="004F4E1E">
        <w:rPr>
          <w:sz w:val="20"/>
          <w:szCs w:val="20"/>
        </w:rPr>
        <w:t>Việt Nam</w:t>
      </w:r>
      <w:r w:rsidRPr="004F4E1E">
        <w:rPr>
          <w:sz w:val="20"/>
          <w:szCs w:val="20"/>
        </w:rPr>
        <w:t xml:space="preserve"> đều do Bộ Y tế quyết định sau khi được Thủ tướng Chính phủ đồng ý.</w:t>
      </w:r>
      <w:bookmarkEnd w:id="57"/>
    </w:p>
    <w:p w:rsidR="0094150D" w:rsidRPr="004F4E1E" w:rsidRDefault="00E01354" w:rsidP="00E41DBB">
      <w:pPr>
        <w:spacing w:before="120"/>
        <w:jc w:val="both"/>
        <w:rPr>
          <w:sz w:val="20"/>
          <w:szCs w:val="20"/>
        </w:rPr>
      </w:pPr>
      <w:bookmarkStart w:id="58" w:name="dieu_23"/>
      <w:r w:rsidRPr="004F4E1E">
        <w:rPr>
          <w:b/>
          <w:sz w:val="20"/>
          <w:szCs w:val="20"/>
        </w:rPr>
        <w:t>Điều 23.</w:t>
      </w:r>
      <w:bookmarkEnd w:id="58"/>
      <w:r w:rsidRPr="004F4E1E">
        <w:rPr>
          <w:b/>
          <w:sz w:val="20"/>
          <w:szCs w:val="20"/>
        </w:rPr>
        <w:t xml:space="preserve"> – </w:t>
      </w:r>
      <w:bookmarkStart w:id="59" w:name="dieu_23_name"/>
      <w:r w:rsidRPr="004F4E1E">
        <w:rPr>
          <w:sz w:val="20"/>
          <w:szCs w:val="20"/>
        </w:rPr>
        <w:t>Các cơ quan kiểm dịch có những nhiệm vụ sau đây:</w:t>
      </w:r>
      <w:bookmarkEnd w:id="59"/>
    </w:p>
    <w:p w:rsidR="00E01354" w:rsidRPr="004F4E1E" w:rsidRDefault="00E01354" w:rsidP="00E41DBB">
      <w:pPr>
        <w:spacing w:before="120"/>
        <w:jc w:val="both"/>
        <w:rPr>
          <w:sz w:val="20"/>
          <w:szCs w:val="20"/>
        </w:rPr>
      </w:pPr>
      <w:r w:rsidRPr="004F4E1E">
        <w:rPr>
          <w:sz w:val="20"/>
          <w:szCs w:val="20"/>
        </w:rPr>
        <w:t>1 – Báo cáo với cấp trên về tình hình phát sinh, tiến triển của các bệnh truyền nhiễm kiểm dịch và sự đối phó với những bệnh đó ở khu vực kiểm dịch.</w:t>
      </w:r>
    </w:p>
    <w:p w:rsidR="00E01354" w:rsidRPr="004F4E1E" w:rsidRDefault="00E01354" w:rsidP="00E41DBB">
      <w:pPr>
        <w:spacing w:before="120"/>
        <w:jc w:val="both"/>
        <w:rPr>
          <w:sz w:val="20"/>
          <w:szCs w:val="20"/>
        </w:rPr>
      </w:pPr>
      <w:r w:rsidRPr="004F4E1E">
        <w:rPr>
          <w:sz w:val="20"/>
          <w:szCs w:val="20"/>
        </w:rPr>
        <w:t>2 – Tiến hành kiểm tra và xử lý vệ sinh cho những</w:t>
      </w:r>
      <w:r w:rsidR="002857F9" w:rsidRPr="004F4E1E">
        <w:rPr>
          <w:sz w:val="20"/>
          <w:szCs w:val="20"/>
        </w:rPr>
        <w:t xml:space="preserve"> tàu thủy, thuyền bè, máy bay, xe hỏa, xe cộ, hành lý, hàng hóa cần phải kiểm dịch.</w:t>
      </w:r>
    </w:p>
    <w:p w:rsidR="002857F9" w:rsidRPr="004F4E1E" w:rsidRDefault="002857F9" w:rsidP="00E41DBB">
      <w:pPr>
        <w:spacing w:before="120"/>
        <w:jc w:val="both"/>
        <w:rPr>
          <w:sz w:val="20"/>
          <w:szCs w:val="20"/>
        </w:rPr>
      </w:pPr>
      <w:r w:rsidRPr="004F4E1E">
        <w:rPr>
          <w:sz w:val="20"/>
          <w:szCs w:val="20"/>
        </w:rPr>
        <w:t>3 – Tiến hành khám nghiệm và xử lý vệ sinh cho những nhân viên giao thông hành khách cần phải kiểm dịch.</w:t>
      </w:r>
    </w:p>
    <w:p w:rsidR="002857F9" w:rsidRPr="004F4E1E" w:rsidRDefault="004444EF" w:rsidP="00E41DBB">
      <w:pPr>
        <w:spacing w:before="120"/>
        <w:jc w:val="both"/>
        <w:rPr>
          <w:sz w:val="20"/>
          <w:szCs w:val="20"/>
        </w:rPr>
      </w:pPr>
      <w:r w:rsidRPr="004F4E1E">
        <w:rPr>
          <w:sz w:val="20"/>
          <w:szCs w:val="20"/>
        </w:rPr>
        <w:t>4 – Tiến hành kiểm nghiệm những côn trùng có thể truyền nhiễm bện</w:t>
      </w:r>
      <w:r w:rsidR="007F0256" w:rsidRPr="004F4E1E">
        <w:rPr>
          <w:sz w:val="20"/>
          <w:szCs w:val="20"/>
        </w:rPr>
        <w:t>h dịch và những loại động vật gậ</w:t>
      </w:r>
      <w:r w:rsidRPr="004F4E1E">
        <w:rPr>
          <w:sz w:val="20"/>
          <w:szCs w:val="20"/>
        </w:rPr>
        <w:t>m nhấm ở những hải cảng, sân bay, cửa khẩu và trên những tàu bè, máy bay, xe cộ cần phải kiểm dịch.</w:t>
      </w:r>
    </w:p>
    <w:p w:rsidR="004444EF" w:rsidRPr="004F4E1E" w:rsidRDefault="004444EF" w:rsidP="00E41DBB">
      <w:pPr>
        <w:spacing w:before="120"/>
        <w:jc w:val="both"/>
        <w:rPr>
          <w:sz w:val="20"/>
          <w:szCs w:val="20"/>
        </w:rPr>
      </w:pPr>
      <w:r w:rsidRPr="004F4E1E">
        <w:rPr>
          <w:sz w:val="20"/>
          <w:szCs w:val="20"/>
        </w:rPr>
        <w:t xml:space="preserve">5 – Khám nghiệm và xử lý vệ sinh những trường hợp có người chết mà chưa tìm ra nguyên nhân hoặc có người chết vì bệnh dịch hay nghi là vì </w:t>
      </w:r>
      <w:r w:rsidR="008248FA" w:rsidRPr="004F4E1E">
        <w:rPr>
          <w:sz w:val="20"/>
          <w:szCs w:val="20"/>
        </w:rPr>
        <w:t>bệnh dịch ở những hải cảng, sân bay, cửa khẩu biên giới và trên những tàu thủy, thuyền bè, máy bay, xe hỏa, xe cộ dừng lại ở những địa điểm ấy.</w:t>
      </w:r>
    </w:p>
    <w:p w:rsidR="008248FA" w:rsidRPr="004F4E1E" w:rsidRDefault="008248FA" w:rsidP="00E41DBB">
      <w:pPr>
        <w:spacing w:before="120"/>
        <w:jc w:val="both"/>
        <w:rPr>
          <w:sz w:val="20"/>
          <w:szCs w:val="20"/>
        </w:rPr>
      </w:pPr>
      <w:r w:rsidRPr="004F4E1E">
        <w:rPr>
          <w:sz w:val="20"/>
          <w:szCs w:val="20"/>
        </w:rPr>
        <w:t>6 – Giám sát vệ sinh nước uống của các hải cảng, sân bay, cửa khẩu biên giới.</w:t>
      </w:r>
    </w:p>
    <w:p w:rsidR="008248FA" w:rsidRPr="004F4E1E" w:rsidRDefault="008248FA" w:rsidP="00E41DBB">
      <w:pPr>
        <w:spacing w:before="120"/>
        <w:jc w:val="both"/>
        <w:rPr>
          <w:sz w:val="20"/>
          <w:szCs w:val="20"/>
        </w:rPr>
      </w:pPr>
      <w:r w:rsidRPr="004F4E1E">
        <w:rPr>
          <w:sz w:val="20"/>
          <w:szCs w:val="20"/>
        </w:rPr>
        <w:t>7 – Hướng dẫn và đôn đốc những người phụ trách hải cảng, sân bay, ga xe hỏa, cửa khẩu biên giới thực hiện những biện pháp phòng bệnh như trừ những loại sâu bọ, côn trùng, những loài động vật gậm nhấm và thực hiện vệ sinh</w:t>
      </w:r>
      <w:r w:rsidR="00D64C57" w:rsidRPr="004F4E1E">
        <w:rPr>
          <w:sz w:val="20"/>
          <w:szCs w:val="20"/>
        </w:rPr>
        <w:t xml:space="preserve"> nước uống và nhữ</w:t>
      </w:r>
      <w:r w:rsidR="009C50CF" w:rsidRPr="004F4E1E">
        <w:rPr>
          <w:sz w:val="20"/>
          <w:szCs w:val="20"/>
        </w:rPr>
        <w:t>ng biện pháp vệ sinh thường xuyê</w:t>
      </w:r>
      <w:r w:rsidR="00D64C57" w:rsidRPr="004F4E1E">
        <w:rPr>
          <w:sz w:val="20"/>
          <w:szCs w:val="20"/>
        </w:rPr>
        <w:t>n khác cho hải cảng, sân bay, ga xe hỏa, cửa khẩu và những tàu thuyền, máy bay, xe hỏa dừng lại ở những địa điểm ấy.</w:t>
      </w:r>
    </w:p>
    <w:p w:rsidR="00D64C57" w:rsidRPr="004F4E1E" w:rsidRDefault="00D64C57" w:rsidP="00E41DBB">
      <w:pPr>
        <w:spacing w:before="120"/>
        <w:jc w:val="both"/>
        <w:rPr>
          <w:sz w:val="20"/>
          <w:szCs w:val="20"/>
        </w:rPr>
      </w:pPr>
      <w:r w:rsidRPr="004F4E1E">
        <w:rPr>
          <w:sz w:val="20"/>
          <w:szCs w:val="20"/>
        </w:rPr>
        <w:t>8 – Kiểm tra và cấp phát những giấy tờ kiểm dịch đã được Bộ Y tế quy định.</w:t>
      </w:r>
    </w:p>
    <w:p w:rsidR="00D64C57" w:rsidRPr="004F4E1E" w:rsidRDefault="00D64C57" w:rsidP="00E41DBB">
      <w:pPr>
        <w:spacing w:before="120"/>
        <w:jc w:val="both"/>
        <w:rPr>
          <w:sz w:val="20"/>
          <w:szCs w:val="20"/>
        </w:rPr>
      </w:pPr>
      <w:r w:rsidRPr="004F4E1E">
        <w:rPr>
          <w:sz w:val="20"/>
          <w:szCs w:val="20"/>
        </w:rPr>
        <w:t>9 – Quản lý việc chuyển qua biên giới những quan tài có xác chết.</w:t>
      </w:r>
    </w:p>
    <w:p w:rsidR="00D64C57" w:rsidRPr="004F4E1E" w:rsidRDefault="00D64C57" w:rsidP="00E41DBB">
      <w:pPr>
        <w:spacing w:before="120"/>
        <w:jc w:val="both"/>
        <w:rPr>
          <w:sz w:val="20"/>
          <w:szCs w:val="20"/>
        </w:rPr>
      </w:pPr>
      <w:bookmarkStart w:id="60" w:name="dieu_24"/>
      <w:r w:rsidRPr="004F4E1E">
        <w:rPr>
          <w:b/>
          <w:sz w:val="20"/>
          <w:szCs w:val="20"/>
        </w:rPr>
        <w:t>Điều 24.</w:t>
      </w:r>
      <w:bookmarkEnd w:id="60"/>
      <w:r w:rsidRPr="004F4E1E">
        <w:rPr>
          <w:b/>
          <w:sz w:val="20"/>
          <w:szCs w:val="20"/>
        </w:rPr>
        <w:t xml:space="preserve"> – </w:t>
      </w:r>
      <w:bookmarkStart w:id="61" w:name="dieu_24_name"/>
      <w:r w:rsidRPr="004F4E1E">
        <w:rPr>
          <w:sz w:val="20"/>
          <w:szCs w:val="20"/>
        </w:rPr>
        <w:t>Bộ Y tế quy định chi tiết về tổ chức, biên chế, lề lối làm việc và quan hệ lãnh đạo của các cơ quan kiểm dịch.</w:t>
      </w:r>
      <w:bookmarkEnd w:id="61"/>
    </w:p>
    <w:p w:rsidR="00D64C57" w:rsidRPr="004F4E1E" w:rsidRDefault="001B2FE0" w:rsidP="001B2FE0">
      <w:pPr>
        <w:spacing w:before="120"/>
        <w:jc w:val="both"/>
        <w:rPr>
          <w:b/>
          <w:sz w:val="20"/>
          <w:szCs w:val="20"/>
        </w:rPr>
      </w:pPr>
      <w:bookmarkStart w:id="62" w:name="chuong_4"/>
      <w:r w:rsidRPr="004F4E1E">
        <w:rPr>
          <w:b/>
          <w:sz w:val="20"/>
          <w:szCs w:val="20"/>
        </w:rPr>
        <w:t xml:space="preserve">Chương </w:t>
      </w:r>
      <w:r w:rsidR="004F4E1E">
        <w:rPr>
          <w:b/>
          <w:sz w:val="20"/>
          <w:szCs w:val="20"/>
        </w:rPr>
        <w:t>4:</w:t>
      </w:r>
      <w:bookmarkEnd w:id="62"/>
    </w:p>
    <w:p w:rsidR="00A20BB3" w:rsidRPr="004F4E1E" w:rsidRDefault="004F4E1E" w:rsidP="004F4E1E">
      <w:pPr>
        <w:spacing w:before="120"/>
        <w:jc w:val="center"/>
        <w:rPr>
          <w:b/>
          <w:sz w:val="24"/>
          <w:szCs w:val="20"/>
        </w:rPr>
      </w:pPr>
      <w:bookmarkStart w:id="63" w:name="chuong_4_name"/>
      <w:r>
        <w:rPr>
          <w:b/>
          <w:sz w:val="24"/>
          <w:szCs w:val="20"/>
        </w:rPr>
        <w:t>KIỂM DỊCH HẢI PHẬN</w:t>
      </w:r>
      <w:bookmarkEnd w:id="63"/>
    </w:p>
    <w:p w:rsidR="00A20BB3" w:rsidRPr="004F4E1E" w:rsidRDefault="00A20BB3" w:rsidP="00A20BB3">
      <w:pPr>
        <w:spacing w:before="120"/>
        <w:jc w:val="both"/>
        <w:rPr>
          <w:sz w:val="20"/>
          <w:szCs w:val="20"/>
        </w:rPr>
      </w:pPr>
      <w:bookmarkStart w:id="64" w:name="dieu_25"/>
      <w:r w:rsidRPr="004F4E1E">
        <w:rPr>
          <w:b/>
          <w:sz w:val="20"/>
          <w:szCs w:val="20"/>
        </w:rPr>
        <w:t>Điều 25.</w:t>
      </w:r>
      <w:bookmarkEnd w:id="64"/>
      <w:r w:rsidRPr="004F4E1E">
        <w:rPr>
          <w:b/>
          <w:sz w:val="20"/>
          <w:szCs w:val="20"/>
        </w:rPr>
        <w:t xml:space="preserve"> – </w:t>
      </w:r>
      <w:bookmarkStart w:id="65" w:name="dieu_25_name"/>
      <w:r w:rsidRPr="004F4E1E">
        <w:rPr>
          <w:sz w:val="20"/>
          <w:szCs w:val="20"/>
        </w:rPr>
        <w:t>Tất cả những tàu, thuyền từ nước ngoài đến trước khi vào hải cảng phải được kiểm dịch nhập cảnh ngay ở vùng cắm neo.</w:t>
      </w:r>
      <w:bookmarkEnd w:id="65"/>
    </w:p>
    <w:p w:rsidR="00A20BB3" w:rsidRPr="004F4E1E" w:rsidRDefault="00A20BB3" w:rsidP="00A20BB3">
      <w:pPr>
        <w:spacing w:before="120"/>
        <w:jc w:val="both"/>
        <w:rPr>
          <w:sz w:val="20"/>
          <w:szCs w:val="20"/>
        </w:rPr>
      </w:pPr>
      <w:r w:rsidRPr="004F4E1E">
        <w:rPr>
          <w:sz w:val="20"/>
          <w:szCs w:val="20"/>
        </w:rPr>
        <w:t>Vùng cắm neo do cơ quan kiểm dịch phối hợp với cơ quan cảng vụ nghiên cứu và ấn định rồi báo cáo cho Bộ Y tế và Bộ Giao thông và Bưu điện thông qua.</w:t>
      </w:r>
    </w:p>
    <w:p w:rsidR="00A20BB3" w:rsidRPr="004F4E1E" w:rsidRDefault="00A20BB3" w:rsidP="00A20BB3">
      <w:pPr>
        <w:spacing w:before="120"/>
        <w:jc w:val="both"/>
        <w:rPr>
          <w:sz w:val="20"/>
          <w:szCs w:val="20"/>
        </w:rPr>
      </w:pPr>
      <w:bookmarkStart w:id="66" w:name="dieu_26"/>
      <w:r w:rsidRPr="004F4E1E">
        <w:rPr>
          <w:b/>
          <w:sz w:val="20"/>
          <w:szCs w:val="20"/>
        </w:rPr>
        <w:t>Điều 26.</w:t>
      </w:r>
      <w:bookmarkEnd w:id="66"/>
      <w:r w:rsidRPr="004F4E1E">
        <w:rPr>
          <w:b/>
          <w:sz w:val="20"/>
          <w:szCs w:val="20"/>
        </w:rPr>
        <w:t xml:space="preserve"> – </w:t>
      </w:r>
      <w:bookmarkStart w:id="67" w:name="dieu_26_name"/>
      <w:r w:rsidRPr="004F4E1E">
        <w:rPr>
          <w:sz w:val="20"/>
          <w:szCs w:val="20"/>
        </w:rPr>
        <w:t xml:space="preserve">Những tàu, thuyền muốn vào một hải cảng nào của nước </w:t>
      </w:r>
      <w:r w:rsidR="00464EDD" w:rsidRPr="004F4E1E">
        <w:rPr>
          <w:sz w:val="20"/>
          <w:szCs w:val="20"/>
        </w:rPr>
        <w:t>Việt Nam</w:t>
      </w:r>
      <w:r w:rsidRPr="004F4E1E">
        <w:rPr>
          <w:sz w:val="20"/>
          <w:szCs w:val="20"/>
        </w:rPr>
        <w:t xml:space="preserve"> thì ít nhất là 24 giờ trước lúc tàu đến vùng cắm neo, thuyền trưởng phải dùng điện tín báo cáo với công ty đại lý tàu biển để kịp thời báo </w:t>
      </w:r>
      <w:r w:rsidR="00653728" w:rsidRPr="004F4E1E">
        <w:rPr>
          <w:sz w:val="20"/>
          <w:szCs w:val="20"/>
        </w:rPr>
        <w:t xml:space="preserve">lại </w:t>
      </w:r>
      <w:r w:rsidR="00165E76" w:rsidRPr="004F4E1E">
        <w:rPr>
          <w:sz w:val="20"/>
          <w:szCs w:val="20"/>
        </w:rPr>
        <w:t>cho cơ quan kiểm dịch về những điểm sau đây:</w:t>
      </w:r>
      <w:bookmarkEnd w:id="67"/>
    </w:p>
    <w:p w:rsidR="00165E76" w:rsidRPr="004F4E1E" w:rsidRDefault="00165E76" w:rsidP="00A20BB3">
      <w:pPr>
        <w:spacing w:before="120"/>
        <w:jc w:val="both"/>
        <w:rPr>
          <w:sz w:val="20"/>
          <w:szCs w:val="20"/>
        </w:rPr>
      </w:pPr>
      <w:r w:rsidRPr="004F4E1E">
        <w:rPr>
          <w:sz w:val="20"/>
          <w:szCs w:val="20"/>
        </w:rPr>
        <w:t>1) Tên tàu thuyền, quốc tịch, ngày giờ tàu thuyền sẽ đến vùng cắm neo.</w:t>
      </w:r>
    </w:p>
    <w:p w:rsidR="00165E76" w:rsidRPr="004F4E1E" w:rsidRDefault="00165E76" w:rsidP="00A20BB3">
      <w:pPr>
        <w:spacing w:before="120"/>
        <w:jc w:val="both"/>
        <w:rPr>
          <w:sz w:val="20"/>
          <w:szCs w:val="20"/>
        </w:rPr>
      </w:pPr>
      <w:r w:rsidRPr="004F4E1E">
        <w:rPr>
          <w:sz w:val="20"/>
          <w:szCs w:val="20"/>
        </w:rPr>
        <w:t xml:space="preserve">2) Tên cảng xuất phát và cảng cuối cùng mà tàu thuyền đã ghé lại trước khi đến </w:t>
      </w:r>
      <w:r w:rsidR="00464EDD" w:rsidRPr="004F4E1E">
        <w:rPr>
          <w:sz w:val="20"/>
          <w:szCs w:val="20"/>
        </w:rPr>
        <w:t>Việt Nam</w:t>
      </w:r>
      <w:r w:rsidRPr="004F4E1E">
        <w:rPr>
          <w:sz w:val="20"/>
          <w:szCs w:val="20"/>
        </w:rPr>
        <w:t>.</w:t>
      </w:r>
    </w:p>
    <w:p w:rsidR="00165E76" w:rsidRPr="004F4E1E" w:rsidRDefault="00165E76" w:rsidP="00A20BB3">
      <w:pPr>
        <w:spacing w:before="120"/>
        <w:jc w:val="both"/>
        <w:rPr>
          <w:sz w:val="20"/>
          <w:szCs w:val="20"/>
        </w:rPr>
      </w:pPr>
      <w:r w:rsidRPr="004F4E1E">
        <w:rPr>
          <w:sz w:val="20"/>
          <w:szCs w:val="20"/>
        </w:rPr>
        <w:t>3) Tổng số thuyền viên và hành khách trên tàu.</w:t>
      </w:r>
    </w:p>
    <w:p w:rsidR="00165E76" w:rsidRPr="004F4E1E" w:rsidRDefault="00165E76" w:rsidP="00A20BB3">
      <w:pPr>
        <w:spacing w:before="120"/>
        <w:jc w:val="both"/>
        <w:rPr>
          <w:sz w:val="20"/>
          <w:szCs w:val="20"/>
        </w:rPr>
      </w:pPr>
      <w:r w:rsidRPr="004F4E1E">
        <w:rPr>
          <w:sz w:val="20"/>
          <w:szCs w:val="20"/>
        </w:rPr>
        <w:t>4) Tình hình đau ốm và số thầy thuốc trên tàu.</w:t>
      </w:r>
    </w:p>
    <w:p w:rsidR="00165E76" w:rsidRPr="004F4E1E" w:rsidRDefault="00165E76" w:rsidP="00A20BB3">
      <w:pPr>
        <w:spacing w:before="120"/>
        <w:jc w:val="both"/>
        <w:rPr>
          <w:sz w:val="20"/>
          <w:szCs w:val="20"/>
        </w:rPr>
      </w:pPr>
      <w:bookmarkStart w:id="68" w:name="dieu_27"/>
      <w:r w:rsidRPr="004F4E1E">
        <w:rPr>
          <w:b/>
          <w:sz w:val="20"/>
          <w:szCs w:val="20"/>
        </w:rPr>
        <w:t>Điều 27.</w:t>
      </w:r>
      <w:bookmarkEnd w:id="68"/>
      <w:r w:rsidRPr="004F4E1E">
        <w:rPr>
          <w:b/>
          <w:sz w:val="20"/>
          <w:szCs w:val="20"/>
        </w:rPr>
        <w:t xml:space="preserve"> – </w:t>
      </w:r>
      <w:bookmarkStart w:id="69" w:name="dieu_27_name"/>
      <w:r w:rsidRPr="004F4E1E">
        <w:rPr>
          <w:sz w:val="20"/>
          <w:szCs w:val="20"/>
        </w:rPr>
        <w:t>Tín hiệu kiểm dịch ấn định cho tàu, thuyền như sau:</w:t>
      </w:r>
      <w:bookmarkEnd w:id="69"/>
    </w:p>
    <w:p w:rsidR="00165E76" w:rsidRPr="004F4E1E" w:rsidRDefault="00165E76" w:rsidP="00A20BB3">
      <w:pPr>
        <w:spacing w:before="120"/>
        <w:jc w:val="both"/>
        <w:rPr>
          <w:sz w:val="20"/>
          <w:szCs w:val="20"/>
        </w:rPr>
      </w:pPr>
      <w:r w:rsidRPr="004F4E1E">
        <w:rPr>
          <w:sz w:val="20"/>
          <w:szCs w:val="20"/>
        </w:rPr>
        <w:t>– Nếu là ban ngày thì tàu thuyền phải treo tín hiệu bằng cờ:</w:t>
      </w:r>
    </w:p>
    <w:p w:rsidR="00165E76" w:rsidRPr="004F4E1E" w:rsidRDefault="002E357F" w:rsidP="00A20BB3">
      <w:pPr>
        <w:spacing w:before="120"/>
        <w:jc w:val="both"/>
        <w:rPr>
          <w:sz w:val="20"/>
          <w:szCs w:val="20"/>
        </w:rPr>
      </w:pPr>
      <w:r w:rsidRPr="004F4E1E">
        <w:rPr>
          <w:sz w:val="20"/>
          <w:szCs w:val="20"/>
        </w:rPr>
        <w:t>1) Cờ ch</w:t>
      </w:r>
      <w:r w:rsidR="001B2FE0" w:rsidRPr="004F4E1E">
        <w:rPr>
          <w:sz w:val="20"/>
          <w:szCs w:val="20"/>
        </w:rPr>
        <w:t>ữ</w:t>
      </w:r>
      <w:r w:rsidRPr="004F4E1E">
        <w:rPr>
          <w:sz w:val="20"/>
          <w:szCs w:val="20"/>
        </w:rPr>
        <w:t xml:space="preserve"> “Q” báo hiệu tàu thuyền không có dịch và yêu cầu được kiểm dịch nhập cảnh.</w:t>
      </w:r>
    </w:p>
    <w:p w:rsidR="002E357F" w:rsidRPr="004F4E1E" w:rsidRDefault="002E357F" w:rsidP="00A20BB3">
      <w:pPr>
        <w:spacing w:before="120"/>
        <w:jc w:val="both"/>
        <w:rPr>
          <w:sz w:val="20"/>
          <w:szCs w:val="20"/>
        </w:rPr>
      </w:pPr>
      <w:r w:rsidRPr="004F4E1E">
        <w:rPr>
          <w:sz w:val="20"/>
          <w:szCs w:val="20"/>
        </w:rPr>
        <w:t>2) Cờ chữ “QQ” báo hiệu tàu thuyền có hiện tượng nghi là có bệnh dịch, tức là trước đây năm ngày có bệnh dịch phát sinh hoặc trên tàu có chuột chết một cách khác thường.</w:t>
      </w:r>
    </w:p>
    <w:p w:rsidR="002E357F" w:rsidRPr="004F4E1E" w:rsidRDefault="00D87D1B" w:rsidP="00A20BB3">
      <w:pPr>
        <w:spacing w:before="120"/>
        <w:jc w:val="both"/>
        <w:rPr>
          <w:sz w:val="20"/>
          <w:szCs w:val="20"/>
        </w:rPr>
      </w:pPr>
      <w:r w:rsidRPr="004F4E1E">
        <w:rPr>
          <w:sz w:val="20"/>
          <w:szCs w:val="20"/>
        </w:rPr>
        <w:t>3) Cờ chữ “QL" báo hiệu tàu có bệnh dịch tức là trong năm ngày vừa qua có bệnh dịch phát sinh ở trên tàu.</w:t>
      </w:r>
    </w:p>
    <w:p w:rsidR="00D87D1B" w:rsidRPr="004F4E1E" w:rsidRDefault="00D87D1B" w:rsidP="00A20BB3">
      <w:pPr>
        <w:spacing w:before="120"/>
        <w:jc w:val="both"/>
        <w:rPr>
          <w:sz w:val="20"/>
          <w:szCs w:val="20"/>
        </w:rPr>
      </w:pPr>
      <w:r w:rsidRPr="004F4E1E">
        <w:rPr>
          <w:sz w:val="20"/>
          <w:szCs w:val="20"/>
        </w:rPr>
        <w:t>– Nếu là ban đêm thì tàu thuyền phải treo tín hiệu bằng hai chiếc đèn: một đèn đỏ ở trên, một đèn trắn</w:t>
      </w:r>
      <w:r w:rsidR="003D3262" w:rsidRPr="004F4E1E">
        <w:rPr>
          <w:sz w:val="20"/>
          <w:szCs w:val="20"/>
        </w:rPr>
        <w:t>g ở dưới cách nhau hai mét ở cột</w:t>
      </w:r>
      <w:r w:rsidRPr="004F4E1E">
        <w:rPr>
          <w:sz w:val="20"/>
          <w:szCs w:val="20"/>
        </w:rPr>
        <w:t xml:space="preserve"> buồm đằng trước báo hiệu tàu, thuyền chưa có giấy chứng nhận dịch nhập cảnh.</w:t>
      </w:r>
    </w:p>
    <w:p w:rsidR="00D87D1B" w:rsidRPr="004F4E1E" w:rsidRDefault="00D87D1B" w:rsidP="00A20BB3">
      <w:pPr>
        <w:spacing w:before="120"/>
        <w:jc w:val="both"/>
        <w:rPr>
          <w:sz w:val="20"/>
          <w:szCs w:val="20"/>
        </w:rPr>
      </w:pPr>
      <w:bookmarkStart w:id="70" w:name="dieu_28"/>
      <w:r w:rsidRPr="004F4E1E">
        <w:rPr>
          <w:b/>
          <w:sz w:val="20"/>
          <w:szCs w:val="20"/>
        </w:rPr>
        <w:t>Điều 28.</w:t>
      </w:r>
      <w:bookmarkEnd w:id="70"/>
      <w:r w:rsidRPr="004F4E1E">
        <w:rPr>
          <w:b/>
          <w:sz w:val="20"/>
          <w:szCs w:val="20"/>
        </w:rPr>
        <w:t xml:space="preserve"> –</w:t>
      </w:r>
      <w:r w:rsidRPr="004F4E1E">
        <w:rPr>
          <w:sz w:val="20"/>
          <w:szCs w:val="20"/>
        </w:rPr>
        <w:t xml:space="preserve"> </w:t>
      </w:r>
      <w:bookmarkStart w:id="71" w:name="dieu_28_name"/>
      <w:r w:rsidRPr="004F4E1E">
        <w:rPr>
          <w:sz w:val="20"/>
          <w:szCs w:val="20"/>
        </w:rPr>
        <w:t>Những tàu, thuyền cần được kiểm dịch nhập cảnh phải treo tín hiệu kiểm dịch như đã quy định ở điều 27 và phải đợi khám nghiệm ở vùng cắm neo. Khi chưa được cơ quan kiểm dịch cấp giấy chứng nhận kiểm dịch nhập cảnh thì không được hạ tín hiệu kiểm dịch xuống.</w:t>
      </w:r>
      <w:bookmarkEnd w:id="71"/>
    </w:p>
    <w:p w:rsidR="00D87D1B" w:rsidRPr="004F4E1E" w:rsidRDefault="00D87D1B" w:rsidP="00A20BB3">
      <w:pPr>
        <w:spacing w:before="120"/>
        <w:jc w:val="both"/>
        <w:rPr>
          <w:sz w:val="20"/>
          <w:szCs w:val="20"/>
        </w:rPr>
      </w:pPr>
      <w:bookmarkStart w:id="72" w:name="dieu_29"/>
      <w:r w:rsidRPr="004F4E1E">
        <w:rPr>
          <w:b/>
          <w:sz w:val="20"/>
          <w:szCs w:val="20"/>
        </w:rPr>
        <w:t>Điều 29.</w:t>
      </w:r>
      <w:bookmarkEnd w:id="72"/>
      <w:r w:rsidRPr="004F4E1E">
        <w:rPr>
          <w:b/>
          <w:sz w:val="20"/>
          <w:szCs w:val="20"/>
        </w:rPr>
        <w:t xml:space="preserve"> – </w:t>
      </w:r>
      <w:bookmarkStart w:id="73" w:name="dieu_29_name"/>
      <w:r w:rsidRPr="004F4E1E">
        <w:rPr>
          <w:sz w:val="20"/>
          <w:szCs w:val="20"/>
        </w:rPr>
        <w:t>Suốt trong thời gian tàu, thuyền còn phải treo tín hiệu kiểm dịch thì trừ người hoa tiêu và những nhân vien có nhiệm vụ công tác đã được</w:t>
      </w:r>
      <w:r w:rsidR="007266C1" w:rsidRPr="004F4E1E">
        <w:rPr>
          <w:sz w:val="20"/>
          <w:szCs w:val="20"/>
        </w:rPr>
        <w:t xml:space="preserve"> cơ quan kiểm dịch cho phép, không ai được lên tàu thuyền hoặc bốc dỡ hàng hóa trên tàu thuyền. Những thu</w:t>
      </w:r>
      <w:r w:rsidR="0064351E" w:rsidRPr="004F4E1E">
        <w:rPr>
          <w:sz w:val="20"/>
          <w:szCs w:val="20"/>
        </w:rPr>
        <w:t>yền viên và hành khách không đư</w:t>
      </w:r>
      <w:r w:rsidR="007266C1" w:rsidRPr="004F4E1E">
        <w:rPr>
          <w:sz w:val="20"/>
          <w:szCs w:val="20"/>
        </w:rPr>
        <w:t>ợc rời khỏi tàu, thuyền này, giao dịch với các tàu thuyền khác trừ trường hợp gặp tai nạn.</w:t>
      </w:r>
      <w:bookmarkEnd w:id="73"/>
    </w:p>
    <w:p w:rsidR="007266C1" w:rsidRPr="004F4E1E" w:rsidRDefault="007266C1" w:rsidP="00A20BB3">
      <w:pPr>
        <w:spacing w:before="120"/>
        <w:jc w:val="both"/>
        <w:rPr>
          <w:sz w:val="20"/>
          <w:szCs w:val="20"/>
        </w:rPr>
      </w:pPr>
      <w:r w:rsidRPr="004F4E1E">
        <w:rPr>
          <w:sz w:val="20"/>
          <w:szCs w:val="20"/>
        </w:rPr>
        <w:t>Những tàu</w:t>
      </w:r>
      <w:r w:rsidR="0064351E" w:rsidRPr="004F4E1E">
        <w:rPr>
          <w:sz w:val="20"/>
          <w:szCs w:val="20"/>
        </w:rPr>
        <w:t>, thuyền được cấp giấy chứng nhậ</w:t>
      </w:r>
      <w:r w:rsidRPr="004F4E1E">
        <w:rPr>
          <w:sz w:val="20"/>
          <w:szCs w:val="20"/>
        </w:rPr>
        <w:t>n kiểm dịch nhập cảnh có ghi những biện phá</w:t>
      </w:r>
      <w:r w:rsidR="002A6F94" w:rsidRPr="004F4E1E">
        <w:rPr>
          <w:sz w:val="20"/>
          <w:szCs w:val="20"/>
        </w:rPr>
        <w:t>p</w:t>
      </w:r>
      <w:r w:rsidRPr="004F4E1E">
        <w:rPr>
          <w:sz w:val="20"/>
          <w:szCs w:val="20"/>
        </w:rPr>
        <w:t xml:space="preserve"> vệ sinh mà cơ</w:t>
      </w:r>
      <w:r w:rsidR="002A6F94" w:rsidRPr="004F4E1E">
        <w:rPr>
          <w:sz w:val="20"/>
          <w:szCs w:val="20"/>
        </w:rPr>
        <w:t xml:space="preserve"> quan kiểm dịch đã ấn đ</w:t>
      </w:r>
      <w:r w:rsidRPr="004F4E1E">
        <w:rPr>
          <w:sz w:val="20"/>
          <w:szCs w:val="20"/>
        </w:rPr>
        <w:t>ịnh thì tuy đã hạ tín hiệu kiểm dịch nhưng vẫn phải thi hành đầy đủ những biện pháp đó.</w:t>
      </w:r>
    </w:p>
    <w:p w:rsidR="007266C1" w:rsidRPr="004F4E1E" w:rsidRDefault="007266C1" w:rsidP="00A20BB3">
      <w:pPr>
        <w:spacing w:before="120"/>
        <w:jc w:val="both"/>
        <w:rPr>
          <w:sz w:val="20"/>
          <w:szCs w:val="20"/>
        </w:rPr>
      </w:pPr>
      <w:bookmarkStart w:id="74" w:name="dieu_30"/>
      <w:r w:rsidRPr="004F4E1E">
        <w:rPr>
          <w:b/>
          <w:sz w:val="20"/>
          <w:szCs w:val="20"/>
        </w:rPr>
        <w:t>Điều 30.</w:t>
      </w:r>
      <w:bookmarkEnd w:id="74"/>
      <w:r w:rsidRPr="004F4E1E">
        <w:rPr>
          <w:b/>
          <w:sz w:val="20"/>
          <w:szCs w:val="20"/>
        </w:rPr>
        <w:t xml:space="preserve"> – </w:t>
      </w:r>
      <w:bookmarkStart w:id="75" w:name="dieu_30_name"/>
      <w:r w:rsidRPr="004F4E1E">
        <w:rPr>
          <w:sz w:val="20"/>
          <w:szCs w:val="20"/>
        </w:rPr>
        <w:t>Khi cơ quan kiểm dịch lên tàu, thuyền để kiểm dịch, người thuyền trưởng phải trình giấy chứng nhận</w:t>
      </w:r>
      <w:r w:rsidR="00FF3E99" w:rsidRPr="004F4E1E">
        <w:rPr>
          <w:sz w:val="20"/>
          <w:szCs w:val="20"/>
        </w:rPr>
        <w:t xml:space="preserve"> y tế hàng hải, danh sách thuyền viên và hành khách trên tàu, nhật ký hàng hải của tàu, giấy chứng nhận tàu đã được diệt chuột, bảng kê hàng hóa và những giấy tờ cần thiết liên quan đến kiểm dịch theo yêu cầu của thầy thuốc lên kiểm dịch.</w:t>
      </w:r>
      <w:bookmarkEnd w:id="75"/>
    </w:p>
    <w:p w:rsidR="00FF3E99" w:rsidRPr="004F4E1E" w:rsidRDefault="00FF3E99" w:rsidP="00A20BB3">
      <w:pPr>
        <w:spacing w:before="120"/>
        <w:jc w:val="both"/>
        <w:rPr>
          <w:sz w:val="20"/>
          <w:szCs w:val="20"/>
        </w:rPr>
      </w:pPr>
      <w:r w:rsidRPr="004F4E1E">
        <w:rPr>
          <w:sz w:val="20"/>
          <w:szCs w:val="20"/>
        </w:rPr>
        <w:t>Khi cơ quan kiểm dịch cần tìm</w:t>
      </w:r>
      <w:r w:rsidR="0064351E" w:rsidRPr="004F4E1E">
        <w:rPr>
          <w:sz w:val="20"/>
          <w:szCs w:val="20"/>
        </w:rPr>
        <w:t xml:space="preserve"> hiểu tình hình vệ sinh trong hà</w:t>
      </w:r>
      <w:r w:rsidRPr="004F4E1E">
        <w:rPr>
          <w:sz w:val="20"/>
          <w:szCs w:val="20"/>
        </w:rPr>
        <w:t>nh trình của tàu, thuyền</w:t>
      </w:r>
      <w:r w:rsidR="0064351E" w:rsidRPr="004F4E1E">
        <w:rPr>
          <w:sz w:val="20"/>
          <w:szCs w:val="20"/>
        </w:rPr>
        <w:t xml:space="preserve"> thì thuyền trưởng và thầy thuốc</w:t>
      </w:r>
      <w:r w:rsidRPr="004F4E1E">
        <w:rPr>
          <w:sz w:val="20"/>
          <w:szCs w:val="20"/>
        </w:rPr>
        <w:t xml:space="preserve"> trên tàu phải báo cáo rõ ràng. Nếu báo cáo bằng giấy tờ thi phải do thuyền trưởng và thầy thuốc cùng làm và cùng chịu trách nhiệm.</w:t>
      </w:r>
    </w:p>
    <w:p w:rsidR="002A6F94" w:rsidRPr="004F4E1E" w:rsidRDefault="002A6F94" w:rsidP="00A20BB3">
      <w:pPr>
        <w:spacing w:before="120"/>
        <w:jc w:val="both"/>
        <w:rPr>
          <w:sz w:val="20"/>
          <w:szCs w:val="20"/>
        </w:rPr>
      </w:pPr>
      <w:bookmarkStart w:id="76" w:name="dieu_31"/>
      <w:r w:rsidRPr="004F4E1E">
        <w:rPr>
          <w:b/>
          <w:sz w:val="20"/>
          <w:szCs w:val="20"/>
        </w:rPr>
        <w:t>Điều 31.</w:t>
      </w:r>
      <w:bookmarkEnd w:id="76"/>
      <w:r w:rsidRPr="004F4E1E">
        <w:rPr>
          <w:b/>
          <w:sz w:val="20"/>
          <w:szCs w:val="20"/>
        </w:rPr>
        <w:t xml:space="preserve"> – </w:t>
      </w:r>
      <w:bookmarkStart w:id="77" w:name="dieu_31_name"/>
      <w:r w:rsidRPr="004F4E1E">
        <w:rPr>
          <w:sz w:val="20"/>
          <w:szCs w:val="20"/>
        </w:rPr>
        <w:t>Sau khi đã tiến hành kiểm dịch nhập cảnh cơ quan kiểm dịch cấp giấy chứng nhận kiểm dịch nhập cảnh cho những tàu, thuyền không có hoặc không nghi là có bệnh truyền nhiễm kiểm dịch. Giấy chứng nhận kiểm dịch ghi rõ những biện pháp vệ sinh cần thiết do cơ quan kiểm dịch ấn định cho tàu thuyền phải thi hành.</w:t>
      </w:r>
      <w:bookmarkEnd w:id="77"/>
    </w:p>
    <w:p w:rsidR="00203CA1" w:rsidRPr="004F4E1E" w:rsidRDefault="00203CA1" w:rsidP="00A20BB3">
      <w:pPr>
        <w:spacing w:before="120"/>
        <w:jc w:val="both"/>
        <w:rPr>
          <w:sz w:val="20"/>
          <w:szCs w:val="20"/>
        </w:rPr>
      </w:pPr>
      <w:r w:rsidRPr="004F4E1E">
        <w:rPr>
          <w:sz w:val="20"/>
          <w:szCs w:val="20"/>
        </w:rPr>
        <w:t>Đối với những tàu, thuyền có bệnh truyền nhiễm kiểm dịch hoặc nghi là có bệnh truyền nhiễm kiểm dịch thì cơ quan kiểm dịch báo cho tàu thuyền phải tiến hành xử lý vệ sinh đồng thời báo cho cơ quan cảng vụ biết. Khi nào tàu, thuyền đã chấp hành đầy đủ những biện pháp vệ sinh đã ấn định thì cơ quan kiểm dịch mới cấp giấy chứng nhận kiểm dịch.</w:t>
      </w:r>
    </w:p>
    <w:p w:rsidR="00203CA1" w:rsidRPr="004F4E1E" w:rsidRDefault="000D0664" w:rsidP="00A20BB3">
      <w:pPr>
        <w:spacing w:before="120"/>
        <w:jc w:val="both"/>
        <w:rPr>
          <w:sz w:val="20"/>
          <w:szCs w:val="20"/>
        </w:rPr>
      </w:pPr>
      <w:bookmarkStart w:id="78" w:name="dieu_32"/>
      <w:r w:rsidRPr="004F4E1E">
        <w:rPr>
          <w:b/>
          <w:sz w:val="20"/>
          <w:szCs w:val="20"/>
        </w:rPr>
        <w:t>Điều 32.</w:t>
      </w:r>
      <w:bookmarkEnd w:id="78"/>
      <w:r w:rsidRPr="004F4E1E">
        <w:rPr>
          <w:b/>
          <w:sz w:val="20"/>
          <w:szCs w:val="20"/>
        </w:rPr>
        <w:t xml:space="preserve"> –  </w:t>
      </w:r>
      <w:bookmarkStart w:id="79" w:name="dieu_32_name"/>
      <w:r w:rsidRPr="004F4E1E">
        <w:rPr>
          <w:sz w:val="20"/>
          <w:szCs w:val="20"/>
        </w:rPr>
        <w:t>Bình thường cơ quan kiểm dịch chỉ tiến hành kiểm dịch nhập cảnh cho tàu, thuyền từ lúc mặt trời mọc đến lúc mặt trời lặn. Trường hợp đặc biệt tàu thuyền đang có bệnh dịch hay là cần được cấp cứu ngay về mặt y tế, hoặc tàu thuyền bị hư hỏng cần được sửa chữa gấp thì có thể được cơ quan kiểm dịch tiến hành kiểm dịch bất cứ lúc nào. Nếu là ban đêm thì trên tàu thuyền phải có đầy đủ ánh sáng.</w:t>
      </w:r>
      <w:bookmarkEnd w:id="79"/>
    </w:p>
    <w:p w:rsidR="000D0664" w:rsidRPr="004F4E1E" w:rsidRDefault="000D0664" w:rsidP="00A20BB3">
      <w:pPr>
        <w:spacing w:before="120"/>
        <w:jc w:val="both"/>
        <w:rPr>
          <w:sz w:val="20"/>
          <w:szCs w:val="20"/>
        </w:rPr>
      </w:pPr>
      <w:bookmarkStart w:id="80" w:name="dieu_33"/>
      <w:r w:rsidRPr="004F4E1E">
        <w:rPr>
          <w:b/>
          <w:sz w:val="20"/>
          <w:szCs w:val="20"/>
        </w:rPr>
        <w:t>Điều 33.</w:t>
      </w:r>
      <w:bookmarkEnd w:id="80"/>
      <w:r w:rsidRPr="004F4E1E">
        <w:rPr>
          <w:b/>
          <w:sz w:val="20"/>
          <w:szCs w:val="20"/>
        </w:rPr>
        <w:t xml:space="preserve"> – </w:t>
      </w:r>
      <w:bookmarkStart w:id="81" w:name="dieu_33_name"/>
      <w:r w:rsidRPr="004F4E1E">
        <w:rPr>
          <w:sz w:val="20"/>
          <w:szCs w:val="20"/>
        </w:rPr>
        <w:t>Những tàu, thuyền ngoại quốc vì lý do bị hư hỏng hoặc một lý do hàng hải nào khác bắt buộc phải đậu vào một hải cảng hay là một bờ biển không có cơ quan kiểm dịch thì thuyền trưởng phải dùng điện tín báo ngay với cơ quan y tế ở địa phương hay cơ quan kiểm dịch của hải cảng gần nhất.</w:t>
      </w:r>
      <w:bookmarkEnd w:id="81"/>
    </w:p>
    <w:p w:rsidR="000D0664" w:rsidRPr="004F4E1E" w:rsidRDefault="000D0664" w:rsidP="00A20BB3">
      <w:pPr>
        <w:spacing w:before="120"/>
        <w:jc w:val="both"/>
        <w:rPr>
          <w:sz w:val="20"/>
          <w:szCs w:val="20"/>
        </w:rPr>
      </w:pPr>
      <w:r w:rsidRPr="004F4E1E">
        <w:rPr>
          <w:sz w:val="20"/>
          <w:szCs w:val="20"/>
        </w:rPr>
        <w:t>Khi c</w:t>
      </w:r>
      <w:r w:rsidR="00257E15" w:rsidRPr="004F4E1E">
        <w:rPr>
          <w:sz w:val="20"/>
          <w:szCs w:val="20"/>
        </w:rPr>
        <w:t>h</w:t>
      </w:r>
      <w:r w:rsidRPr="004F4E1E">
        <w:rPr>
          <w:sz w:val="20"/>
          <w:szCs w:val="20"/>
        </w:rPr>
        <w:t>ưa được cơ quan y tế địa phương hoặc cơ quan kiểm dịch của hải cảng gần nhất đến kiểm dịch và cho phép thì tất cả nhân viên, hành khách trên tàu, thuyền không được lên bờ giao dịch</w:t>
      </w:r>
      <w:r w:rsidR="00257E15" w:rsidRPr="004F4E1E">
        <w:rPr>
          <w:sz w:val="20"/>
          <w:szCs w:val="20"/>
        </w:rPr>
        <w:t xml:space="preserve"> với bên ngoài trừ trường hợp tàu, thuyền gặp tai nạn thật nguy hiểm.</w:t>
      </w:r>
    </w:p>
    <w:p w:rsidR="00257E15" w:rsidRPr="004F4E1E" w:rsidRDefault="00257E15" w:rsidP="00A20BB3">
      <w:pPr>
        <w:spacing w:before="120"/>
        <w:jc w:val="both"/>
        <w:rPr>
          <w:sz w:val="20"/>
          <w:szCs w:val="20"/>
        </w:rPr>
      </w:pPr>
      <w:bookmarkStart w:id="82" w:name="dieu_34"/>
      <w:r w:rsidRPr="004F4E1E">
        <w:rPr>
          <w:b/>
          <w:sz w:val="20"/>
          <w:szCs w:val="20"/>
        </w:rPr>
        <w:t>Điều 34.</w:t>
      </w:r>
      <w:bookmarkEnd w:id="82"/>
      <w:r w:rsidRPr="004F4E1E">
        <w:rPr>
          <w:b/>
          <w:sz w:val="20"/>
          <w:szCs w:val="20"/>
        </w:rPr>
        <w:t xml:space="preserve"> – </w:t>
      </w:r>
      <w:bookmarkStart w:id="83" w:name="dieu_34_name"/>
      <w:r w:rsidR="00972BBF" w:rsidRPr="004F4E1E">
        <w:rPr>
          <w:sz w:val="20"/>
          <w:szCs w:val="20"/>
        </w:rPr>
        <w:t xml:space="preserve">Hai mươi bốn giờ </w:t>
      </w:r>
      <w:r w:rsidR="001C7EE7" w:rsidRPr="004F4E1E">
        <w:rPr>
          <w:sz w:val="20"/>
          <w:szCs w:val="20"/>
        </w:rPr>
        <w:t>trước giờ khởi hành những tàu, thuyền cần được kiểm dịch xuất cảnh đều phải thông qua công ty đại lý tàu biển để báo lại cho cơ quan kiểm dịch những điểm sau đây:</w:t>
      </w:r>
      <w:bookmarkEnd w:id="83"/>
    </w:p>
    <w:p w:rsidR="001C7EE7" w:rsidRPr="004F4E1E" w:rsidRDefault="001C7EE7" w:rsidP="007D7FE5">
      <w:pPr>
        <w:tabs>
          <w:tab w:val="left" w:pos="6165"/>
        </w:tabs>
        <w:spacing w:before="120"/>
        <w:jc w:val="both"/>
        <w:rPr>
          <w:sz w:val="20"/>
          <w:szCs w:val="20"/>
        </w:rPr>
      </w:pPr>
      <w:r w:rsidRPr="004F4E1E">
        <w:rPr>
          <w:sz w:val="20"/>
          <w:szCs w:val="20"/>
        </w:rPr>
        <w:t>1) Tên tàu thuyền, quốc tịch, tên công ty đại lý hoặc người đại lý,</w:t>
      </w:r>
      <w:r w:rsidR="007D7FE5">
        <w:rPr>
          <w:sz w:val="20"/>
          <w:szCs w:val="20"/>
        </w:rPr>
        <w:tab/>
      </w:r>
    </w:p>
    <w:p w:rsidR="001C7EE7" w:rsidRPr="004F4E1E" w:rsidRDefault="001C7EE7" w:rsidP="00A20BB3">
      <w:pPr>
        <w:spacing w:before="120"/>
        <w:jc w:val="both"/>
        <w:rPr>
          <w:sz w:val="20"/>
          <w:szCs w:val="20"/>
        </w:rPr>
      </w:pPr>
      <w:r w:rsidRPr="004F4E1E">
        <w:rPr>
          <w:sz w:val="20"/>
          <w:szCs w:val="20"/>
        </w:rPr>
        <w:t>2) Ngày giờ định khởi hành.</w:t>
      </w:r>
    </w:p>
    <w:p w:rsidR="001C7EE7" w:rsidRPr="004F4E1E" w:rsidRDefault="001C7EE7" w:rsidP="00A20BB3">
      <w:pPr>
        <w:spacing w:before="120"/>
        <w:jc w:val="both"/>
        <w:rPr>
          <w:sz w:val="20"/>
          <w:szCs w:val="20"/>
        </w:rPr>
      </w:pPr>
      <w:r w:rsidRPr="004F4E1E">
        <w:rPr>
          <w:sz w:val="20"/>
          <w:szCs w:val="20"/>
        </w:rPr>
        <w:t>3) Tên hải cảng cuối cùng mà tàu, thuyền sẽ đến.</w:t>
      </w:r>
    </w:p>
    <w:p w:rsidR="001C7EE7" w:rsidRPr="004F4E1E" w:rsidRDefault="001C7EE7" w:rsidP="00A20BB3">
      <w:pPr>
        <w:spacing w:before="120"/>
        <w:jc w:val="both"/>
        <w:rPr>
          <w:sz w:val="20"/>
          <w:szCs w:val="20"/>
        </w:rPr>
      </w:pPr>
      <w:r w:rsidRPr="004F4E1E">
        <w:rPr>
          <w:sz w:val="20"/>
          <w:szCs w:val="20"/>
        </w:rPr>
        <w:t>4) Tổng số nhân viên và hành khách trên tàu, thuyền.</w:t>
      </w:r>
    </w:p>
    <w:p w:rsidR="001C7EE7" w:rsidRPr="004F4E1E" w:rsidRDefault="001C7EE7" w:rsidP="00A20BB3">
      <w:pPr>
        <w:spacing w:before="120"/>
        <w:jc w:val="both"/>
        <w:rPr>
          <w:sz w:val="20"/>
          <w:szCs w:val="20"/>
        </w:rPr>
      </w:pPr>
      <w:bookmarkStart w:id="84" w:name="dieu_35"/>
      <w:r w:rsidRPr="004F4E1E">
        <w:rPr>
          <w:b/>
          <w:sz w:val="20"/>
          <w:szCs w:val="20"/>
        </w:rPr>
        <w:t>Điều 35.</w:t>
      </w:r>
      <w:bookmarkEnd w:id="84"/>
      <w:r w:rsidRPr="004F4E1E">
        <w:rPr>
          <w:b/>
          <w:sz w:val="20"/>
          <w:szCs w:val="20"/>
        </w:rPr>
        <w:t xml:space="preserve"> – </w:t>
      </w:r>
      <w:bookmarkStart w:id="85" w:name="dieu_35_name"/>
      <w:r w:rsidRPr="004F4E1E">
        <w:rPr>
          <w:sz w:val="20"/>
          <w:szCs w:val="20"/>
        </w:rPr>
        <w:t>Trong khi tiến hành kiểm dịch xuất cảnh cho tàu, thuyền cơ quan kiểm dịch có thể kiểm soát những giấy chứng nhận trừ chuột và những giấy từ cần thiết khác. Ngoài ra thuyền trưởng phải</w:t>
      </w:r>
      <w:r w:rsidR="00F82076" w:rsidRPr="004F4E1E">
        <w:rPr>
          <w:sz w:val="20"/>
          <w:szCs w:val="20"/>
        </w:rPr>
        <w:t xml:space="preserve"> làm một giấy khai sức khỏe theo</w:t>
      </w:r>
      <w:r w:rsidRPr="004F4E1E">
        <w:rPr>
          <w:sz w:val="20"/>
          <w:szCs w:val="20"/>
        </w:rPr>
        <w:t xml:space="preserve"> mẫu của cơ quan kiểm dịch giao cho.</w:t>
      </w:r>
      <w:bookmarkEnd w:id="85"/>
    </w:p>
    <w:p w:rsidR="001C7EE7" w:rsidRPr="004F4E1E" w:rsidRDefault="001C7EE7" w:rsidP="00A20BB3">
      <w:pPr>
        <w:spacing w:before="120"/>
        <w:jc w:val="both"/>
        <w:rPr>
          <w:sz w:val="20"/>
          <w:szCs w:val="20"/>
        </w:rPr>
      </w:pPr>
      <w:bookmarkStart w:id="86" w:name="dieu_36"/>
      <w:r w:rsidRPr="004F4E1E">
        <w:rPr>
          <w:b/>
          <w:sz w:val="20"/>
          <w:szCs w:val="20"/>
        </w:rPr>
        <w:t>Điều 36.</w:t>
      </w:r>
      <w:bookmarkEnd w:id="86"/>
      <w:r w:rsidRPr="004F4E1E">
        <w:rPr>
          <w:b/>
          <w:sz w:val="20"/>
          <w:szCs w:val="20"/>
        </w:rPr>
        <w:t xml:space="preserve"> – </w:t>
      </w:r>
      <w:bookmarkStart w:id="87" w:name="dieu_36_name"/>
      <w:r w:rsidRPr="004F4E1E">
        <w:rPr>
          <w:sz w:val="20"/>
          <w:szCs w:val="20"/>
        </w:rPr>
        <w:t xml:space="preserve">Sau khi đã tiến hành kiểm dịch xuất bản cho tàu, thuyền cơ quan kiểm dịch sẽ tùy theo kết quả </w:t>
      </w:r>
      <w:r w:rsidR="00C5529A" w:rsidRPr="004F4E1E">
        <w:rPr>
          <w:sz w:val="20"/>
          <w:szCs w:val="20"/>
        </w:rPr>
        <w:t xml:space="preserve">mà cấp ngay giấy chứng nhận kiểm </w:t>
      </w:r>
      <w:r w:rsidR="00BC042C" w:rsidRPr="004F4E1E">
        <w:rPr>
          <w:sz w:val="20"/>
          <w:szCs w:val="20"/>
        </w:rPr>
        <w:t>d</w:t>
      </w:r>
      <w:r w:rsidR="00C5529A" w:rsidRPr="004F4E1E">
        <w:rPr>
          <w:sz w:val="20"/>
          <w:szCs w:val="20"/>
        </w:rPr>
        <w:t xml:space="preserve">ịch xuất cảnh hoặc bắt tàu thuyền phải thực hiện xong những </w:t>
      </w:r>
      <w:r w:rsidR="00BC042C" w:rsidRPr="004F4E1E">
        <w:rPr>
          <w:sz w:val="20"/>
          <w:szCs w:val="20"/>
        </w:rPr>
        <w:t>biện pháp vệ sinh cần thiết rồi mới cấp. Nếu vì trường hợp cần tiến hành xử lý vệ</w:t>
      </w:r>
      <w:r w:rsidR="002A055A" w:rsidRPr="004F4E1E">
        <w:rPr>
          <w:sz w:val="20"/>
          <w:szCs w:val="20"/>
        </w:rPr>
        <w:t xml:space="preserve"> sinh nê</w:t>
      </w:r>
      <w:r w:rsidR="00110178" w:rsidRPr="004F4E1E">
        <w:rPr>
          <w:sz w:val="20"/>
          <w:szCs w:val="20"/>
        </w:rPr>
        <w:t xml:space="preserve">n tàu, thuyền không thể nhổ neo </w:t>
      </w:r>
      <w:r w:rsidR="002A055A" w:rsidRPr="004F4E1E">
        <w:rPr>
          <w:sz w:val="20"/>
          <w:szCs w:val="20"/>
        </w:rPr>
        <w:t>đúng giờ đã định thì cần báo cho cơ quan cảng vụ biết.</w:t>
      </w:r>
      <w:bookmarkEnd w:id="87"/>
    </w:p>
    <w:p w:rsidR="002A055A" w:rsidRPr="004F4E1E" w:rsidRDefault="002A055A" w:rsidP="00A20BB3">
      <w:pPr>
        <w:spacing w:before="120"/>
        <w:jc w:val="both"/>
        <w:rPr>
          <w:sz w:val="20"/>
          <w:szCs w:val="20"/>
        </w:rPr>
      </w:pPr>
      <w:bookmarkStart w:id="88" w:name="dieu_37"/>
      <w:r w:rsidRPr="004F4E1E">
        <w:rPr>
          <w:b/>
          <w:sz w:val="20"/>
          <w:szCs w:val="20"/>
        </w:rPr>
        <w:t>Điều 37.</w:t>
      </w:r>
      <w:bookmarkEnd w:id="88"/>
      <w:r w:rsidRPr="004F4E1E">
        <w:rPr>
          <w:b/>
          <w:sz w:val="20"/>
          <w:szCs w:val="20"/>
        </w:rPr>
        <w:t xml:space="preserve"> – </w:t>
      </w:r>
      <w:bookmarkStart w:id="89" w:name="dieu_37_name"/>
      <w:r w:rsidRPr="004F4E1E">
        <w:rPr>
          <w:sz w:val="20"/>
          <w:szCs w:val="20"/>
        </w:rPr>
        <w:t>Những tàu, thuyền đã được kiểm dịch xuất cảnh nếu không khởi hành trong thời gian hai mươi bốn giờ kể từ khi được cấp giấy chứng nhận kiểm dịch xuất cảnh thì phải chờ kiểm dịch lại. Giấy chứng nhận cấp trước không có giá trị nữa.</w:t>
      </w:r>
      <w:bookmarkEnd w:id="89"/>
    </w:p>
    <w:p w:rsidR="002A055A" w:rsidRPr="004F4E1E" w:rsidRDefault="002A055A" w:rsidP="00A20BB3">
      <w:pPr>
        <w:spacing w:before="120"/>
        <w:jc w:val="both"/>
        <w:rPr>
          <w:sz w:val="20"/>
          <w:szCs w:val="20"/>
        </w:rPr>
      </w:pPr>
      <w:bookmarkStart w:id="90" w:name="dieu_38"/>
      <w:r w:rsidRPr="004F4E1E">
        <w:rPr>
          <w:b/>
          <w:sz w:val="20"/>
          <w:szCs w:val="20"/>
        </w:rPr>
        <w:t>Điều 38.</w:t>
      </w:r>
      <w:bookmarkEnd w:id="90"/>
      <w:r w:rsidRPr="004F4E1E">
        <w:rPr>
          <w:b/>
          <w:sz w:val="20"/>
          <w:szCs w:val="20"/>
        </w:rPr>
        <w:t xml:space="preserve"> –</w:t>
      </w:r>
      <w:r w:rsidRPr="004F4E1E">
        <w:rPr>
          <w:sz w:val="20"/>
          <w:szCs w:val="20"/>
        </w:rPr>
        <w:t xml:space="preserve"> </w:t>
      </w:r>
      <w:bookmarkStart w:id="91" w:name="dieu_38_name"/>
      <w:r w:rsidRPr="004F4E1E">
        <w:rPr>
          <w:sz w:val="20"/>
          <w:szCs w:val="20"/>
        </w:rPr>
        <w:t xml:space="preserve">Trừ trường hợp </w:t>
      </w:r>
      <w:r w:rsidR="00CA51A9" w:rsidRPr="004F4E1E">
        <w:rPr>
          <w:sz w:val="20"/>
          <w:szCs w:val="20"/>
        </w:rPr>
        <w:t xml:space="preserve">ghi ở điều 39, những tàu, thuyền ngoại quốc đến hải cảng </w:t>
      </w:r>
      <w:r w:rsidR="00464EDD" w:rsidRPr="004F4E1E">
        <w:rPr>
          <w:sz w:val="20"/>
          <w:szCs w:val="20"/>
        </w:rPr>
        <w:t>Việt Nam</w:t>
      </w:r>
      <w:r w:rsidR="00CA51A9" w:rsidRPr="004F4E1E">
        <w:rPr>
          <w:sz w:val="20"/>
          <w:szCs w:val="20"/>
        </w:rPr>
        <w:t xml:space="preserve"> mà không thi hành những biện pháp vệ sinh do cơ quan kiểm dịch ấn định thì phải treo tính hiệu kiểm dịch và đi ra khơi ngay, không được đỗ lại ở một hải cảng hay ở bất cứ một nơi nào khác thuộc bờ bể của nước </w:t>
      </w:r>
      <w:r w:rsidR="00464EDD" w:rsidRPr="004F4E1E">
        <w:rPr>
          <w:sz w:val="20"/>
          <w:szCs w:val="20"/>
        </w:rPr>
        <w:t>Việt Nam</w:t>
      </w:r>
      <w:r w:rsidR="00CA51A9" w:rsidRPr="004F4E1E">
        <w:rPr>
          <w:sz w:val="20"/>
          <w:szCs w:val="20"/>
        </w:rPr>
        <w:t>.</w:t>
      </w:r>
      <w:bookmarkEnd w:id="91"/>
    </w:p>
    <w:p w:rsidR="00F25505" w:rsidRPr="004F4E1E" w:rsidRDefault="00F25505" w:rsidP="00A20BB3">
      <w:pPr>
        <w:spacing w:before="120"/>
        <w:jc w:val="both"/>
        <w:rPr>
          <w:sz w:val="20"/>
          <w:szCs w:val="20"/>
        </w:rPr>
      </w:pPr>
      <w:bookmarkStart w:id="92" w:name="dieu_39"/>
      <w:r w:rsidRPr="004F4E1E">
        <w:rPr>
          <w:b/>
          <w:sz w:val="20"/>
          <w:szCs w:val="20"/>
        </w:rPr>
        <w:t>Điều 39.</w:t>
      </w:r>
      <w:bookmarkEnd w:id="92"/>
      <w:r w:rsidRPr="004F4E1E">
        <w:rPr>
          <w:b/>
          <w:sz w:val="20"/>
          <w:szCs w:val="20"/>
        </w:rPr>
        <w:t xml:space="preserve"> – </w:t>
      </w:r>
      <w:bookmarkStart w:id="93" w:name="dieu_39_name"/>
      <w:r w:rsidRPr="004F4E1E">
        <w:rPr>
          <w:sz w:val="20"/>
          <w:szCs w:val="20"/>
        </w:rPr>
        <w:t xml:space="preserve">Những tàu, thuyền ngoại quốc khi đến hải cảng </w:t>
      </w:r>
      <w:r w:rsidR="00464EDD" w:rsidRPr="004F4E1E">
        <w:rPr>
          <w:sz w:val="20"/>
          <w:szCs w:val="20"/>
        </w:rPr>
        <w:t>Việt Nam</w:t>
      </w:r>
      <w:r w:rsidRPr="004F4E1E">
        <w:rPr>
          <w:sz w:val="20"/>
          <w:szCs w:val="20"/>
        </w:rPr>
        <w:t xml:space="preserve"> nếu cơ quan kiểm dịch đã khám nghiệm và xác định lá trên tàu có bệnh sốt vàng hoặc thấy có muỗi Aedès  Aegypti (Stégomyafasciata) thì bắt buộc phải dừng </w:t>
      </w:r>
      <w:r w:rsidR="008A7FA6" w:rsidRPr="004F4E1E">
        <w:rPr>
          <w:sz w:val="20"/>
          <w:szCs w:val="20"/>
        </w:rPr>
        <w:t>lại và thi hành những biện pháp vệ sinh đã quy định trong điều lệ này nếu chưa thi hành xong thì không được dời đi nơi khác.</w:t>
      </w:r>
      <w:bookmarkEnd w:id="93"/>
    </w:p>
    <w:p w:rsidR="008A7FA6" w:rsidRPr="004F4E1E" w:rsidRDefault="001B2FE0" w:rsidP="001B2FE0">
      <w:pPr>
        <w:spacing w:before="120"/>
        <w:jc w:val="both"/>
        <w:rPr>
          <w:b/>
          <w:sz w:val="20"/>
          <w:szCs w:val="20"/>
        </w:rPr>
      </w:pPr>
      <w:bookmarkStart w:id="94" w:name="chuong_5"/>
      <w:r w:rsidRPr="004F4E1E">
        <w:rPr>
          <w:b/>
          <w:sz w:val="20"/>
          <w:szCs w:val="20"/>
        </w:rPr>
        <w:t xml:space="preserve">Chương </w:t>
      </w:r>
      <w:r w:rsidR="004F4E1E">
        <w:rPr>
          <w:b/>
          <w:sz w:val="20"/>
          <w:szCs w:val="20"/>
        </w:rPr>
        <w:t>5:</w:t>
      </w:r>
      <w:bookmarkEnd w:id="94"/>
    </w:p>
    <w:p w:rsidR="008A7FA6" w:rsidRPr="004F4E1E" w:rsidRDefault="004F4E1E" w:rsidP="004F4E1E">
      <w:pPr>
        <w:spacing w:before="120"/>
        <w:jc w:val="center"/>
        <w:rPr>
          <w:b/>
          <w:sz w:val="24"/>
          <w:szCs w:val="20"/>
        </w:rPr>
      </w:pPr>
      <w:bookmarkStart w:id="95" w:name="chuong_5_name"/>
      <w:r>
        <w:rPr>
          <w:b/>
          <w:sz w:val="24"/>
          <w:szCs w:val="20"/>
        </w:rPr>
        <w:t>KIỂM DỊCH KHÔNG PHẬN</w:t>
      </w:r>
      <w:bookmarkEnd w:id="95"/>
    </w:p>
    <w:p w:rsidR="008A7FA6" w:rsidRPr="004F4E1E" w:rsidRDefault="00E745F5" w:rsidP="008A7FA6">
      <w:pPr>
        <w:spacing w:before="120"/>
        <w:jc w:val="both"/>
        <w:rPr>
          <w:sz w:val="20"/>
          <w:szCs w:val="20"/>
        </w:rPr>
      </w:pPr>
      <w:bookmarkStart w:id="96" w:name="dieu_40"/>
      <w:r w:rsidRPr="004F4E1E">
        <w:rPr>
          <w:b/>
          <w:sz w:val="20"/>
          <w:szCs w:val="20"/>
        </w:rPr>
        <w:t>Điều 40.</w:t>
      </w:r>
      <w:bookmarkEnd w:id="96"/>
      <w:r w:rsidRPr="004F4E1E">
        <w:rPr>
          <w:b/>
          <w:sz w:val="20"/>
          <w:szCs w:val="20"/>
        </w:rPr>
        <w:t xml:space="preserve"> – </w:t>
      </w:r>
      <w:bookmarkStart w:id="97" w:name="dieu_40_name"/>
      <w:r w:rsidRPr="004F4E1E">
        <w:rPr>
          <w:sz w:val="20"/>
          <w:szCs w:val="20"/>
        </w:rPr>
        <w:t xml:space="preserve">Khi đang bay trên lãnh thổ nước </w:t>
      </w:r>
      <w:r w:rsidR="00464EDD" w:rsidRPr="004F4E1E">
        <w:rPr>
          <w:sz w:val="20"/>
          <w:szCs w:val="20"/>
        </w:rPr>
        <w:t>Việt Nam</w:t>
      </w:r>
      <w:r w:rsidRPr="004F4E1E">
        <w:rPr>
          <w:sz w:val="20"/>
          <w:szCs w:val="20"/>
        </w:rPr>
        <w:t xml:space="preserve"> máy bay không được ném xuống hoặc để rơi khỏi máy bay bất cứ một</w:t>
      </w:r>
      <w:r w:rsidR="004B6A93" w:rsidRPr="004F4E1E">
        <w:rPr>
          <w:sz w:val="20"/>
          <w:szCs w:val="20"/>
        </w:rPr>
        <w:t xml:space="preserve"> vật gì có thể gieo rắc những bệnh truyền nhiễm.</w:t>
      </w:r>
      <w:bookmarkEnd w:id="97"/>
    </w:p>
    <w:p w:rsidR="004B6A93" w:rsidRPr="004F4E1E" w:rsidRDefault="004B6A93" w:rsidP="008A7FA6">
      <w:pPr>
        <w:spacing w:before="120"/>
        <w:jc w:val="both"/>
        <w:rPr>
          <w:sz w:val="20"/>
          <w:szCs w:val="20"/>
        </w:rPr>
      </w:pPr>
      <w:bookmarkStart w:id="98" w:name="dieu_41"/>
      <w:r w:rsidRPr="004F4E1E">
        <w:rPr>
          <w:b/>
          <w:sz w:val="20"/>
          <w:szCs w:val="20"/>
        </w:rPr>
        <w:t>Điều 41.</w:t>
      </w:r>
      <w:bookmarkEnd w:id="98"/>
      <w:r w:rsidRPr="004F4E1E">
        <w:rPr>
          <w:b/>
          <w:sz w:val="20"/>
          <w:szCs w:val="20"/>
        </w:rPr>
        <w:t xml:space="preserve"> – </w:t>
      </w:r>
      <w:bookmarkStart w:id="99" w:name="dieu_41_name"/>
      <w:r w:rsidRPr="004F4E1E">
        <w:rPr>
          <w:sz w:val="20"/>
          <w:szCs w:val="20"/>
        </w:rPr>
        <w:t xml:space="preserve">Những máy bay muốn hạ cánh xuống sân bay </w:t>
      </w:r>
      <w:r w:rsidR="00464EDD" w:rsidRPr="004F4E1E">
        <w:rPr>
          <w:sz w:val="20"/>
          <w:szCs w:val="20"/>
        </w:rPr>
        <w:t>Việt Nam</w:t>
      </w:r>
      <w:r w:rsidRPr="004F4E1E">
        <w:rPr>
          <w:sz w:val="20"/>
          <w:szCs w:val="20"/>
        </w:rPr>
        <w:t xml:space="preserve"> thì phải báo trước cho trạm Hàng Không của sân bay để báo lại cho cơ quan kiểm dịch biết những điểm sau đây:</w:t>
      </w:r>
      <w:bookmarkEnd w:id="99"/>
    </w:p>
    <w:p w:rsidR="004B6A93" w:rsidRPr="004F4E1E" w:rsidRDefault="004B6A93" w:rsidP="008A7FA6">
      <w:pPr>
        <w:spacing w:before="120"/>
        <w:jc w:val="both"/>
        <w:rPr>
          <w:sz w:val="20"/>
          <w:szCs w:val="20"/>
        </w:rPr>
      </w:pPr>
      <w:r w:rsidRPr="004F4E1E">
        <w:rPr>
          <w:sz w:val="20"/>
          <w:szCs w:val="20"/>
        </w:rPr>
        <w:t>1) Số hiệu chiếc máy bay</w:t>
      </w:r>
    </w:p>
    <w:p w:rsidR="004B6A93" w:rsidRPr="004F4E1E" w:rsidRDefault="004B6A93" w:rsidP="008A7FA6">
      <w:pPr>
        <w:spacing w:before="120"/>
        <w:jc w:val="both"/>
        <w:rPr>
          <w:sz w:val="20"/>
          <w:szCs w:val="20"/>
        </w:rPr>
      </w:pPr>
      <w:r w:rsidRPr="004F4E1E">
        <w:rPr>
          <w:sz w:val="20"/>
          <w:szCs w:val="20"/>
        </w:rPr>
        <w:t>2) Giờ máy bay hạ cánh</w:t>
      </w:r>
    </w:p>
    <w:p w:rsidR="004B6A93" w:rsidRPr="004F4E1E" w:rsidRDefault="004B6A93" w:rsidP="008A7FA6">
      <w:pPr>
        <w:spacing w:before="120"/>
        <w:jc w:val="both"/>
        <w:rPr>
          <w:sz w:val="20"/>
          <w:szCs w:val="20"/>
        </w:rPr>
      </w:pPr>
      <w:r w:rsidRPr="004F4E1E">
        <w:rPr>
          <w:sz w:val="20"/>
          <w:szCs w:val="20"/>
        </w:rPr>
        <w:t>3) Tên sân bay khởi hành</w:t>
      </w:r>
    </w:p>
    <w:p w:rsidR="004B6A93" w:rsidRPr="004F4E1E" w:rsidRDefault="00D570BB" w:rsidP="008A7FA6">
      <w:pPr>
        <w:spacing w:before="120"/>
        <w:jc w:val="both"/>
        <w:rPr>
          <w:sz w:val="20"/>
          <w:szCs w:val="20"/>
        </w:rPr>
      </w:pPr>
      <w:r w:rsidRPr="004F4E1E">
        <w:rPr>
          <w:sz w:val="20"/>
          <w:szCs w:val="20"/>
        </w:rPr>
        <w:t>4) Tình hình bệnh tật</w:t>
      </w:r>
      <w:r w:rsidR="004B6A93" w:rsidRPr="004F4E1E">
        <w:rPr>
          <w:sz w:val="20"/>
          <w:szCs w:val="20"/>
        </w:rPr>
        <w:t xml:space="preserve"> trên máy bay.</w:t>
      </w:r>
    </w:p>
    <w:p w:rsidR="004B6A93" w:rsidRPr="004F4E1E" w:rsidRDefault="004B6A93" w:rsidP="008A7FA6">
      <w:pPr>
        <w:spacing w:before="120"/>
        <w:jc w:val="both"/>
        <w:rPr>
          <w:sz w:val="20"/>
          <w:szCs w:val="20"/>
        </w:rPr>
      </w:pPr>
      <w:bookmarkStart w:id="100" w:name="dieu_42"/>
      <w:r w:rsidRPr="004F4E1E">
        <w:rPr>
          <w:b/>
          <w:sz w:val="20"/>
          <w:szCs w:val="20"/>
        </w:rPr>
        <w:t>Điều 42.</w:t>
      </w:r>
      <w:bookmarkEnd w:id="100"/>
      <w:r w:rsidRPr="004F4E1E">
        <w:rPr>
          <w:b/>
          <w:sz w:val="20"/>
          <w:szCs w:val="20"/>
        </w:rPr>
        <w:t xml:space="preserve"> – </w:t>
      </w:r>
      <w:bookmarkStart w:id="101" w:name="dieu_42_name"/>
      <w:r w:rsidRPr="004F4E1E">
        <w:rPr>
          <w:sz w:val="20"/>
          <w:szCs w:val="20"/>
        </w:rPr>
        <w:t>Đối với những máy bay cần phải được tiến hành kiểm dịch nhập cảnh mà chưa được cơ quan kiểm dịch cấp giấy chứng nhận kiểm dịch nhập cảnh thì không một ai được lên xuống hay bốc dỡ hàng hóa trừ những người đã được cơ quan kiểm dịch cho phép.</w:t>
      </w:r>
      <w:bookmarkEnd w:id="101"/>
    </w:p>
    <w:p w:rsidR="004B6A93" w:rsidRPr="004F4E1E" w:rsidRDefault="004B6A93" w:rsidP="008A7FA6">
      <w:pPr>
        <w:spacing w:before="120"/>
        <w:jc w:val="both"/>
        <w:rPr>
          <w:sz w:val="20"/>
          <w:szCs w:val="20"/>
        </w:rPr>
      </w:pPr>
      <w:bookmarkStart w:id="102" w:name="dieu_43"/>
      <w:r w:rsidRPr="004F4E1E">
        <w:rPr>
          <w:b/>
          <w:sz w:val="20"/>
          <w:szCs w:val="20"/>
        </w:rPr>
        <w:t>Điều 43.</w:t>
      </w:r>
      <w:bookmarkEnd w:id="102"/>
      <w:r w:rsidRPr="004F4E1E">
        <w:rPr>
          <w:b/>
          <w:sz w:val="20"/>
          <w:szCs w:val="20"/>
        </w:rPr>
        <w:t xml:space="preserve"> – </w:t>
      </w:r>
      <w:bookmarkStart w:id="103" w:name="dieu_43_name"/>
      <w:r w:rsidRPr="004F4E1E">
        <w:rPr>
          <w:sz w:val="20"/>
          <w:szCs w:val="20"/>
        </w:rPr>
        <w:t>Sau k</w:t>
      </w:r>
      <w:r w:rsidR="009F0678" w:rsidRPr="004F4E1E">
        <w:rPr>
          <w:sz w:val="20"/>
          <w:szCs w:val="20"/>
        </w:rPr>
        <w:t>hi đã tiến hành kiểm dịch cho má</w:t>
      </w:r>
      <w:r w:rsidRPr="004F4E1E">
        <w:rPr>
          <w:sz w:val="20"/>
          <w:szCs w:val="20"/>
        </w:rPr>
        <w:t>y bay cơ quan kiểm dịch cấp giấy chứng nh</w:t>
      </w:r>
      <w:r w:rsidR="00B10E22" w:rsidRPr="004F4E1E">
        <w:rPr>
          <w:sz w:val="20"/>
          <w:szCs w:val="20"/>
        </w:rPr>
        <w:t xml:space="preserve">ận </w:t>
      </w:r>
      <w:r w:rsidR="009F0678" w:rsidRPr="004F4E1E">
        <w:rPr>
          <w:sz w:val="20"/>
          <w:szCs w:val="20"/>
        </w:rPr>
        <w:t>kiểm dịch nhập cảnh cho những má</w:t>
      </w:r>
      <w:r w:rsidR="00B10E22" w:rsidRPr="004F4E1E">
        <w:rPr>
          <w:sz w:val="20"/>
          <w:szCs w:val="20"/>
        </w:rPr>
        <w:t>y b</w:t>
      </w:r>
      <w:r w:rsidR="00D44227" w:rsidRPr="004F4E1E">
        <w:rPr>
          <w:sz w:val="20"/>
          <w:szCs w:val="20"/>
        </w:rPr>
        <w:t>ay không có và không nghi là có bệnh truyền nhiễm kiểm dịch. Giấy chứng nhận ghi rõ những biện pháp vệ sinh mà cơ quan kiểm dịch ấn định cho máy bay phải thi hành.</w:t>
      </w:r>
      <w:bookmarkEnd w:id="103"/>
    </w:p>
    <w:p w:rsidR="00D44227" w:rsidRPr="004F4E1E" w:rsidRDefault="00D44227" w:rsidP="008A7FA6">
      <w:pPr>
        <w:spacing w:before="120"/>
        <w:jc w:val="both"/>
        <w:rPr>
          <w:sz w:val="20"/>
          <w:szCs w:val="20"/>
        </w:rPr>
      </w:pPr>
      <w:r w:rsidRPr="004F4E1E">
        <w:rPr>
          <w:sz w:val="20"/>
          <w:szCs w:val="20"/>
        </w:rPr>
        <w:t>Những máy bay có bệnh hoặc nghi là có bệnh truyền nhiễm</w:t>
      </w:r>
      <w:r w:rsidR="00B441A5" w:rsidRPr="004F4E1E">
        <w:rPr>
          <w:sz w:val="20"/>
          <w:szCs w:val="20"/>
        </w:rPr>
        <w:t xml:space="preserve"> kiểm dịch thì phải thi hành xong những biện pháp vệ sinh cần thiết do cơ quan kiểm dịch ấn định mới được cấp giấy chứng nhận kiểm dịch nhập cảnh. Trong trường hợp này cơ quan kiểm dịch cần báo ngay cho trạm hàng không biết.</w:t>
      </w:r>
    </w:p>
    <w:p w:rsidR="00B441A5" w:rsidRPr="004F4E1E" w:rsidRDefault="00B441A5" w:rsidP="008A7FA6">
      <w:pPr>
        <w:spacing w:before="120"/>
        <w:jc w:val="both"/>
        <w:rPr>
          <w:sz w:val="20"/>
          <w:szCs w:val="20"/>
        </w:rPr>
      </w:pPr>
      <w:bookmarkStart w:id="104" w:name="dieu_44"/>
      <w:r w:rsidRPr="004F4E1E">
        <w:rPr>
          <w:b/>
          <w:sz w:val="20"/>
          <w:szCs w:val="20"/>
        </w:rPr>
        <w:t>Điều 44.</w:t>
      </w:r>
      <w:bookmarkEnd w:id="104"/>
      <w:r w:rsidRPr="004F4E1E">
        <w:rPr>
          <w:b/>
          <w:sz w:val="20"/>
          <w:szCs w:val="20"/>
        </w:rPr>
        <w:t xml:space="preserve"> – </w:t>
      </w:r>
      <w:bookmarkStart w:id="105" w:name="dieu_44_name"/>
      <w:r w:rsidR="009F0678" w:rsidRPr="004F4E1E">
        <w:rPr>
          <w:sz w:val="20"/>
          <w:szCs w:val="20"/>
        </w:rPr>
        <w:t>Những máy bay từ nước</w:t>
      </w:r>
      <w:r w:rsidR="00890913" w:rsidRPr="004F4E1E">
        <w:rPr>
          <w:sz w:val="20"/>
          <w:szCs w:val="20"/>
        </w:rPr>
        <w:t xml:space="preserve"> ngoài đến nếu vì gặp biến cố bắ</w:t>
      </w:r>
      <w:r w:rsidR="009F0678" w:rsidRPr="004F4E1E">
        <w:rPr>
          <w:sz w:val="20"/>
          <w:szCs w:val="20"/>
        </w:rPr>
        <w:t>t buộc phải hạ cánh ở những nơi không phải là sân bay thì người phụ trách máy bay hoặc một nhân viên khác báo cáo ngay với cơ quan kiểm dịch hay cơ quan y tế của địa phương nơi gần nhất.</w:t>
      </w:r>
      <w:bookmarkEnd w:id="105"/>
    </w:p>
    <w:p w:rsidR="009F0678" w:rsidRPr="004F4E1E" w:rsidRDefault="009F0678" w:rsidP="008A7FA6">
      <w:pPr>
        <w:spacing w:before="120"/>
        <w:jc w:val="both"/>
        <w:rPr>
          <w:sz w:val="20"/>
          <w:szCs w:val="20"/>
        </w:rPr>
      </w:pPr>
      <w:r w:rsidRPr="004F4E1E">
        <w:rPr>
          <w:sz w:val="20"/>
          <w:szCs w:val="20"/>
        </w:rPr>
        <w:t xml:space="preserve">Khi chưa được cơ quan kiểm dịch hay cơ quan y tế địa phương đến kiểm </w:t>
      </w:r>
      <w:r w:rsidR="00882EB3" w:rsidRPr="004F4E1E">
        <w:rPr>
          <w:sz w:val="20"/>
          <w:szCs w:val="20"/>
        </w:rPr>
        <w:t>dịch và cho phép thì tất cả nhân viên, hành khách và hàng hóa trên máy bay không được di chuyển đi nơi khác.</w:t>
      </w:r>
    </w:p>
    <w:p w:rsidR="00882EB3" w:rsidRPr="004F4E1E" w:rsidRDefault="00882EB3" w:rsidP="008A7FA6">
      <w:pPr>
        <w:spacing w:before="120"/>
        <w:jc w:val="both"/>
        <w:rPr>
          <w:sz w:val="20"/>
          <w:szCs w:val="20"/>
        </w:rPr>
      </w:pPr>
      <w:r w:rsidRPr="004F4E1E">
        <w:rPr>
          <w:sz w:val="20"/>
          <w:szCs w:val="20"/>
        </w:rPr>
        <w:t xml:space="preserve">Trường hợp khẩn cấp không thể chờ đợi lâu và cần phải giải quyết ngay để đảm </w:t>
      </w:r>
      <w:r w:rsidR="00BC354D" w:rsidRPr="004F4E1E">
        <w:rPr>
          <w:sz w:val="20"/>
          <w:szCs w:val="20"/>
        </w:rPr>
        <w:t>bảo sự an toàn cho khách và nhân viên thì người phụ trách máy bay có thể được phép tạm thời cho họ di chuyển đi nơi khác.</w:t>
      </w:r>
    </w:p>
    <w:p w:rsidR="004B6A93" w:rsidRPr="004F4E1E" w:rsidRDefault="00BC354D" w:rsidP="008A7FA6">
      <w:pPr>
        <w:spacing w:before="120"/>
        <w:jc w:val="both"/>
        <w:rPr>
          <w:sz w:val="20"/>
          <w:szCs w:val="20"/>
        </w:rPr>
      </w:pPr>
      <w:bookmarkStart w:id="106" w:name="dieu_45"/>
      <w:r w:rsidRPr="004F4E1E">
        <w:rPr>
          <w:b/>
          <w:sz w:val="20"/>
          <w:szCs w:val="20"/>
        </w:rPr>
        <w:t>Điều 45.</w:t>
      </w:r>
      <w:bookmarkEnd w:id="106"/>
      <w:r w:rsidRPr="004F4E1E">
        <w:rPr>
          <w:b/>
          <w:sz w:val="20"/>
          <w:szCs w:val="20"/>
        </w:rPr>
        <w:t xml:space="preserve"> – </w:t>
      </w:r>
      <w:bookmarkStart w:id="107" w:name="dieu_45_name"/>
      <w:r w:rsidR="00603D3F" w:rsidRPr="004F4E1E">
        <w:rPr>
          <w:sz w:val="20"/>
          <w:szCs w:val="20"/>
        </w:rPr>
        <w:t>Mỗi khi có máy bay sắp cất cánh đi ra nước ngoài, cần được kiểm dịch xuất cảnh thì trạm hàng không của sân bay phải báo cho cơ quan kiểm dịch biết trước những điểm sau đây:</w:t>
      </w:r>
      <w:bookmarkEnd w:id="107"/>
    </w:p>
    <w:p w:rsidR="00603D3F" w:rsidRPr="004F4E1E" w:rsidRDefault="00603D3F" w:rsidP="008A7FA6">
      <w:pPr>
        <w:spacing w:before="120"/>
        <w:jc w:val="both"/>
        <w:rPr>
          <w:sz w:val="20"/>
          <w:szCs w:val="20"/>
        </w:rPr>
      </w:pPr>
      <w:r w:rsidRPr="004F4E1E">
        <w:rPr>
          <w:sz w:val="20"/>
          <w:szCs w:val="20"/>
        </w:rPr>
        <w:t xml:space="preserve">1) Số </w:t>
      </w:r>
      <w:r w:rsidR="007D3315" w:rsidRPr="004F4E1E">
        <w:rPr>
          <w:sz w:val="20"/>
          <w:szCs w:val="20"/>
        </w:rPr>
        <w:t>hiệu chiếc máy bay</w:t>
      </w:r>
    </w:p>
    <w:p w:rsidR="007D3315" w:rsidRPr="004F4E1E" w:rsidRDefault="007D3315" w:rsidP="008A7FA6">
      <w:pPr>
        <w:spacing w:before="120"/>
        <w:jc w:val="both"/>
        <w:rPr>
          <w:sz w:val="20"/>
          <w:szCs w:val="20"/>
        </w:rPr>
      </w:pPr>
      <w:r w:rsidRPr="004F4E1E">
        <w:rPr>
          <w:sz w:val="20"/>
          <w:szCs w:val="20"/>
        </w:rPr>
        <w:t>2) Giờ máy bay khởi hành</w:t>
      </w:r>
    </w:p>
    <w:p w:rsidR="007D3315" w:rsidRPr="004F4E1E" w:rsidRDefault="007D3315" w:rsidP="008A7FA6">
      <w:pPr>
        <w:spacing w:before="120"/>
        <w:jc w:val="both"/>
        <w:rPr>
          <w:sz w:val="20"/>
          <w:szCs w:val="20"/>
        </w:rPr>
      </w:pPr>
      <w:r w:rsidRPr="004F4E1E">
        <w:rPr>
          <w:sz w:val="20"/>
          <w:szCs w:val="20"/>
        </w:rPr>
        <w:t>3) Tên sân bay cuối cùng máy bay sẽ đến.</w:t>
      </w:r>
    </w:p>
    <w:p w:rsidR="00D21F3E" w:rsidRPr="004F4E1E" w:rsidRDefault="007D3315" w:rsidP="008A7FA6">
      <w:pPr>
        <w:spacing w:before="120"/>
        <w:jc w:val="both"/>
        <w:rPr>
          <w:sz w:val="20"/>
          <w:szCs w:val="20"/>
        </w:rPr>
      </w:pPr>
      <w:bookmarkStart w:id="108" w:name="dieu_46"/>
      <w:r w:rsidRPr="004F4E1E">
        <w:rPr>
          <w:b/>
          <w:sz w:val="20"/>
          <w:szCs w:val="20"/>
        </w:rPr>
        <w:t>Điều 46.</w:t>
      </w:r>
      <w:bookmarkEnd w:id="108"/>
      <w:r w:rsidRPr="004F4E1E">
        <w:rPr>
          <w:b/>
          <w:sz w:val="20"/>
          <w:szCs w:val="20"/>
        </w:rPr>
        <w:t xml:space="preserve"> – </w:t>
      </w:r>
      <w:bookmarkStart w:id="109" w:name="dieu_46_name"/>
      <w:r w:rsidR="006A73BB" w:rsidRPr="004F4E1E">
        <w:rPr>
          <w:sz w:val="20"/>
          <w:szCs w:val="20"/>
        </w:rPr>
        <w:t>Sau khi đã tiến hành kiểm dịch xuất cảnh cho máy bay cơ quan kiểm dịch sẽ tùy theo kết quả mà cấp ngay giấy chứng nhận kiểm dịch xuất cảnh hoặc bắt phải thi hành xong những biện pháp vệ sinh rồi mới cấp. Nếu vì cần tiến hành xử lý vệ sinh nên máy bay không cất cánh được đúng giờ đã định thì cơ quan kiểm dịch báo cho trạm Hàng không của sân bay biết.</w:t>
      </w:r>
      <w:bookmarkEnd w:id="109"/>
    </w:p>
    <w:p w:rsidR="006A73BB" w:rsidRPr="004F4E1E" w:rsidRDefault="006A73BB" w:rsidP="008A7FA6">
      <w:pPr>
        <w:spacing w:before="120"/>
        <w:jc w:val="both"/>
        <w:rPr>
          <w:sz w:val="20"/>
          <w:szCs w:val="20"/>
        </w:rPr>
      </w:pPr>
      <w:bookmarkStart w:id="110" w:name="dieu_47"/>
      <w:r w:rsidRPr="004F4E1E">
        <w:rPr>
          <w:b/>
          <w:sz w:val="20"/>
          <w:szCs w:val="20"/>
        </w:rPr>
        <w:t>Điều 47.</w:t>
      </w:r>
      <w:bookmarkEnd w:id="110"/>
      <w:r w:rsidRPr="004F4E1E">
        <w:rPr>
          <w:b/>
          <w:sz w:val="20"/>
          <w:szCs w:val="20"/>
        </w:rPr>
        <w:t xml:space="preserve"> – </w:t>
      </w:r>
      <w:bookmarkStart w:id="111" w:name="dieu_47_name"/>
      <w:r w:rsidRPr="004F4E1E">
        <w:rPr>
          <w:sz w:val="20"/>
          <w:szCs w:val="20"/>
        </w:rPr>
        <w:t>Cơ quan kiểm dịch tại các sân bay phải tiến hành nhanh chóng mọi công việc của mình để khỏi làm trì hoãn hành trình của máy bay</w:t>
      </w:r>
      <w:bookmarkEnd w:id="111"/>
    </w:p>
    <w:p w:rsidR="00654186" w:rsidRPr="004F4E1E" w:rsidRDefault="00654186" w:rsidP="00654186">
      <w:pPr>
        <w:spacing w:before="120"/>
        <w:jc w:val="both"/>
        <w:rPr>
          <w:rFonts w:cs="Arial"/>
          <w:sz w:val="20"/>
          <w:szCs w:val="20"/>
        </w:rPr>
      </w:pPr>
      <w:bookmarkStart w:id="112" w:name="dieu_48"/>
      <w:r w:rsidRPr="004F4E1E">
        <w:rPr>
          <w:rFonts w:cs="Arial"/>
          <w:b/>
          <w:sz w:val="20"/>
          <w:szCs w:val="20"/>
        </w:rPr>
        <w:t>Điều 48.</w:t>
      </w:r>
      <w:bookmarkEnd w:id="112"/>
      <w:r w:rsidRPr="004F4E1E">
        <w:rPr>
          <w:rFonts w:cs="Arial"/>
          <w:sz w:val="20"/>
          <w:szCs w:val="20"/>
        </w:rPr>
        <w:t xml:space="preserve"> – </w:t>
      </w:r>
      <w:bookmarkStart w:id="113" w:name="dieu_48_name"/>
      <w:r w:rsidR="00D80BC8" w:rsidRPr="00D80BC8">
        <w:rPr>
          <w:rFonts w:cs="Arial"/>
          <w:sz w:val="20"/>
          <w:szCs w:val="20"/>
        </w:rPr>
        <w:t>Trừ trường hợp ghi ở điều 49, tất cả những máy bay ngoại quốc khi đến sân bay Việt Nam nếu không thi hành những biện pháp vệ sinh do cơ quan kiểm dịch ấn định thì phải bay khỏi biên giới và không được hạ cánh ở bất cứ một địa điểm nào trên lãnh thổ nước Việt Nam. Trường hợp cần thiết những máy bay này có thể được cơ quan kiểm dịch cho phép nhận tiếp tế nước, thực phẩm, v.v…nhưng bắt buộc phải đậu riêng ở sân hay cách ly. Gặp trường hợp nói trên cơ quan kiểm dịch cần báo cho trạm hàng không ở sân bay biết.</w:t>
      </w:r>
      <w:bookmarkEnd w:id="113"/>
    </w:p>
    <w:p w:rsidR="00654186" w:rsidRPr="004F4E1E" w:rsidRDefault="00654186" w:rsidP="00654186">
      <w:pPr>
        <w:spacing w:before="120"/>
        <w:jc w:val="both"/>
        <w:rPr>
          <w:rFonts w:cs="Arial"/>
          <w:sz w:val="20"/>
          <w:szCs w:val="20"/>
        </w:rPr>
      </w:pPr>
      <w:bookmarkStart w:id="114" w:name="dieu_49"/>
      <w:r w:rsidRPr="004F4E1E">
        <w:rPr>
          <w:rFonts w:cs="Arial"/>
          <w:b/>
          <w:sz w:val="20"/>
          <w:szCs w:val="20"/>
        </w:rPr>
        <w:t>Điều 49.</w:t>
      </w:r>
      <w:bookmarkEnd w:id="114"/>
      <w:r w:rsidRPr="004F4E1E">
        <w:rPr>
          <w:rFonts w:cs="Arial"/>
          <w:b/>
          <w:sz w:val="20"/>
          <w:szCs w:val="20"/>
        </w:rPr>
        <w:t xml:space="preserve"> </w:t>
      </w:r>
      <w:r w:rsidRPr="004F4E1E">
        <w:rPr>
          <w:rFonts w:cs="Arial"/>
          <w:sz w:val="20"/>
          <w:szCs w:val="20"/>
        </w:rPr>
        <w:t xml:space="preserve">– </w:t>
      </w:r>
      <w:bookmarkStart w:id="115" w:name="dieu_49_name"/>
      <w:r w:rsidRPr="004F4E1E">
        <w:rPr>
          <w:rFonts w:cs="Arial"/>
          <w:sz w:val="20"/>
          <w:szCs w:val="20"/>
        </w:rPr>
        <w:t xml:space="preserve">Những máy bay đến sân bay </w:t>
      </w:r>
      <w:r w:rsidR="00464EDD" w:rsidRPr="004F4E1E">
        <w:rPr>
          <w:rFonts w:cs="Arial"/>
          <w:sz w:val="20"/>
          <w:szCs w:val="20"/>
        </w:rPr>
        <w:t>Việt Nam</w:t>
      </w:r>
      <w:r w:rsidRPr="004F4E1E">
        <w:rPr>
          <w:rFonts w:cs="Arial"/>
          <w:sz w:val="20"/>
          <w:szCs w:val="20"/>
        </w:rPr>
        <w:t xml:space="preserve"> mà cơ quan kiểm dịch đã khám nghiệm và xác định máy bay có bị nhiễm sốt vàng thì bắt buộc phải thi hành những biện pháp vệ sinh đã quy định trong điều lệ này. Nếu chưa thi hành xong những biện pháp vệ sinh đó thì không được dời đi nơi khác.</w:t>
      </w:r>
      <w:bookmarkEnd w:id="115"/>
    </w:p>
    <w:p w:rsidR="00654186" w:rsidRPr="004F4E1E" w:rsidRDefault="004A2B9F" w:rsidP="004A2B9F">
      <w:pPr>
        <w:spacing w:before="120"/>
        <w:jc w:val="both"/>
        <w:rPr>
          <w:rFonts w:cs="Arial"/>
          <w:b/>
          <w:sz w:val="20"/>
          <w:szCs w:val="20"/>
        </w:rPr>
      </w:pPr>
      <w:bookmarkStart w:id="116" w:name="chuong_6"/>
      <w:r w:rsidRPr="004F4E1E">
        <w:rPr>
          <w:rFonts w:cs="Arial"/>
          <w:b/>
          <w:sz w:val="20"/>
          <w:szCs w:val="20"/>
        </w:rPr>
        <w:t xml:space="preserve">Chương </w:t>
      </w:r>
      <w:r w:rsidR="004F4E1E">
        <w:rPr>
          <w:rFonts w:cs="Arial"/>
          <w:b/>
          <w:sz w:val="20"/>
          <w:szCs w:val="20"/>
        </w:rPr>
        <w:t>6:</w:t>
      </w:r>
      <w:bookmarkEnd w:id="116"/>
    </w:p>
    <w:p w:rsidR="00654186" w:rsidRPr="004F4E1E" w:rsidRDefault="004F4E1E" w:rsidP="004F4E1E">
      <w:pPr>
        <w:spacing w:before="120"/>
        <w:jc w:val="center"/>
        <w:rPr>
          <w:rFonts w:cs="Arial"/>
          <w:b/>
          <w:sz w:val="24"/>
          <w:szCs w:val="20"/>
        </w:rPr>
      </w:pPr>
      <w:bookmarkStart w:id="117" w:name="chuong_6_name"/>
      <w:r>
        <w:rPr>
          <w:rFonts w:cs="Arial"/>
          <w:b/>
          <w:sz w:val="24"/>
          <w:szCs w:val="20"/>
        </w:rPr>
        <w:t>KIỂM DỊCH BIÊN GIỚI LỤC ĐỊA</w:t>
      </w:r>
      <w:bookmarkEnd w:id="117"/>
    </w:p>
    <w:p w:rsidR="00654186" w:rsidRPr="004F4E1E" w:rsidRDefault="00654186" w:rsidP="00654186">
      <w:pPr>
        <w:spacing w:before="120"/>
        <w:jc w:val="both"/>
        <w:rPr>
          <w:rFonts w:cs="Arial"/>
          <w:sz w:val="20"/>
          <w:szCs w:val="20"/>
        </w:rPr>
      </w:pPr>
      <w:bookmarkStart w:id="118" w:name="dieu_50"/>
      <w:r w:rsidRPr="004F4E1E">
        <w:rPr>
          <w:rFonts w:cs="Arial"/>
          <w:b/>
          <w:sz w:val="20"/>
          <w:szCs w:val="20"/>
        </w:rPr>
        <w:t>Điều 50.</w:t>
      </w:r>
      <w:bookmarkEnd w:id="118"/>
      <w:r w:rsidRPr="004F4E1E">
        <w:rPr>
          <w:rFonts w:cs="Arial"/>
          <w:sz w:val="20"/>
          <w:szCs w:val="20"/>
        </w:rPr>
        <w:t xml:space="preserve"> – </w:t>
      </w:r>
      <w:bookmarkStart w:id="119" w:name="dieu_50_name"/>
      <w:r w:rsidRPr="004F4E1E">
        <w:rPr>
          <w:rFonts w:cs="Arial"/>
          <w:sz w:val="20"/>
          <w:szCs w:val="20"/>
        </w:rPr>
        <w:t>Những xe hỏa đã đi qua những khu vực có dịch nhưng không dừng lại ở những nơi ấy thì không coi là xe hỏa ở vùng có dịch đi đến.</w:t>
      </w:r>
      <w:bookmarkEnd w:id="119"/>
    </w:p>
    <w:p w:rsidR="00654186" w:rsidRPr="004F4E1E" w:rsidRDefault="00654186" w:rsidP="00654186">
      <w:pPr>
        <w:spacing w:before="120"/>
        <w:jc w:val="both"/>
        <w:rPr>
          <w:rFonts w:cs="Arial"/>
          <w:sz w:val="20"/>
          <w:szCs w:val="20"/>
        </w:rPr>
      </w:pPr>
      <w:bookmarkStart w:id="120" w:name="dieu_51"/>
      <w:r w:rsidRPr="004F4E1E">
        <w:rPr>
          <w:rFonts w:cs="Arial"/>
          <w:b/>
          <w:sz w:val="20"/>
          <w:szCs w:val="20"/>
        </w:rPr>
        <w:t>Điều 51.</w:t>
      </w:r>
      <w:bookmarkEnd w:id="120"/>
      <w:r w:rsidRPr="004F4E1E">
        <w:rPr>
          <w:rFonts w:cs="Arial"/>
          <w:b/>
          <w:sz w:val="20"/>
          <w:szCs w:val="20"/>
        </w:rPr>
        <w:t xml:space="preserve"> </w:t>
      </w:r>
      <w:r w:rsidRPr="004F4E1E">
        <w:rPr>
          <w:rFonts w:cs="Arial"/>
          <w:sz w:val="20"/>
          <w:szCs w:val="20"/>
        </w:rPr>
        <w:t xml:space="preserve">– </w:t>
      </w:r>
      <w:bookmarkStart w:id="121" w:name="dieu_51_name"/>
      <w:r w:rsidRPr="004F4E1E">
        <w:rPr>
          <w:rFonts w:cs="Arial"/>
          <w:sz w:val="20"/>
          <w:szCs w:val="20"/>
        </w:rPr>
        <w:t>Mỗi khi có xe hỏa từ trước ngoài sắp đến, cần phải kiểm dịch nhập khẩu, thì trưởng ga biên giới phải báo cho cơ quan kiểm dịch biết trước những điểm sau đây:</w:t>
      </w:r>
      <w:bookmarkEnd w:id="121"/>
    </w:p>
    <w:p w:rsidR="00654186" w:rsidRPr="004F4E1E" w:rsidRDefault="00654186" w:rsidP="00654186">
      <w:pPr>
        <w:spacing w:before="120"/>
        <w:jc w:val="both"/>
        <w:rPr>
          <w:rFonts w:cs="Arial"/>
          <w:sz w:val="20"/>
          <w:szCs w:val="20"/>
        </w:rPr>
      </w:pPr>
      <w:r w:rsidRPr="004F4E1E">
        <w:rPr>
          <w:rFonts w:cs="Arial"/>
          <w:sz w:val="20"/>
          <w:szCs w:val="20"/>
        </w:rPr>
        <w:t>1) Số hiệu chuyển xe hỏa</w:t>
      </w:r>
    </w:p>
    <w:p w:rsidR="00654186" w:rsidRPr="004F4E1E" w:rsidRDefault="00654186" w:rsidP="00654186">
      <w:pPr>
        <w:spacing w:before="120"/>
        <w:jc w:val="both"/>
        <w:rPr>
          <w:rFonts w:cs="Arial"/>
          <w:sz w:val="20"/>
          <w:szCs w:val="20"/>
        </w:rPr>
      </w:pPr>
      <w:r w:rsidRPr="004F4E1E">
        <w:rPr>
          <w:rFonts w:cs="Arial"/>
          <w:sz w:val="20"/>
          <w:szCs w:val="20"/>
        </w:rPr>
        <w:t>2) Giờ xe hỏa đến giá bán</w:t>
      </w:r>
    </w:p>
    <w:p w:rsidR="00654186" w:rsidRPr="004F4E1E" w:rsidRDefault="00654186" w:rsidP="00654186">
      <w:pPr>
        <w:spacing w:before="120"/>
        <w:jc w:val="both"/>
        <w:rPr>
          <w:rFonts w:cs="Arial"/>
          <w:sz w:val="20"/>
          <w:szCs w:val="20"/>
        </w:rPr>
      </w:pPr>
      <w:r w:rsidRPr="004F4E1E">
        <w:rPr>
          <w:rFonts w:cs="Arial"/>
          <w:sz w:val="20"/>
          <w:szCs w:val="20"/>
        </w:rPr>
        <w:t xml:space="preserve">3) Tên ga khởi hành đầu tiên của xe hỏa </w:t>
      </w:r>
    </w:p>
    <w:p w:rsidR="00654186" w:rsidRPr="004F4E1E" w:rsidRDefault="00654186" w:rsidP="00654186">
      <w:pPr>
        <w:spacing w:before="120"/>
        <w:jc w:val="both"/>
        <w:rPr>
          <w:rFonts w:cs="Arial"/>
          <w:sz w:val="20"/>
          <w:szCs w:val="20"/>
        </w:rPr>
      </w:pPr>
      <w:bookmarkStart w:id="122" w:name="dieu_52"/>
      <w:r w:rsidRPr="004F4E1E">
        <w:rPr>
          <w:rFonts w:cs="Arial"/>
          <w:b/>
          <w:sz w:val="20"/>
          <w:szCs w:val="20"/>
        </w:rPr>
        <w:t>Điều 52.</w:t>
      </w:r>
      <w:bookmarkEnd w:id="122"/>
      <w:r w:rsidRPr="004F4E1E">
        <w:rPr>
          <w:rFonts w:cs="Arial"/>
          <w:b/>
          <w:sz w:val="20"/>
          <w:szCs w:val="20"/>
        </w:rPr>
        <w:t xml:space="preserve"> </w:t>
      </w:r>
      <w:r w:rsidRPr="004F4E1E">
        <w:rPr>
          <w:rFonts w:cs="Arial"/>
          <w:sz w:val="20"/>
          <w:szCs w:val="20"/>
        </w:rPr>
        <w:t xml:space="preserve">– </w:t>
      </w:r>
      <w:bookmarkStart w:id="123" w:name="dieu_52_name"/>
      <w:r w:rsidRPr="004F4E1E">
        <w:rPr>
          <w:rFonts w:cs="Arial"/>
          <w:sz w:val="20"/>
          <w:szCs w:val="20"/>
        </w:rPr>
        <w:t>Mỗi khi có xe hỏa cần phải kiểm dịch xuất cảnh thì trưởng ga biên giới phải báo cho cơ quan kiểm dịch biết trước những điểm sau đây:</w:t>
      </w:r>
      <w:bookmarkEnd w:id="123"/>
    </w:p>
    <w:p w:rsidR="00654186" w:rsidRPr="004F4E1E" w:rsidRDefault="00654186" w:rsidP="00654186">
      <w:pPr>
        <w:spacing w:before="120"/>
        <w:jc w:val="both"/>
        <w:rPr>
          <w:rFonts w:cs="Arial"/>
          <w:sz w:val="20"/>
          <w:szCs w:val="20"/>
        </w:rPr>
      </w:pPr>
      <w:r w:rsidRPr="004F4E1E">
        <w:rPr>
          <w:rFonts w:cs="Arial"/>
          <w:sz w:val="20"/>
          <w:szCs w:val="20"/>
        </w:rPr>
        <w:t>1) Số hiệu chuyến xe hỏa</w:t>
      </w:r>
    </w:p>
    <w:p w:rsidR="00654186" w:rsidRPr="004F4E1E" w:rsidRDefault="00654186" w:rsidP="00654186">
      <w:pPr>
        <w:spacing w:before="120"/>
        <w:jc w:val="both"/>
        <w:rPr>
          <w:rFonts w:cs="Arial"/>
          <w:sz w:val="20"/>
          <w:szCs w:val="20"/>
        </w:rPr>
      </w:pPr>
      <w:r w:rsidRPr="004F4E1E">
        <w:rPr>
          <w:rFonts w:cs="Arial"/>
          <w:sz w:val="20"/>
          <w:szCs w:val="20"/>
        </w:rPr>
        <w:t>2) Giờ xe hỏa khởi hành</w:t>
      </w:r>
    </w:p>
    <w:p w:rsidR="00654186" w:rsidRPr="004F4E1E" w:rsidRDefault="00654186" w:rsidP="00654186">
      <w:pPr>
        <w:spacing w:before="120"/>
        <w:jc w:val="both"/>
        <w:rPr>
          <w:rFonts w:cs="Arial"/>
          <w:sz w:val="20"/>
          <w:szCs w:val="20"/>
        </w:rPr>
      </w:pPr>
      <w:r w:rsidRPr="004F4E1E">
        <w:rPr>
          <w:rFonts w:cs="Arial"/>
          <w:sz w:val="20"/>
          <w:szCs w:val="20"/>
        </w:rPr>
        <w:t>3) Tên ga cuối cùng xe hỏa sẽ đến</w:t>
      </w:r>
    </w:p>
    <w:p w:rsidR="00654186" w:rsidRPr="004F4E1E" w:rsidRDefault="00654186" w:rsidP="00654186">
      <w:pPr>
        <w:spacing w:before="120"/>
        <w:jc w:val="both"/>
        <w:rPr>
          <w:rFonts w:cs="Arial"/>
          <w:sz w:val="20"/>
          <w:szCs w:val="20"/>
        </w:rPr>
      </w:pPr>
      <w:bookmarkStart w:id="124" w:name="dieu_53"/>
      <w:r w:rsidRPr="004F4E1E">
        <w:rPr>
          <w:rFonts w:cs="Arial"/>
          <w:b/>
          <w:sz w:val="20"/>
          <w:szCs w:val="20"/>
        </w:rPr>
        <w:t>Điều 53.</w:t>
      </w:r>
      <w:bookmarkEnd w:id="124"/>
      <w:r w:rsidRPr="004F4E1E">
        <w:rPr>
          <w:rFonts w:cs="Arial"/>
          <w:b/>
          <w:sz w:val="20"/>
          <w:szCs w:val="20"/>
        </w:rPr>
        <w:t xml:space="preserve"> </w:t>
      </w:r>
      <w:r w:rsidRPr="004F4E1E">
        <w:rPr>
          <w:rFonts w:cs="Arial"/>
          <w:sz w:val="20"/>
          <w:szCs w:val="20"/>
        </w:rPr>
        <w:t xml:space="preserve">– </w:t>
      </w:r>
      <w:bookmarkStart w:id="125" w:name="dieu_53_name"/>
      <w:r w:rsidRPr="004F4E1E">
        <w:rPr>
          <w:rFonts w:cs="Arial"/>
          <w:sz w:val="20"/>
          <w:szCs w:val="20"/>
        </w:rPr>
        <w:t>Cơ quan kiểm dịch có thể hỏi người phụ trách và thầy thuốc của chuyến xe hỏa nhập cảnh hay xuất cảnh về tình hình vệ sinh của xe hỏa trong hành trình vừa qua. Người phụ trách và thầy thuốc của xe hỏa phải trả lời đúng sự thật những câu hỏi đó.</w:t>
      </w:r>
      <w:bookmarkEnd w:id="125"/>
    </w:p>
    <w:p w:rsidR="00654186" w:rsidRPr="004F4E1E" w:rsidRDefault="00654186" w:rsidP="00654186">
      <w:pPr>
        <w:spacing w:before="120"/>
        <w:jc w:val="both"/>
        <w:rPr>
          <w:rFonts w:cs="Arial"/>
          <w:sz w:val="20"/>
          <w:szCs w:val="20"/>
        </w:rPr>
      </w:pPr>
      <w:bookmarkStart w:id="126" w:name="dieu_54"/>
      <w:r w:rsidRPr="004F4E1E">
        <w:rPr>
          <w:rFonts w:cs="Arial"/>
          <w:b/>
          <w:sz w:val="20"/>
          <w:szCs w:val="20"/>
        </w:rPr>
        <w:t>Điều 54.</w:t>
      </w:r>
      <w:bookmarkEnd w:id="126"/>
      <w:r w:rsidRPr="004F4E1E">
        <w:rPr>
          <w:rFonts w:cs="Arial"/>
          <w:b/>
          <w:sz w:val="20"/>
          <w:szCs w:val="20"/>
        </w:rPr>
        <w:t xml:space="preserve"> </w:t>
      </w:r>
      <w:r w:rsidRPr="004F4E1E">
        <w:rPr>
          <w:rFonts w:cs="Arial"/>
          <w:sz w:val="20"/>
          <w:szCs w:val="20"/>
        </w:rPr>
        <w:t xml:space="preserve">– </w:t>
      </w:r>
      <w:bookmarkStart w:id="127" w:name="dieu_54_name"/>
      <w:r w:rsidRPr="004F4E1E">
        <w:rPr>
          <w:rFonts w:cs="Arial"/>
          <w:sz w:val="20"/>
          <w:szCs w:val="20"/>
        </w:rPr>
        <w:t>Khi một chuyến xe hỏa từ vùng có dịch ở nước ngoài đến mà chưa được cơ quan kiểm dịch cấp giấy chứng nhận kiểm dịch nhập cảnh thì không ai được lên xuống xe hỏa hoặc bốc dỡ hàng hoá, trừ những nhân viên cơ quan kiểm dịch đã cho phép đi lại để làm nhiệm vụ.</w:t>
      </w:r>
      <w:bookmarkEnd w:id="127"/>
    </w:p>
    <w:p w:rsidR="00654186" w:rsidRPr="004F4E1E" w:rsidRDefault="00654186" w:rsidP="00654186">
      <w:pPr>
        <w:spacing w:before="120"/>
        <w:jc w:val="both"/>
        <w:rPr>
          <w:rFonts w:cs="Arial"/>
          <w:sz w:val="20"/>
          <w:szCs w:val="20"/>
        </w:rPr>
      </w:pPr>
      <w:bookmarkStart w:id="128" w:name="dieu_55"/>
      <w:r w:rsidRPr="004F4E1E">
        <w:rPr>
          <w:rFonts w:cs="Arial"/>
          <w:b/>
          <w:sz w:val="20"/>
          <w:szCs w:val="20"/>
        </w:rPr>
        <w:t>Điều 55.</w:t>
      </w:r>
      <w:bookmarkEnd w:id="128"/>
      <w:r w:rsidRPr="004F4E1E">
        <w:rPr>
          <w:rFonts w:cs="Arial"/>
          <w:b/>
          <w:sz w:val="20"/>
          <w:szCs w:val="20"/>
        </w:rPr>
        <w:t xml:space="preserve"> </w:t>
      </w:r>
      <w:r w:rsidRPr="004F4E1E">
        <w:rPr>
          <w:rFonts w:cs="Arial"/>
          <w:sz w:val="20"/>
          <w:szCs w:val="20"/>
        </w:rPr>
        <w:t xml:space="preserve">– </w:t>
      </w:r>
      <w:bookmarkStart w:id="129" w:name="dieu_55_name"/>
      <w:r w:rsidRPr="004F4E1E">
        <w:rPr>
          <w:rFonts w:cs="Arial"/>
          <w:sz w:val="20"/>
          <w:szCs w:val="20"/>
        </w:rPr>
        <w:t>Sau khi đã tiến hành kiểm dịch nhập cảnh hay xuất cảnh cho xe hỏa, cơ quan kiểm dịch sẽ tùy theo kết quả khám nghiệm mà cấp ngay giấy chứng nhận kiểm dịch nhập cảnh hay xuất cảnh, hoặc bắt xe hỏa phải thi hành xong những biện pháp vệ sinh cần thiết rồi mới cấp.</w:t>
      </w:r>
      <w:bookmarkEnd w:id="129"/>
    </w:p>
    <w:p w:rsidR="00654186" w:rsidRPr="004F4E1E" w:rsidRDefault="00654186" w:rsidP="00654186">
      <w:pPr>
        <w:spacing w:before="120"/>
        <w:jc w:val="both"/>
        <w:rPr>
          <w:rFonts w:cs="Arial"/>
          <w:sz w:val="20"/>
          <w:szCs w:val="20"/>
        </w:rPr>
      </w:pPr>
      <w:bookmarkStart w:id="130" w:name="dieu_56"/>
      <w:r w:rsidRPr="004F4E1E">
        <w:rPr>
          <w:rFonts w:cs="Arial"/>
          <w:b/>
          <w:sz w:val="20"/>
          <w:szCs w:val="20"/>
        </w:rPr>
        <w:t>Điều 56.</w:t>
      </w:r>
      <w:bookmarkEnd w:id="130"/>
      <w:r w:rsidRPr="004F4E1E">
        <w:rPr>
          <w:rFonts w:cs="Arial"/>
          <w:b/>
          <w:sz w:val="20"/>
          <w:szCs w:val="20"/>
        </w:rPr>
        <w:t xml:space="preserve"> </w:t>
      </w:r>
      <w:r w:rsidRPr="004F4E1E">
        <w:rPr>
          <w:rFonts w:cs="Arial"/>
          <w:sz w:val="20"/>
          <w:szCs w:val="20"/>
        </w:rPr>
        <w:t xml:space="preserve">– </w:t>
      </w:r>
      <w:bookmarkStart w:id="131" w:name="dieu_56_name"/>
      <w:r w:rsidRPr="004F4E1E">
        <w:rPr>
          <w:rFonts w:cs="Arial"/>
          <w:sz w:val="20"/>
          <w:szCs w:val="20"/>
        </w:rPr>
        <w:t>Trong khi tiến hành kiểm dịch nhập cảnh hay xuất cảnh cho xe hỏa, nếu khám nghiệm thấy có người mắc bệnh truyền nhiễm kiểm dịch hoặc cần tiến hành xử lý vệ sinh cho xe hỏa nên không thể để xe hỏa khởi hành đúng giờ đã quy định thì cơ quan kiểm dịch phải báo cho trưởng ga biết. Nếu việc xử lý vệ sinh cho xe hỏa ngay chỗ xe hỏa đỗ không được thuận tiện thì người trưởng ga phải chọn một địa điểm khác thích hợp cho xe hỏa chuyển đến đó để cơ quan kiểm dịch tiến hành xử lý vệ sinh cho xe hỏa.</w:t>
      </w:r>
      <w:bookmarkEnd w:id="131"/>
    </w:p>
    <w:p w:rsidR="00654186" w:rsidRPr="004F4E1E" w:rsidRDefault="00654186" w:rsidP="00654186">
      <w:pPr>
        <w:spacing w:before="120"/>
        <w:jc w:val="both"/>
        <w:rPr>
          <w:rFonts w:cs="Arial"/>
          <w:sz w:val="20"/>
          <w:szCs w:val="20"/>
        </w:rPr>
      </w:pPr>
      <w:bookmarkStart w:id="132" w:name="dieu_57"/>
      <w:r w:rsidRPr="004F4E1E">
        <w:rPr>
          <w:rFonts w:cs="Arial"/>
          <w:b/>
          <w:sz w:val="20"/>
          <w:szCs w:val="20"/>
        </w:rPr>
        <w:t>Điều 57.</w:t>
      </w:r>
      <w:bookmarkEnd w:id="132"/>
      <w:r w:rsidRPr="004F4E1E">
        <w:rPr>
          <w:rFonts w:cs="Arial"/>
          <w:b/>
          <w:sz w:val="20"/>
          <w:szCs w:val="20"/>
        </w:rPr>
        <w:t xml:space="preserve"> </w:t>
      </w:r>
      <w:r w:rsidRPr="004F4E1E">
        <w:rPr>
          <w:rFonts w:cs="Arial"/>
          <w:sz w:val="20"/>
          <w:szCs w:val="20"/>
        </w:rPr>
        <w:t xml:space="preserve">– </w:t>
      </w:r>
      <w:bookmarkStart w:id="133" w:name="dieu_57_name"/>
      <w:r w:rsidRPr="004F4E1E">
        <w:rPr>
          <w:rFonts w:cs="Arial"/>
          <w:sz w:val="20"/>
          <w:szCs w:val="20"/>
        </w:rPr>
        <w:t>Trình tự khám nghiệm cũng như những thể thức chi tiết cần tiến hành trong việc kiểm dịch đối với người đi bộ và những loại xe cộ khác như ô tô, xe ngựa, tàu thủy, thuyền bè, v.v…qua lại biên giới theo đường bộ và đường sông hồ sẽ do cơ quan kiểm dịch ở từng nơi căn cứ vào tình hình địa phương mà đề ra những quy định chi tiết.</w:t>
      </w:r>
      <w:bookmarkEnd w:id="133"/>
    </w:p>
    <w:p w:rsidR="00654186" w:rsidRPr="004F4E1E" w:rsidRDefault="004A2B9F" w:rsidP="004A2B9F">
      <w:pPr>
        <w:spacing w:before="120"/>
        <w:jc w:val="both"/>
        <w:rPr>
          <w:rFonts w:cs="Arial"/>
          <w:b/>
          <w:sz w:val="20"/>
          <w:szCs w:val="20"/>
        </w:rPr>
      </w:pPr>
      <w:bookmarkStart w:id="134" w:name="chuong_7"/>
      <w:r w:rsidRPr="004F4E1E">
        <w:rPr>
          <w:rFonts w:cs="Arial"/>
          <w:b/>
          <w:sz w:val="20"/>
          <w:szCs w:val="20"/>
        </w:rPr>
        <w:t xml:space="preserve">Chương </w:t>
      </w:r>
      <w:r w:rsidR="004F4E1E">
        <w:rPr>
          <w:rFonts w:cs="Arial"/>
          <w:b/>
          <w:sz w:val="20"/>
          <w:szCs w:val="20"/>
        </w:rPr>
        <w:t>7:</w:t>
      </w:r>
      <w:bookmarkEnd w:id="134"/>
    </w:p>
    <w:p w:rsidR="00654186" w:rsidRPr="004F4E1E" w:rsidRDefault="004F4E1E" w:rsidP="004F4E1E">
      <w:pPr>
        <w:spacing w:before="120"/>
        <w:jc w:val="center"/>
        <w:rPr>
          <w:rFonts w:cs="Arial"/>
          <w:b/>
          <w:sz w:val="24"/>
          <w:szCs w:val="20"/>
        </w:rPr>
      </w:pPr>
      <w:bookmarkStart w:id="135" w:name="chuong_7_name"/>
      <w:r>
        <w:rPr>
          <w:rFonts w:cs="Arial"/>
          <w:b/>
          <w:sz w:val="24"/>
          <w:szCs w:val="20"/>
        </w:rPr>
        <w:t>NHỮNG BIỆN PHÁP VỆ SINH VÀ NGUYÊN TẮC XỬ LÝ</w:t>
      </w:r>
      <w:bookmarkEnd w:id="135"/>
    </w:p>
    <w:p w:rsidR="00654186" w:rsidRPr="004F4E1E" w:rsidRDefault="00654186" w:rsidP="00654186">
      <w:pPr>
        <w:spacing w:before="120"/>
        <w:jc w:val="both"/>
        <w:rPr>
          <w:rFonts w:cs="Arial"/>
          <w:sz w:val="20"/>
          <w:szCs w:val="20"/>
        </w:rPr>
      </w:pPr>
      <w:bookmarkStart w:id="136" w:name="dieu_58"/>
      <w:r w:rsidRPr="004F4E1E">
        <w:rPr>
          <w:rFonts w:cs="Arial"/>
          <w:b/>
          <w:sz w:val="20"/>
          <w:szCs w:val="20"/>
        </w:rPr>
        <w:t>Điều 58.</w:t>
      </w:r>
      <w:bookmarkEnd w:id="136"/>
      <w:r w:rsidRPr="004F4E1E">
        <w:rPr>
          <w:rFonts w:cs="Arial"/>
          <w:b/>
          <w:sz w:val="20"/>
          <w:szCs w:val="20"/>
        </w:rPr>
        <w:t xml:space="preserve"> </w:t>
      </w:r>
      <w:r w:rsidRPr="004F4E1E">
        <w:rPr>
          <w:rFonts w:cs="Arial"/>
          <w:sz w:val="20"/>
          <w:szCs w:val="20"/>
        </w:rPr>
        <w:t xml:space="preserve">– </w:t>
      </w:r>
      <w:bookmarkStart w:id="137" w:name="dieu_58_name"/>
      <w:r w:rsidRPr="004F4E1E">
        <w:rPr>
          <w:rFonts w:cs="Arial"/>
          <w:sz w:val="20"/>
          <w:szCs w:val="20"/>
        </w:rPr>
        <w:t xml:space="preserve">Cơ quan kiểm dịch có thể miễn việc thi hành những biện pháp vệ sinh quy định cho những tàu biển, thuyền bè, máy bay, xe hỏa hoặc một phương tiện giao thông khác đi từ một vùng có dịch ở nước ngoài vào nước </w:t>
      </w:r>
      <w:r w:rsidR="00464EDD" w:rsidRPr="004F4E1E">
        <w:rPr>
          <w:rFonts w:cs="Arial"/>
          <w:sz w:val="20"/>
          <w:szCs w:val="20"/>
        </w:rPr>
        <w:t>Việt Nam</w:t>
      </w:r>
      <w:r w:rsidRPr="004F4E1E">
        <w:rPr>
          <w:rFonts w:cs="Arial"/>
          <w:sz w:val="20"/>
          <w:szCs w:val="20"/>
        </w:rPr>
        <w:t xml:space="preserve"> nếu những phương tiện giao thông ấy đã có đầy đủ ba điều kiện sau đây:</w:t>
      </w:r>
      <w:bookmarkEnd w:id="137"/>
    </w:p>
    <w:p w:rsidR="00654186" w:rsidRPr="004F4E1E" w:rsidRDefault="00654186" w:rsidP="00654186">
      <w:pPr>
        <w:spacing w:before="120"/>
        <w:jc w:val="both"/>
        <w:rPr>
          <w:rFonts w:cs="Arial"/>
          <w:sz w:val="20"/>
          <w:szCs w:val="20"/>
        </w:rPr>
      </w:pPr>
      <w:r w:rsidRPr="004F4E1E">
        <w:rPr>
          <w:rFonts w:cs="Arial"/>
          <w:sz w:val="20"/>
          <w:szCs w:val="20"/>
        </w:rPr>
        <w:t xml:space="preserve">1) Tàu thủy, thuyền bè, máy bay, xe hỏa hoặc những phương tiện giao thông nào đó trước khi đến </w:t>
      </w:r>
      <w:r w:rsidR="00464EDD" w:rsidRPr="004F4E1E">
        <w:rPr>
          <w:rFonts w:cs="Arial"/>
          <w:sz w:val="20"/>
          <w:szCs w:val="20"/>
        </w:rPr>
        <w:t>Việt Nam</w:t>
      </w:r>
      <w:r w:rsidRPr="004F4E1E">
        <w:rPr>
          <w:rFonts w:cs="Arial"/>
          <w:sz w:val="20"/>
          <w:szCs w:val="20"/>
        </w:rPr>
        <w:t xml:space="preserve"> đã thực hiện đầy đủ những biện pháp vệ sinh cần thiết ở một hải cảng, bến sông, sân bay hay ga xe hỏa của nước ngoài.</w:t>
      </w:r>
    </w:p>
    <w:p w:rsidR="00654186" w:rsidRPr="004F4E1E" w:rsidRDefault="00654186" w:rsidP="00654186">
      <w:pPr>
        <w:spacing w:before="120"/>
        <w:jc w:val="both"/>
        <w:rPr>
          <w:rFonts w:cs="Arial"/>
          <w:sz w:val="20"/>
          <w:szCs w:val="20"/>
        </w:rPr>
      </w:pPr>
      <w:r w:rsidRPr="004F4E1E">
        <w:rPr>
          <w:rFonts w:cs="Arial"/>
          <w:sz w:val="20"/>
          <w:szCs w:val="20"/>
        </w:rPr>
        <w:t xml:space="preserve">2) Những biện pháp vệ sinh đó được cơ quan kiểm dịch </w:t>
      </w:r>
      <w:r w:rsidR="00464EDD" w:rsidRPr="004F4E1E">
        <w:rPr>
          <w:rFonts w:cs="Arial"/>
          <w:sz w:val="20"/>
          <w:szCs w:val="20"/>
        </w:rPr>
        <w:t>Việt Nam</w:t>
      </w:r>
      <w:r w:rsidRPr="004F4E1E">
        <w:rPr>
          <w:rFonts w:cs="Arial"/>
          <w:sz w:val="20"/>
          <w:szCs w:val="20"/>
        </w:rPr>
        <w:t xml:space="preserve"> xác nhận là đã thu được kết quả tốt.</w:t>
      </w:r>
    </w:p>
    <w:p w:rsidR="00654186" w:rsidRPr="004F4E1E" w:rsidRDefault="00654186" w:rsidP="00654186">
      <w:pPr>
        <w:spacing w:before="120"/>
        <w:jc w:val="both"/>
        <w:rPr>
          <w:rFonts w:cs="Arial"/>
          <w:sz w:val="20"/>
          <w:szCs w:val="20"/>
        </w:rPr>
      </w:pPr>
      <w:r w:rsidRPr="004F4E1E">
        <w:rPr>
          <w:rFonts w:cs="Arial"/>
          <w:sz w:val="20"/>
          <w:szCs w:val="20"/>
        </w:rPr>
        <w:t>3) Những phương tiện giao thông nói trên từ khi thi hành xong những biện pháp vệ sinh ấy không phát sinh một bệnh truyền nhiễm kiểm dịch nào và cũng không dừng lại ở một nơi nào có dịch.</w:t>
      </w:r>
    </w:p>
    <w:p w:rsidR="00654186" w:rsidRPr="004F4E1E" w:rsidRDefault="00654186" w:rsidP="00654186">
      <w:pPr>
        <w:spacing w:before="120"/>
        <w:jc w:val="both"/>
        <w:rPr>
          <w:rFonts w:cs="Arial"/>
          <w:sz w:val="20"/>
          <w:szCs w:val="20"/>
        </w:rPr>
      </w:pPr>
      <w:bookmarkStart w:id="138" w:name="dieu_59"/>
      <w:r w:rsidRPr="004F4E1E">
        <w:rPr>
          <w:rFonts w:cs="Arial"/>
          <w:b/>
          <w:sz w:val="20"/>
          <w:szCs w:val="20"/>
        </w:rPr>
        <w:t>Điều 59.</w:t>
      </w:r>
      <w:bookmarkEnd w:id="138"/>
      <w:r w:rsidRPr="004F4E1E">
        <w:rPr>
          <w:rFonts w:cs="Arial"/>
          <w:b/>
          <w:sz w:val="20"/>
          <w:szCs w:val="20"/>
        </w:rPr>
        <w:t xml:space="preserve"> </w:t>
      </w:r>
      <w:r w:rsidRPr="004F4E1E">
        <w:rPr>
          <w:rFonts w:cs="Arial"/>
          <w:sz w:val="20"/>
          <w:szCs w:val="20"/>
        </w:rPr>
        <w:t xml:space="preserve">– </w:t>
      </w:r>
      <w:bookmarkStart w:id="139" w:name="dieu_59_name"/>
      <w:r w:rsidRPr="004F4E1E">
        <w:rPr>
          <w:rFonts w:cs="Arial"/>
          <w:sz w:val="20"/>
          <w:szCs w:val="20"/>
        </w:rPr>
        <w:t>Sau khi tiến hành kiểm dịch nếu thấy có những người mắc bệnh hoặc nghi là mắc bệnh truyền nhiễm kiểm dịch, cơ quan kiểm dịch phải cho những người này đến ở riêng trong những phòng cách ly của bệnh viện để theo dõi và tiến hành chữa bệnh cho họ.</w:t>
      </w:r>
      <w:bookmarkEnd w:id="139"/>
    </w:p>
    <w:p w:rsidR="00654186" w:rsidRPr="004F4E1E" w:rsidRDefault="00654186" w:rsidP="00654186">
      <w:pPr>
        <w:spacing w:before="120"/>
        <w:jc w:val="both"/>
        <w:rPr>
          <w:rFonts w:cs="Arial"/>
          <w:sz w:val="20"/>
          <w:szCs w:val="20"/>
        </w:rPr>
      </w:pPr>
      <w:bookmarkStart w:id="140" w:name="dieu_60"/>
      <w:r w:rsidRPr="004F4E1E">
        <w:rPr>
          <w:rFonts w:cs="Arial"/>
          <w:b/>
          <w:sz w:val="20"/>
          <w:szCs w:val="20"/>
        </w:rPr>
        <w:t>Điều 60.</w:t>
      </w:r>
      <w:bookmarkEnd w:id="140"/>
      <w:r w:rsidRPr="004F4E1E">
        <w:rPr>
          <w:rFonts w:cs="Arial"/>
          <w:b/>
          <w:sz w:val="20"/>
          <w:szCs w:val="20"/>
        </w:rPr>
        <w:t xml:space="preserve"> </w:t>
      </w:r>
      <w:r w:rsidRPr="004F4E1E">
        <w:rPr>
          <w:rFonts w:cs="Arial"/>
          <w:sz w:val="20"/>
          <w:szCs w:val="20"/>
        </w:rPr>
        <w:t xml:space="preserve">– </w:t>
      </w:r>
      <w:bookmarkStart w:id="141" w:name="dieu_60_name"/>
      <w:r w:rsidRPr="004F4E1E">
        <w:rPr>
          <w:rFonts w:cs="Arial"/>
          <w:sz w:val="20"/>
          <w:szCs w:val="20"/>
        </w:rPr>
        <w:t>Những người phải lưu nghiệm thì phải đến ở trong những phòng lưu nghiệm riêng do cơ quan kiểm dịch ấn định; trường hợp sau đây có thể để cho lưu nghiệm trên tàu nếu cơ quan kiểm dịch đồng ý.</w:t>
      </w:r>
      <w:bookmarkEnd w:id="141"/>
    </w:p>
    <w:p w:rsidR="00654186" w:rsidRPr="004F4E1E" w:rsidRDefault="00654186" w:rsidP="00654186">
      <w:pPr>
        <w:spacing w:before="120"/>
        <w:jc w:val="both"/>
        <w:rPr>
          <w:rFonts w:cs="Arial"/>
          <w:sz w:val="20"/>
          <w:szCs w:val="20"/>
        </w:rPr>
      </w:pPr>
      <w:r w:rsidRPr="004F4E1E">
        <w:rPr>
          <w:rFonts w:cs="Arial"/>
          <w:sz w:val="20"/>
          <w:szCs w:val="20"/>
        </w:rPr>
        <w:t>1) Thuyền trưởng yêu cầu cho nhân viên của họ được lưu nghiệm trên tàu.</w:t>
      </w:r>
    </w:p>
    <w:p w:rsidR="00654186" w:rsidRPr="004F4E1E" w:rsidRDefault="00654186" w:rsidP="00654186">
      <w:pPr>
        <w:spacing w:before="120"/>
        <w:jc w:val="both"/>
        <w:rPr>
          <w:rFonts w:cs="Arial"/>
          <w:sz w:val="20"/>
          <w:szCs w:val="20"/>
        </w:rPr>
      </w:pPr>
      <w:r w:rsidRPr="004F4E1E">
        <w:rPr>
          <w:rFonts w:cs="Arial"/>
          <w:sz w:val="20"/>
          <w:szCs w:val="20"/>
        </w:rPr>
        <w:t>2) Người mắc bệnh yêu cầu và được sử thỏa thuận của thuyền trưởng.</w:t>
      </w:r>
    </w:p>
    <w:p w:rsidR="00654186" w:rsidRPr="004F4E1E" w:rsidRDefault="00654186" w:rsidP="00654186">
      <w:pPr>
        <w:spacing w:before="120"/>
        <w:jc w:val="both"/>
        <w:rPr>
          <w:rFonts w:cs="Arial"/>
          <w:sz w:val="20"/>
          <w:szCs w:val="20"/>
        </w:rPr>
      </w:pPr>
      <w:r w:rsidRPr="004F4E1E">
        <w:rPr>
          <w:rFonts w:cs="Arial"/>
          <w:sz w:val="20"/>
          <w:szCs w:val="20"/>
        </w:rPr>
        <w:t>Nhưng cả hai trường hợp chỉ được lưu nghiệm trên tàu khi trên tàu có thầy thuốc riêng và đủ phương tiện để tẩy uế.</w:t>
      </w:r>
    </w:p>
    <w:p w:rsidR="00654186" w:rsidRPr="004F4E1E" w:rsidRDefault="00654186" w:rsidP="00654186">
      <w:pPr>
        <w:spacing w:before="120"/>
        <w:jc w:val="both"/>
        <w:rPr>
          <w:rFonts w:cs="Arial"/>
          <w:sz w:val="20"/>
          <w:szCs w:val="20"/>
        </w:rPr>
      </w:pPr>
      <w:bookmarkStart w:id="142" w:name="dieu_61"/>
      <w:r w:rsidRPr="004F4E1E">
        <w:rPr>
          <w:rFonts w:cs="Arial"/>
          <w:b/>
          <w:sz w:val="20"/>
          <w:szCs w:val="20"/>
        </w:rPr>
        <w:t>Điều 61.</w:t>
      </w:r>
      <w:bookmarkEnd w:id="142"/>
      <w:r w:rsidRPr="004F4E1E">
        <w:rPr>
          <w:rFonts w:cs="Arial"/>
          <w:sz w:val="20"/>
          <w:szCs w:val="20"/>
        </w:rPr>
        <w:t xml:space="preserve">- </w:t>
      </w:r>
      <w:bookmarkStart w:id="143" w:name="dieu_61_name"/>
      <w:r w:rsidRPr="004F4E1E">
        <w:rPr>
          <w:rFonts w:cs="Arial"/>
          <w:sz w:val="20"/>
          <w:szCs w:val="20"/>
        </w:rPr>
        <w:t>Khi phát hiện thấy có b</w:t>
      </w:r>
      <w:r w:rsidR="004A2B9F" w:rsidRPr="004F4E1E">
        <w:rPr>
          <w:rFonts w:cs="Arial"/>
          <w:sz w:val="20"/>
          <w:szCs w:val="20"/>
        </w:rPr>
        <w:t>ệ</w:t>
      </w:r>
      <w:r w:rsidRPr="004F4E1E">
        <w:rPr>
          <w:rFonts w:cs="Arial"/>
          <w:sz w:val="20"/>
          <w:szCs w:val="20"/>
        </w:rPr>
        <w:t>nh truyền nhiễm kiểm dịch trong số người lưu nghiệm thì cơ quan kiểm dịch phải cách ly những người mắc bệnh này ra khỏi khu vực lưu nghiệm. Đối với những người cùng lưu nghiệm đã tiếp xúc với những người mắc bệnh thì phải tiến hành xử lý vệ sinh cho họ và thời gian lưu nghiệm sẽ kể lại từ ngày bắt đầu xử lý vệ sinh.</w:t>
      </w:r>
      <w:bookmarkEnd w:id="143"/>
    </w:p>
    <w:p w:rsidR="00654186" w:rsidRPr="004F4E1E" w:rsidRDefault="00654186" w:rsidP="00654186">
      <w:pPr>
        <w:spacing w:before="120"/>
        <w:jc w:val="both"/>
        <w:rPr>
          <w:rFonts w:cs="Arial"/>
          <w:sz w:val="20"/>
          <w:szCs w:val="20"/>
        </w:rPr>
      </w:pPr>
      <w:bookmarkStart w:id="144" w:name="dieu_62"/>
      <w:r w:rsidRPr="004F4E1E">
        <w:rPr>
          <w:rFonts w:cs="Arial"/>
          <w:b/>
          <w:sz w:val="20"/>
          <w:szCs w:val="20"/>
        </w:rPr>
        <w:t>Điều 62.</w:t>
      </w:r>
      <w:bookmarkEnd w:id="144"/>
      <w:r w:rsidRPr="004F4E1E">
        <w:rPr>
          <w:rFonts w:cs="Arial"/>
          <w:b/>
          <w:sz w:val="20"/>
          <w:szCs w:val="20"/>
        </w:rPr>
        <w:t xml:space="preserve"> </w:t>
      </w:r>
      <w:r w:rsidRPr="004F4E1E">
        <w:rPr>
          <w:rFonts w:cs="Arial"/>
          <w:sz w:val="20"/>
          <w:szCs w:val="20"/>
        </w:rPr>
        <w:t xml:space="preserve">– </w:t>
      </w:r>
      <w:bookmarkStart w:id="145" w:name="dieu_62_name"/>
      <w:r w:rsidRPr="004F4E1E">
        <w:rPr>
          <w:rFonts w:cs="Arial"/>
          <w:sz w:val="20"/>
          <w:szCs w:val="20"/>
        </w:rPr>
        <w:t>Những người không phải cách ly hoặc lưu nghiệm những phải theo dõi bệnh thì được tự do đi lại. Nhưng định đến nơi nào thì trước khi đi họ phải khai báo với cơ quan kiểm dịch về những điểm sau đây:</w:t>
      </w:r>
      <w:bookmarkEnd w:id="145"/>
    </w:p>
    <w:p w:rsidR="00654186" w:rsidRPr="004F4E1E" w:rsidRDefault="00654186" w:rsidP="00654186">
      <w:pPr>
        <w:spacing w:before="120"/>
        <w:jc w:val="both"/>
        <w:rPr>
          <w:rFonts w:cs="Arial"/>
          <w:sz w:val="20"/>
          <w:szCs w:val="20"/>
        </w:rPr>
      </w:pPr>
      <w:r w:rsidRPr="004F4E1E">
        <w:rPr>
          <w:rFonts w:cs="Arial"/>
          <w:sz w:val="20"/>
          <w:szCs w:val="20"/>
        </w:rPr>
        <w:t>- Nơi họ sẽ đi đến, ngày đến và thời gian lưu trú ở đó.</w:t>
      </w:r>
    </w:p>
    <w:p w:rsidR="00654186" w:rsidRPr="004F4E1E" w:rsidRDefault="00654186" w:rsidP="00654186">
      <w:pPr>
        <w:spacing w:before="120"/>
        <w:jc w:val="both"/>
        <w:rPr>
          <w:rFonts w:cs="Arial"/>
          <w:sz w:val="20"/>
          <w:szCs w:val="20"/>
        </w:rPr>
      </w:pPr>
      <w:r w:rsidRPr="004F4E1E">
        <w:rPr>
          <w:rFonts w:cs="Arial"/>
          <w:sz w:val="20"/>
          <w:szCs w:val="20"/>
        </w:rPr>
        <w:t>Cơ quan kiểm dịch cấp cho họ một sổ theo dõi bệnh ghi rõ những kỳ hạn họ phải được khám bệnh lại, cơ quan được giao nhiệm vụ khám bệnh và theo dõi. Tùy từng nơi việc khám bệnh và theo dõi những người này có thể giao cho một phòng kiểm dịch hoặc một cơ quan y tế tỉnh nơi đương sự sẽ đến; đồng thời với việc cấp sổ cơ quan kiểm dịch phải báo bằng điện tín cho cơ quan được giao nhiệm vụ khám bệnh và theo dõi biết: họ, tên người phải theo dõi bệnh, địa điểm họ khởi hành, địa điểm họ sẽ đến, bệnh phải theo dõi, ngày bắt đầu theo dõi, thời gian theo dõi.</w:t>
      </w:r>
    </w:p>
    <w:p w:rsidR="00654186" w:rsidRPr="004F4E1E" w:rsidRDefault="00654186" w:rsidP="00654186">
      <w:pPr>
        <w:spacing w:before="120"/>
        <w:jc w:val="both"/>
        <w:rPr>
          <w:rFonts w:cs="Arial"/>
          <w:sz w:val="20"/>
          <w:szCs w:val="20"/>
        </w:rPr>
      </w:pPr>
      <w:bookmarkStart w:id="146" w:name="dieu_63"/>
      <w:r w:rsidRPr="004F4E1E">
        <w:rPr>
          <w:rFonts w:cs="Arial"/>
          <w:b/>
          <w:sz w:val="20"/>
          <w:szCs w:val="20"/>
        </w:rPr>
        <w:t>Điều 63.</w:t>
      </w:r>
      <w:bookmarkEnd w:id="146"/>
      <w:r w:rsidRPr="004F4E1E">
        <w:rPr>
          <w:rFonts w:cs="Arial"/>
          <w:b/>
          <w:sz w:val="20"/>
          <w:szCs w:val="20"/>
        </w:rPr>
        <w:t xml:space="preserve"> </w:t>
      </w:r>
      <w:r w:rsidRPr="004F4E1E">
        <w:rPr>
          <w:rFonts w:cs="Arial"/>
          <w:sz w:val="20"/>
          <w:szCs w:val="20"/>
        </w:rPr>
        <w:t xml:space="preserve">– </w:t>
      </w:r>
      <w:bookmarkStart w:id="147" w:name="dieu_63_name"/>
      <w:r w:rsidRPr="004F4E1E">
        <w:rPr>
          <w:rFonts w:cs="Arial"/>
          <w:sz w:val="20"/>
          <w:szCs w:val="20"/>
        </w:rPr>
        <w:t>Khi về đến địa phương những người phải theo dõi bệnh phải theo đúng những kỳ hạn ghi trong sổ mà đến những cơ quan đã ấn định để được khám bệnh lại. Hết hạn theo dõi bệnh những người đó phải đưa trả lại sổ cho cơ quan đã theo dõi bệnh để chuyển cho cơ quan cấp sổ.</w:t>
      </w:r>
      <w:bookmarkEnd w:id="147"/>
    </w:p>
    <w:p w:rsidR="00654186" w:rsidRPr="004F4E1E" w:rsidRDefault="00654186" w:rsidP="00654186">
      <w:pPr>
        <w:spacing w:before="120"/>
        <w:jc w:val="both"/>
        <w:rPr>
          <w:rFonts w:cs="Arial"/>
          <w:sz w:val="20"/>
          <w:szCs w:val="20"/>
        </w:rPr>
      </w:pPr>
      <w:bookmarkStart w:id="148" w:name="dieu_64"/>
      <w:r w:rsidRPr="004F4E1E">
        <w:rPr>
          <w:rFonts w:cs="Arial"/>
          <w:b/>
          <w:sz w:val="20"/>
          <w:szCs w:val="20"/>
        </w:rPr>
        <w:t>Điều 64.</w:t>
      </w:r>
      <w:bookmarkEnd w:id="148"/>
      <w:r w:rsidRPr="004F4E1E">
        <w:rPr>
          <w:rFonts w:cs="Arial"/>
          <w:b/>
          <w:sz w:val="20"/>
          <w:szCs w:val="20"/>
        </w:rPr>
        <w:t xml:space="preserve"> </w:t>
      </w:r>
      <w:r w:rsidRPr="004F4E1E">
        <w:rPr>
          <w:rFonts w:cs="Arial"/>
          <w:sz w:val="20"/>
          <w:szCs w:val="20"/>
        </w:rPr>
        <w:t xml:space="preserve">– </w:t>
      </w:r>
      <w:bookmarkStart w:id="149" w:name="dieu_64_name"/>
      <w:r w:rsidRPr="004F4E1E">
        <w:rPr>
          <w:rFonts w:cs="Arial"/>
          <w:sz w:val="20"/>
          <w:szCs w:val="20"/>
        </w:rPr>
        <w:t>Cơ quan được giao nhiệm vụ khám bệnh và theo dõi phải theo đúng những điều ghi trong điện báo trước và sổ theo dõi mà khám bệnh và theo dõi sức khỏe cho đương sự. Việc khám nghiệm những trường hợp này phải được coi là khám bệnh khẩm cấp, phải ưu tiên khám trước và được miễn phí. Kết quả khám nghiệm phải ghi rõ ràng vào sổ theo dõi. Nếu thấy cần thiết thì cơ quan khám nghiệm phải cho thi hành kịp thời những biện pháp vệ sinh cần thiết cho đương sự. Trường hợp khám thấy đương sự mắc bệnh hay nghi là mắc bệnh truyền nhiễm kiểm dịch thì cơ quan khám nghiệm phải ưu tiên chữa bệnh cho họ và tiến hành những biện pháp vệ sinh cần thiết. Đồng thời cơ quan nói trên phải báo ngay cho cơ quan cấp sổ biết rõ tình hình bệnh của đương sự.</w:t>
      </w:r>
      <w:bookmarkEnd w:id="149"/>
    </w:p>
    <w:p w:rsidR="00654186" w:rsidRPr="004F4E1E" w:rsidRDefault="00654186" w:rsidP="00654186">
      <w:pPr>
        <w:spacing w:before="120"/>
        <w:jc w:val="both"/>
        <w:rPr>
          <w:rFonts w:cs="Arial"/>
          <w:sz w:val="20"/>
          <w:szCs w:val="20"/>
        </w:rPr>
      </w:pPr>
      <w:bookmarkStart w:id="150" w:name="dieu_65"/>
      <w:r w:rsidRPr="004F4E1E">
        <w:rPr>
          <w:rFonts w:cs="Arial"/>
          <w:b/>
          <w:sz w:val="20"/>
          <w:szCs w:val="20"/>
        </w:rPr>
        <w:t>Điều 65.</w:t>
      </w:r>
      <w:bookmarkEnd w:id="150"/>
      <w:r w:rsidRPr="004F4E1E">
        <w:rPr>
          <w:rFonts w:cs="Arial"/>
          <w:b/>
          <w:sz w:val="20"/>
          <w:szCs w:val="20"/>
        </w:rPr>
        <w:t xml:space="preserve"> </w:t>
      </w:r>
      <w:r w:rsidRPr="004F4E1E">
        <w:rPr>
          <w:rFonts w:cs="Arial"/>
          <w:sz w:val="20"/>
          <w:szCs w:val="20"/>
        </w:rPr>
        <w:t xml:space="preserve">– </w:t>
      </w:r>
      <w:bookmarkStart w:id="151" w:name="dieu_65_name"/>
      <w:r w:rsidRPr="004F4E1E">
        <w:rPr>
          <w:rFonts w:cs="Arial"/>
          <w:sz w:val="20"/>
          <w:szCs w:val="20"/>
        </w:rPr>
        <w:t xml:space="preserve">Những chuyến vận chuyển qua biên giới </w:t>
      </w:r>
      <w:r w:rsidR="00464EDD" w:rsidRPr="004F4E1E">
        <w:rPr>
          <w:rFonts w:cs="Arial"/>
          <w:sz w:val="20"/>
          <w:szCs w:val="20"/>
        </w:rPr>
        <w:t>Việt Nam</w:t>
      </w:r>
      <w:r w:rsidRPr="004F4E1E">
        <w:rPr>
          <w:rFonts w:cs="Arial"/>
          <w:sz w:val="20"/>
          <w:szCs w:val="20"/>
        </w:rPr>
        <w:t xml:space="preserve"> để đến thẳng một nước khác không thay đổi hàng hóa, hành khách trên nội địa </w:t>
      </w:r>
      <w:r w:rsidR="00464EDD" w:rsidRPr="004F4E1E">
        <w:rPr>
          <w:rFonts w:cs="Arial"/>
          <w:sz w:val="20"/>
          <w:szCs w:val="20"/>
        </w:rPr>
        <w:t>Việt Nam</w:t>
      </w:r>
      <w:r w:rsidRPr="004F4E1E">
        <w:rPr>
          <w:rFonts w:cs="Arial"/>
          <w:sz w:val="20"/>
          <w:szCs w:val="20"/>
        </w:rPr>
        <w:t xml:space="preserve"> thì không phải tiến hành xử lý vệ sinh trừ trường hợp có những hiện tượng rõ ràng chứng tỏ là chuyến vận chuyển đó có thể gieo rắc những bệnh truyền nhiễm.</w:t>
      </w:r>
      <w:bookmarkEnd w:id="151"/>
    </w:p>
    <w:p w:rsidR="00654186" w:rsidRPr="004F4E1E" w:rsidRDefault="00654186" w:rsidP="00654186">
      <w:pPr>
        <w:spacing w:before="120"/>
        <w:jc w:val="both"/>
        <w:rPr>
          <w:rFonts w:cs="Arial"/>
          <w:sz w:val="20"/>
          <w:szCs w:val="20"/>
        </w:rPr>
      </w:pPr>
      <w:bookmarkStart w:id="152" w:name="dieu_66"/>
      <w:r w:rsidRPr="004F4E1E">
        <w:rPr>
          <w:rFonts w:cs="Arial"/>
          <w:b/>
          <w:sz w:val="20"/>
          <w:szCs w:val="20"/>
        </w:rPr>
        <w:t>Điều 66.</w:t>
      </w:r>
      <w:bookmarkEnd w:id="152"/>
      <w:r w:rsidRPr="004F4E1E">
        <w:rPr>
          <w:rFonts w:cs="Arial"/>
          <w:b/>
          <w:sz w:val="20"/>
          <w:szCs w:val="20"/>
        </w:rPr>
        <w:t xml:space="preserve"> </w:t>
      </w:r>
      <w:r w:rsidRPr="004F4E1E">
        <w:rPr>
          <w:rFonts w:cs="Arial"/>
          <w:sz w:val="20"/>
          <w:szCs w:val="20"/>
        </w:rPr>
        <w:t xml:space="preserve">– </w:t>
      </w:r>
      <w:bookmarkStart w:id="153" w:name="dieu_66_name"/>
      <w:r w:rsidRPr="004F4E1E">
        <w:rPr>
          <w:rFonts w:cs="Arial"/>
          <w:sz w:val="20"/>
          <w:szCs w:val="20"/>
        </w:rPr>
        <w:t>Những bưu kiện, báo chí, sách và những vật phẩm ấn loát khác được gửi bằng bưu điện thì không phải xử lý vệ sinh, trừ trường hợp trong bao bkiện có một trong những loại sau đây:</w:t>
      </w:r>
      <w:bookmarkEnd w:id="153"/>
    </w:p>
    <w:p w:rsidR="00654186" w:rsidRPr="004F4E1E" w:rsidRDefault="00654186" w:rsidP="00654186">
      <w:pPr>
        <w:spacing w:before="120"/>
        <w:jc w:val="both"/>
        <w:rPr>
          <w:rFonts w:cs="Arial"/>
          <w:sz w:val="20"/>
          <w:szCs w:val="20"/>
        </w:rPr>
      </w:pPr>
      <w:r w:rsidRPr="004F4E1E">
        <w:rPr>
          <w:rFonts w:cs="Arial"/>
          <w:sz w:val="20"/>
          <w:szCs w:val="20"/>
        </w:rPr>
        <w:t>1) Có những hàng cần thiết cần phải diệt côn trùng, khử trùng theo quy định của điều 14 điều lệ này.</w:t>
      </w:r>
    </w:p>
    <w:p w:rsidR="00654186" w:rsidRPr="004F4E1E" w:rsidRDefault="00654186" w:rsidP="00654186">
      <w:pPr>
        <w:spacing w:before="120"/>
        <w:jc w:val="both"/>
        <w:rPr>
          <w:rFonts w:cs="Arial"/>
          <w:sz w:val="20"/>
          <w:szCs w:val="20"/>
        </w:rPr>
      </w:pPr>
      <w:r w:rsidRPr="004F4E1E">
        <w:rPr>
          <w:rFonts w:cs="Arial"/>
          <w:sz w:val="20"/>
          <w:szCs w:val="20"/>
        </w:rPr>
        <w:t>2) Có những thực phẩm như hoa quả, rau cỏ, thịt cá, thức uống chở từ khu vực có dịch đến mà cơ quan kiểm dịch thấy cần phải khử trùng.</w:t>
      </w:r>
    </w:p>
    <w:p w:rsidR="00654186" w:rsidRPr="004F4E1E" w:rsidRDefault="00654186" w:rsidP="00654186">
      <w:pPr>
        <w:spacing w:before="120"/>
        <w:jc w:val="both"/>
        <w:rPr>
          <w:rFonts w:cs="Arial"/>
          <w:sz w:val="20"/>
          <w:szCs w:val="20"/>
        </w:rPr>
      </w:pPr>
      <w:r w:rsidRPr="004F4E1E">
        <w:rPr>
          <w:rFonts w:cs="Arial"/>
          <w:sz w:val="20"/>
          <w:szCs w:val="20"/>
        </w:rPr>
        <w:t>3) Có những vật phẩm khác mà Bộ Y tế quy định phải khử trùng trong một thời kỳ đặc biệt nào đó.</w:t>
      </w:r>
    </w:p>
    <w:p w:rsidR="00654186" w:rsidRPr="004F4E1E" w:rsidRDefault="00654186" w:rsidP="00654186">
      <w:pPr>
        <w:spacing w:before="120"/>
        <w:jc w:val="both"/>
        <w:rPr>
          <w:rFonts w:cs="Arial"/>
          <w:sz w:val="20"/>
          <w:szCs w:val="20"/>
        </w:rPr>
      </w:pPr>
      <w:bookmarkStart w:id="154" w:name="dieu_67"/>
      <w:r w:rsidRPr="004F4E1E">
        <w:rPr>
          <w:rFonts w:cs="Arial"/>
          <w:b/>
          <w:sz w:val="20"/>
          <w:szCs w:val="20"/>
        </w:rPr>
        <w:t>Điều 67.</w:t>
      </w:r>
      <w:bookmarkEnd w:id="154"/>
      <w:r w:rsidRPr="004F4E1E">
        <w:rPr>
          <w:rFonts w:cs="Arial"/>
          <w:b/>
          <w:sz w:val="20"/>
          <w:szCs w:val="20"/>
        </w:rPr>
        <w:t xml:space="preserve">  – </w:t>
      </w:r>
      <w:bookmarkStart w:id="155" w:name="dieu_67_name"/>
      <w:r w:rsidRPr="004F4E1E">
        <w:rPr>
          <w:rFonts w:cs="Arial"/>
          <w:sz w:val="20"/>
          <w:szCs w:val="20"/>
        </w:rPr>
        <w:t>Cứ sáu tháng một lần các tàu thuyền hàng hải quốc tế phải được cơ quan kiểm dịch khám xét về tình hình chuột trên tàu. Căn cứ vào kết quả khám xét, cơ quan kiểm dịch quyết định tàu, thuyền phải tiến hành diệt chuột hoặc được miễn không phải diệt chuột.</w:t>
      </w:r>
      <w:bookmarkEnd w:id="155"/>
    </w:p>
    <w:p w:rsidR="00654186" w:rsidRPr="004F4E1E" w:rsidRDefault="00654186" w:rsidP="00654186">
      <w:pPr>
        <w:spacing w:before="120"/>
        <w:jc w:val="both"/>
        <w:rPr>
          <w:rFonts w:cs="Arial"/>
          <w:sz w:val="20"/>
          <w:szCs w:val="20"/>
        </w:rPr>
      </w:pPr>
      <w:bookmarkStart w:id="156" w:name="dieu_68"/>
      <w:r w:rsidRPr="004F4E1E">
        <w:rPr>
          <w:rFonts w:cs="Arial"/>
          <w:b/>
          <w:sz w:val="20"/>
          <w:szCs w:val="20"/>
        </w:rPr>
        <w:t>Điều 68.</w:t>
      </w:r>
      <w:bookmarkEnd w:id="156"/>
      <w:r w:rsidRPr="004F4E1E">
        <w:rPr>
          <w:rFonts w:cs="Arial"/>
          <w:b/>
          <w:sz w:val="20"/>
          <w:szCs w:val="20"/>
        </w:rPr>
        <w:t xml:space="preserve"> </w:t>
      </w:r>
      <w:r w:rsidRPr="004F4E1E">
        <w:rPr>
          <w:rFonts w:cs="Arial"/>
          <w:sz w:val="20"/>
          <w:szCs w:val="20"/>
        </w:rPr>
        <w:t xml:space="preserve">– </w:t>
      </w:r>
      <w:bookmarkStart w:id="157" w:name="dieu_68_name"/>
      <w:r w:rsidRPr="004F4E1E">
        <w:rPr>
          <w:rFonts w:cs="Arial"/>
          <w:sz w:val="20"/>
          <w:szCs w:val="20"/>
        </w:rPr>
        <w:t>Những tàu, thuyền chỉ đi lại ở ven bể và trên các sông hồ ở biên giới thì sáu tháng một lần phải được cơ quan kiểm dịch hay cơ quan phòng bệnh của địa phương (nếu ở đấy không có cơ quan kiểm dịch) khám xét về tình hình chuột trên tàu và quyết định tàu phải tiến hành diệt chuột hay được miễn không phải diệt chuột.</w:t>
      </w:r>
      <w:bookmarkEnd w:id="157"/>
    </w:p>
    <w:p w:rsidR="00654186" w:rsidRPr="004F4E1E" w:rsidRDefault="00654186" w:rsidP="00654186">
      <w:pPr>
        <w:spacing w:before="120"/>
        <w:jc w:val="both"/>
        <w:rPr>
          <w:rFonts w:cs="Arial"/>
          <w:sz w:val="20"/>
          <w:szCs w:val="20"/>
        </w:rPr>
      </w:pPr>
      <w:bookmarkStart w:id="158" w:name="dieu_69"/>
      <w:r w:rsidRPr="004F4E1E">
        <w:rPr>
          <w:rFonts w:cs="Arial"/>
          <w:b/>
          <w:sz w:val="20"/>
          <w:szCs w:val="20"/>
        </w:rPr>
        <w:t>Điều 69.</w:t>
      </w:r>
      <w:bookmarkEnd w:id="158"/>
      <w:r w:rsidRPr="004F4E1E">
        <w:rPr>
          <w:rFonts w:cs="Arial"/>
          <w:b/>
          <w:sz w:val="20"/>
          <w:szCs w:val="20"/>
        </w:rPr>
        <w:t xml:space="preserve"> </w:t>
      </w:r>
      <w:r w:rsidRPr="004F4E1E">
        <w:rPr>
          <w:rFonts w:cs="Arial"/>
          <w:sz w:val="20"/>
          <w:szCs w:val="20"/>
        </w:rPr>
        <w:t xml:space="preserve">– </w:t>
      </w:r>
      <w:bookmarkStart w:id="159" w:name="dieu_69_name"/>
      <w:r w:rsidRPr="004F4E1E">
        <w:rPr>
          <w:rFonts w:cs="Arial"/>
          <w:sz w:val="20"/>
          <w:szCs w:val="20"/>
        </w:rPr>
        <w:t>Sau khi đã tiến hành diệt chuột cho các tàu thuyền hay đã quyết định miễn diệt chuột cho tàu thuyền hay đã quyết định miễn diệt chuột cho tàu thuyền thì cơ quan kiểm dịch hoặc cơ quan y tế địa phương cấp cho tàu thuyền một giấy chứng nhận diệt chuột hoặc miễn diệt chuột. Giấy này có giá trị sáu tháng kể từ ngày cấp.</w:t>
      </w:r>
      <w:bookmarkEnd w:id="159"/>
    </w:p>
    <w:p w:rsidR="00654186" w:rsidRPr="004F4E1E" w:rsidRDefault="00654186" w:rsidP="00654186">
      <w:pPr>
        <w:spacing w:before="120"/>
        <w:jc w:val="both"/>
        <w:rPr>
          <w:rFonts w:cs="Arial"/>
          <w:sz w:val="20"/>
          <w:szCs w:val="20"/>
        </w:rPr>
      </w:pPr>
      <w:bookmarkStart w:id="160" w:name="dieu_70"/>
      <w:r w:rsidRPr="004F4E1E">
        <w:rPr>
          <w:rFonts w:cs="Arial"/>
          <w:b/>
          <w:sz w:val="20"/>
          <w:szCs w:val="20"/>
        </w:rPr>
        <w:t>Điều 70.</w:t>
      </w:r>
      <w:bookmarkEnd w:id="160"/>
      <w:r w:rsidRPr="004F4E1E">
        <w:rPr>
          <w:rFonts w:cs="Arial"/>
          <w:b/>
          <w:sz w:val="20"/>
          <w:szCs w:val="20"/>
        </w:rPr>
        <w:t xml:space="preserve"> </w:t>
      </w:r>
      <w:r w:rsidRPr="004F4E1E">
        <w:rPr>
          <w:rFonts w:cs="Arial"/>
          <w:sz w:val="20"/>
          <w:szCs w:val="20"/>
        </w:rPr>
        <w:t xml:space="preserve">– </w:t>
      </w:r>
      <w:bookmarkStart w:id="161" w:name="dieu_70_name"/>
      <w:r w:rsidRPr="004F4E1E">
        <w:rPr>
          <w:rFonts w:cs="Arial"/>
          <w:sz w:val="20"/>
          <w:szCs w:val="20"/>
        </w:rPr>
        <w:t>Việc khám xét tình hình chuột và việc diệt chuột cho tàu, thuyền phải tiến hành trong lúc tàu, thuyền không có hàng hoá. Nếu vì lý do không thuận tiện cho việc khám xét và tiến hành diệt chuột mà tàu, thuyền lại sắp đi đến một địa điểm có đủ phương tiện để khám xét và diệt chuột thì cơ quan kiểm dịch có thể gia hạn trừ chuột thêm một tháng nữa. Quyết định này ghi vào giấy chứng nhận diệt chuột cũ của tàu thuyền.</w:t>
      </w:r>
      <w:bookmarkEnd w:id="161"/>
    </w:p>
    <w:p w:rsidR="00654186" w:rsidRPr="004F4E1E" w:rsidRDefault="00654186" w:rsidP="00654186">
      <w:pPr>
        <w:spacing w:before="120"/>
        <w:jc w:val="both"/>
        <w:rPr>
          <w:rFonts w:cs="Arial"/>
          <w:sz w:val="20"/>
          <w:szCs w:val="20"/>
        </w:rPr>
      </w:pPr>
      <w:bookmarkStart w:id="162" w:name="dieu_71"/>
      <w:r w:rsidRPr="004F4E1E">
        <w:rPr>
          <w:rFonts w:cs="Arial"/>
          <w:b/>
          <w:sz w:val="20"/>
          <w:szCs w:val="20"/>
        </w:rPr>
        <w:t>Điều 71.</w:t>
      </w:r>
      <w:bookmarkEnd w:id="162"/>
      <w:r w:rsidRPr="004F4E1E">
        <w:rPr>
          <w:rFonts w:cs="Arial"/>
          <w:b/>
          <w:sz w:val="20"/>
          <w:szCs w:val="20"/>
        </w:rPr>
        <w:t xml:space="preserve"> </w:t>
      </w:r>
      <w:r w:rsidRPr="004F4E1E">
        <w:rPr>
          <w:rFonts w:cs="Arial"/>
          <w:sz w:val="20"/>
          <w:szCs w:val="20"/>
        </w:rPr>
        <w:t xml:space="preserve">– </w:t>
      </w:r>
      <w:bookmarkStart w:id="163" w:name="dieu_71_name"/>
      <w:r w:rsidRPr="004F4E1E">
        <w:rPr>
          <w:rFonts w:cs="Arial"/>
          <w:sz w:val="20"/>
          <w:szCs w:val="20"/>
        </w:rPr>
        <w:t>Sau khi đã khám xét tình hình chuột trong những điều kiện thuận tiện nhất (nghĩa là trong lúc khoang tàu trống rỗng không có hàng hoá và vật dằn tàu hoặc có ít và không làm cản trở đến việc khám xét) nếu thấy số chuột trên tàu, thuyền có rất ít, tác hại không đáng kể, thì cơ quan kiểm dịch có thể cấp giấy chứng nhận miễn diệt chuột cho tàu, thuyền. Những chuyến tàu mà trong các khoang tàu đang chở đầy dầu thì có thể được cấp giấy chứng nhận miễn diệt chuột.</w:t>
      </w:r>
      <w:bookmarkEnd w:id="163"/>
    </w:p>
    <w:p w:rsidR="00654186" w:rsidRPr="004F4E1E" w:rsidRDefault="00654186" w:rsidP="00654186">
      <w:pPr>
        <w:spacing w:before="120"/>
        <w:jc w:val="both"/>
        <w:rPr>
          <w:rFonts w:cs="Arial"/>
          <w:sz w:val="20"/>
          <w:szCs w:val="20"/>
        </w:rPr>
      </w:pPr>
      <w:bookmarkStart w:id="164" w:name="dieu_72"/>
      <w:r w:rsidRPr="004F4E1E">
        <w:rPr>
          <w:rFonts w:cs="Arial"/>
          <w:b/>
          <w:sz w:val="20"/>
          <w:szCs w:val="20"/>
        </w:rPr>
        <w:t>Điều 72.</w:t>
      </w:r>
      <w:bookmarkEnd w:id="164"/>
      <w:r w:rsidRPr="004F4E1E">
        <w:rPr>
          <w:rFonts w:cs="Arial"/>
          <w:b/>
          <w:sz w:val="20"/>
          <w:szCs w:val="20"/>
        </w:rPr>
        <w:t xml:space="preserve"> </w:t>
      </w:r>
      <w:r w:rsidRPr="004F4E1E">
        <w:rPr>
          <w:rFonts w:cs="Arial"/>
          <w:sz w:val="20"/>
          <w:szCs w:val="20"/>
        </w:rPr>
        <w:t xml:space="preserve">– </w:t>
      </w:r>
      <w:bookmarkStart w:id="165" w:name="dieu_72_name"/>
      <w:r w:rsidRPr="004F4E1E">
        <w:rPr>
          <w:rFonts w:cs="Arial"/>
          <w:sz w:val="20"/>
          <w:szCs w:val="20"/>
        </w:rPr>
        <w:t>Đối với những tàu biển đậu ở cảng cơ quan kiểm dịch có thể báo cho thuyền trưởng phải thực hiện những điều sau đây:</w:t>
      </w:r>
      <w:bookmarkEnd w:id="165"/>
    </w:p>
    <w:p w:rsidR="00654186" w:rsidRPr="004F4E1E" w:rsidRDefault="00654186" w:rsidP="00654186">
      <w:pPr>
        <w:spacing w:before="120"/>
        <w:jc w:val="both"/>
        <w:rPr>
          <w:rFonts w:cs="Arial"/>
          <w:sz w:val="20"/>
          <w:szCs w:val="20"/>
        </w:rPr>
      </w:pPr>
      <w:r w:rsidRPr="004F4E1E">
        <w:rPr>
          <w:rFonts w:cs="Arial"/>
          <w:sz w:val="20"/>
          <w:szCs w:val="20"/>
        </w:rPr>
        <w:t>1) Tất cả những giây dùng để buộc tàu vào bờ đều phải có lá chắn ngăn chuột bằng sắt đường kính không dưới 70 phân mét.</w:t>
      </w:r>
    </w:p>
    <w:p w:rsidR="00654186" w:rsidRPr="004F4E1E" w:rsidRDefault="00654186" w:rsidP="00654186">
      <w:pPr>
        <w:spacing w:before="120"/>
        <w:jc w:val="both"/>
        <w:rPr>
          <w:rFonts w:cs="Arial"/>
          <w:sz w:val="20"/>
          <w:szCs w:val="20"/>
        </w:rPr>
      </w:pPr>
      <w:r w:rsidRPr="004F4E1E">
        <w:rPr>
          <w:rFonts w:cs="Arial"/>
          <w:sz w:val="20"/>
          <w:szCs w:val="20"/>
        </w:rPr>
        <w:t>2) Chỉ khi nào cần thiết lâu mới được thả cầu thang. Ban đêm nếu thả cầu thang để làm việc thì phải dùng đèn để chiếu sáng chỗ cầu thang.</w:t>
      </w:r>
    </w:p>
    <w:p w:rsidR="00654186" w:rsidRPr="004F4E1E" w:rsidRDefault="00654186" w:rsidP="00654186">
      <w:pPr>
        <w:spacing w:before="120"/>
        <w:jc w:val="both"/>
        <w:rPr>
          <w:rFonts w:cs="Arial"/>
          <w:sz w:val="20"/>
          <w:szCs w:val="20"/>
        </w:rPr>
      </w:pPr>
      <w:r w:rsidRPr="004F4E1E">
        <w:rPr>
          <w:rFonts w:cs="Arial"/>
          <w:sz w:val="20"/>
          <w:szCs w:val="20"/>
        </w:rPr>
        <w:t>3) Nếu phát hiện có chuột chết hay bắt được chuột thì phải báo cho cơ quan kiểm dịch biết để tiến hành kiểm nghiệm.</w:t>
      </w:r>
    </w:p>
    <w:p w:rsidR="00654186" w:rsidRPr="004F4E1E" w:rsidRDefault="00654186" w:rsidP="00654186">
      <w:pPr>
        <w:spacing w:before="120"/>
        <w:jc w:val="both"/>
        <w:rPr>
          <w:rFonts w:cs="Arial"/>
          <w:sz w:val="20"/>
          <w:szCs w:val="20"/>
        </w:rPr>
      </w:pPr>
      <w:bookmarkStart w:id="166" w:name="dieu_73"/>
      <w:r w:rsidRPr="004F4E1E">
        <w:rPr>
          <w:rFonts w:cs="Arial"/>
          <w:b/>
          <w:sz w:val="20"/>
          <w:szCs w:val="20"/>
        </w:rPr>
        <w:t>Điều 73.</w:t>
      </w:r>
      <w:bookmarkEnd w:id="166"/>
      <w:r w:rsidRPr="004F4E1E">
        <w:rPr>
          <w:rFonts w:cs="Arial"/>
          <w:b/>
          <w:sz w:val="20"/>
          <w:szCs w:val="20"/>
        </w:rPr>
        <w:t xml:space="preserve"> </w:t>
      </w:r>
      <w:r w:rsidRPr="004F4E1E">
        <w:rPr>
          <w:rFonts w:cs="Arial"/>
          <w:sz w:val="20"/>
          <w:szCs w:val="20"/>
        </w:rPr>
        <w:t xml:space="preserve">– </w:t>
      </w:r>
      <w:bookmarkStart w:id="167" w:name="dieu_73_name"/>
      <w:r w:rsidRPr="004F4E1E">
        <w:rPr>
          <w:rFonts w:cs="Arial"/>
          <w:sz w:val="20"/>
          <w:szCs w:val="20"/>
        </w:rPr>
        <w:t>Các loại thuốc tiêm chủng để phòng bệnh truyền nhiễm kiểm dịch có hiệu lực miễn dịch trong những thời gian ấn định sau:</w:t>
      </w:r>
      <w:bookmarkEnd w:id="167"/>
    </w:p>
    <w:p w:rsidR="00654186" w:rsidRPr="004F4E1E" w:rsidRDefault="00654186" w:rsidP="00654186">
      <w:pPr>
        <w:spacing w:before="120"/>
        <w:jc w:val="both"/>
        <w:rPr>
          <w:rFonts w:cs="Arial"/>
          <w:sz w:val="20"/>
          <w:szCs w:val="20"/>
        </w:rPr>
      </w:pPr>
      <w:r w:rsidRPr="004F4E1E">
        <w:rPr>
          <w:rFonts w:cs="Arial"/>
          <w:sz w:val="20"/>
          <w:szCs w:val="20"/>
        </w:rPr>
        <w:t xml:space="preserve">1) </w:t>
      </w:r>
      <w:r w:rsidRPr="004F4E1E">
        <w:rPr>
          <w:rFonts w:cs="Arial"/>
          <w:i/>
          <w:sz w:val="20"/>
          <w:szCs w:val="20"/>
        </w:rPr>
        <w:t xml:space="preserve">Thuốc tiêm trừ bệnh thổ tả: </w:t>
      </w:r>
      <w:r w:rsidRPr="004F4E1E">
        <w:rPr>
          <w:rFonts w:cs="Arial"/>
          <w:sz w:val="20"/>
          <w:szCs w:val="20"/>
        </w:rPr>
        <w:t>có hiệu lực trong sáu tháng kể từ ngày thứ sáu khi tiêm và kể từ ngày thứ nhất nếu là trường hợp tiêm lại trong thời gian lần tiêm trước còn hiệu lực.</w:t>
      </w:r>
    </w:p>
    <w:p w:rsidR="00654186" w:rsidRPr="004F4E1E" w:rsidRDefault="00654186" w:rsidP="00654186">
      <w:pPr>
        <w:spacing w:before="120"/>
        <w:jc w:val="both"/>
        <w:rPr>
          <w:rFonts w:cs="Arial"/>
          <w:sz w:val="20"/>
          <w:szCs w:val="20"/>
        </w:rPr>
      </w:pPr>
      <w:r w:rsidRPr="004F4E1E">
        <w:rPr>
          <w:rFonts w:cs="Arial"/>
          <w:sz w:val="20"/>
          <w:szCs w:val="20"/>
        </w:rPr>
        <w:t xml:space="preserve">2) </w:t>
      </w:r>
      <w:r w:rsidRPr="004F4E1E">
        <w:rPr>
          <w:rFonts w:cs="Arial"/>
          <w:i/>
          <w:sz w:val="20"/>
          <w:szCs w:val="20"/>
        </w:rPr>
        <w:t xml:space="preserve">Thuốc chủng đậu: </w:t>
      </w:r>
      <w:r w:rsidRPr="004F4E1E">
        <w:rPr>
          <w:rFonts w:cs="Arial"/>
          <w:sz w:val="20"/>
          <w:szCs w:val="20"/>
        </w:rPr>
        <w:t>có hiệu lực trong ba năm kể từ ngày thứ sáu sau khi chủng lần đầu có kết quả và từ ngày thứ nhất nếu là tái chủng.</w:t>
      </w:r>
    </w:p>
    <w:p w:rsidR="00654186" w:rsidRPr="004F4E1E" w:rsidRDefault="00654186" w:rsidP="00654186">
      <w:pPr>
        <w:spacing w:before="120"/>
        <w:jc w:val="both"/>
        <w:rPr>
          <w:rFonts w:cs="Arial"/>
          <w:sz w:val="20"/>
          <w:szCs w:val="20"/>
        </w:rPr>
      </w:pPr>
      <w:r w:rsidRPr="004F4E1E">
        <w:rPr>
          <w:rFonts w:cs="Arial"/>
          <w:sz w:val="20"/>
          <w:szCs w:val="20"/>
        </w:rPr>
        <w:t xml:space="preserve">3) </w:t>
      </w:r>
      <w:r w:rsidRPr="004F4E1E">
        <w:rPr>
          <w:rFonts w:cs="Arial"/>
          <w:i/>
          <w:sz w:val="20"/>
          <w:szCs w:val="20"/>
        </w:rPr>
        <w:t xml:space="preserve">Thuốc tiêm trừ bệnh sốt vàng: </w:t>
      </w:r>
      <w:r w:rsidRPr="004F4E1E">
        <w:rPr>
          <w:rFonts w:cs="Arial"/>
          <w:sz w:val="20"/>
          <w:szCs w:val="20"/>
        </w:rPr>
        <w:t xml:space="preserve"> có hiệu lực trong sáu năm kể từ ngày thứ mười sau khi tiêm và kể từ ngày thứ nhất nếu là trường hợp tiêm lại trong thời gian lần tiêm trước còn hiệu lực.</w:t>
      </w:r>
    </w:p>
    <w:p w:rsidR="00654186" w:rsidRPr="004F4E1E" w:rsidRDefault="00654186" w:rsidP="00654186">
      <w:pPr>
        <w:spacing w:before="120"/>
        <w:jc w:val="both"/>
        <w:rPr>
          <w:rFonts w:cs="Arial"/>
          <w:sz w:val="20"/>
          <w:szCs w:val="20"/>
        </w:rPr>
      </w:pPr>
      <w:bookmarkStart w:id="168" w:name="dieu_74"/>
      <w:r w:rsidRPr="004F4E1E">
        <w:rPr>
          <w:rFonts w:cs="Arial"/>
          <w:b/>
          <w:sz w:val="20"/>
          <w:szCs w:val="20"/>
        </w:rPr>
        <w:t>Điều 74.</w:t>
      </w:r>
      <w:bookmarkEnd w:id="168"/>
      <w:r w:rsidRPr="004F4E1E">
        <w:rPr>
          <w:rFonts w:cs="Arial"/>
          <w:b/>
          <w:sz w:val="20"/>
          <w:szCs w:val="20"/>
        </w:rPr>
        <w:t xml:space="preserve"> </w:t>
      </w:r>
      <w:r w:rsidRPr="004F4E1E">
        <w:rPr>
          <w:rFonts w:cs="Arial"/>
          <w:sz w:val="20"/>
          <w:szCs w:val="20"/>
        </w:rPr>
        <w:t xml:space="preserve">– </w:t>
      </w:r>
      <w:bookmarkStart w:id="169" w:name="dieu_74_name"/>
      <w:r w:rsidRPr="004F4E1E">
        <w:rPr>
          <w:rFonts w:cs="Arial"/>
          <w:sz w:val="20"/>
          <w:szCs w:val="20"/>
        </w:rPr>
        <w:t xml:space="preserve">Khi xét cần Bộ Y tế có thể quy định tất cả những người đi từ nước ngoài vào nước </w:t>
      </w:r>
      <w:r w:rsidR="00464EDD" w:rsidRPr="004F4E1E">
        <w:rPr>
          <w:rFonts w:cs="Arial"/>
          <w:sz w:val="20"/>
          <w:szCs w:val="20"/>
        </w:rPr>
        <w:t>Việt Nam</w:t>
      </w:r>
      <w:r w:rsidRPr="004F4E1E">
        <w:rPr>
          <w:rFonts w:cs="Arial"/>
          <w:sz w:val="20"/>
          <w:szCs w:val="20"/>
        </w:rPr>
        <w:t xml:space="preserve"> bất cứ bằng phương tiện giao thông nào đều phải xuất trình giấy chứng nhận đã tiêm trừ bệnh thổ tả hay bệnh đậu mùa hoặc cùng một lúc cả hai loại giấy này.</w:t>
      </w:r>
      <w:bookmarkEnd w:id="169"/>
    </w:p>
    <w:p w:rsidR="00654186" w:rsidRPr="004F4E1E" w:rsidRDefault="00654186" w:rsidP="00654186">
      <w:pPr>
        <w:spacing w:before="120"/>
        <w:jc w:val="both"/>
        <w:rPr>
          <w:rFonts w:cs="Arial"/>
          <w:sz w:val="20"/>
          <w:szCs w:val="20"/>
        </w:rPr>
      </w:pPr>
      <w:r w:rsidRPr="004F4E1E">
        <w:rPr>
          <w:rFonts w:cs="Arial"/>
          <w:sz w:val="20"/>
          <w:szCs w:val="20"/>
        </w:rPr>
        <w:t xml:space="preserve">Trường hợp Bộ quy định phải xuất trình giấy chứng nhận đã tiêm trừ bệnh thổ tả thì những người nào không có giấy hoặc có giấy nhưng không hợp lệ đều có thể phải chủng đậu ngay tại chỗ. Nếu đương sự không chịu để cho chủng đậu thì đương sự phải được theo dõi trong mười bốn ngày kể từ ngày rời bến cuối cùng trước khi vào </w:t>
      </w:r>
      <w:r w:rsidR="00464EDD" w:rsidRPr="004F4E1E">
        <w:rPr>
          <w:rFonts w:cs="Arial"/>
          <w:sz w:val="20"/>
          <w:szCs w:val="20"/>
        </w:rPr>
        <w:t>Việt Nam</w:t>
      </w:r>
      <w:r w:rsidRPr="004F4E1E">
        <w:rPr>
          <w:rFonts w:cs="Arial"/>
          <w:sz w:val="20"/>
          <w:szCs w:val="20"/>
        </w:rPr>
        <w:t xml:space="preserve"> nếu là đi theo đường thủy, hoặc kể từ ngày đến biên giới nếu là đi theo đường bộ.</w:t>
      </w:r>
    </w:p>
    <w:p w:rsidR="00654186" w:rsidRPr="004F4E1E" w:rsidRDefault="00654186" w:rsidP="00654186">
      <w:pPr>
        <w:spacing w:before="120"/>
        <w:jc w:val="both"/>
        <w:rPr>
          <w:rFonts w:cs="Arial"/>
          <w:sz w:val="20"/>
          <w:szCs w:val="20"/>
        </w:rPr>
      </w:pPr>
      <w:r w:rsidRPr="004F4E1E">
        <w:rPr>
          <w:rFonts w:cs="Arial"/>
          <w:sz w:val="20"/>
          <w:szCs w:val="20"/>
        </w:rPr>
        <w:t>Những người còn có những dấu vết chứng tỏ trước kia đã mắc bệnh đậu mùa thì có thể được miễn không phải trình giấy chứng nhận chủng đậu.</w:t>
      </w:r>
    </w:p>
    <w:p w:rsidR="00654186" w:rsidRPr="004F4E1E" w:rsidRDefault="00654186" w:rsidP="00654186">
      <w:pPr>
        <w:spacing w:before="120"/>
        <w:jc w:val="both"/>
        <w:rPr>
          <w:rFonts w:cs="Arial"/>
          <w:sz w:val="20"/>
          <w:szCs w:val="20"/>
        </w:rPr>
      </w:pPr>
      <w:bookmarkStart w:id="170" w:name="dieu_75"/>
      <w:r w:rsidRPr="004F4E1E">
        <w:rPr>
          <w:rFonts w:cs="Arial"/>
          <w:b/>
          <w:sz w:val="20"/>
          <w:szCs w:val="20"/>
        </w:rPr>
        <w:t>Điều 75.</w:t>
      </w:r>
      <w:bookmarkEnd w:id="170"/>
      <w:r w:rsidRPr="004F4E1E">
        <w:rPr>
          <w:rFonts w:cs="Arial"/>
          <w:b/>
          <w:sz w:val="20"/>
          <w:szCs w:val="20"/>
        </w:rPr>
        <w:t xml:space="preserve"> </w:t>
      </w:r>
      <w:r w:rsidRPr="004F4E1E">
        <w:rPr>
          <w:rFonts w:cs="Arial"/>
          <w:sz w:val="20"/>
          <w:szCs w:val="20"/>
        </w:rPr>
        <w:t xml:space="preserve">– </w:t>
      </w:r>
      <w:bookmarkStart w:id="171" w:name="dieu_75_name"/>
      <w:r w:rsidRPr="004F4E1E">
        <w:rPr>
          <w:rFonts w:cs="Arial"/>
          <w:sz w:val="20"/>
          <w:szCs w:val="20"/>
        </w:rPr>
        <w:t xml:space="preserve">Khi có bệnh thổ tả hay bệnh đậu mùa lan tràn ở vùng hải cảng, sân bay hay ga xe hỏa, bến sông, cửa khẩu dọc biên giới lục địa </w:t>
      </w:r>
      <w:r w:rsidR="00464EDD" w:rsidRPr="004F4E1E">
        <w:rPr>
          <w:rFonts w:cs="Arial"/>
          <w:sz w:val="20"/>
          <w:szCs w:val="20"/>
        </w:rPr>
        <w:t>Việt Nam</w:t>
      </w:r>
      <w:r w:rsidRPr="004F4E1E">
        <w:rPr>
          <w:rFonts w:cs="Arial"/>
          <w:sz w:val="20"/>
          <w:szCs w:val="20"/>
        </w:rPr>
        <w:t>, nếu có những người ở ngoại quốc đến mà họ yêu cầu được tiêm chủng thì cơ quan kiểm dịch phải tiêm chủng cho họ và không lấy tiền.</w:t>
      </w:r>
      <w:bookmarkEnd w:id="171"/>
    </w:p>
    <w:p w:rsidR="00654186" w:rsidRPr="004F4E1E" w:rsidRDefault="00654186" w:rsidP="00654186">
      <w:pPr>
        <w:spacing w:before="120"/>
        <w:jc w:val="both"/>
        <w:rPr>
          <w:rFonts w:cs="Arial"/>
          <w:sz w:val="20"/>
          <w:szCs w:val="20"/>
        </w:rPr>
      </w:pPr>
      <w:r w:rsidRPr="004F4E1E">
        <w:rPr>
          <w:rFonts w:cs="Arial"/>
          <w:sz w:val="20"/>
          <w:szCs w:val="20"/>
        </w:rPr>
        <w:t xml:space="preserve">Cũng trong những điều kiện nói ở đoạn trên, nhữn hành khách và nhân viên giao thông </w:t>
      </w:r>
      <w:r w:rsidR="00464EDD" w:rsidRPr="004F4E1E">
        <w:rPr>
          <w:rFonts w:cs="Arial"/>
          <w:sz w:val="20"/>
          <w:szCs w:val="20"/>
        </w:rPr>
        <w:t>Việt Nam</w:t>
      </w:r>
      <w:r w:rsidRPr="004F4E1E">
        <w:rPr>
          <w:rFonts w:cs="Arial"/>
          <w:sz w:val="20"/>
          <w:szCs w:val="20"/>
        </w:rPr>
        <w:t xml:space="preserve"> đi ra nước ngoài trở về nếu không có giấy chứng nhận tiêm phòng hợp lệ về đậu mùa hoặc thổ tả thì phải tiêm hay chủng lại.</w:t>
      </w:r>
    </w:p>
    <w:p w:rsidR="00654186" w:rsidRPr="004F4E1E" w:rsidRDefault="00654186" w:rsidP="00654186">
      <w:pPr>
        <w:spacing w:before="120"/>
        <w:jc w:val="both"/>
        <w:rPr>
          <w:rFonts w:cs="Arial"/>
          <w:sz w:val="20"/>
          <w:szCs w:val="20"/>
        </w:rPr>
      </w:pPr>
      <w:bookmarkStart w:id="172" w:name="dieu_76"/>
      <w:r w:rsidRPr="004F4E1E">
        <w:rPr>
          <w:rFonts w:cs="Arial"/>
          <w:b/>
          <w:sz w:val="20"/>
          <w:szCs w:val="20"/>
        </w:rPr>
        <w:t>Điều 76.</w:t>
      </w:r>
      <w:bookmarkEnd w:id="172"/>
      <w:r w:rsidRPr="004F4E1E">
        <w:rPr>
          <w:rFonts w:cs="Arial"/>
          <w:b/>
          <w:sz w:val="20"/>
          <w:szCs w:val="20"/>
        </w:rPr>
        <w:t xml:space="preserve"> </w:t>
      </w:r>
      <w:r w:rsidRPr="004F4E1E">
        <w:rPr>
          <w:rFonts w:cs="Arial"/>
          <w:sz w:val="20"/>
          <w:szCs w:val="20"/>
        </w:rPr>
        <w:t xml:space="preserve">– </w:t>
      </w:r>
      <w:bookmarkStart w:id="173" w:name="dieu_76_name"/>
      <w:r w:rsidRPr="004F4E1E">
        <w:rPr>
          <w:rFonts w:cs="Arial"/>
          <w:sz w:val="20"/>
          <w:szCs w:val="20"/>
        </w:rPr>
        <w:t>Trong khi tiến hành những công tác tiệt trùng, tiêu độc hay diệt chuột cho những tàu thủy, thuyền bè, máy bay, xe cộ, v.v…nhân viên kiểm dịch phải chú ý hết sức giữ gìn.</w:t>
      </w:r>
      <w:bookmarkEnd w:id="173"/>
    </w:p>
    <w:p w:rsidR="00654186" w:rsidRPr="004F4E1E" w:rsidRDefault="00654186" w:rsidP="00654186">
      <w:pPr>
        <w:spacing w:before="120"/>
        <w:jc w:val="both"/>
        <w:rPr>
          <w:rFonts w:cs="Arial"/>
          <w:sz w:val="20"/>
          <w:szCs w:val="20"/>
        </w:rPr>
      </w:pPr>
      <w:r w:rsidRPr="004F4E1E">
        <w:rPr>
          <w:rFonts w:cs="Arial"/>
          <w:sz w:val="20"/>
          <w:szCs w:val="20"/>
        </w:rPr>
        <w:t>1) Không làm tổn thương đến sức khỏe của người hay làm hại súc vật ở trên tàu thủy, thuyền bè, máy bay hoặc xe cộ.</w:t>
      </w:r>
    </w:p>
    <w:p w:rsidR="00654186" w:rsidRPr="004F4E1E" w:rsidRDefault="00654186" w:rsidP="00654186">
      <w:pPr>
        <w:spacing w:before="120"/>
        <w:jc w:val="both"/>
        <w:rPr>
          <w:rFonts w:cs="Arial"/>
          <w:sz w:val="20"/>
          <w:szCs w:val="20"/>
        </w:rPr>
      </w:pPr>
      <w:r w:rsidRPr="004F4E1E">
        <w:rPr>
          <w:rFonts w:cs="Arial"/>
          <w:sz w:val="20"/>
          <w:szCs w:val="20"/>
        </w:rPr>
        <w:t>2) Không làm hại các bộ phận máy móc và những kiến trúc của tàu thủy, thuyền bè, máy bay hay những loại xe cộ khác.</w:t>
      </w:r>
    </w:p>
    <w:p w:rsidR="00654186" w:rsidRPr="004F4E1E" w:rsidRDefault="00654186" w:rsidP="00654186">
      <w:pPr>
        <w:spacing w:before="120"/>
        <w:jc w:val="both"/>
        <w:rPr>
          <w:rFonts w:cs="Arial"/>
          <w:sz w:val="20"/>
          <w:szCs w:val="20"/>
        </w:rPr>
      </w:pPr>
      <w:r w:rsidRPr="004F4E1E">
        <w:rPr>
          <w:rFonts w:cs="Arial"/>
          <w:sz w:val="20"/>
          <w:szCs w:val="20"/>
        </w:rPr>
        <w:t>3) Không gây ra hỏa hoạn</w:t>
      </w:r>
    </w:p>
    <w:p w:rsidR="00654186" w:rsidRPr="004F4E1E" w:rsidRDefault="00654186" w:rsidP="00654186">
      <w:pPr>
        <w:spacing w:before="120"/>
        <w:jc w:val="both"/>
        <w:rPr>
          <w:rFonts w:cs="Arial"/>
          <w:sz w:val="20"/>
          <w:szCs w:val="20"/>
        </w:rPr>
      </w:pPr>
      <w:r w:rsidRPr="004F4E1E">
        <w:rPr>
          <w:rFonts w:cs="Arial"/>
          <w:sz w:val="20"/>
          <w:szCs w:val="20"/>
        </w:rPr>
        <w:t>4) Không làm hư hỏng hàng hoá.</w:t>
      </w:r>
    </w:p>
    <w:p w:rsidR="00654186" w:rsidRPr="004F4E1E" w:rsidRDefault="00424FAE" w:rsidP="00424FAE">
      <w:pPr>
        <w:spacing w:before="120"/>
        <w:jc w:val="both"/>
        <w:rPr>
          <w:rFonts w:cs="Arial"/>
          <w:b/>
          <w:sz w:val="20"/>
          <w:szCs w:val="20"/>
        </w:rPr>
      </w:pPr>
      <w:bookmarkStart w:id="174" w:name="chuong_8"/>
      <w:r w:rsidRPr="004F4E1E">
        <w:rPr>
          <w:rFonts w:cs="Arial"/>
          <w:b/>
          <w:sz w:val="20"/>
          <w:szCs w:val="20"/>
        </w:rPr>
        <w:t xml:space="preserve">Chương </w:t>
      </w:r>
      <w:r w:rsidR="004F4E1E">
        <w:rPr>
          <w:rFonts w:cs="Arial"/>
          <w:b/>
          <w:sz w:val="20"/>
          <w:szCs w:val="20"/>
        </w:rPr>
        <w:t>8:</w:t>
      </w:r>
      <w:bookmarkEnd w:id="174"/>
    </w:p>
    <w:p w:rsidR="00654186" w:rsidRPr="004F4E1E" w:rsidRDefault="004F4E1E" w:rsidP="004F4E1E">
      <w:pPr>
        <w:spacing w:before="120"/>
        <w:jc w:val="center"/>
        <w:rPr>
          <w:rFonts w:cs="Arial"/>
          <w:b/>
          <w:sz w:val="24"/>
          <w:szCs w:val="20"/>
        </w:rPr>
      </w:pPr>
      <w:bookmarkStart w:id="175" w:name="chuong_8_name"/>
      <w:r>
        <w:rPr>
          <w:rFonts w:cs="Arial"/>
          <w:b/>
          <w:sz w:val="24"/>
          <w:szCs w:val="20"/>
        </w:rPr>
        <w:t>XỬ LÝ NHỮNG BỆNH TRUYỀN NHIỄM KIỂM DỊCH</w:t>
      </w:r>
      <w:bookmarkEnd w:id="175"/>
    </w:p>
    <w:p w:rsidR="00654186" w:rsidRPr="004F4E1E" w:rsidRDefault="00654186" w:rsidP="00424FAE">
      <w:pPr>
        <w:spacing w:before="120"/>
        <w:jc w:val="both"/>
        <w:rPr>
          <w:rFonts w:cs="Arial"/>
          <w:b/>
          <w:sz w:val="20"/>
          <w:szCs w:val="20"/>
        </w:rPr>
      </w:pPr>
      <w:bookmarkStart w:id="176" w:name="dieu_1_2"/>
      <w:r w:rsidRPr="004F4E1E">
        <w:rPr>
          <w:rFonts w:cs="Arial"/>
          <w:b/>
          <w:sz w:val="20"/>
          <w:szCs w:val="20"/>
        </w:rPr>
        <w:t>1. BỆNH DỊCH HẠCH</w:t>
      </w:r>
      <w:bookmarkEnd w:id="176"/>
    </w:p>
    <w:p w:rsidR="00654186" w:rsidRPr="004F4E1E" w:rsidRDefault="00654186" w:rsidP="00654186">
      <w:pPr>
        <w:spacing w:before="120"/>
        <w:jc w:val="both"/>
        <w:rPr>
          <w:rFonts w:cs="Arial"/>
          <w:sz w:val="20"/>
          <w:szCs w:val="20"/>
        </w:rPr>
      </w:pPr>
      <w:bookmarkStart w:id="177" w:name="dieu_77"/>
      <w:r w:rsidRPr="004F4E1E">
        <w:rPr>
          <w:rFonts w:cs="Arial"/>
          <w:b/>
          <w:sz w:val="20"/>
          <w:szCs w:val="20"/>
        </w:rPr>
        <w:t>Điều 77.</w:t>
      </w:r>
      <w:bookmarkEnd w:id="177"/>
      <w:r w:rsidRPr="004F4E1E">
        <w:rPr>
          <w:rFonts w:cs="Arial"/>
          <w:b/>
          <w:sz w:val="20"/>
          <w:szCs w:val="20"/>
        </w:rPr>
        <w:t xml:space="preserve"> </w:t>
      </w:r>
      <w:r w:rsidRPr="004F4E1E">
        <w:rPr>
          <w:rFonts w:cs="Arial"/>
          <w:sz w:val="20"/>
          <w:szCs w:val="20"/>
        </w:rPr>
        <w:t xml:space="preserve">– </w:t>
      </w:r>
      <w:bookmarkStart w:id="178" w:name="dieu_77_name"/>
      <w:r w:rsidRPr="004F4E1E">
        <w:rPr>
          <w:rFonts w:cs="Arial"/>
          <w:sz w:val="20"/>
          <w:szCs w:val="20"/>
        </w:rPr>
        <w:t>Những tàu thủy, thuyền bè, máy bay nhập cảnh trên đó đã xảy ra, một trong những hiện tượng sau đây thì liệt vào hạng có bệnh dịch hạch:</w:t>
      </w:r>
      <w:bookmarkEnd w:id="178"/>
    </w:p>
    <w:p w:rsidR="00654186" w:rsidRPr="004F4E1E" w:rsidRDefault="00654186" w:rsidP="00654186">
      <w:pPr>
        <w:spacing w:before="120"/>
        <w:jc w:val="both"/>
        <w:rPr>
          <w:rFonts w:cs="Arial"/>
          <w:sz w:val="20"/>
          <w:szCs w:val="20"/>
        </w:rPr>
      </w:pPr>
      <w:r w:rsidRPr="004F4E1E">
        <w:rPr>
          <w:rFonts w:cs="Arial"/>
          <w:sz w:val="20"/>
          <w:szCs w:val="20"/>
        </w:rPr>
        <w:t>1) Có người đang mắc bệnh dịch hạch.</w:t>
      </w:r>
    </w:p>
    <w:p w:rsidR="00654186" w:rsidRPr="004F4E1E" w:rsidRDefault="00654186" w:rsidP="00654186">
      <w:pPr>
        <w:spacing w:before="120"/>
        <w:jc w:val="both"/>
        <w:rPr>
          <w:rFonts w:cs="Arial"/>
          <w:sz w:val="20"/>
          <w:szCs w:val="20"/>
        </w:rPr>
      </w:pPr>
      <w:r w:rsidRPr="004F4E1E">
        <w:rPr>
          <w:rFonts w:cs="Arial"/>
          <w:sz w:val="20"/>
          <w:szCs w:val="20"/>
        </w:rPr>
        <w:t>2) Có những loài gậm nhấm mắc bệnh dịch hạch</w:t>
      </w:r>
    </w:p>
    <w:p w:rsidR="00654186" w:rsidRPr="004F4E1E" w:rsidRDefault="00654186" w:rsidP="00654186">
      <w:pPr>
        <w:spacing w:before="120"/>
        <w:jc w:val="both"/>
        <w:rPr>
          <w:rFonts w:cs="Arial"/>
          <w:sz w:val="20"/>
          <w:szCs w:val="20"/>
        </w:rPr>
      </w:pPr>
      <w:r w:rsidRPr="004F4E1E">
        <w:rPr>
          <w:rFonts w:cs="Arial"/>
          <w:sz w:val="20"/>
          <w:szCs w:val="20"/>
        </w:rPr>
        <w:t>3) Đã có những người phát bệnh dịch hạch sau khi họ lên tàu một thời gian đã qua sáu ngày.</w:t>
      </w:r>
    </w:p>
    <w:p w:rsidR="00654186" w:rsidRPr="004F4E1E" w:rsidRDefault="00654186" w:rsidP="00654186">
      <w:pPr>
        <w:spacing w:before="120"/>
        <w:jc w:val="both"/>
        <w:rPr>
          <w:rFonts w:cs="Arial"/>
          <w:sz w:val="20"/>
          <w:szCs w:val="20"/>
        </w:rPr>
      </w:pPr>
      <w:bookmarkStart w:id="179" w:name="dieu_78"/>
      <w:r w:rsidRPr="004F4E1E">
        <w:rPr>
          <w:rFonts w:cs="Arial"/>
          <w:b/>
          <w:sz w:val="20"/>
          <w:szCs w:val="20"/>
        </w:rPr>
        <w:t>Điều 78.</w:t>
      </w:r>
      <w:bookmarkEnd w:id="179"/>
      <w:r w:rsidRPr="004F4E1E">
        <w:rPr>
          <w:rFonts w:cs="Arial"/>
          <w:b/>
          <w:sz w:val="20"/>
          <w:szCs w:val="20"/>
        </w:rPr>
        <w:t xml:space="preserve"> </w:t>
      </w:r>
      <w:r w:rsidRPr="004F4E1E">
        <w:rPr>
          <w:rFonts w:cs="Arial"/>
          <w:sz w:val="20"/>
          <w:szCs w:val="20"/>
        </w:rPr>
        <w:t xml:space="preserve">– </w:t>
      </w:r>
      <w:bookmarkStart w:id="180" w:name="dieu_78_name"/>
      <w:r w:rsidRPr="004F4E1E">
        <w:rPr>
          <w:rFonts w:cs="Arial"/>
          <w:sz w:val="20"/>
          <w:szCs w:val="20"/>
        </w:rPr>
        <w:t>Những tàu thủy, thuyền bè, máy bay nhập cảnh trên đó đã xẩy ra một trong những hiện tượng sau đây thì liệt vào hạng nghi có bệnh dịch hạch:</w:t>
      </w:r>
      <w:bookmarkEnd w:id="180"/>
    </w:p>
    <w:p w:rsidR="00654186" w:rsidRPr="004F4E1E" w:rsidRDefault="00654186" w:rsidP="00654186">
      <w:pPr>
        <w:spacing w:before="120"/>
        <w:jc w:val="both"/>
        <w:rPr>
          <w:rFonts w:cs="Arial"/>
          <w:sz w:val="20"/>
          <w:szCs w:val="20"/>
        </w:rPr>
      </w:pPr>
      <w:r w:rsidRPr="004F4E1E">
        <w:rPr>
          <w:rFonts w:cs="Arial"/>
          <w:sz w:val="20"/>
          <w:szCs w:val="20"/>
        </w:rPr>
        <w:t>1) Đã có người phát bệnh dịch hạch sau khi họ lên tàu một thời gian chưa quá sáu ngày.</w:t>
      </w:r>
    </w:p>
    <w:p w:rsidR="00654186" w:rsidRPr="004F4E1E" w:rsidRDefault="00654186" w:rsidP="00654186">
      <w:pPr>
        <w:spacing w:before="120"/>
        <w:jc w:val="both"/>
        <w:rPr>
          <w:rFonts w:cs="Arial"/>
          <w:sz w:val="20"/>
          <w:szCs w:val="20"/>
        </w:rPr>
      </w:pPr>
      <w:r w:rsidRPr="004F4E1E">
        <w:rPr>
          <w:rFonts w:cs="Arial"/>
          <w:sz w:val="20"/>
          <w:szCs w:val="20"/>
        </w:rPr>
        <w:t>2) Có những loài gậm nhấm chết bất thường mà không rõ nguyên nhân.</w:t>
      </w:r>
    </w:p>
    <w:p w:rsidR="00654186" w:rsidRPr="004F4E1E" w:rsidRDefault="00654186" w:rsidP="00654186">
      <w:pPr>
        <w:spacing w:before="120"/>
        <w:jc w:val="both"/>
        <w:rPr>
          <w:rFonts w:cs="Arial"/>
          <w:sz w:val="20"/>
          <w:szCs w:val="20"/>
        </w:rPr>
      </w:pPr>
      <w:bookmarkStart w:id="181" w:name="dieu_79"/>
      <w:r w:rsidRPr="004F4E1E">
        <w:rPr>
          <w:rFonts w:cs="Arial"/>
          <w:b/>
          <w:sz w:val="20"/>
          <w:szCs w:val="20"/>
        </w:rPr>
        <w:t>Điều 79.</w:t>
      </w:r>
      <w:bookmarkEnd w:id="181"/>
      <w:r w:rsidRPr="004F4E1E">
        <w:rPr>
          <w:rFonts w:cs="Arial"/>
          <w:b/>
          <w:sz w:val="20"/>
          <w:szCs w:val="20"/>
        </w:rPr>
        <w:t xml:space="preserve"> </w:t>
      </w:r>
      <w:r w:rsidRPr="004F4E1E">
        <w:rPr>
          <w:rFonts w:cs="Arial"/>
          <w:sz w:val="20"/>
          <w:szCs w:val="20"/>
        </w:rPr>
        <w:t xml:space="preserve">– </w:t>
      </w:r>
      <w:bookmarkStart w:id="182" w:name="dieu_79_name"/>
      <w:r w:rsidRPr="004F4E1E">
        <w:rPr>
          <w:rFonts w:cs="Arial"/>
          <w:sz w:val="20"/>
          <w:szCs w:val="20"/>
        </w:rPr>
        <w:t>Những tàu thủy, thuyền bè, máy bay nhập cảnh đã được cơ quan kiểm dịch khám xét thấy không có những hiện tượng đã ghi trong điều 77 và 78 thì được liệt vào hạng không có và không nghi là có bệnh dịch hạch.</w:t>
      </w:r>
      <w:bookmarkEnd w:id="182"/>
    </w:p>
    <w:p w:rsidR="00654186" w:rsidRPr="004F4E1E" w:rsidRDefault="00654186" w:rsidP="00654186">
      <w:pPr>
        <w:spacing w:before="120"/>
        <w:jc w:val="both"/>
        <w:rPr>
          <w:rFonts w:cs="Arial"/>
          <w:sz w:val="20"/>
          <w:szCs w:val="20"/>
        </w:rPr>
      </w:pPr>
      <w:bookmarkStart w:id="183" w:name="dieu_80"/>
      <w:r w:rsidRPr="004F4E1E">
        <w:rPr>
          <w:rFonts w:cs="Arial"/>
          <w:b/>
          <w:sz w:val="20"/>
          <w:szCs w:val="20"/>
        </w:rPr>
        <w:t>Điều 80.</w:t>
      </w:r>
      <w:bookmarkEnd w:id="183"/>
      <w:r w:rsidRPr="004F4E1E">
        <w:rPr>
          <w:rFonts w:cs="Arial"/>
          <w:b/>
          <w:sz w:val="20"/>
          <w:szCs w:val="20"/>
        </w:rPr>
        <w:t xml:space="preserve"> </w:t>
      </w:r>
      <w:r w:rsidRPr="004F4E1E">
        <w:rPr>
          <w:rFonts w:cs="Arial"/>
          <w:sz w:val="20"/>
          <w:szCs w:val="20"/>
        </w:rPr>
        <w:t xml:space="preserve">– </w:t>
      </w:r>
      <w:bookmarkStart w:id="184" w:name="dieu_80_name"/>
      <w:r w:rsidRPr="004F4E1E">
        <w:rPr>
          <w:rFonts w:cs="Arial"/>
          <w:sz w:val="20"/>
          <w:szCs w:val="20"/>
        </w:rPr>
        <w:t>Những tàu thủy, thuyền bè, máy bay có bệnh dịch hạch thì phải thi hành những biện pháp vệ sinh sau đây:</w:t>
      </w:r>
      <w:bookmarkEnd w:id="184"/>
    </w:p>
    <w:p w:rsidR="00654186" w:rsidRPr="004F4E1E" w:rsidRDefault="00654186" w:rsidP="00654186">
      <w:pPr>
        <w:spacing w:before="120"/>
        <w:jc w:val="both"/>
        <w:rPr>
          <w:rFonts w:cs="Arial"/>
          <w:sz w:val="20"/>
          <w:szCs w:val="20"/>
        </w:rPr>
      </w:pPr>
      <w:r w:rsidRPr="004F4E1E">
        <w:rPr>
          <w:rFonts w:cs="Arial"/>
          <w:sz w:val="20"/>
          <w:szCs w:val="20"/>
        </w:rPr>
        <w:t>1) Cách ly những người mắc bệnh.</w:t>
      </w:r>
    </w:p>
    <w:p w:rsidR="00654186" w:rsidRPr="004F4E1E" w:rsidRDefault="00654186" w:rsidP="00654186">
      <w:pPr>
        <w:spacing w:before="120"/>
        <w:jc w:val="both"/>
        <w:rPr>
          <w:rFonts w:cs="Arial"/>
          <w:sz w:val="20"/>
          <w:szCs w:val="20"/>
        </w:rPr>
      </w:pPr>
      <w:r w:rsidRPr="004F4E1E">
        <w:rPr>
          <w:rFonts w:cs="Arial"/>
          <w:sz w:val="20"/>
          <w:szCs w:val="20"/>
        </w:rPr>
        <w:t xml:space="preserve">2) Diệt côn trùng cho những người nghi ngờ là có bệnh và theo dõi bệnh trong sáu ngày kể từ ngày đến </w:t>
      </w:r>
      <w:r w:rsidR="00464EDD" w:rsidRPr="004F4E1E">
        <w:rPr>
          <w:rFonts w:cs="Arial"/>
          <w:sz w:val="20"/>
          <w:szCs w:val="20"/>
        </w:rPr>
        <w:t>Việt Nam</w:t>
      </w:r>
      <w:r w:rsidRPr="004F4E1E">
        <w:rPr>
          <w:rFonts w:cs="Arial"/>
          <w:sz w:val="20"/>
          <w:szCs w:val="20"/>
        </w:rPr>
        <w:t>.</w:t>
      </w:r>
    </w:p>
    <w:p w:rsidR="00654186" w:rsidRPr="004F4E1E" w:rsidRDefault="00654186" w:rsidP="00654186">
      <w:pPr>
        <w:spacing w:before="120"/>
        <w:jc w:val="both"/>
        <w:rPr>
          <w:rFonts w:cs="Arial"/>
          <w:sz w:val="20"/>
          <w:szCs w:val="20"/>
        </w:rPr>
      </w:pPr>
      <w:r w:rsidRPr="004F4E1E">
        <w:rPr>
          <w:rFonts w:cs="Arial"/>
          <w:sz w:val="20"/>
          <w:szCs w:val="20"/>
        </w:rPr>
        <w:t>3) Đối với những người mà cơ quan kiểm dịch cho là có mang theo mầm bệnh thì lưu nghiệm trong sáu ngày.  Trong thời gian sáu ngàu nói trên, những người còn ở lại trên tàu thủy, thuyền bè không ai được lên bờ trừ những nhân viên làm công tác nghiệp vụ cần thiết đã được cơ quan kiểm dịch đồng ý.</w:t>
      </w:r>
    </w:p>
    <w:p w:rsidR="00654186" w:rsidRPr="004F4E1E" w:rsidRDefault="00654186" w:rsidP="00654186">
      <w:pPr>
        <w:spacing w:before="120"/>
        <w:jc w:val="both"/>
        <w:rPr>
          <w:rFonts w:cs="Arial"/>
          <w:sz w:val="20"/>
          <w:szCs w:val="20"/>
        </w:rPr>
      </w:pPr>
      <w:r w:rsidRPr="004F4E1E">
        <w:rPr>
          <w:rFonts w:cs="Arial"/>
          <w:sz w:val="20"/>
          <w:szCs w:val="20"/>
        </w:rPr>
        <w:t>4) Đối với tất cả những hành lý, đồ dùng, chăn, màn, giường, chiếu chỗ ở của người mắc bệnh và những bộ phận của tàu thủy, thuyền bè mà cơ quan kiểm dịch cho là đã bị nhiễm dịch thì phải diệt côn trùng và nếu cần thì khử trùng.</w:t>
      </w:r>
    </w:p>
    <w:p w:rsidR="00654186" w:rsidRPr="004F4E1E" w:rsidRDefault="00654186" w:rsidP="00654186">
      <w:pPr>
        <w:spacing w:before="120"/>
        <w:jc w:val="both"/>
        <w:rPr>
          <w:rFonts w:cs="Arial"/>
          <w:sz w:val="20"/>
          <w:szCs w:val="20"/>
        </w:rPr>
      </w:pPr>
      <w:r w:rsidRPr="004F4E1E">
        <w:rPr>
          <w:rFonts w:cs="Arial"/>
          <w:sz w:val="20"/>
          <w:szCs w:val="20"/>
        </w:rPr>
        <w:t xml:space="preserve">5) Trừ chuột trên tất cả chiếc tàu thủy, thuyền bè, máy bay. </w:t>
      </w:r>
    </w:p>
    <w:p w:rsidR="00654186" w:rsidRPr="004F4E1E" w:rsidRDefault="00654186" w:rsidP="00654186">
      <w:pPr>
        <w:spacing w:before="120"/>
        <w:jc w:val="both"/>
        <w:rPr>
          <w:rFonts w:cs="Arial"/>
          <w:sz w:val="20"/>
          <w:szCs w:val="20"/>
        </w:rPr>
      </w:pPr>
      <w:r w:rsidRPr="004F4E1E">
        <w:rPr>
          <w:rFonts w:cs="Arial"/>
          <w:sz w:val="20"/>
          <w:szCs w:val="20"/>
        </w:rPr>
        <w:t>Nếu việc trừ chuột không thể tiến hành trên tất cả chiếc tàu thủy, thuyền bè được, vì chỉ bốc một bộ phận hàng hoá lên bờ thôi, thì vẫn cho phép bốc phần hàng đó nhưng phải thi hành mọi biện pháp cần thiết do cơ quan kiểm dịch đề ra để ngăn ngừa không cho chuột lên bờ. Nếu cần có thể bắt tàu, thuyền phải bốc hàng ngay ở ngoài khơi.</w:t>
      </w:r>
    </w:p>
    <w:p w:rsidR="00654186" w:rsidRPr="004F4E1E" w:rsidRDefault="00654186" w:rsidP="00654186">
      <w:pPr>
        <w:spacing w:before="120"/>
        <w:jc w:val="both"/>
        <w:rPr>
          <w:rFonts w:cs="Arial"/>
          <w:sz w:val="20"/>
          <w:szCs w:val="20"/>
        </w:rPr>
      </w:pPr>
      <w:r w:rsidRPr="004F4E1E">
        <w:rPr>
          <w:rFonts w:cs="Arial"/>
          <w:sz w:val="20"/>
          <w:szCs w:val="20"/>
        </w:rPr>
        <w:t>6) Tiến hành việc bốc hàng dưới sự giám sát của cơ quan kiểm dịch. Những công nhân, nhân viên tham gia bốc hàng phải được cơ quan kiểm dịch theo dõi bệnh hay lưu nghiệm trong sáu ngày kể từ ngày bốc hàng xong.</w:t>
      </w:r>
    </w:p>
    <w:p w:rsidR="00654186" w:rsidRPr="004F4E1E" w:rsidRDefault="00654186" w:rsidP="00654186">
      <w:pPr>
        <w:spacing w:before="120"/>
        <w:jc w:val="both"/>
        <w:rPr>
          <w:rFonts w:cs="Arial"/>
          <w:sz w:val="20"/>
          <w:szCs w:val="20"/>
        </w:rPr>
      </w:pPr>
      <w:bookmarkStart w:id="185" w:name="dieu_81"/>
      <w:r w:rsidRPr="004F4E1E">
        <w:rPr>
          <w:rFonts w:cs="Arial"/>
          <w:b/>
          <w:sz w:val="20"/>
          <w:szCs w:val="20"/>
        </w:rPr>
        <w:t>Điều 81.</w:t>
      </w:r>
      <w:bookmarkEnd w:id="185"/>
      <w:r w:rsidRPr="004F4E1E">
        <w:rPr>
          <w:rFonts w:cs="Arial"/>
          <w:b/>
          <w:sz w:val="20"/>
          <w:szCs w:val="20"/>
        </w:rPr>
        <w:t xml:space="preserve"> </w:t>
      </w:r>
      <w:r w:rsidRPr="004F4E1E">
        <w:rPr>
          <w:rFonts w:cs="Arial"/>
          <w:sz w:val="20"/>
          <w:szCs w:val="20"/>
        </w:rPr>
        <w:t xml:space="preserve">– </w:t>
      </w:r>
      <w:bookmarkStart w:id="186" w:name="dieu_81_name"/>
      <w:r w:rsidRPr="004F4E1E">
        <w:rPr>
          <w:rFonts w:cs="Arial"/>
          <w:sz w:val="20"/>
          <w:szCs w:val="20"/>
        </w:rPr>
        <w:t>Những tàu thủy, thuyền bè, máy bay nghi là có bệnh dịch hạch thì phải thi hành những biện pháp vệ sinh quy định ở điều 80 từ điểm 2 đến điểm 6.</w:t>
      </w:r>
      <w:bookmarkEnd w:id="186"/>
      <w:r w:rsidRPr="004F4E1E">
        <w:rPr>
          <w:rFonts w:cs="Arial"/>
          <w:sz w:val="20"/>
          <w:szCs w:val="20"/>
        </w:rPr>
        <w:t xml:space="preserve"> </w:t>
      </w:r>
    </w:p>
    <w:p w:rsidR="00654186" w:rsidRPr="004F4E1E" w:rsidRDefault="00654186" w:rsidP="00654186">
      <w:pPr>
        <w:spacing w:before="120"/>
        <w:jc w:val="both"/>
        <w:rPr>
          <w:rFonts w:cs="Arial"/>
          <w:sz w:val="20"/>
          <w:szCs w:val="20"/>
        </w:rPr>
      </w:pPr>
      <w:bookmarkStart w:id="187" w:name="dieu_82"/>
      <w:r w:rsidRPr="004F4E1E">
        <w:rPr>
          <w:rFonts w:cs="Arial"/>
          <w:b/>
          <w:sz w:val="20"/>
          <w:szCs w:val="20"/>
        </w:rPr>
        <w:t>Điều 82.</w:t>
      </w:r>
      <w:bookmarkEnd w:id="187"/>
      <w:r w:rsidRPr="004F4E1E">
        <w:rPr>
          <w:rFonts w:cs="Arial"/>
          <w:b/>
          <w:sz w:val="20"/>
          <w:szCs w:val="20"/>
        </w:rPr>
        <w:t xml:space="preserve"> </w:t>
      </w:r>
      <w:r w:rsidRPr="004F4E1E">
        <w:rPr>
          <w:rFonts w:cs="Arial"/>
          <w:sz w:val="20"/>
          <w:szCs w:val="20"/>
        </w:rPr>
        <w:t xml:space="preserve">– </w:t>
      </w:r>
      <w:bookmarkStart w:id="188" w:name="dieu_82_name"/>
      <w:r w:rsidRPr="004F4E1E">
        <w:rPr>
          <w:rFonts w:cs="Arial"/>
          <w:sz w:val="20"/>
          <w:szCs w:val="20"/>
        </w:rPr>
        <w:t>Đối với những tàu thủy, thuyền bè, máy bay không phát dịch hạch nhưng đã đi từ vùng có dịch hạch đến, thì cơ quan kiểm dịch nếu xét cần có thể bắt phải thi hành những biện pháp vệ sinh sau đây:</w:t>
      </w:r>
      <w:bookmarkEnd w:id="188"/>
    </w:p>
    <w:p w:rsidR="00654186" w:rsidRPr="004F4E1E" w:rsidRDefault="00654186" w:rsidP="00654186">
      <w:pPr>
        <w:spacing w:before="120"/>
        <w:jc w:val="both"/>
        <w:rPr>
          <w:rFonts w:cs="Arial"/>
          <w:sz w:val="20"/>
          <w:szCs w:val="20"/>
        </w:rPr>
      </w:pPr>
      <w:r w:rsidRPr="004F4E1E">
        <w:rPr>
          <w:rFonts w:cs="Arial"/>
          <w:sz w:val="20"/>
          <w:szCs w:val="20"/>
        </w:rPr>
        <w:t>1) Đối với những người nghi là mắc bệnh mà muốn dời khỏi tàu thủy, thuyền bè, máy bay thì cơ quan kiểm dịch có thể bắt phải lưu nghiệm hay theo dõi bệnh trong sáu ngày kể từ ngày tàu thủy, thuyền bè, máy bay dời khỏi nơi có dịch. Trong thời gian này những người còn ở lại tàu thủy, thuyền bè không ai được lên bờ, trừ những nhân viên làm công tác nghiệp vụ cần thiết được cơ quan kiểm dịch cho phép đi lại.</w:t>
      </w:r>
    </w:p>
    <w:p w:rsidR="00654186" w:rsidRPr="004F4E1E" w:rsidRDefault="00654186" w:rsidP="00654186">
      <w:pPr>
        <w:spacing w:before="120"/>
        <w:jc w:val="both"/>
        <w:rPr>
          <w:rFonts w:cs="Arial"/>
          <w:sz w:val="20"/>
          <w:szCs w:val="20"/>
        </w:rPr>
      </w:pPr>
      <w:r w:rsidRPr="004F4E1E">
        <w:rPr>
          <w:rFonts w:cs="Arial"/>
          <w:sz w:val="20"/>
          <w:szCs w:val="20"/>
        </w:rPr>
        <w:t>2) Trường hợp cần thiết, tiến hành diệt chuột cho tàu thủy, thuyền bè hoặc máy bay</w:t>
      </w:r>
    </w:p>
    <w:p w:rsidR="00654186" w:rsidRPr="004F4E1E" w:rsidRDefault="00654186" w:rsidP="00654186">
      <w:pPr>
        <w:spacing w:before="120"/>
        <w:jc w:val="both"/>
        <w:rPr>
          <w:rFonts w:cs="Arial"/>
          <w:sz w:val="20"/>
          <w:szCs w:val="20"/>
        </w:rPr>
      </w:pPr>
      <w:bookmarkStart w:id="189" w:name="dieu_83"/>
      <w:r w:rsidRPr="004F4E1E">
        <w:rPr>
          <w:rFonts w:cs="Arial"/>
          <w:b/>
          <w:sz w:val="20"/>
          <w:szCs w:val="20"/>
        </w:rPr>
        <w:t>Điều 83.</w:t>
      </w:r>
      <w:bookmarkEnd w:id="189"/>
      <w:r w:rsidRPr="004F4E1E">
        <w:rPr>
          <w:rFonts w:cs="Arial"/>
          <w:b/>
          <w:sz w:val="20"/>
          <w:szCs w:val="20"/>
        </w:rPr>
        <w:t xml:space="preserve"> </w:t>
      </w:r>
      <w:r w:rsidRPr="004F4E1E">
        <w:rPr>
          <w:rFonts w:cs="Arial"/>
          <w:sz w:val="20"/>
          <w:szCs w:val="20"/>
        </w:rPr>
        <w:t xml:space="preserve">– </w:t>
      </w:r>
      <w:bookmarkStart w:id="190" w:name="dieu_83_name"/>
      <w:r w:rsidRPr="004F4E1E">
        <w:rPr>
          <w:rFonts w:cs="Arial"/>
          <w:sz w:val="20"/>
          <w:szCs w:val="20"/>
        </w:rPr>
        <w:t>Những xe hỏa, xe cộ nhập cảnh nếu có người bị bệnh dịch hạch thì phải thi hành những biện pháp vệ sinh sau đây:</w:t>
      </w:r>
      <w:bookmarkEnd w:id="190"/>
    </w:p>
    <w:p w:rsidR="00654186" w:rsidRPr="004F4E1E" w:rsidRDefault="00654186" w:rsidP="00654186">
      <w:pPr>
        <w:spacing w:before="120"/>
        <w:jc w:val="both"/>
        <w:rPr>
          <w:rFonts w:cs="Arial"/>
          <w:sz w:val="20"/>
          <w:szCs w:val="20"/>
        </w:rPr>
      </w:pPr>
      <w:r w:rsidRPr="004F4E1E">
        <w:rPr>
          <w:rFonts w:cs="Arial"/>
          <w:sz w:val="20"/>
          <w:szCs w:val="20"/>
        </w:rPr>
        <w:t>1) Xử lý vệ sinh theo những biện pháp nói ở các điểm 1, 4 và 6 trong điều 80 điều lệ này.</w:t>
      </w:r>
    </w:p>
    <w:p w:rsidR="00654186" w:rsidRPr="004F4E1E" w:rsidRDefault="00654186" w:rsidP="00654186">
      <w:pPr>
        <w:spacing w:before="120"/>
        <w:jc w:val="both"/>
        <w:rPr>
          <w:rFonts w:cs="Arial"/>
          <w:sz w:val="20"/>
          <w:szCs w:val="20"/>
        </w:rPr>
      </w:pPr>
      <w:r w:rsidRPr="004F4E1E">
        <w:rPr>
          <w:rFonts w:cs="Arial"/>
          <w:sz w:val="20"/>
          <w:szCs w:val="20"/>
        </w:rPr>
        <w:t>2) Diệt côn trùng cho những người nghi là có bệnh, đồng thời theo dõi bệnh hoặc lưu nghiệm sáu ngày kể từ ngày họ đến biên giới.</w:t>
      </w:r>
    </w:p>
    <w:p w:rsidR="00654186" w:rsidRPr="004F4E1E" w:rsidRDefault="00654186" w:rsidP="00654186">
      <w:pPr>
        <w:spacing w:before="120"/>
        <w:jc w:val="both"/>
        <w:rPr>
          <w:rFonts w:cs="Arial"/>
          <w:sz w:val="20"/>
          <w:szCs w:val="20"/>
        </w:rPr>
      </w:pPr>
      <w:r w:rsidRPr="004F4E1E">
        <w:rPr>
          <w:rFonts w:cs="Arial"/>
          <w:sz w:val="20"/>
          <w:szCs w:val="20"/>
        </w:rPr>
        <w:t>3) Nếu cần thì diệt chuột cho xe hỏa, xe cộ.</w:t>
      </w:r>
    </w:p>
    <w:p w:rsidR="00654186" w:rsidRPr="004F4E1E" w:rsidRDefault="00654186" w:rsidP="00F92423">
      <w:pPr>
        <w:spacing w:before="120"/>
        <w:jc w:val="both"/>
        <w:rPr>
          <w:rFonts w:cs="Arial"/>
          <w:b/>
          <w:sz w:val="20"/>
          <w:szCs w:val="20"/>
        </w:rPr>
      </w:pPr>
      <w:bookmarkStart w:id="191" w:name="dieu_2_2"/>
      <w:r w:rsidRPr="004F4E1E">
        <w:rPr>
          <w:rFonts w:cs="Arial"/>
          <w:b/>
          <w:sz w:val="20"/>
          <w:szCs w:val="20"/>
        </w:rPr>
        <w:t>2. BỆNH THỔ TẢ</w:t>
      </w:r>
      <w:bookmarkEnd w:id="191"/>
    </w:p>
    <w:p w:rsidR="00654186" w:rsidRPr="004F4E1E" w:rsidRDefault="00654186" w:rsidP="00654186">
      <w:pPr>
        <w:spacing w:before="120"/>
        <w:jc w:val="both"/>
        <w:rPr>
          <w:rFonts w:cs="Arial"/>
          <w:sz w:val="20"/>
          <w:szCs w:val="20"/>
        </w:rPr>
      </w:pPr>
      <w:bookmarkStart w:id="192" w:name="dieu_84"/>
      <w:r w:rsidRPr="004F4E1E">
        <w:rPr>
          <w:rFonts w:cs="Arial"/>
          <w:b/>
          <w:sz w:val="20"/>
          <w:szCs w:val="20"/>
        </w:rPr>
        <w:t>Điều 84.</w:t>
      </w:r>
      <w:bookmarkEnd w:id="192"/>
      <w:r w:rsidRPr="004F4E1E">
        <w:rPr>
          <w:rFonts w:cs="Arial"/>
          <w:b/>
          <w:sz w:val="20"/>
          <w:szCs w:val="20"/>
        </w:rPr>
        <w:t xml:space="preserve"> </w:t>
      </w:r>
      <w:r w:rsidRPr="004F4E1E">
        <w:rPr>
          <w:rFonts w:cs="Arial"/>
          <w:sz w:val="20"/>
          <w:szCs w:val="20"/>
        </w:rPr>
        <w:t xml:space="preserve">– </w:t>
      </w:r>
      <w:bookmarkStart w:id="193" w:name="dieu_84_name"/>
      <w:r w:rsidRPr="004F4E1E">
        <w:rPr>
          <w:rFonts w:cs="Arial"/>
          <w:sz w:val="20"/>
          <w:szCs w:val="20"/>
        </w:rPr>
        <w:t>Những tàu thủy, thuyền bè khi cập bến có mang theo người bị bệnh thổ tả, hoặc trong năm ngày trước khi cập bến đã có phát sinh bệnh thổ tả thì đều liệt vào hạng có dịch thổ tả.</w:t>
      </w:r>
      <w:bookmarkEnd w:id="193"/>
    </w:p>
    <w:p w:rsidR="00654186" w:rsidRPr="004F4E1E" w:rsidRDefault="00654186" w:rsidP="00654186">
      <w:pPr>
        <w:spacing w:before="120"/>
        <w:jc w:val="both"/>
        <w:rPr>
          <w:rFonts w:cs="Arial"/>
          <w:sz w:val="20"/>
          <w:szCs w:val="20"/>
        </w:rPr>
      </w:pPr>
      <w:r w:rsidRPr="004F4E1E">
        <w:rPr>
          <w:rFonts w:cs="Arial"/>
          <w:sz w:val="20"/>
          <w:szCs w:val="20"/>
        </w:rPr>
        <w:t>Những tàu thủy, thuyền bè đã có phát sinh bệnh thổ tả trong hành trình, nhưng trong năm ngày trước khi cập bến không phát sinh ra nữa thì liệt vào hạng nghi có dịch thổ tả.</w:t>
      </w:r>
    </w:p>
    <w:p w:rsidR="00654186" w:rsidRPr="004F4E1E" w:rsidRDefault="00654186" w:rsidP="00654186">
      <w:pPr>
        <w:spacing w:before="120"/>
        <w:jc w:val="both"/>
        <w:rPr>
          <w:rFonts w:cs="Arial"/>
          <w:sz w:val="20"/>
          <w:szCs w:val="20"/>
        </w:rPr>
      </w:pPr>
      <w:bookmarkStart w:id="194" w:name="dieu_85"/>
      <w:r w:rsidRPr="004F4E1E">
        <w:rPr>
          <w:rFonts w:cs="Arial"/>
          <w:b/>
          <w:sz w:val="20"/>
          <w:szCs w:val="20"/>
        </w:rPr>
        <w:t>Điều 85.</w:t>
      </w:r>
      <w:bookmarkEnd w:id="194"/>
      <w:r w:rsidRPr="004F4E1E">
        <w:rPr>
          <w:rFonts w:cs="Arial"/>
          <w:b/>
          <w:sz w:val="20"/>
          <w:szCs w:val="20"/>
        </w:rPr>
        <w:t xml:space="preserve"> </w:t>
      </w:r>
      <w:r w:rsidRPr="004F4E1E">
        <w:rPr>
          <w:rFonts w:cs="Arial"/>
          <w:sz w:val="20"/>
          <w:szCs w:val="20"/>
        </w:rPr>
        <w:t xml:space="preserve">– </w:t>
      </w:r>
      <w:bookmarkStart w:id="195" w:name="dieu_85_name"/>
      <w:r w:rsidRPr="004F4E1E">
        <w:rPr>
          <w:rFonts w:cs="Arial"/>
          <w:sz w:val="20"/>
          <w:szCs w:val="20"/>
        </w:rPr>
        <w:t>Những máy bay khi hạ cánh xuống sân bay có mang theo người mắc bệnh thổ tả thì liệt vào hạng máy bay có dịch thổ tả. Nếu trong hành trình có phát sinh bệnh thổ tả nhưng người bị bệnh không còn ở trên máy bay nữa thì máy bay liệt vào hạng nghi có dịch thổ tả.</w:t>
      </w:r>
      <w:bookmarkEnd w:id="195"/>
    </w:p>
    <w:p w:rsidR="006443E3" w:rsidRPr="004F4E1E" w:rsidRDefault="00654186" w:rsidP="00F92423">
      <w:pPr>
        <w:spacing w:before="120"/>
        <w:jc w:val="both"/>
        <w:rPr>
          <w:rFonts w:cs="Arial"/>
          <w:sz w:val="20"/>
          <w:szCs w:val="20"/>
        </w:rPr>
      </w:pPr>
      <w:bookmarkStart w:id="196" w:name="dieu_86"/>
      <w:r w:rsidRPr="004F4E1E">
        <w:rPr>
          <w:rFonts w:cs="Arial"/>
          <w:b/>
          <w:sz w:val="20"/>
          <w:szCs w:val="20"/>
        </w:rPr>
        <w:t>Điều 86.</w:t>
      </w:r>
      <w:bookmarkEnd w:id="196"/>
      <w:r w:rsidRPr="004F4E1E">
        <w:rPr>
          <w:rFonts w:cs="Arial"/>
          <w:b/>
          <w:sz w:val="20"/>
          <w:szCs w:val="20"/>
        </w:rPr>
        <w:t xml:space="preserve"> </w:t>
      </w:r>
      <w:r w:rsidRPr="004F4E1E">
        <w:rPr>
          <w:rFonts w:cs="Arial"/>
          <w:sz w:val="20"/>
          <w:szCs w:val="20"/>
        </w:rPr>
        <w:t xml:space="preserve">– </w:t>
      </w:r>
      <w:bookmarkStart w:id="197" w:name="dieu_86_name"/>
      <w:r w:rsidR="006B7B6B" w:rsidRPr="006B7B6B">
        <w:rPr>
          <w:rFonts w:cs="Arial"/>
          <w:sz w:val="20"/>
          <w:szCs w:val="20"/>
        </w:rPr>
        <w:t>Những tàu thủy, thuyền bè, máy bay nhập cảnh nếu sau khi khám xét, cơ quan kiểm dịch nhận thấy không có những hiện tượng ghi ở các điều 84 và 85 thì liệt vào hạng không có và không nghi là có dịch thổ tả.</w:t>
      </w:r>
      <w:bookmarkEnd w:id="197"/>
    </w:p>
    <w:p w:rsidR="006443E3" w:rsidRPr="004F4E1E" w:rsidRDefault="006443E3" w:rsidP="00F92423">
      <w:pPr>
        <w:spacing w:before="120"/>
        <w:ind w:left="-62"/>
        <w:jc w:val="both"/>
        <w:rPr>
          <w:sz w:val="20"/>
          <w:szCs w:val="20"/>
        </w:rPr>
      </w:pPr>
      <w:bookmarkStart w:id="198" w:name="dieu_87"/>
      <w:r w:rsidRPr="004F4E1E">
        <w:rPr>
          <w:b/>
          <w:sz w:val="20"/>
          <w:szCs w:val="20"/>
        </w:rPr>
        <w:t>Điều 87.</w:t>
      </w:r>
      <w:bookmarkEnd w:id="198"/>
      <w:r w:rsidRPr="004F4E1E">
        <w:rPr>
          <w:b/>
          <w:sz w:val="20"/>
          <w:szCs w:val="20"/>
        </w:rPr>
        <w:t xml:space="preserve"> – </w:t>
      </w:r>
      <w:bookmarkStart w:id="199" w:name="dieu_87_name"/>
      <w:r w:rsidRPr="004F4E1E">
        <w:rPr>
          <w:sz w:val="20"/>
          <w:szCs w:val="20"/>
        </w:rPr>
        <w:t>Những tàu thủy, thuyền bè, máy bay có dịch thổ tả thì phải thi hành những biện pháp vệ sinh sau đây:</w:t>
      </w:r>
      <w:bookmarkEnd w:id="199"/>
    </w:p>
    <w:p w:rsidR="006443E3" w:rsidRPr="004F4E1E" w:rsidRDefault="006443E3" w:rsidP="00F92423">
      <w:pPr>
        <w:spacing w:before="120"/>
        <w:ind w:left="-62"/>
        <w:jc w:val="both"/>
        <w:rPr>
          <w:sz w:val="20"/>
          <w:szCs w:val="20"/>
        </w:rPr>
      </w:pPr>
      <w:r w:rsidRPr="004F4E1E">
        <w:rPr>
          <w:sz w:val="20"/>
          <w:szCs w:val="20"/>
        </w:rPr>
        <w:t>1) Cách ly những người mắc bệnh.</w:t>
      </w:r>
    </w:p>
    <w:p w:rsidR="006443E3" w:rsidRPr="004F4E1E" w:rsidRDefault="006443E3" w:rsidP="00F92423">
      <w:pPr>
        <w:spacing w:before="120"/>
        <w:ind w:left="-62"/>
        <w:jc w:val="both"/>
        <w:rPr>
          <w:sz w:val="20"/>
          <w:szCs w:val="20"/>
        </w:rPr>
      </w:pPr>
      <w:r w:rsidRPr="004F4E1E">
        <w:rPr>
          <w:sz w:val="20"/>
          <w:szCs w:val="20"/>
        </w:rPr>
        <w:t>2) Đối với những người muốn dời khỏi chiếc tàu thủy, thuyền bè hay máy bay mà không có giấy chứng nhận tiêm trừ thổ tả hoặc có giấy nhưng không hợp lệ thì phải lưu nghiệm trong 5 ngày kể từ khi dời khỏi tàu thủy, thuyền bè hay máy bay. Những người có giấy chứng nhận tiêm trừ thổ tả hợp lệ thì phải được theo dõi bệnh trong năm ngày. Trong thời gian năm ngày này những người còn ở lại tàu thủy, thuyền bè không được lên bờ trừ những nhân viên làm công tác nghiệp vụ cần thiết được cơ quan kiểm dịch cho phép đi lại.</w:t>
      </w:r>
    </w:p>
    <w:p w:rsidR="006443E3" w:rsidRPr="004F4E1E" w:rsidRDefault="006443E3" w:rsidP="00F92423">
      <w:pPr>
        <w:spacing w:before="120"/>
        <w:ind w:left="-62"/>
        <w:jc w:val="both"/>
        <w:rPr>
          <w:sz w:val="20"/>
          <w:szCs w:val="20"/>
        </w:rPr>
      </w:pPr>
      <w:r w:rsidRPr="004F4E1E">
        <w:rPr>
          <w:sz w:val="20"/>
          <w:szCs w:val="20"/>
        </w:rPr>
        <w:t>3) Đối với những hành lý, đồ dùng, chăn màn, quần áo, giường chiều của người mắc bệnh hay nghi là có bệnh, các bộ phận của tàu thủy, thuyền bè hay máy bay và các vật khác kể cả thức ăn mà cơ quan kiểm dịch cho là đã nhiễm dịch thì phải tiến hành khử trùng.</w:t>
      </w:r>
    </w:p>
    <w:p w:rsidR="006443E3" w:rsidRPr="004F4E1E" w:rsidRDefault="006443E3" w:rsidP="00F92423">
      <w:pPr>
        <w:spacing w:before="120"/>
        <w:ind w:left="-62"/>
        <w:jc w:val="both"/>
        <w:rPr>
          <w:sz w:val="20"/>
          <w:szCs w:val="20"/>
        </w:rPr>
      </w:pPr>
      <w:r w:rsidRPr="004F4E1E">
        <w:rPr>
          <w:sz w:val="20"/>
          <w:szCs w:val="20"/>
        </w:rPr>
        <w:t>4) Đối với nước uống đã bị nhiễm dịch hay nghi là bị nhiễm dịch thì phải khử trùng rồi tháo đi hết, những bể chứa nước cũng phải khử trùng lại rồi mới được cho nước tốt vào.</w:t>
      </w:r>
    </w:p>
    <w:p w:rsidR="006443E3" w:rsidRPr="004F4E1E" w:rsidRDefault="006443E3" w:rsidP="00F92423">
      <w:pPr>
        <w:spacing w:before="120"/>
        <w:ind w:left="-62"/>
        <w:jc w:val="both"/>
        <w:rPr>
          <w:sz w:val="20"/>
          <w:szCs w:val="20"/>
        </w:rPr>
      </w:pPr>
      <w:r w:rsidRPr="004F4E1E">
        <w:rPr>
          <w:sz w:val="20"/>
          <w:szCs w:val="20"/>
        </w:rPr>
        <w:t>5) Đối với phân, rác và nước bẩn (gồm nước dưới đáy khoang, nước dằn tàu, nước thừa v.v…) nếu chưa được khử trùng thì không được đổ ra ngoài.</w:t>
      </w:r>
    </w:p>
    <w:p w:rsidR="006443E3" w:rsidRPr="004F4E1E" w:rsidRDefault="006443E3" w:rsidP="00F92423">
      <w:pPr>
        <w:spacing w:before="120"/>
        <w:ind w:left="-62"/>
        <w:jc w:val="both"/>
        <w:rPr>
          <w:sz w:val="20"/>
          <w:szCs w:val="20"/>
        </w:rPr>
      </w:pPr>
      <w:r w:rsidRPr="004F4E1E">
        <w:rPr>
          <w:sz w:val="20"/>
          <w:szCs w:val="20"/>
        </w:rPr>
        <w:t>6) Việc bốc hàng xuống phải được tiến hành dưới sự giám sát của cơ quan kiểm dịch. Công nhân, nhân viên tham gia việc bốc hàng phải được cơ quan kiểm dịch theo dõi bệnh hay lưu nghiệm trong năm ngày, kể từ ngày làm xong việc.</w:t>
      </w:r>
    </w:p>
    <w:p w:rsidR="006443E3" w:rsidRPr="004F4E1E" w:rsidRDefault="006443E3" w:rsidP="00F92423">
      <w:pPr>
        <w:spacing w:before="120"/>
        <w:ind w:left="-62"/>
        <w:jc w:val="both"/>
        <w:rPr>
          <w:sz w:val="20"/>
          <w:szCs w:val="20"/>
        </w:rPr>
      </w:pPr>
      <w:bookmarkStart w:id="200" w:name="dieu_88"/>
      <w:r w:rsidRPr="004F4E1E">
        <w:rPr>
          <w:b/>
          <w:sz w:val="20"/>
          <w:szCs w:val="20"/>
        </w:rPr>
        <w:t>Điều 88.</w:t>
      </w:r>
      <w:bookmarkEnd w:id="200"/>
      <w:r w:rsidRPr="004F4E1E">
        <w:rPr>
          <w:b/>
          <w:sz w:val="20"/>
          <w:szCs w:val="20"/>
        </w:rPr>
        <w:t xml:space="preserve"> – </w:t>
      </w:r>
      <w:bookmarkStart w:id="201" w:name="dieu_88_name"/>
      <w:r w:rsidRPr="004F4E1E">
        <w:rPr>
          <w:sz w:val="20"/>
          <w:szCs w:val="20"/>
        </w:rPr>
        <w:t>Những tàu thủy, thuyền bè, máy bay nghi có dịch thổ tả. Phải thi hành những biện pháp vệ sinh sau đây:</w:t>
      </w:r>
      <w:bookmarkEnd w:id="201"/>
    </w:p>
    <w:p w:rsidR="006443E3" w:rsidRPr="004F4E1E" w:rsidRDefault="006443E3" w:rsidP="00F92423">
      <w:pPr>
        <w:spacing w:before="120"/>
        <w:ind w:left="-62"/>
        <w:jc w:val="both"/>
        <w:rPr>
          <w:sz w:val="20"/>
          <w:szCs w:val="20"/>
        </w:rPr>
      </w:pPr>
      <w:r w:rsidRPr="004F4E1E">
        <w:rPr>
          <w:sz w:val="20"/>
          <w:szCs w:val="20"/>
        </w:rPr>
        <w:t>1) Tiến hành các Biện pháp vệ sinh quy định ở các điểm 3, 4, 5 và 6 điều 87.</w:t>
      </w:r>
    </w:p>
    <w:p w:rsidR="006443E3" w:rsidRPr="004F4E1E" w:rsidRDefault="006443E3" w:rsidP="00F92423">
      <w:pPr>
        <w:spacing w:before="120"/>
        <w:ind w:left="-62"/>
        <w:jc w:val="both"/>
        <w:rPr>
          <w:sz w:val="20"/>
          <w:szCs w:val="20"/>
        </w:rPr>
      </w:pPr>
      <w:r w:rsidRPr="004F4E1E">
        <w:rPr>
          <w:sz w:val="20"/>
          <w:szCs w:val="20"/>
        </w:rPr>
        <w:t>2) Đối với những người dời khỏi tàu thủy, thuyền bè hay máy bay thì phải theo dõi bệnh hoặc lưu nghiệm trong năm ngày kể từ ngày dời khỏi nơi có dịch. Trong năm ngày này những người còn ở lại trên tàu thủy, thuyền bè không được lên bờ trừ những nhân viênlàm công tác nghiệp vụ cần thiết đã được cơ quan kiểm dịch cho phép đi lại.</w:t>
      </w:r>
    </w:p>
    <w:p w:rsidR="006443E3" w:rsidRPr="004F4E1E" w:rsidRDefault="006443E3" w:rsidP="00F92423">
      <w:pPr>
        <w:spacing w:before="120"/>
        <w:ind w:left="-31"/>
        <w:jc w:val="both"/>
        <w:rPr>
          <w:sz w:val="20"/>
          <w:szCs w:val="20"/>
        </w:rPr>
      </w:pPr>
      <w:bookmarkStart w:id="202" w:name="dieu_89"/>
      <w:r w:rsidRPr="004F4E1E">
        <w:rPr>
          <w:b/>
          <w:sz w:val="20"/>
          <w:szCs w:val="20"/>
        </w:rPr>
        <w:t>Điều 89.</w:t>
      </w:r>
      <w:bookmarkEnd w:id="202"/>
      <w:r w:rsidRPr="004F4E1E">
        <w:rPr>
          <w:b/>
          <w:sz w:val="20"/>
          <w:szCs w:val="20"/>
        </w:rPr>
        <w:t xml:space="preserve"> – </w:t>
      </w:r>
      <w:bookmarkStart w:id="203" w:name="dieu_89_name"/>
      <w:r w:rsidRPr="004F4E1E">
        <w:rPr>
          <w:sz w:val="20"/>
          <w:szCs w:val="20"/>
        </w:rPr>
        <w:t>Những xe hỏa, xe cộ nhập cảnh có mang theo người mắc bệnh thổ tả thì phải thi hành những biện pháp vệ sinh sau đây:</w:t>
      </w:r>
      <w:bookmarkEnd w:id="203"/>
    </w:p>
    <w:p w:rsidR="006443E3" w:rsidRPr="004F4E1E" w:rsidRDefault="006443E3" w:rsidP="00F92423">
      <w:pPr>
        <w:spacing w:before="120"/>
        <w:ind w:left="-31"/>
        <w:jc w:val="both"/>
        <w:rPr>
          <w:sz w:val="20"/>
          <w:szCs w:val="20"/>
        </w:rPr>
      </w:pPr>
      <w:r w:rsidRPr="004F4E1E">
        <w:rPr>
          <w:sz w:val="20"/>
          <w:szCs w:val="20"/>
        </w:rPr>
        <w:t>1) Thi hành các biện pháp vệ sinh quy định ở các điều 1, 3, 4, 6 điều 87 điều lệ này.</w:t>
      </w:r>
    </w:p>
    <w:p w:rsidR="006443E3" w:rsidRPr="004F4E1E" w:rsidRDefault="006443E3" w:rsidP="00F92423">
      <w:pPr>
        <w:spacing w:before="120"/>
        <w:ind w:left="-31"/>
        <w:jc w:val="both"/>
        <w:rPr>
          <w:sz w:val="20"/>
          <w:szCs w:val="20"/>
        </w:rPr>
      </w:pPr>
      <w:r w:rsidRPr="004F4E1E">
        <w:rPr>
          <w:sz w:val="20"/>
          <w:szCs w:val="20"/>
        </w:rPr>
        <w:t>2) Đối với những người nghi là có bệnh thì phải lưu nghiệm trong năm ngày kể từ ngày đến biên giới. Nếu họ đã có giấy chứng nhận tiêm trừ thổ tả hợp lệ thì chỉ theo dõi bệnh trong năm ngày.</w:t>
      </w:r>
    </w:p>
    <w:p w:rsidR="006443E3" w:rsidRPr="004F4E1E" w:rsidRDefault="006443E3" w:rsidP="00F92423">
      <w:pPr>
        <w:spacing w:before="120"/>
        <w:ind w:left="-31"/>
        <w:jc w:val="both"/>
        <w:rPr>
          <w:sz w:val="20"/>
          <w:szCs w:val="20"/>
        </w:rPr>
      </w:pPr>
      <w:bookmarkStart w:id="204" w:name="dieu_90"/>
      <w:r w:rsidRPr="004F4E1E">
        <w:rPr>
          <w:b/>
          <w:sz w:val="20"/>
          <w:szCs w:val="20"/>
        </w:rPr>
        <w:t>Điều 90.</w:t>
      </w:r>
      <w:bookmarkEnd w:id="204"/>
      <w:r w:rsidRPr="004F4E1E">
        <w:rPr>
          <w:b/>
          <w:sz w:val="20"/>
          <w:szCs w:val="20"/>
        </w:rPr>
        <w:t xml:space="preserve"> – </w:t>
      </w:r>
      <w:bookmarkStart w:id="205" w:name="dieu_90_name"/>
      <w:r w:rsidRPr="004F4E1E">
        <w:rPr>
          <w:sz w:val="20"/>
          <w:szCs w:val="20"/>
        </w:rPr>
        <w:t xml:space="preserve">Những tàu thủy, thuyền bè, máy bay có dịch thổ tả, những xe hỏa, xe cộ có chở những người mắc bệnh thổ tả hay những tàu thủy, thuyền bè, máy bay, xe hỏa, xe cộ đã từ vùng có dịch thổ tả đi đến nếu muốn đưa vào </w:t>
      </w:r>
      <w:r w:rsidR="00464EDD" w:rsidRPr="004F4E1E">
        <w:rPr>
          <w:sz w:val="20"/>
          <w:szCs w:val="20"/>
        </w:rPr>
        <w:t>Việt Nam</w:t>
      </w:r>
      <w:r w:rsidRPr="004F4E1E">
        <w:rPr>
          <w:sz w:val="20"/>
          <w:szCs w:val="20"/>
        </w:rPr>
        <w:t xml:space="preserve"> nhưng loại hàng thực phẩm còn tươi như hoa quả, các loại đồ uống, các loại rau, cá, tôm, v.v… thì phải thi hành những biện pháp vệ sinh do cơ quan kiểm dịch đề ra. Trường hợp những loại hàng trên được đóng vào chai, lọ hay trong những bưu kiện hàn kín, niêm phong cẩn thận mà cơ quan kiểm dịch xét thấy không bị nhiễm dịch thì có thể được miễn thi hành những biện pháp vệ sinh nói trên.</w:t>
      </w:r>
      <w:bookmarkEnd w:id="205"/>
    </w:p>
    <w:p w:rsidR="006443E3" w:rsidRPr="004F4E1E" w:rsidRDefault="006443E3" w:rsidP="005C75E5">
      <w:pPr>
        <w:spacing w:before="120"/>
        <w:ind w:left="-31"/>
        <w:jc w:val="both"/>
        <w:rPr>
          <w:b/>
          <w:sz w:val="20"/>
          <w:szCs w:val="20"/>
        </w:rPr>
      </w:pPr>
      <w:bookmarkStart w:id="206" w:name="dieu_3_1"/>
      <w:r w:rsidRPr="004F4E1E">
        <w:rPr>
          <w:b/>
          <w:sz w:val="20"/>
          <w:szCs w:val="20"/>
        </w:rPr>
        <w:t>3. BỆNH ĐẬU MÙA</w:t>
      </w:r>
      <w:bookmarkEnd w:id="206"/>
    </w:p>
    <w:p w:rsidR="006443E3" w:rsidRPr="004F4E1E" w:rsidRDefault="006443E3" w:rsidP="00F92423">
      <w:pPr>
        <w:spacing w:before="120"/>
        <w:ind w:left="-31"/>
        <w:jc w:val="both"/>
        <w:rPr>
          <w:sz w:val="20"/>
          <w:szCs w:val="20"/>
        </w:rPr>
      </w:pPr>
      <w:bookmarkStart w:id="207" w:name="dieu_91"/>
      <w:r w:rsidRPr="004F4E1E">
        <w:rPr>
          <w:b/>
          <w:sz w:val="20"/>
          <w:szCs w:val="20"/>
        </w:rPr>
        <w:t>Điều 91.</w:t>
      </w:r>
      <w:bookmarkEnd w:id="207"/>
      <w:r w:rsidRPr="004F4E1E">
        <w:rPr>
          <w:b/>
          <w:sz w:val="20"/>
          <w:szCs w:val="20"/>
        </w:rPr>
        <w:t xml:space="preserve"> – </w:t>
      </w:r>
      <w:bookmarkStart w:id="208" w:name="dieu_91_name"/>
      <w:r w:rsidRPr="004F4E1E">
        <w:rPr>
          <w:sz w:val="20"/>
          <w:szCs w:val="20"/>
        </w:rPr>
        <w:t>Tất cả những người đã kh</w:t>
      </w:r>
      <w:r w:rsidR="005C75E5" w:rsidRPr="004F4E1E">
        <w:rPr>
          <w:sz w:val="20"/>
          <w:szCs w:val="20"/>
        </w:rPr>
        <w:t>ở</w:t>
      </w:r>
      <w:r w:rsidRPr="004F4E1E">
        <w:rPr>
          <w:sz w:val="20"/>
          <w:szCs w:val="20"/>
        </w:rPr>
        <w:t xml:space="preserve">i hành từ vùng có dịch đậu mùa đến </w:t>
      </w:r>
      <w:r w:rsidR="00464EDD" w:rsidRPr="004F4E1E">
        <w:rPr>
          <w:sz w:val="20"/>
          <w:szCs w:val="20"/>
        </w:rPr>
        <w:t>Việt Nam</w:t>
      </w:r>
      <w:r w:rsidRPr="004F4E1E">
        <w:rPr>
          <w:sz w:val="20"/>
          <w:szCs w:val="20"/>
        </w:rPr>
        <w:t xml:space="preserve"> đều phải xuất trình giấy chứng nhận đã chủng đậu hợp lệ cho cơ quan kiểm dịch, trừ những người có những dấu vết rõ rệt chứng tỏ họ đã bị bệnh đậu mùa rồi.</w:t>
      </w:r>
      <w:bookmarkEnd w:id="208"/>
    </w:p>
    <w:p w:rsidR="006443E3" w:rsidRPr="004F4E1E" w:rsidRDefault="006443E3" w:rsidP="00F92423">
      <w:pPr>
        <w:spacing w:before="120"/>
        <w:ind w:left="-31"/>
        <w:jc w:val="both"/>
        <w:rPr>
          <w:sz w:val="20"/>
          <w:szCs w:val="20"/>
        </w:rPr>
      </w:pPr>
      <w:r w:rsidRPr="004F4E1E">
        <w:rPr>
          <w:sz w:val="20"/>
          <w:szCs w:val="20"/>
        </w:rPr>
        <w:t>Nếu không có giấy chứng nhận chủng đậu hoặc có những giấy không hợp lệ thì phải chủng lại hoặc phải theo dõi bệnh và có thể phải chủng đậu rồi lại tiếp tục theo dõi bệnh. Nếu không chịu chủng đậu thì phải lưu nghiệm. Thời gian theo dõi bệnh hoặc lưu nghiệm không quá mười bốn ngày kể từ ngày họ dời khỏi nơi có dịch.</w:t>
      </w:r>
    </w:p>
    <w:p w:rsidR="006443E3" w:rsidRPr="004F4E1E" w:rsidRDefault="006443E3" w:rsidP="00F92423">
      <w:pPr>
        <w:spacing w:before="120"/>
        <w:ind w:left="-31"/>
        <w:jc w:val="both"/>
        <w:rPr>
          <w:sz w:val="20"/>
          <w:szCs w:val="20"/>
        </w:rPr>
      </w:pPr>
      <w:bookmarkStart w:id="209" w:name="dieu_92"/>
      <w:r w:rsidRPr="004F4E1E">
        <w:rPr>
          <w:b/>
          <w:sz w:val="20"/>
          <w:szCs w:val="20"/>
        </w:rPr>
        <w:t>Điều 92.</w:t>
      </w:r>
      <w:bookmarkEnd w:id="209"/>
      <w:r w:rsidRPr="004F4E1E">
        <w:rPr>
          <w:b/>
          <w:sz w:val="20"/>
          <w:szCs w:val="20"/>
        </w:rPr>
        <w:t xml:space="preserve"> – </w:t>
      </w:r>
      <w:bookmarkStart w:id="210" w:name="dieu_92_name"/>
      <w:r w:rsidRPr="004F4E1E">
        <w:rPr>
          <w:sz w:val="20"/>
          <w:szCs w:val="20"/>
        </w:rPr>
        <w:t>Những tàu thủy, thuyền bè, máy bay nhập cảnh có mang theo người bị bệnh đậu mùa hoặc đã có bệnh đậu mùa phát sinh ở trên tàu trong hành trình thì liệt vào hạng có dịch đậu mùa.</w:t>
      </w:r>
      <w:bookmarkEnd w:id="210"/>
    </w:p>
    <w:p w:rsidR="006443E3" w:rsidRPr="004F4E1E" w:rsidRDefault="006443E3" w:rsidP="00F92423">
      <w:pPr>
        <w:spacing w:before="120"/>
        <w:ind w:left="-31"/>
        <w:jc w:val="both"/>
        <w:rPr>
          <w:sz w:val="20"/>
          <w:szCs w:val="20"/>
        </w:rPr>
      </w:pPr>
      <w:bookmarkStart w:id="211" w:name="dieu_93"/>
      <w:r w:rsidRPr="004F4E1E">
        <w:rPr>
          <w:b/>
          <w:sz w:val="20"/>
          <w:szCs w:val="20"/>
        </w:rPr>
        <w:t>Điều 93.</w:t>
      </w:r>
      <w:bookmarkEnd w:id="211"/>
      <w:r w:rsidRPr="004F4E1E">
        <w:rPr>
          <w:b/>
          <w:sz w:val="20"/>
          <w:szCs w:val="20"/>
        </w:rPr>
        <w:t xml:space="preserve"> – </w:t>
      </w:r>
      <w:bookmarkStart w:id="212" w:name="dieu_93_name"/>
      <w:r w:rsidRPr="004F4E1E">
        <w:rPr>
          <w:sz w:val="20"/>
          <w:szCs w:val="20"/>
        </w:rPr>
        <w:t>Những tàu thủy, thuyền bè, máy bay nhập cảnh được cơ quan kiểm dịch khám và nhận là không có những hiện tượng nói ở điều 92 thì coi là không có dịch đậu mùa.</w:t>
      </w:r>
      <w:bookmarkEnd w:id="212"/>
    </w:p>
    <w:p w:rsidR="006443E3" w:rsidRPr="004F4E1E" w:rsidRDefault="006443E3" w:rsidP="00F92423">
      <w:pPr>
        <w:spacing w:before="120"/>
        <w:ind w:left="-31"/>
        <w:jc w:val="both"/>
        <w:rPr>
          <w:sz w:val="20"/>
          <w:szCs w:val="20"/>
        </w:rPr>
      </w:pPr>
      <w:bookmarkStart w:id="213" w:name="dieu_94"/>
      <w:r w:rsidRPr="004F4E1E">
        <w:rPr>
          <w:b/>
          <w:sz w:val="20"/>
          <w:szCs w:val="20"/>
        </w:rPr>
        <w:t>Điều 94.</w:t>
      </w:r>
      <w:bookmarkEnd w:id="213"/>
      <w:r w:rsidRPr="004F4E1E">
        <w:rPr>
          <w:b/>
          <w:sz w:val="20"/>
          <w:szCs w:val="20"/>
        </w:rPr>
        <w:t xml:space="preserve"> – </w:t>
      </w:r>
      <w:bookmarkStart w:id="214" w:name="dieu_94_name"/>
      <w:r w:rsidRPr="004F4E1E">
        <w:rPr>
          <w:sz w:val="20"/>
          <w:szCs w:val="20"/>
        </w:rPr>
        <w:t>Những tàu, thuyền, máy bay có dịch đậu mùa phải thi hành những biện pháp vệ sinh sau đây:</w:t>
      </w:r>
      <w:bookmarkEnd w:id="214"/>
    </w:p>
    <w:p w:rsidR="006443E3" w:rsidRPr="004F4E1E" w:rsidRDefault="006443E3" w:rsidP="00F92423">
      <w:pPr>
        <w:spacing w:before="120"/>
        <w:ind w:left="-31"/>
        <w:jc w:val="both"/>
        <w:rPr>
          <w:sz w:val="20"/>
          <w:szCs w:val="20"/>
        </w:rPr>
      </w:pPr>
      <w:r w:rsidRPr="004F4E1E">
        <w:rPr>
          <w:sz w:val="20"/>
          <w:szCs w:val="20"/>
        </w:rPr>
        <w:t>1) Cách ly những người mắc bệnh.</w:t>
      </w:r>
    </w:p>
    <w:p w:rsidR="006443E3" w:rsidRPr="004F4E1E" w:rsidRDefault="006443E3" w:rsidP="00F92423">
      <w:pPr>
        <w:spacing w:before="120"/>
        <w:ind w:left="-31"/>
        <w:jc w:val="both"/>
        <w:rPr>
          <w:sz w:val="20"/>
          <w:szCs w:val="20"/>
        </w:rPr>
      </w:pPr>
      <w:r w:rsidRPr="004F4E1E">
        <w:rPr>
          <w:sz w:val="20"/>
          <w:szCs w:val="20"/>
        </w:rPr>
        <w:t>2) Đối với những người xét thấy chưa có miễn dịch đối với bệnh đậu mùa thì yêu cầu họ phải chủng đậu.</w:t>
      </w:r>
    </w:p>
    <w:p w:rsidR="006443E3" w:rsidRPr="004F4E1E" w:rsidRDefault="006443E3" w:rsidP="00F92423">
      <w:pPr>
        <w:spacing w:before="120"/>
        <w:ind w:left="-31"/>
        <w:jc w:val="both"/>
        <w:rPr>
          <w:sz w:val="20"/>
          <w:szCs w:val="20"/>
        </w:rPr>
      </w:pPr>
      <w:r w:rsidRPr="004F4E1E">
        <w:rPr>
          <w:sz w:val="20"/>
          <w:szCs w:val="20"/>
        </w:rPr>
        <w:t>3) Đối với những người muốn dời khỏi tàu thủy, thuyền bè, máy bay thì phải lưu nghiệm hoặc theo dõi bệnh. Thời gian lưu nghiệm hoặc theo dõi bệnh sẽ tùy theo kết quả của chủng đậu và khả năng nhiễm dịch của từng người mà ấn định, nhưng không quá mười bốn ngày kể từ ngày họ đến.</w:t>
      </w:r>
    </w:p>
    <w:p w:rsidR="006443E3" w:rsidRPr="004F4E1E" w:rsidRDefault="006443E3" w:rsidP="00F92423">
      <w:pPr>
        <w:spacing w:before="120"/>
        <w:ind w:left="-31"/>
        <w:jc w:val="both"/>
        <w:rPr>
          <w:sz w:val="20"/>
          <w:szCs w:val="20"/>
        </w:rPr>
      </w:pPr>
      <w:r w:rsidRPr="004F4E1E">
        <w:rPr>
          <w:sz w:val="20"/>
          <w:szCs w:val="20"/>
        </w:rPr>
        <w:t>4) Đối với hành lý, đồ dùng, nơi ở của người mắc bệnh hay nghi là có bệnh và những bộ phận của chiếc tàu nghi là nhiễm dịch thì phải khử trùng.</w:t>
      </w:r>
    </w:p>
    <w:p w:rsidR="0023011F" w:rsidRPr="004F4E1E" w:rsidRDefault="0023011F" w:rsidP="005C75E5">
      <w:pPr>
        <w:spacing w:before="120"/>
        <w:jc w:val="both"/>
        <w:rPr>
          <w:rFonts w:cs="Arial"/>
          <w:sz w:val="20"/>
          <w:szCs w:val="20"/>
        </w:rPr>
      </w:pPr>
      <w:bookmarkStart w:id="215" w:name="dieu_95"/>
      <w:r w:rsidRPr="004F4E1E">
        <w:rPr>
          <w:rFonts w:cs="Arial"/>
          <w:b/>
          <w:sz w:val="20"/>
          <w:szCs w:val="20"/>
        </w:rPr>
        <w:t>Điều 95.</w:t>
      </w:r>
      <w:bookmarkEnd w:id="215"/>
      <w:r w:rsidRPr="004F4E1E">
        <w:rPr>
          <w:rFonts w:cs="Arial"/>
          <w:sz w:val="20"/>
          <w:szCs w:val="20"/>
        </w:rPr>
        <w:t xml:space="preserve"> - </w:t>
      </w:r>
      <w:bookmarkStart w:id="216" w:name="dieu_95_name"/>
      <w:r w:rsidRPr="004F4E1E">
        <w:rPr>
          <w:rFonts w:cs="Arial"/>
          <w:sz w:val="20"/>
          <w:szCs w:val="20"/>
        </w:rPr>
        <w:t>Những xe hỏa, xe cộ nhập cảnh có mang theo người mắc bệnh đậu mùa thì phải thi hành những biện pháp ở các điểm 1, 2, 4 điều 94.</w:t>
      </w:r>
      <w:bookmarkEnd w:id="216"/>
    </w:p>
    <w:p w:rsidR="0023011F" w:rsidRPr="004F4E1E" w:rsidRDefault="0023011F" w:rsidP="005C75E5">
      <w:pPr>
        <w:spacing w:before="120"/>
        <w:jc w:val="both"/>
        <w:rPr>
          <w:rFonts w:cs="Arial"/>
          <w:sz w:val="20"/>
          <w:szCs w:val="20"/>
        </w:rPr>
      </w:pPr>
      <w:r w:rsidRPr="004F4E1E">
        <w:rPr>
          <w:rFonts w:cs="Arial"/>
          <w:sz w:val="20"/>
          <w:szCs w:val="20"/>
        </w:rPr>
        <w:t>Đối với hành khách và nhân viên giao thông phải lưu nghiệm hay theo dõi bệnh thì thời gian lưu nghiệm hay theo dõi bệnh cũng ấn định tùy theo kết quả chủng đậu và khả năng nhiễm dịch của từng người nhưng không quá mười bốn ngày kể từ ngày họ đến biên giới.</w:t>
      </w:r>
    </w:p>
    <w:p w:rsidR="0023011F" w:rsidRPr="004F4E1E" w:rsidRDefault="0023011F" w:rsidP="005C75E5">
      <w:pPr>
        <w:spacing w:before="120"/>
        <w:jc w:val="both"/>
        <w:rPr>
          <w:rFonts w:cs="Arial"/>
          <w:b/>
          <w:sz w:val="20"/>
          <w:szCs w:val="20"/>
        </w:rPr>
      </w:pPr>
      <w:bookmarkStart w:id="217" w:name="dieu_4_1"/>
      <w:r w:rsidRPr="004F4E1E">
        <w:rPr>
          <w:rFonts w:cs="Arial"/>
          <w:b/>
          <w:sz w:val="20"/>
          <w:szCs w:val="20"/>
        </w:rPr>
        <w:t>4. BỆNH SỐT VÀNG</w:t>
      </w:r>
      <w:bookmarkEnd w:id="217"/>
    </w:p>
    <w:p w:rsidR="0023011F" w:rsidRPr="004F4E1E" w:rsidRDefault="0023011F" w:rsidP="005C75E5">
      <w:pPr>
        <w:spacing w:before="120"/>
        <w:jc w:val="both"/>
        <w:rPr>
          <w:rFonts w:cs="Arial"/>
          <w:sz w:val="20"/>
          <w:szCs w:val="20"/>
        </w:rPr>
      </w:pPr>
      <w:bookmarkStart w:id="218" w:name="dieu_96"/>
      <w:r w:rsidRPr="004F4E1E">
        <w:rPr>
          <w:rFonts w:cs="Arial"/>
          <w:b/>
          <w:sz w:val="20"/>
          <w:szCs w:val="20"/>
        </w:rPr>
        <w:t>Điều 96</w:t>
      </w:r>
      <w:r w:rsidRPr="004F4E1E">
        <w:rPr>
          <w:rFonts w:cs="Arial"/>
          <w:sz w:val="20"/>
          <w:szCs w:val="20"/>
        </w:rPr>
        <w:t>.</w:t>
      </w:r>
      <w:bookmarkEnd w:id="218"/>
      <w:r w:rsidRPr="004F4E1E">
        <w:rPr>
          <w:rFonts w:cs="Arial"/>
          <w:sz w:val="20"/>
          <w:szCs w:val="20"/>
        </w:rPr>
        <w:t xml:space="preserve"> - </w:t>
      </w:r>
      <w:bookmarkStart w:id="219" w:name="dieu_96_name"/>
      <w:r w:rsidRPr="004F4E1E">
        <w:rPr>
          <w:rFonts w:cs="Arial"/>
          <w:sz w:val="20"/>
          <w:szCs w:val="20"/>
        </w:rPr>
        <w:t>Tất cả những nhân viên giao thông, hành khách từ những khu vực có bệnh sốt vàng thường trú hay đã phát thành dịch, đi đến Việt-nam thì bắt buộc phải có giấy chứng nhận đã tiêm trừ sốt vàng. Người nào không có giấy chứng nhận thì phải được lưu nghiệm đúng sáu ngày kể từ ngày rời khỏi khu vực nói trên. Những người có giấy chứng nhận nhưng chưa đến hạn thuốc tiêm trừ có hiệu lực miễn dịch cũng phải được lưu nghiệm cho đến khi thuốc bắt đầu có hiệu lực miễn dịch.</w:t>
      </w:r>
      <w:bookmarkEnd w:id="219"/>
    </w:p>
    <w:p w:rsidR="0023011F" w:rsidRPr="004F4E1E" w:rsidRDefault="0023011F" w:rsidP="005C75E5">
      <w:pPr>
        <w:spacing w:before="120"/>
        <w:jc w:val="both"/>
        <w:rPr>
          <w:rFonts w:cs="Arial"/>
          <w:sz w:val="20"/>
          <w:szCs w:val="20"/>
        </w:rPr>
      </w:pPr>
      <w:bookmarkStart w:id="220" w:name="dieu_97"/>
      <w:r w:rsidRPr="004F4E1E">
        <w:rPr>
          <w:rFonts w:cs="Arial"/>
          <w:b/>
          <w:sz w:val="20"/>
          <w:szCs w:val="20"/>
        </w:rPr>
        <w:t>Điều 97</w:t>
      </w:r>
      <w:r w:rsidRPr="004F4E1E">
        <w:rPr>
          <w:rFonts w:cs="Arial"/>
          <w:i/>
          <w:sz w:val="20"/>
          <w:szCs w:val="20"/>
        </w:rPr>
        <w:t>.</w:t>
      </w:r>
      <w:bookmarkEnd w:id="220"/>
      <w:r w:rsidRPr="004F4E1E">
        <w:rPr>
          <w:rFonts w:cs="Arial"/>
          <w:sz w:val="20"/>
          <w:szCs w:val="20"/>
        </w:rPr>
        <w:t xml:space="preserve"> - </w:t>
      </w:r>
      <w:bookmarkStart w:id="221" w:name="dieu_97_name"/>
      <w:r w:rsidRPr="004F4E1E">
        <w:rPr>
          <w:rFonts w:cs="Arial"/>
          <w:sz w:val="20"/>
          <w:szCs w:val="20"/>
        </w:rPr>
        <w:t>Tất cả những máy bay đã khỏi hành từ những khu vực có dịch sốt vàng hay cói bệnh sốt vàng thường trú thì khi tới Việt-nam phải trình giấy chứng nhận đã diệt mỗi trước khi máy bay cất cánh.</w:t>
      </w:r>
      <w:bookmarkEnd w:id="221"/>
    </w:p>
    <w:p w:rsidR="0023011F" w:rsidRPr="004F4E1E" w:rsidRDefault="0023011F" w:rsidP="005C75E5">
      <w:pPr>
        <w:spacing w:before="120"/>
        <w:jc w:val="both"/>
        <w:rPr>
          <w:rFonts w:cs="Arial"/>
          <w:sz w:val="20"/>
          <w:szCs w:val="20"/>
        </w:rPr>
      </w:pPr>
      <w:bookmarkStart w:id="222" w:name="dieu_98"/>
      <w:r w:rsidRPr="004F4E1E">
        <w:rPr>
          <w:rFonts w:cs="Arial"/>
          <w:b/>
          <w:sz w:val="20"/>
          <w:szCs w:val="20"/>
        </w:rPr>
        <w:t>Điều 98</w:t>
      </w:r>
      <w:r w:rsidRPr="004F4E1E">
        <w:rPr>
          <w:rFonts w:cs="Arial"/>
          <w:i/>
          <w:sz w:val="20"/>
          <w:szCs w:val="20"/>
        </w:rPr>
        <w:t>.</w:t>
      </w:r>
      <w:bookmarkEnd w:id="222"/>
      <w:r w:rsidRPr="004F4E1E">
        <w:rPr>
          <w:rFonts w:cs="Arial"/>
          <w:sz w:val="20"/>
          <w:szCs w:val="20"/>
        </w:rPr>
        <w:t xml:space="preserve"> – </w:t>
      </w:r>
      <w:bookmarkStart w:id="223" w:name="dieu_98_name"/>
      <w:r w:rsidRPr="004F4E1E">
        <w:rPr>
          <w:rFonts w:cs="Arial"/>
          <w:sz w:val="20"/>
          <w:szCs w:val="20"/>
        </w:rPr>
        <w:t>Nhưng tàu thủy, thuyền bè nhập cảnh có mang theo người mắc bệnh sốt vàng, hay trong hành trình vừa qua đã có bệnh sốt vàng phát sinh trên tàu thì liệt vào hạng tàu có dịch sốt vàng.</w:t>
      </w:r>
      <w:bookmarkEnd w:id="223"/>
    </w:p>
    <w:p w:rsidR="0023011F" w:rsidRPr="004F4E1E" w:rsidRDefault="0023011F" w:rsidP="005C75E5">
      <w:pPr>
        <w:spacing w:before="120"/>
        <w:jc w:val="both"/>
        <w:rPr>
          <w:rFonts w:cs="Arial"/>
          <w:sz w:val="20"/>
          <w:szCs w:val="20"/>
        </w:rPr>
      </w:pPr>
      <w:r w:rsidRPr="004F4E1E">
        <w:rPr>
          <w:rFonts w:cs="Arial"/>
          <w:sz w:val="20"/>
          <w:szCs w:val="20"/>
        </w:rPr>
        <w:t>Những tàu thủy, thuyền bè mới rời khỏi khu vực có bệnh sốt vàng thường trú hay có dịch sốt vàng, chưa đủ sáu ngày thì liệt vào hạng nghi có dịch sốt vàng. Những tàu thủy, thuyền bè rời keá hoaïch ỏi khu vực có bệnh sốt vàng thường trú hay có dịch sốt vàng đã quá sáu ngày rồi nhưng chưa được ba mươi ngày mà thấy có mỗi Aedés Aegypti (Sté-gomya fasciata) thì cũng liệt vào hạng nghi có dịch sốt vàng.</w:t>
      </w:r>
    </w:p>
    <w:p w:rsidR="0023011F" w:rsidRPr="004F4E1E" w:rsidRDefault="0023011F" w:rsidP="005C75E5">
      <w:pPr>
        <w:spacing w:before="120"/>
        <w:jc w:val="both"/>
        <w:rPr>
          <w:rFonts w:cs="Arial"/>
          <w:sz w:val="20"/>
          <w:szCs w:val="20"/>
        </w:rPr>
      </w:pPr>
      <w:bookmarkStart w:id="224" w:name="dieu_99"/>
      <w:r w:rsidRPr="004F4E1E">
        <w:rPr>
          <w:rFonts w:cs="Arial"/>
          <w:b/>
          <w:sz w:val="20"/>
          <w:szCs w:val="20"/>
        </w:rPr>
        <w:t>Điều 99</w:t>
      </w:r>
      <w:r w:rsidRPr="004F4E1E">
        <w:rPr>
          <w:rFonts w:cs="Arial"/>
          <w:sz w:val="20"/>
          <w:szCs w:val="20"/>
        </w:rPr>
        <w:t>.</w:t>
      </w:r>
      <w:bookmarkEnd w:id="224"/>
      <w:r w:rsidRPr="004F4E1E">
        <w:rPr>
          <w:rFonts w:cs="Arial"/>
          <w:sz w:val="20"/>
          <w:szCs w:val="20"/>
        </w:rPr>
        <w:t xml:space="preserve"> - </w:t>
      </w:r>
      <w:bookmarkStart w:id="225" w:name="dieu_99_name"/>
      <w:r w:rsidRPr="004F4E1E">
        <w:rPr>
          <w:rFonts w:cs="Arial"/>
          <w:sz w:val="20"/>
          <w:szCs w:val="20"/>
        </w:rPr>
        <w:t>Những máy bay nhập cảnh có mang theo người mắc bệnh sốt vàng thì liệt vào hạng có dịch sốt vàng.</w:t>
      </w:r>
      <w:bookmarkEnd w:id="225"/>
    </w:p>
    <w:p w:rsidR="0023011F" w:rsidRPr="004F4E1E" w:rsidRDefault="0023011F" w:rsidP="005C75E5">
      <w:pPr>
        <w:spacing w:before="120"/>
        <w:jc w:val="both"/>
        <w:rPr>
          <w:rFonts w:cs="Arial"/>
          <w:sz w:val="20"/>
          <w:szCs w:val="20"/>
        </w:rPr>
      </w:pPr>
      <w:r w:rsidRPr="004F4E1E">
        <w:rPr>
          <w:rFonts w:cs="Arial"/>
          <w:sz w:val="20"/>
          <w:szCs w:val="20"/>
        </w:rPr>
        <w:t>Những máy bay khỏi hành từ những khu vực có bệnh sốt vàng thường trú đã phát thành dịch mà không có giấy chứng nhận đã được diệt muỗi hoặc có nhưng không hợp lệ và còn tìm thấy muỗi Aedés Aegypti (Sté-gomya fasciata) sống trên máy bay thì liệt vào hạng nghi có dịch sốt vàng.</w:t>
      </w:r>
    </w:p>
    <w:p w:rsidR="0023011F" w:rsidRPr="004F4E1E" w:rsidRDefault="0023011F" w:rsidP="005C75E5">
      <w:pPr>
        <w:spacing w:before="120"/>
        <w:jc w:val="both"/>
        <w:rPr>
          <w:rFonts w:cs="Arial"/>
          <w:sz w:val="20"/>
          <w:szCs w:val="20"/>
        </w:rPr>
      </w:pPr>
      <w:bookmarkStart w:id="226" w:name="dieu_100"/>
      <w:r w:rsidRPr="004F4E1E">
        <w:rPr>
          <w:rFonts w:cs="Arial"/>
          <w:b/>
          <w:sz w:val="20"/>
          <w:szCs w:val="20"/>
        </w:rPr>
        <w:t>Điều 100</w:t>
      </w:r>
      <w:r w:rsidRPr="004F4E1E">
        <w:rPr>
          <w:rFonts w:cs="Arial"/>
          <w:i/>
          <w:sz w:val="20"/>
          <w:szCs w:val="20"/>
        </w:rPr>
        <w:t>.</w:t>
      </w:r>
      <w:bookmarkEnd w:id="226"/>
      <w:r w:rsidRPr="004F4E1E">
        <w:rPr>
          <w:rFonts w:cs="Arial"/>
          <w:sz w:val="20"/>
          <w:szCs w:val="20"/>
        </w:rPr>
        <w:t xml:space="preserve"> - </w:t>
      </w:r>
      <w:bookmarkStart w:id="227" w:name="dieu_100_name"/>
      <w:r w:rsidRPr="004F4E1E">
        <w:rPr>
          <w:rFonts w:cs="Arial"/>
          <w:sz w:val="20"/>
          <w:szCs w:val="20"/>
        </w:rPr>
        <w:t>Những tàu thủy, thuyền bè máy bay nhập cảnh nếu sau khi kiểm dịch không thấy có những hiện tượng ghi trong các điều 98 và 99 thì được coi là không có dịch và không nghi có dịch sốt vàng.</w:t>
      </w:r>
      <w:bookmarkEnd w:id="227"/>
    </w:p>
    <w:p w:rsidR="0023011F" w:rsidRPr="004F4E1E" w:rsidRDefault="0023011F" w:rsidP="005C75E5">
      <w:pPr>
        <w:spacing w:before="120"/>
        <w:jc w:val="both"/>
        <w:rPr>
          <w:rFonts w:cs="Arial"/>
          <w:sz w:val="20"/>
          <w:szCs w:val="20"/>
        </w:rPr>
      </w:pPr>
      <w:bookmarkStart w:id="228" w:name="dieu_101"/>
      <w:r w:rsidRPr="004F4E1E">
        <w:rPr>
          <w:rFonts w:cs="Arial"/>
          <w:b/>
          <w:sz w:val="20"/>
          <w:szCs w:val="20"/>
        </w:rPr>
        <w:t>Điều 101</w:t>
      </w:r>
      <w:r w:rsidRPr="004F4E1E">
        <w:rPr>
          <w:rFonts w:cs="Arial"/>
          <w:i/>
          <w:sz w:val="20"/>
          <w:szCs w:val="20"/>
        </w:rPr>
        <w:t>.</w:t>
      </w:r>
      <w:bookmarkEnd w:id="228"/>
      <w:r w:rsidRPr="004F4E1E">
        <w:rPr>
          <w:rFonts w:cs="Arial"/>
          <w:sz w:val="20"/>
          <w:szCs w:val="20"/>
        </w:rPr>
        <w:t xml:space="preserve"> - </w:t>
      </w:r>
      <w:bookmarkStart w:id="229" w:name="dieu_101_name"/>
      <w:r w:rsidRPr="004F4E1E">
        <w:rPr>
          <w:rFonts w:cs="Arial"/>
          <w:sz w:val="20"/>
          <w:szCs w:val="20"/>
        </w:rPr>
        <w:t>Những tàu thủy, thuyền bè máy bay có dịch sốt vàng thì phải thi hành những biện pháp vệ sinh sau đây:</w:t>
      </w:r>
      <w:bookmarkEnd w:id="229"/>
    </w:p>
    <w:p w:rsidR="0023011F" w:rsidRPr="004F4E1E" w:rsidRDefault="0023011F" w:rsidP="005C75E5">
      <w:pPr>
        <w:spacing w:before="120"/>
        <w:jc w:val="both"/>
        <w:rPr>
          <w:rFonts w:cs="Arial"/>
          <w:sz w:val="20"/>
          <w:szCs w:val="20"/>
        </w:rPr>
      </w:pPr>
      <w:r w:rsidRPr="004F4E1E">
        <w:rPr>
          <w:rFonts w:cs="Arial"/>
          <w:sz w:val="20"/>
          <w:szCs w:val="20"/>
        </w:rPr>
        <w:t>1) Cách ly những người mắc bệnh.</w:t>
      </w:r>
    </w:p>
    <w:p w:rsidR="0023011F" w:rsidRPr="004F4E1E" w:rsidRDefault="0023011F" w:rsidP="005C75E5">
      <w:pPr>
        <w:spacing w:before="120"/>
        <w:jc w:val="both"/>
        <w:rPr>
          <w:rFonts w:cs="Arial"/>
          <w:sz w:val="20"/>
          <w:szCs w:val="20"/>
        </w:rPr>
      </w:pPr>
      <w:r w:rsidRPr="004F4E1E">
        <w:rPr>
          <w:rFonts w:cs="Arial"/>
          <w:sz w:val="20"/>
          <w:szCs w:val="20"/>
        </w:rPr>
        <w:t>2) Đối với những người rời khỏi những tàu thủy, thuyền bè máy bay mà không có giấy chứng nhận tiêm trừ sốt vàng thì phải lưu nghiệm theo điều 96 điều lệ này.</w:t>
      </w:r>
    </w:p>
    <w:p w:rsidR="0023011F" w:rsidRPr="004F4E1E" w:rsidRDefault="0023011F" w:rsidP="005C75E5">
      <w:pPr>
        <w:spacing w:before="120"/>
        <w:jc w:val="both"/>
        <w:rPr>
          <w:rFonts w:cs="Arial"/>
          <w:sz w:val="20"/>
          <w:szCs w:val="20"/>
        </w:rPr>
      </w:pPr>
      <w:r w:rsidRPr="004F4E1E">
        <w:rPr>
          <w:rFonts w:cs="Arial"/>
          <w:sz w:val="20"/>
          <w:szCs w:val="20"/>
        </w:rPr>
        <w:t>3) Diệt muỗi cho tàu thủy, thuyền bè máy bay đồng thời bắt phải đậu xa bờ bể, xa các tàu thủy, thuyền bè khác ít nhất là bốn trăm thước.</w:t>
      </w:r>
    </w:p>
    <w:p w:rsidR="0023011F" w:rsidRPr="004F4E1E" w:rsidRDefault="0023011F" w:rsidP="005C75E5">
      <w:pPr>
        <w:spacing w:before="120"/>
        <w:jc w:val="both"/>
        <w:rPr>
          <w:rFonts w:cs="Arial"/>
          <w:sz w:val="20"/>
          <w:szCs w:val="20"/>
        </w:rPr>
      </w:pPr>
      <w:r w:rsidRPr="004F4E1E">
        <w:rPr>
          <w:rFonts w:cs="Arial"/>
          <w:sz w:val="20"/>
          <w:szCs w:val="20"/>
        </w:rPr>
        <w:t>4) Việc bốc hàng xuống chỉ làm sau khi đã diệt muỗi. Nếu bốc hàng xuống trước khi diệt muỗi thì phải được cơ quan kiểm dịch giám sát. Các công nhân khuân vác phải được theo dõi bệnh và nếu cần thì lưu nghiệm trong sáu ngày kể từ ngày làm xong việc.</w:t>
      </w:r>
    </w:p>
    <w:p w:rsidR="0023011F" w:rsidRPr="004F4E1E" w:rsidRDefault="0023011F" w:rsidP="005C75E5">
      <w:pPr>
        <w:spacing w:before="120"/>
        <w:jc w:val="both"/>
        <w:rPr>
          <w:rFonts w:cs="Arial"/>
          <w:sz w:val="20"/>
          <w:szCs w:val="20"/>
        </w:rPr>
      </w:pPr>
      <w:bookmarkStart w:id="230" w:name="dieu_102"/>
      <w:r w:rsidRPr="004F4E1E">
        <w:rPr>
          <w:rFonts w:cs="Arial"/>
          <w:b/>
          <w:sz w:val="20"/>
          <w:szCs w:val="20"/>
        </w:rPr>
        <w:t>Điều 102</w:t>
      </w:r>
      <w:r w:rsidRPr="004F4E1E">
        <w:rPr>
          <w:rFonts w:cs="Arial"/>
          <w:i/>
          <w:sz w:val="20"/>
          <w:szCs w:val="20"/>
        </w:rPr>
        <w:t>.</w:t>
      </w:r>
      <w:bookmarkEnd w:id="230"/>
      <w:r w:rsidRPr="004F4E1E">
        <w:rPr>
          <w:rFonts w:cs="Arial"/>
          <w:sz w:val="20"/>
          <w:szCs w:val="20"/>
        </w:rPr>
        <w:t xml:space="preserve"> - </w:t>
      </w:r>
      <w:bookmarkStart w:id="231" w:name="dieu_102_name"/>
      <w:r w:rsidRPr="004F4E1E">
        <w:rPr>
          <w:rFonts w:cs="Arial"/>
          <w:sz w:val="20"/>
          <w:szCs w:val="20"/>
        </w:rPr>
        <w:t>Những tàu thủy, thuyền bè máy bay có dịch sốt vàng thì phải thi hành những biện pháp vệ sinh nói ở các điểm 2, 3, 4 điều 101.</w:t>
      </w:r>
      <w:bookmarkEnd w:id="231"/>
    </w:p>
    <w:p w:rsidR="0023011F" w:rsidRPr="004F4E1E" w:rsidRDefault="0023011F" w:rsidP="005C75E5">
      <w:pPr>
        <w:spacing w:before="120"/>
        <w:jc w:val="both"/>
        <w:rPr>
          <w:rFonts w:cs="Arial"/>
          <w:sz w:val="20"/>
          <w:szCs w:val="20"/>
        </w:rPr>
      </w:pPr>
      <w:bookmarkStart w:id="232" w:name="dieu_103"/>
      <w:r w:rsidRPr="004F4E1E">
        <w:rPr>
          <w:rFonts w:cs="Arial"/>
          <w:b/>
          <w:sz w:val="20"/>
          <w:szCs w:val="20"/>
        </w:rPr>
        <w:t>Điều 103</w:t>
      </w:r>
      <w:r w:rsidRPr="004F4E1E">
        <w:rPr>
          <w:rFonts w:cs="Arial"/>
          <w:i/>
          <w:sz w:val="20"/>
          <w:szCs w:val="20"/>
        </w:rPr>
        <w:t>.</w:t>
      </w:r>
      <w:bookmarkEnd w:id="232"/>
      <w:r w:rsidRPr="004F4E1E">
        <w:rPr>
          <w:rFonts w:cs="Arial"/>
          <w:sz w:val="20"/>
          <w:szCs w:val="20"/>
        </w:rPr>
        <w:t xml:space="preserve"> - </w:t>
      </w:r>
      <w:bookmarkStart w:id="233" w:name="dieu_103_name"/>
      <w:r w:rsidRPr="004F4E1E">
        <w:rPr>
          <w:rFonts w:cs="Arial"/>
          <w:sz w:val="20"/>
          <w:szCs w:val="20"/>
        </w:rPr>
        <w:t>Những tàu thủy, thuyền bè máy bay không có dịch nhưng nếu đã khởi hành từ những khu vực có dịch sốt vàng và sau khi khám xét thấy cần thiết thì cơ quan kiểm dịch có thể bắt phải thi hành các biện pháp nói ở các điểm 2, 3, 4 điều 101.</w:t>
      </w:r>
      <w:bookmarkEnd w:id="233"/>
    </w:p>
    <w:p w:rsidR="0023011F" w:rsidRPr="004F4E1E" w:rsidRDefault="0023011F" w:rsidP="005C75E5">
      <w:pPr>
        <w:spacing w:before="120"/>
        <w:jc w:val="both"/>
        <w:rPr>
          <w:rFonts w:cs="Arial"/>
          <w:sz w:val="20"/>
          <w:szCs w:val="20"/>
        </w:rPr>
      </w:pPr>
      <w:bookmarkStart w:id="234" w:name="dieu_104"/>
      <w:r w:rsidRPr="004F4E1E">
        <w:rPr>
          <w:rFonts w:cs="Arial"/>
          <w:b/>
          <w:sz w:val="20"/>
          <w:szCs w:val="20"/>
        </w:rPr>
        <w:t>Điều 104</w:t>
      </w:r>
      <w:r w:rsidRPr="004F4E1E">
        <w:rPr>
          <w:rFonts w:cs="Arial"/>
          <w:i/>
          <w:sz w:val="20"/>
          <w:szCs w:val="20"/>
        </w:rPr>
        <w:t>.</w:t>
      </w:r>
      <w:bookmarkEnd w:id="234"/>
      <w:r w:rsidRPr="004F4E1E">
        <w:rPr>
          <w:rFonts w:cs="Arial"/>
          <w:sz w:val="20"/>
          <w:szCs w:val="20"/>
        </w:rPr>
        <w:t xml:space="preserve"> – </w:t>
      </w:r>
      <w:bookmarkStart w:id="235" w:name="dieu_104_name"/>
      <w:r w:rsidRPr="004F4E1E">
        <w:rPr>
          <w:rFonts w:cs="Arial"/>
          <w:sz w:val="20"/>
          <w:szCs w:val="20"/>
        </w:rPr>
        <w:t>Khi xe hỏa, xe cộ nhập cảnh có mang theo người bị bệnh sốt vàng hoặc đi từ vùng có dịch sốt vàng đến thi phải thi hành những biện pháp vệ sinh nói ở các điểm 1 và 4 điều 101. Ngoài ra các xe hỏa, xe cộ này phải triệt để tiến hành diệt muỗi. Những người không có giấy chứng nhận đã tiêm trừ bệnh sốt vàng hay có giấy chứng nhận nhưng không hợp lệ thì phải thi hành những biện pháp nói trong điều 96.</w:t>
      </w:r>
      <w:bookmarkEnd w:id="235"/>
    </w:p>
    <w:p w:rsidR="0023011F" w:rsidRPr="004F4E1E" w:rsidRDefault="0023011F" w:rsidP="005C75E5">
      <w:pPr>
        <w:spacing w:before="120"/>
        <w:jc w:val="both"/>
        <w:rPr>
          <w:rFonts w:cs="Arial"/>
          <w:b/>
          <w:sz w:val="20"/>
          <w:szCs w:val="20"/>
        </w:rPr>
      </w:pPr>
      <w:bookmarkStart w:id="236" w:name="dieu_5_1"/>
      <w:r w:rsidRPr="004F4E1E">
        <w:rPr>
          <w:rFonts w:cs="Arial"/>
          <w:b/>
          <w:sz w:val="20"/>
          <w:szCs w:val="20"/>
        </w:rPr>
        <w:t>5. BỆNH SỐT HỒI QUY VÀ SỐT PHÁT BAN</w:t>
      </w:r>
      <w:bookmarkEnd w:id="236"/>
    </w:p>
    <w:p w:rsidR="0023011F" w:rsidRPr="004F4E1E" w:rsidRDefault="0023011F" w:rsidP="005C75E5">
      <w:pPr>
        <w:spacing w:before="120"/>
        <w:jc w:val="both"/>
        <w:rPr>
          <w:rFonts w:cs="Arial"/>
          <w:sz w:val="20"/>
          <w:szCs w:val="20"/>
        </w:rPr>
      </w:pPr>
      <w:bookmarkStart w:id="237" w:name="dieu_105"/>
      <w:r w:rsidRPr="004F4E1E">
        <w:rPr>
          <w:rFonts w:cs="Arial"/>
          <w:b/>
          <w:sz w:val="20"/>
          <w:szCs w:val="20"/>
        </w:rPr>
        <w:t>Điều 105.</w:t>
      </w:r>
      <w:bookmarkEnd w:id="237"/>
      <w:r w:rsidRPr="004F4E1E">
        <w:rPr>
          <w:rFonts w:cs="Arial"/>
          <w:sz w:val="20"/>
          <w:szCs w:val="20"/>
        </w:rPr>
        <w:t xml:space="preserve"> - </w:t>
      </w:r>
      <w:bookmarkStart w:id="238" w:name="dieu_105_name"/>
      <w:r w:rsidRPr="004F4E1E">
        <w:rPr>
          <w:rFonts w:cs="Arial"/>
          <w:sz w:val="20"/>
          <w:szCs w:val="20"/>
        </w:rPr>
        <w:t>Đối với những người đã rời kh</w:t>
      </w:r>
      <w:r w:rsidR="00C96301" w:rsidRPr="004F4E1E">
        <w:rPr>
          <w:rFonts w:cs="Arial"/>
          <w:sz w:val="20"/>
          <w:szCs w:val="20"/>
        </w:rPr>
        <w:t>ỏ</w:t>
      </w:r>
      <w:r w:rsidRPr="004F4E1E">
        <w:rPr>
          <w:rFonts w:cs="Arial"/>
          <w:sz w:val="20"/>
          <w:szCs w:val="20"/>
        </w:rPr>
        <w:t xml:space="preserve">i vùng có dịch sốt phát ban hay sốt hồi quy một thời gian chưa quá thời gian ủ bệnh của bệnh dịch ấy thì họ vào nước </w:t>
      </w:r>
      <w:r w:rsidR="00464EDD" w:rsidRPr="004F4E1E">
        <w:rPr>
          <w:rFonts w:cs="Arial"/>
          <w:sz w:val="20"/>
          <w:szCs w:val="20"/>
        </w:rPr>
        <w:t>Việt Nam</w:t>
      </w:r>
      <w:r w:rsidRPr="004F4E1E">
        <w:rPr>
          <w:rFonts w:cs="Arial"/>
          <w:sz w:val="20"/>
          <w:szCs w:val="20"/>
        </w:rPr>
        <w:t>, cơ quan kiểm dịch có thể tiến hành diệt chấy rận cho họ, đồng thời theo dõi bệnh trong một thời gian không quá thời gian ủ bệnh ấy kể từ ngày diệt chấy rận xong.</w:t>
      </w:r>
      <w:bookmarkEnd w:id="238"/>
    </w:p>
    <w:p w:rsidR="0023011F" w:rsidRPr="004F4E1E" w:rsidRDefault="0023011F" w:rsidP="005C75E5">
      <w:pPr>
        <w:spacing w:before="120"/>
        <w:jc w:val="both"/>
        <w:rPr>
          <w:rFonts w:cs="Arial"/>
          <w:sz w:val="20"/>
          <w:szCs w:val="20"/>
        </w:rPr>
      </w:pPr>
      <w:r w:rsidRPr="004F4E1E">
        <w:rPr>
          <w:rFonts w:cs="Arial"/>
          <w:sz w:val="20"/>
          <w:szCs w:val="20"/>
        </w:rPr>
        <w:t>Áo quần, hành lý của những người này và những vật có thể làm lây bệnh sốt phát ban và sốt hồi quy được thì phải được diệt chấy rận và nếu cần thì khử trùng.</w:t>
      </w:r>
    </w:p>
    <w:p w:rsidR="0023011F" w:rsidRPr="004F4E1E" w:rsidRDefault="0023011F" w:rsidP="005C75E5">
      <w:pPr>
        <w:spacing w:before="120"/>
        <w:jc w:val="both"/>
        <w:rPr>
          <w:rFonts w:cs="Arial"/>
          <w:sz w:val="20"/>
          <w:szCs w:val="20"/>
        </w:rPr>
      </w:pPr>
      <w:bookmarkStart w:id="239" w:name="dieu_106"/>
      <w:r w:rsidRPr="004F4E1E">
        <w:rPr>
          <w:rFonts w:cs="Arial"/>
          <w:b/>
          <w:sz w:val="20"/>
          <w:szCs w:val="20"/>
        </w:rPr>
        <w:t>Điều 106.</w:t>
      </w:r>
      <w:bookmarkEnd w:id="239"/>
      <w:r w:rsidRPr="004F4E1E">
        <w:rPr>
          <w:rFonts w:cs="Arial"/>
          <w:sz w:val="20"/>
          <w:szCs w:val="20"/>
        </w:rPr>
        <w:t xml:space="preserve"> - </w:t>
      </w:r>
      <w:bookmarkStart w:id="240" w:name="dieu_106_name"/>
      <w:r w:rsidRPr="004F4E1E">
        <w:rPr>
          <w:rFonts w:cs="Arial"/>
          <w:sz w:val="20"/>
          <w:szCs w:val="20"/>
        </w:rPr>
        <w:t>Những tàu thủy, thuyền bè, máy bay nhập cảnh có mang theo người bị bệnh sốt phát ban và sốt hồi quy thì phải thi hành những biện pháp vệ sinh sau đây:</w:t>
      </w:r>
      <w:bookmarkEnd w:id="240"/>
    </w:p>
    <w:p w:rsidR="0023011F" w:rsidRPr="004F4E1E" w:rsidRDefault="0023011F" w:rsidP="005C75E5">
      <w:pPr>
        <w:spacing w:before="120"/>
        <w:jc w:val="both"/>
        <w:rPr>
          <w:rFonts w:cs="Arial"/>
          <w:sz w:val="20"/>
          <w:szCs w:val="20"/>
        </w:rPr>
      </w:pPr>
      <w:r w:rsidRPr="004F4E1E">
        <w:rPr>
          <w:rFonts w:cs="Arial"/>
          <w:sz w:val="20"/>
          <w:szCs w:val="20"/>
        </w:rPr>
        <w:t>1) Cách ly những người mắc bệnh.</w:t>
      </w:r>
    </w:p>
    <w:p w:rsidR="0023011F" w:rsidRPr="004F4E1E" w:rsidRDefault="0023011F" w:rsidP="005C75E5">
      <w:pPr>
        <w:spacing w:before="120"/>
        <w:jc w:val="both"/>
        <w:rPr>
          <w:rFonts w:cs="Arial"/>
          <w:sz w:val="20"/>
          <w:szCs w:val="20"/>
        </w:rPr>
      </w:pPr>
      <w:r w:rsidRPr="004F4E1E">
        <w:rPr>
          <w:rFonts w:cs="Arial"/>
          <w:sz w:val="20"/>
          <w:szCs w:val="20"/>
        </w:rPr>
        <w:t>2) Diệt chấy rận cho tất cả những người nghi là đã bị bệnh dịch. Những người nghi là đã nhiễm dịch mà muốn rời khỏi tàu thủy, thuyền bè, máy bay thì phải được theo dõi bệnh trong một thời gian không quá thời gian ủ bệnh của bệnh ấy, kể từ ngày rời khỏi tàu thủy, thuyền bè hay máy bay.</w:t>
      </w:r>
    </w:p>
    <w:p w:rsidR="0023011F" w:rsidRPr="004F4E1E" w:rsidRDefault="0023011F" w:rsidP="005C75E5">
      <w:pPr>
        <w:spacing w:before="120"/>
        <w:jc w:val="both"/>
        <w:rPr>
          <w:rFonts w:cs="Arial"/>
          <w:sz w:val="20"/>
          <w:szCs w:val="20"/>
        </w:rPr>
      </w:pPr>
      <w:r w:rsidRPr="004F4E1E">
        <w:rPr>
          <w:rFonts w:cs="Arial"/>
          <w:sz w:val="20"/>
          <w:szCs w:val="20"/>
        </w:rPr>
        <w:t>3) Diệt chấy rận và nếu cần thì khử trung những quần áo, hành lý và những đồ vật của người mắc bệnh hay nghi là có bệnh, có thể làm lây bệnh sốt phát ban hay sốt hồi quy.</w:t>
      </w:r>
    </w:p>
    <w:p w:rsidR="0023011F" w:rsidRPr="004F4E1E" w:rsidRDefault="0023011F" w:rsidP="005C75E5">
      <w:pPr>
        <w:spacing w:before="120"/>
        <w:jc w:val="both"/>
        <w:rPr>
          <w:rFonts w:cs="Arial"/>
          <w:sz w:val="20"/>
          <w:szCs w:val="20"/>
        </w:rPr>
      </w:pPr>
      <w:r w:rsidRPr="004F4E1E">
        <w:rPr>
          <w:rFonts w:cs="Arial"/>
          <w:sz w:val="20"/>
          <w:szCs w:val="20"/>
        </w:rPr>
        <w:t>4) Tiến hành diệt chấy rận và nếu cần thì khử trùng những vật dụng, những bộ phận trên tàu thủy, thuyền bè, hay máy bay mà người mắc bệnh đã dùng tới hay những bộ phận khác mà cơ quan kiểm dịch nghi là đã bị nhiễm dịch.</w:t>
      </w:r>
    </w:p>
    <w:p w:rsidR="0023011F" w:rsidRPr="004F4E1E" w:rsidRDefault="0023011F" w:rsidP="005C75E5">
      <w:pPr>
        <w:spacing w:before="120"/>
        <w:jc w:val="both"/>
        <w:rPr>
          <w:rFonts w:cs="Arial"/>
          <w:sz w:val="20"/>
          <w:szCs w:val="20"/>
        </w:rPr>
      </w:pPr>
      <w:bookmarkStart w:id="241" w:name="dieu_107"/>
      <w:r w:rsidRPr="004F4E1E">
        <w:rPr>
          <w:rFonts w:cs="Arial"/>
          <w:b/>
          <w:sz w:val="20"/>
          <w:szCs w:val="20"/>
        </w:rPr>
        <w:t>Điều 107</w:t>
      </w:r>
      <w:r w:rsidRPr="004F4E1E">
        <w:rPr>
          <w:rFonts w:cs="Arial"/>
          <w:i/>
          <w:sz w:val="20"/>
          <w:szCs w:val="20"/>
        </w:rPr>
        <w:t>.</w:t>
      </w:r>
      <w:bookmarkEnd w:id="241"/>
      <w:r w:rsidRPr="004F4E1E">
        <w:rPr>
          <w:rFonts w:cs="Arial"/>
          <w:sz w:val="20"/>
          <w:szCs w:val="20"/>
        </w:rPr>
        <w:t xml:space="preserve"> - </w:t>
      </w:r>
      <w:bookmarkStart w:id="242" w:name="dieu_107_name"/>
      <w:r w:rsidRPr="004F4E1E">
        <w:rPr>
          <w:rFonts w:cs="Arial"/>
          <w:sz w:val="20"/>
          <w:szCs w:val="20"/>
        </w:rPr>
        <w:t>Những xe hỏa, xe cộ nhập cãnh có mang theo người bị bệnh sốt phát ban hay sốt hồi quy thì phải thi hành các biện pháp nói ở các điểm 1, 3, 4 trong điều 106.</w:t>
      </w:r>
      <w:bookmarkEnd w:id="242"/>
    </w:p>
    <w:p w:rsidR="0023011F" w:rsidRPr="004F4E1E" w:rsidRDefault="0023011F" w:rsidP="005C75E5">
      <w:pPr>
        <w:spacing w:before="120"/>
        <w:jc w:val="both"/>
        <w:rPr>
          <w:rFonts w:cs="Arial"/>
          <w:sz w:val="20"/>
          <w:szCs w:val="20"/>
        </w:rPr>
      </w:pPr>
      <w:r w:rsidRPr="004F4E1E">
        <w:rPr>
          <w:rFonts w:cs="Arial"/>
          <w:sz w:val="20"/>
          <w:szCs w:val="20"/>
        </w:rPr>
        <w:t>Cần phải diệt chấy rận cho những nhân viên giao thông và hành khách trên tàu, xe ấy và theo dõi bệnh cho họ trong một thời gian không quá thời gian ủ bệnh, tính từ ngày diệt chấy rận trong.</w:t>
      </w:r>
    </w:p>
    <w:p w:rsidR="0023011F" w:rsidRPr="004F4E1E" w:rsidRDefault="00C96301" w:rsidP="005C75E5">
      <w:pPr>
        <w:spacing w:before="120"/>
        <w:jc w:val="both"/>
        <w:rPr>
          <w:rFonts w:cs="Arial"/>
          <w:b/>
          <w:sz w:val="20"/>
          <w:szCs w:val="20"/>
        </w:rPr>
      </w:pPr>
      <w:bookmarkStart w:id="243" w:name="chuong_9"/>
      <w:r w:rsidRPr="004F4E1E">
        <w:rPr>
          <w:rFonts w:cs="Arial"/>
          <w:b/>
          <w:sz w:val="20"/>
          <w:szCs w:val="20"/>
        </w:rPr>
        <w:t xml:space="preserve">Chương </w:t>
      </w:r>
      <w:r w:rsidR="004F4E1E">
        <w:rPr>
          <w:rFonts w:cs="Arial"/>
          <w:b/>
          <w:sz w:val="20"/>
          <w:szCs w:val="20"/>
        </w:rPr>
        <w:t>9:</w:t>
      </w:r>
      <w:bookmarkEnd w:id="243"/>
    </w:p>
    <w:p w:rsidR="0023011F" w:rsidRPr="004F4E1E" w:rsidRDefault="004F4E1E" w:rsidP="004F4E1E">
      <w:pPr>
        <w:spacing w:before="120"/>
        <w:jc w:val="center"/>
        <w:rPr>
          <w:rFonts w:cs="Arial"/>
          <w:b/>
          <w:sz w:val="24"/>
          <w:szCs w:val="20"/>
        </w:rPr>
      </w:pPr>
      <w:bookmarkStart w:id="244" w:name="chuong_9_name"/>
      <w:r>
        <w:rPr>
          <w:rFonts w:cs="Arial"/>
          <w:b/>
          <w:sz w:val="24"/>
          <w:szCs w:val="20"/>
        </w:rPr>
        <w:t>MIỄN PHÍ VÀ THU PHÍ</w:t>
      </w:r>
      <w:bookmarkEnd w:id="244"/>
    </w:p>
    <w:p w:rsidR="0023011F" w:rsidRPr="004F4E1E" w:rsidRDefault="0023011F" w:rsidP="005C75E5">
      <w:pPr>
        <w:spacing w:before="120"/>
        <w:jc w:val="both"/>
        <w:rPr>
          <w:rFonts w:cs="Arial"/>
          <w:sz w:val="20"/>
          <w:szCs w:val="20"/>
        </w:rPr>
      </w:pPr>
      <w:bookmarkStart w:id="245" w:name="dieu_108"/>
      <w:r w:rsidRPr="004F4E1E">
        <w:rPr>
          <w:rFonts w:cs="Arial"/>
          <w:b/>
          <w:sz w:val="20"/>
          <w:szCs w:val="20"/>
        </w:rPr>
        <w:t>Điều 108</w:t>
      </w:r>
      <w:r w:rsidRPr="004F4E1E">
        <w:rPr>
          <w:rFonts w:cs="Arial"/>
          <w:i/>
          <w:sz w:val="20"/>
          <w:szCs w:val="20"/>
        </w:rPr>
        <w:t>.</w:t>
      </w:r>
      <w:bookmarkEnd w:id="245"/>
      <w:r w:rsidRPr="004F4E1E">
        <w:rPr>
          <w:rFonts w:cs="Arial"/>
          <w:sz w:val="20"/>
          <w:szCs w:val="20"/>
        </w:rPr>
        <w:t xml:space="preserve"> - </w:t>
      </w:r>
      <w:bookmarkStart w:id="246" w:name="dieu_108_name"/>
      <w:r w:rsidRPr="004F4E1E">
        <w:rPr>
          <w:rFonts w:cs="Arial"/>
          <w:sz w:val="20"/>
          <w:szCs w:val="20"/>
        </w:rPr>
        <w:t>Tất cả những tàu thủy, thuyền bè, máy bay, các loại xe cộ khác không phân biệt của Việt</w:t>
      </w:r>
      <w:r w:rsidR="00C96301" w:rsidRPr="004F4E1E">
        <w:rPr>
          <w:rFonts w:cs="Arial"/>
          <w:sz w:val="20"/>
          <w:szCs w:val="20"/>
        </w:rPr>
        <w:t xml:space="preserve"> N</w:t>
      </w:r>
      <w:r w:rsidRPr="004F4E1E">
        <w:rPr>
          <w:rFonts w:cs="Arial"/>
          <w:sz w:val="20"/>
          <w:szCs w:val="20"/>
        </w:rPr>
        <w:t>am hay của nước ngoài cùng với những hành khách, hành lý và hàng hoá trên những phương tiệm giao thông ấy mỗi khi phải tiến hành kiểm dịch hoặc xử lý vệ sinh theo các điều khoản trong điều lệ này đều được miễn cho các khoản phí tổn sau đây:</w:t>
      </w:r>
      <w:bookmarkEnd w:id="246"/>
    </w:p>
    <w:p w:rsidR="0023011F" w:rsidRPr="004F4E1E" w:rsidRDefault="0023011F" w:rsidP="005C75E5">
      <w:pPr>
        <w:spacing w:before="120"/>
        <w:jc w:val="both"/>
        <w:rPr>
          <w:rFonts w:cs="Arial"/>
          <w:sz w:val="20"/>
          <w:szCs w:val="20"/>
        </w:rPr>
      </w:pPr>
      <w:r w:rsidRPr="004F4E1E">
        <w:rPr>
          <w:rFonts w:cs="Arial"/>
          <w:sz w:val="20"/>
          <w:szCs w:val="20"/>
        </w:rPr>
        <w:t>1) Phí tổn về việc khám nghiệm cho những nhân viên giao thông, hành khách và hành lý của họ, cho hàng hoá, cho tàu thủy thuyền bè, máy bay và các loại xe cộ khác.</w:t>
      </w:r>
    </w:p>
    <w:p w:rsidR="0023011F" w:rsidRPr="004F4E1E" w:rsidRDefault="0023011F" w:rsidP="005C75E5">
      <w:pPr>
        <w:spacing w:before="120"/>
        <w:jc w:val="both"/>
        <w:rPr>
          <w:rFonts w:cs="Arial"/>
          <w:sz w:val="20"/>
          <w:szCs w:val="20"/>
        </w:rPr>
      </w:pPr>
      <w:r w:rsidRPr="004F4E1E">
        <w:rPr>
          <w:rFonts w:cs="Arial"/>
          <w:sz w:val="20"/>
          <w:szCs w:val="20"/>
        </w:rPr>
        <w:t>2) Phí tổn về điều trị thuốc men, hộ lý và ăn uống cho những người phải cách ly hoặc lưu nghiệm ở bệnh viện lây vi đã mắc bệnh truyền nhiễm kiểm dịch (những trường hợp khác không áp dụng).</w:t>
      </w:r>
    </w:p>
    <w:p w:rsidR="0023011F" w:rsidRPr="004F4E1E" w:rsidRDefault="0023011F" w:rsidP="005C75E5">
      <w:pPr>
        <w:spacing w:before="120"/>
        <w:jc w:val="both"/>
        <w:rPr>
          <w:rFonts w:cs="Arial"/>
          <w:sz w:val="20"/>
          <w:szCs w:val="20"/>
        </w:rPr>
      </w:pPr>
      <w:r w:rsidRPr="004F4E1E">
        <w:rPr>
          <w:rFonts w:cs="Arial"/>
          <w:sz w:val="20"/>
          <w:szCs w:val="20"/>
        </w:rPr>
        <w:t>3) Phí tổn trong việc diệt côn trùng hay khử trùng cho những nhân viên giao thông, hành khách cùng với hành lý và y phục của họ.</w:t>
      </w:r>
    </w:p>
    <w:p w:rsidR="0023011F" w:rsidRPr="004F4E1E" w:rsidRDefault="0023011F" w:rsidP="005C75E5">
      <w:pPr>
        <w:spacing w:before="120"/>
        <w:jc w:val="both"/>
        <w:rPr>
          <w:rFonts w:cs="Arial"/>
          <w:sz w:val="20"/>
          <w:szCs w:val="20"/>
        </w:rPr>
      </w:pPr>
      <w:r w:rsidRPr="004F4E1E">
        <w:rPr>
          <w:rFonts w:cs="Arial"/>
          <w:sz w:val="20"/>
          <w:szCs w:val="20"/>
        </w:rPr>
        <w:t>4) Phí tổn trong việc tiêm phòng các bệnh truyền nhiễm cho những nhân viên giao thông và hành khách.</w:t>
      </w:r>
    </w:p>
    <w:p w:rsidR="0023011F" w:rsidRPr="004F4E1E" w:rsidRDefault="0023011F" w:rsidP="005C75E5">
      <w:pPr>
        <w:spacing w:before="120"/>
        <w:jc w:val="both"/>
        <w:rPr>
          <w:rFonts w:cs="Arial"/>
          <w:sz w:val="20"/>
          <w:szCs w:val="20"/>
        </w:rPr>
      </w:pPr>
      <w:r w:rsidRPr="004F4E1E">
        <w:rPr>
          <w:rFonts w:cs="Arial"/>
          <w:sz w:val="20"/>
          <w:szCs w:val="20"/>
        </w:rPr>
        <w:t>5) Phí tổn trong việc cấp phát các loại chứng từ kiểm dịch cho những nhân viên giao thông, hành khách hay cho tàu thủy, thuyền bè, máy bay hoặc các loại xe cộ khác.</w:t>
      </w:r>
    </w:p>
    <w:p w:rsidR="0023011F" w:rsidRPr="004F4E1E" w:rsidRDefault="0023011F" w:rsidP="005C75E5">
      <w:pPr>
        <w:spacing w:before="120"/>
        <w:jc w:val="both"/>
        <w:rPr>
          <w:rFonts w:cs="Arial"/>
          <w:sz w:val="20"/>
          <w:szCs w:val="20"/>
        </w:rPr>
      </w:pPr>
      <w:bookmarkStart w:id="247" w:name="dieu_109"/>
      <w:r w:rsidRPr="004F4E1E">
        <w:rPr>
          <w:rFonts w:cs="Arial"/>
          <w:b/>
          <w:sz w:val="20"/>
          <w:szCs w:val="20"/>
        </w:rPr>
        <w:t>Điều 109</w:t>
      </w:r>
      <w:r w:rsidRPr="004F4E1E">
        <w:rPr>
          <w:rFonts w:cs="Arial"/>
          <w:i/>
          <w:sz w:val="20"/>
          <w:szCs w:val="20"/>
        </w:rPr>
        <w:t>.</w:t>
      </w:r>
      <w:bookmarkEnd w:id="247"/>
      <w:r w:rsidRPr="004F4E1E">
        <w:rPr>
          <w:rFonts w:cs="Arial"/>
          <w:sz w:val="20"/>
          <w:szCs w:val="20"/>
        </w:rPr>
        <w:t xml:space="preserve"> – </w:t>
      </w:r>
      <w:bookmarkStart w:id="248" w:name="dieu_109_name"/>
      <w:r w:rsidRPr="004F4E1E">
        <w:rPr>
          <w:rFonts w:cs="Arial"/>
          <w:sz w:val="20"/>
          <w:szCs w:val="20"/>
        </w:rPr>
        <w:t>Khi trên tàu thủy, thuyền bè có người mắc bệnh truyền nhiễm kiểm dịch phải chuyên chở lên bờ thì tiền chuyên chở do tàu thủy, thuyền bè đài thọ.</w:t>
      </w:r>
      <w:bookmarkEnd w:id="248"/>
    </w:p>
    <w:p w:rsidR="0023011F" w:rsidRPr="004F4E1E" w:rsidRDefault="0023011F" w:rsidP="005C75E5">
      <w:pPr>
        <w:spacing w:before="120"/>
        <w:jc w:val="both"/>
        <w:rPr>
          <w:rFonts w:cs="Arial"/>
          <w:sz w:val="20"/>
          <w:szCs w:val="20"/>
        </w:rPr>
      </w:pPr>
      <w:bookmarkStart w:id="249" w:name="dieu_110"/>
      <w:r w:rsidRPr="004F4E1E">
        <w:rPr>
          <w:rFonts w:cs="Arial"/>
          <w:b/>
          <w:sz w:val="20"/>
          <w:szCs w:val="20"/>
        </w:rPr>
        <w:t>Điều 110.</w:t>
      </w:r>
      <w:bookmarkEnd w:id="249"/>
      <w:r w:rsidRPr="004F4E1E">
        <w:rPr>
          <w:rFonts w:cs="Arial"/>
          <w:sz w:val="20"/>
          <w:szCs w:val="20"/>
        </w:rPr>
        <w:t xml:space="preserve"> – </w:t>
      </w:r>
      <w:bookmarkStart w:id="250" w:name="dieu_110_name"/>
      <w:r w:rsidRPr="004F4E1E">
        <w:rPr>
          <w:rFonts w:cs="Arial"/>
          <w:sz w:val="20"/>
          <w:szCs w:val="20"/>
        </w:rPr>
        <w:t>Tàu thủy, thuyền bè, máy bay xe cộ phải hoàn lại cho cơ quan kiểm dịch theo giá tiền quy định chung những khoản phí tổn sau đây:</w:t>
      </w:r>
      <w:bookmarkEnd w:id="250"/>
    </w:p>
    <w:p w:rsidR="0023011F" w:rsidRPr="004F4E1E" w:rsidRDefault="0023011F" w:rsidP="005C75E5">
      <w:pPr>
        <w:spacing w:before="120"/>
        <w:jc w:val="both"/>
        <w:rPr>
          <w:rFonts w:cs="Arial"/>
          <w:sz w:val="20"/>
          <w:szCs w:val="20"/>
        </w:rPr>
      </w:pPr>
      <w:r w:rsidRPr="004F4E1E">
        <w:rPr>
          <w:rFonts w:cs="Arial"/>
          <w:sz w:val="20"/>
          <w:szCs w:val="20"/>
        </w:rPr>
        <w:t>1) Phí tổn trong việc diệt chuột cho tàu thủy, thuyền bè, máy bay, xe cộ bằng phương pháp sát trùng, hoá học, hay cơ học.</w:t>
      </w:r>
    </w:p>
    <w:p w:rsidR="0023011F" w:rsidRPr="004F4E1E" w:rsidRDefault="0023011F" w:rsidP="005C75E5">
      <w:pPr>
        <w:spacing w:before="120"/>
        <w:jc w:val="both"/>
        <w:rPr>
          <w:rFonts w:cs="Arial"/>
          <w:sz w:val="20"/>
          <w:szCs w:val="20"/>
        </w:rPr>
      </w:pPr>
      <w:r w:rsidRPr="004F4E1E">
        <w:rPr>
          <w:rFonts w:cs="Arial"/>
          <w:sz w:val="20"/>
          <w:szCs w:val="20"/>
        </w:rPr>
        <w:t>2) Phí tổn trong việc tiêu độc nước dằn tàu, nước uống, phân, rác và nước bẩn của tàu thủy, thuyền bè, máy bay hay xe cộ.</w:t>
      </w:r>
    </w:p>
    <w:p w:rsidR="0023011F" w:rsidRPr="004F4E1E" w:rsidRDefault="0023011F" w:rsidP="005C75E5">
      <w:pPr>
        <w:spacing w:before="120"/>
        <w:jc w:val="both"/>
        <w:rPr>
          <w:rFonts w:cs="Arial"/>
          <w:sz w:val="20"/>
          <w:szCs w:val="20"/>
        </w:rPr>
      </w:pPr>
      <w:r w:rsidRPr="004F4E1E">
        <w:rPr>
          <w:rFonts w:cs="Arial"/>
          <w:sz w:val="20"/>
          <w:szCs w:val="20"/>
        </w:rPr>
        <w:t>3) Phí tổn trong việc diệt trùng, tiêu độc cho hàng hoá, cho tàu thủy, thuyền bè, máy bay và các loại xe cộ khác.</w:t>
      </w:r>
    </w:p>
    <w:p w:rsidR="0023011F" w:rsidRPr="004F4E1E" w:rsidRDefault="0023011F" w:rsidP="005C75E5">
      <w:pPr>
        <w:spacing w:before="120"/>
        <w:jc w:val="both"/>
        <w:rPr>
          <w:rFonts w:cs="Arial"/>
          <w:sz w:val="20"/>
          <w:szCs w:val="20"/>
        </w:rPr>
      </w:pPr>
      <w:r w:rsidRPr="004F4E1E">
        <w:rPr>
          <w:rFonts w:cs="Arial"/>
          <w:sz w:val="20"/>
          <w:szCs w:val="20"/>
        </w:rPr>
        <w:t>Bộ Y tế quy định và công bố trước khi thi hành giá ngạch và cách thu các khoản phí tổn nói trên.</w:t>
      </w:r>
    </w:p>
    <w:p w:rsidR="0023011F" w:rsidRPr="004F4E1E" w:rsidRDefault="0023011F" w:rsidP="005C75E5">
      <w:pPr>
        <w:spacing w:before="120"/>
        <w:jc w:val="both"/>
        <w:rPr>
          <w:rFonts w:cs="Arial"/>
          <w:sz w:val="20"/>
          <w:szCs w:val="20"/>
        </w:rPr>
      </w:pPr>
      <w:bookmarkStart w:id="251" w:name="dieu_111"/>
      <w:r w:rsidRPr="004F4E1E">
        <w:rPr>
          <w:rFonts w:cs="Arial"/>
          <w:b/>
          <w:sz w:val="20"/>
          <w:szCs w:val="20"/>
        </w:rPr>
        <w:t>Điều 111</w:t>
      </w:r>
      <w:r w:rsidRPr="004F4E1E">
        <w:rPr>
          <w:rFonts w:cs="Arial"/>
          <w:i/>
          <w:sz w:val="20"/>
          <w:szCs w:val="20"/>
        </w:rPr>
        <w:t>.</w:t>
      </w:r>
      <w:bookmarkEnd w:id="251"/>
      <w:r w:rsidRPr="004F4E1E">
        <w:rPr>
          <w:rFonts w:cs="Arial"/>
          <w:sz w:val="20"/>
          <w:szCs w:val="20"/>
        </w:rPr>
        <w:t xml:space="preserve"> – </w:t>
      </w:r>
      <w:bookmarkStart w:id="252" w:name="dieu_111_name"/>
      <w:r w:rsidRPr="004F4E1E">
        <w:rPr>
          <w:rFonts w:cs="Arial"/>
          <w:sz w:val="20"/>
          <w:szCs w:val="20"/>
        </w:rPr>
        <w:t>Khi cơ quan kiểm dịch xử lý vệ sinh cho tàu thủy, thuyền bè, máy bay, xe cộ nếu có những khoản phí tổn mà tàu thủy, thuyền bè, máy bay hoặc xe cộ phải nộp thì cơ quan kiểm dịch phải báo cho người phụ trách tàu thủy, thuyền bè, máy bay, xe cộ ấy biết trước.</w:t>
      </w:r>
      <w:bookmarkEnd w:id="252"/>
    </w:p>
    <w:p w:rsidR="0023011F" w:rsidRPr="004F4E1E" w:rsidRDefault="0023011F" w:rsidP="005C75E5">
      <w:pPr>
        <w:spacing w:before="120"/>
        <w:jc w:val="both"/>
        <w:rPr>
          <w:rFonts w:cs="Arial"/>
          <w:sz w:val="20"/>
          <w:szCs w:val="20"/>
        </w:rPr>
      </w:pPr>
      <w:r w:rsidRPr="004F4E1E">
        <w:rPr>
          <w:rFonts w:cs="Arial"/>
          <w:sz w:val="20"/>
          <w:szCs w:val="20"/>
        </w:rPr>
        <w:t>Khi cơ quan kiểm dịch thu tiền phí tổn về việc xử lý vệ sinh thì phải cấp giấy chứng nhận đã thu phí cho người nộp tiền.</w:t>
      </w:r>
    </w:p>
    <w:p w:rsidR="0023011F" w:rsidRPr="004F4E1E" w:rsidRDefault="00856C98" w:rsidP="005C75E5">
      <w:pPr>
        <w:spacing w:before="120"/>
        <w:jc w:val="both"/>
        <w:rPr>
          <w:rFonts w:cs="Arial"/>
          <w:b/>
          <w:sz w:val="20"/>
          <w:szCs w:val="20"/>
        </w:rPr>
      </w:pPr>
      <w:bookmarkStart w:id="253" w:name="chuong_10"/>
      <w:r w:rsidRPr="004F4E1E">
        <w:rPr>
          <w:rFonts w:cs="Arial"/>
          <w:b/>
          <w:sz w:val="20"/>
          <w:szCs w:val="20"/>
        </w:rPr>
        <w:t xml:space="preserve">Chương </w:t>
      </w:r>
      <w:r w:rsidR="004F4E1E">
        <w:rPr>
          <w:rFonts w:cs="Arial"/>
          <w:b/>
          <w:sz w:val="20"/>
          <w:szCs w:val="20"/>
        </w:rPr>
        <w:t>10:</w:t>
      </w:r>
      <w:bookmarkEnd w:id="253"/>
    </w:p>
    <w:p w:rsidR="0023011F" w:rsidRPr="004F4E1E" w:rsidRDefault="004F4E1E" w:rsidP="004F4E1E">
      <w:pPr>
        <w:spacing w:before="120"/>
        <w:jc w:val="center"/>
        <w:rPr>
          <w:rFonts w:cs="Arial"/>
          <w:b/>
          <w:sz w:val="24"/>
          <w:szCs w:val="20"/>
        </w:rPr>
      </w:pPr>
      <w:bookmarkStart w:id="254" w:name="chuong_10_name"/>
      <w:r>
        <w:rPr>
          <w:rFonts w:cs="Arial"/>
          <w:b/>
          <w:sz w:val="24"/>
          <w:szCs w:val="20"/>
        </w:rPr>
        <w:t>ĐIỀU KHOẢN THI HÀNH</w:t>
      </w:r>
      <w:bookmarkEnd w:id="254"/>
    </w:p>
    <w:p w:rsidR="0023011F" w:rsidRPr="004F4E1E" w:rsidRDefault="0023011F" w:rsidP="005C75E5">
      <w:pPr>
        <w:spacing w:before="120"/>
        <w:jc w:val="both"/>
        <w:rPr>
          <w:rFonts w:cs="Arial"/>
          <w:sz w:val="20"/>
          <w:szCs w:val="20"/>
        </w:rPr>
      </w:pPr>
      <w:bookmarkStart w:id="255" w:name="dieu_112"/>
      <w:r w:rsidRPr="004F4E1E">
        <w:rPr>
          <w:rFonts w:cs="Arial"/>
          <w:b/>
          <w:sz w:val="20"/>
          <w:szCs w:val="20"/>
        </w:rPr>
        <w:t>Điều 112</w:t>
      </w:r>
      <w:r w:rsidRPr="004F4E1E">
        <w:rPr>
          <w:rFonts w:cs="Arial"/>
          <w:i/>
          <w:sz w:val="20"/>
          <w:szCs w:val="20"/>
        </w:rPr>
        <w:t>.</w:t>
      </w:r>
      <w:bookmarkEnd w:id="255"/>
      <w:r w:rsidRPr="004F4E1E">
        <w:rPr>
          <w:rFonts w:cs="Arial"/>
          <w:sz w:val="20"/>
          <w:szCs w:val="20"/>
        </w:rPr>
        <w:t xml:space="preserve"> - </w:t>
      </w:r>
      <w:bookmarkStart w:id="256" w:name="dieu_112_name"/>
      <w:r w:rsidRPr="004F4E1E">
        <w:rPr>
          <w:rFonts w:cs="Arial"/>
          <w:sz w:val="20"/>
          <w:szCs w:val="20"/>
        </w:rPr>
        <w:t>Đối với những người vi phạm bản điều lệ này hoặc không thi hành đúng những mệnh lệnh chuyên môn của cơ quan kiểm dịch, thì cơ quan kiểm dịch sẽ tùy theo lỗi nhẹ hay là nặng mà phê bình, cảnh cáo hoặc không cấp giấy chứng nhận kiểm dịch, không cho phép ra vào, hoặc lưu lại trên đất nước Việt-nam, hoặc phạt tiền từ một vạn đồng đến một triệu đồng.</w:t>
      </w:r>
      <w:bookmarkEnd w:id="256"/>
    </w:p>
    <w:p w:rsidR="0023011F" w:rsidRPr="004F4E1E" w:rsidRDefault="0023011F" w:rsidP="005C75E5">
      <w:pPr>
        <w:spacing w:before="120"/>
        <w:jc w:val="both"/>
        <w:rPr>
          <w:rFonts w:cs="Arial"/>
          <w:sz w:val="20"/>
          <w:szCs w:val="20"/>
        </w:rPr>
      </w:pPr>
      <w:r w:rsidRPr="004F4E1E">
        <w:rPr>
          <w:rFonts w:cs="Arial"/>
          <w:sz w:val="20"/>
          <w:szCs w:val="20"/>
        </w:rPr>
        <w:t>Trường hợp tái phạm hoặc vi phạm nghiêm trọng có phương hại lớn đến vệ sinh chung hay là làm thiệt hại đến tính mạng tài sản của nhân dân cơ quan kiểm dịch có thề đưa can phạm ra truy tố trước tòa án.</w:t>
      </w:r>
    </w:p>
    <w:p w:rsidR="0023011F" w:rsidRPr="004F4E1E" w:rsidRDefault="0023011F" w:rsidP="005C75E5">
      <w:pPr>
        <w:spacing w:before="120"/>
        <w:jc w:val="both"/>
        <w:rPr>
          <w:rFonts w:cs="Arial"/>
          <w:sz w:val="20"/>
          <w:szCs w:val="20"/>
        </w:rPr>
      </w:pPr>
      <w:bookmarkStart w:id="257" w:name="dieu_113"/>
      <w:r w:rsidRPr="004F4E1E">
        <w:rPr>
          <w:rFonts w:cs="Arial"/>
          <w:b/>
          <w:sz w:val="20"/>
          <w:szCs w:val="20"/>
        </w:rPr>
        <w:t>Điều 113.</w:t>
      </w:r>
      <w:bookmarkEnd w:id="257"/>
      <w:r w:rsidRPr="004F4E1E">
        <w:rPr>
          <w:rFonts w:cs="Arial"/>
          <w:sz w:val="20"/>
          <w:szCs w:val="20"/>
        </w:rPr>
        <w:t xml:space="preserve"> - </w:t>
      </w:r>
      <w:bookmarkStart w:id="258" w:name="dieu_113_name"/>
      <w:r w:rsidRPr="004F4E1E">
        <w:rPr>
          <w:rFonts w:cs="Arial"/>
          <w:sz w:val="20"/>
          <w:szCs w:val="20"/>
        </w:rPr>
        <w:t>Nếu có những điều đương sự không đồng ý với mệnh lệnh hoặc quyết định của cơ quan kiểm dịch thì trong thời hạn mười ngày, kể từ ngày được tổng đạt mệnh lệnh hoặc quyết định đó, đương sự có quyền đề nghị lên Bộ Y tế xét lại. Trong khi chờ đợi quyết định của Bộ Y tế đương sự vẫn phải thi hành mệnh lệnh hoặc quyết định của cơ quan kiểm dịch.</w:t>
      </w:r>
      <w:bookmarkEnd w:id="258"/>
    </w:p>
    <w:p w:rsidR="0023011F" w:rsidRPr="004F4E1E" w:rsidRDefault="0023011F" w:rsidP="005C75E5">
      <w:pPr>
        <w:spacing w:before="120"/>
        <w:jc w:val="both"/>
        <w:rPr>
          <w:rFonts w:cs="Arial"/>
          <w:sz w:val="20"/>
          <w:szCs w:val="20"/>
        </w:rPr>
      </w:pPr>
      <w:bookmarkStart w:id="259" w:name="dieu_114"/>
      <w:r w:rsidRPr="004F4E1E">
        <w:rPr>
          <w:rFonts w:cs="Arial"/>
          <w:b/>
          <w:sz w:val="20"/>
          <w:szCs w:val="20"/>
        </w:rPr>
        <w:t>Điều 114</w:t>
      </w:r>
      <w:r w:rsidRPr="004F4E1E">
        <w:rPr>
          <w:rFonts w:cs="Arial"/>
          <w:i/>
          <w:sz w:val="20"/>
          <w:szCs w:val="20"/>
        </w:rPr>
        <w:t>.</w:t>
      </w:r>
      <w:bookmarkEnd w:id="259"/>
      <w:r w:rsidRPr="004F4E1E">
        <w:rPr>
          <w:rFonts w:cs="Arial"/>
          <w:sz w:val="20"/>
          <w:szCs w:val="20"/>
        </w:rPr>
        <w:t xml:space="preserve"> – </w:t>
      </w:r>
      <w:bookmarkStart w:id="260" w:name="dieu_114_name"/>
      <w:r w:rsidRPr="004F4E1E">
        <w:rPr>
          <w:rFonts w:cs="Arial"/>
          <w:sz w:val="20"/>
          <w:szCs w:val="20"/>
        </w:rPr>
        <w:t>Tùy theo điều kiện tổ chức và thiết bị của từng nơi, Bộ Y tế quy định thể lệ chi tiết áp dụng điều lệ này cho từng loại cơ quan kiểm dịch.</w:t>
      </w:r>
      <w:bookmarkEnd w:id="260"/>
    </w:p>
    <w:p w:rsidR="0023011F" w:rsidRDefault="0023011F" w:rsidP="00F92423">
      <w:pPr>
        <w:jc w:val="both"/>
        <w:rPr>
          <w:rFonts w:cs="Arial"/>
          <w:sz w:val="20"/>
          <w:szCs w:val="20"/>
        </w:rPr>
      </w:pPr>
      <w:r w:rsidRPr="004F4E1E">
        <w:rPr>
          <w:rFonts w:cs="Arial"/>
          <w:sz w:val="20"/>
          <w:szCs w:val="20"/>
        </w:rPr>
        <w:t xml:space="preserve">Ban hành kèm theo </w:t>
      </w:r>
      <w:r w:rsidR="00856C98" w:rsidRPr="004F4E1E">
        <w:rPr>
          <w:rFonts w:cs="Arial"/>
          <w:sz w:val="20"/>
          <w:szCs w:val="20"/>
        </w:rPr>
        <w:t xml:space="preserve">Nghị định </w:t>
      </w:r>
      <w:r w:rsidRPr="004F4E1E">
        <w:rPr>
          <w:rFonts w:cs="Arial"/>
          <w:sz w:val="20"/>
          <w:szCs w:val="20"/>
        </w:rPr>
        <w:t>số 642-BYT/PB ngày 26 tháng 06 năm 1958</w:t>
      </w:r>
    </w:p>
    <w:p w:rsidR="00116C6B" w:rsidRPr="004F4E1E" w:rsidRDefault="00116C6B" w:rsidP="00F92423">
      <w:pPr>
        <w:jc w:val="both"/>
        <w:rPr>
          <w:rFonts w:cs="Arial"/>
          <w:sz w:val="20"/>
          <w:szCs w:val="20"/>
        </w:rPr>
      </w:pPr>
    </w:p>
    <w:p w:rsidR="00856C98" w:rsidRPr="004F4E1E" w:rsidRDefault="00856C98" w:rsidP="00F92423">
      <w:pPr>
        <w:jc w:val="both"/>
        <w:rPr>
          <w:rFonts w:cs="Arial"/>
          <w:sz w:val="20"/>
          <w:szCs w:val="20"/>
        </w:rPr>
      </w:pPr>
    </w:p>
    <w:tbl>
      <w:tblPr>
        <w:tblW w:w="8748" w:type="dxa"/>
        <w:tblLook w:val="01E0" w:firstRow="1" w:lastRow="1" w:firstColumn="1" w:lastColumn="1" w:noHBand="0" w:noVBand="0"/>
      </w:tblPr>
      <w:tblGrid>
        <w:gridCol w:w="2134"/>
        <w:gridCol w:w="5096"/>
        <w:gridCol w:w="1518"/>
      </w:tblGrid>
      <w:tr w:rsidR="0023011F" w:rsidRPr="00F6567A" w:rsidTr="00F6567A">
        <w:tc>
          <w:tcPr>
            <w:tcW w:w="2134" w:type="dxa"/>
          </w:tcPr>
          <w:p w:rsidR="0023011F" w:rsidRPr="00F6567A" w:rsidRDefault="0023011F" w:rsidP="004956BC">
            <w:pPr>
              <w:rPr>
                <w:rFonts w:cs="Arial"/>
                <w:sz w:val="20"/>
                <w:szCs w:val="20"/>
              </w:rPr>
            </w:pPr>
            <w:r w:rsidRPr="00F6567A">
              <w:rPr>
                <w:rFonts w:cs="Arial"/>
                <w:sz w:val="20"/>
                <w:szCs w:val="20"/>
              </w:rPr>
              <w:t>HẢI CẢNG……...</w:t>
            </w:r>
          </w:p>
          <w:p w:rsidR="0023011F" w:rsidRPr="00F6567A" w:rsidRDefault="0023011F" w:rsidP="004956BC">
            <w:pPr>
              <w:rPr>
                <w:rFonts w:cs="Arial"/>
                <w:sz w:val="20"/>
                <w:szCs w:val="20"/>
              </w:rPr>
            </w:pPr>
            <w:r w:rsidRPr="00F6567A">
              <w:rPr>
                <w:rFonts w:cs="Arial"/>
                <w:sz w:val="20"/>
                <w:szCs w:val="20"/>
              </w:rPr>
              <w:t xml:space="preserve">Port of </w:t>
            </w:r>
          </w:p>
        </w:tc>
        <w:tc>
          <w:tcPr>
            <w:tcW w:w="5096" w:type="dxa"/>
          </w:tcPr>
          <w:p w:rsidR="0023011F" w:rsidRPr="00F6567A" w:rsidRDefault="0023011F" w:rsidP="00F6567A">
            <w:pPr>
              <w:jc w:val="center"/>
              <w:rPr>
                <w:rFonts w:cs="Arial"/>
                <w:b/>
                <w:sz w:val="20"/>
                <w:szCs w:val="20"/>
              </w:rPr>
            </w:pPr>
            <w:bookmarkStart w:id="261" w:name="chuong_pl_1"/>
            <w:r w:rsidRPr="00F6567A">
              <w:rPr>
                <w:rFonts w:cs="Arial"/>
                <w:b/>
                <w:sz w:val="20"/>
                <w:szCs w:val="20"/>
              </w:rPr>
              <w:t>PHỤ BẢN</w:t>
            </w:r>
            <w:bookmarkEnd w:id="261"/>
          </w:p>
          <w:p w:rsidR="0023011F" w:rsidRPr="00F6567A" w:rsidRDefault="0023011F" w:rsidP="00F6567A">
            <w:pPr>
              <w:jc w:val="center"/>
              <w:rPr>
                <w:rFonts w:cs="Arial"/>
                <w:b/>
                <w:sz w:val="20"/>
                <w:szCs w:val="20"/>
              </w:rPr>
            </w:pPr>
            <w:r w:rsidRPr="00F6567A">
              <w:rPr>
                <w:rFonts w:cs="Arial"/>
                <w:b/>
                <w:sz w:val="20"/>
                <w:szCs w:val="20"/>
              </w:rPr>
              <w:t>CƠ QUAN Y TẾ KIỂM DỊCH</w:t>
            </w:r>
          </w:p>
          <w:p w:rsidR="0023011F" w:rsidRPr="00F6567A" w:rsidRDefault="0023011F" w:rsidP="00F6567A">
            <w:pPr>
              <w:jc w:val="center"/>
              <w:rPr>
                <w:rFonts w:cs="Arial"/>
                <w:b/>
                <w:sz w:val="20"/>
                <w:szCs w:val="20"/>
              </w:rPr>
            </w:pPr>
            <w:r w:rsidRPr="00F6567A">
              <w:rPr>
                <w:rFonts w:cs="Arial"/>
                <w:b/>
                <w:sz w:val="20"/>
                <w:szCs w:val="20"/>
              </w:rPr>
              <w:t>NƯỚC VIỆT NAM DÂN CHỦ CỘNG HÒA</w:t>
            </w:r>
          </w:p>
          <w:p w:rsidR="0023011F" w:rsidRPr="00F6567A" w:rsidRDefault="0023011F" w:rsidP="00F6567A">
            <w:pPr>
              <w:jc w:val="center"/>
              <w:rPr>
                <w:rFonts w:cs="Arial"/>
                <w:b/>
                <w:sz w:val="20"/>
                <w:szCs w:val="20"/>
              </w:rPr>
            </w:pPr>
            <w:r w:rsidRPr="00F6567A">
              <w:rPr>
                <w:rFonts w:cs="Arial"/>
                <w:b/>
                <w:sz w:val="20"/>
                <w:szCs w:val="20"/>
              </w:rPr>
              <w:t>Sanita</w:t>
            </w:r>
            <w:r w:rsidR="003D0674" w:rsidRPr="00F6567A">
              <w:rPr>
                <w:rFonts w:cs="Arial"/>
                <w:b/>
                <w:sz w:val="20"/>
                <w:szCs w:val="20"/>
              </w:rPr>
              <w:t>ry quarantine service of the Dem</w:t>
            </w:r>
            <w:r w:rsidRPr="00F6567A">
              <w:rPr>
                <w:rFonts w:cs="Arial"/>
                <w:b/>
                <w:sz w:val="20"/>
                <w:szCs w:val="20"/>
              </w:rPr>
              <w:t xml:space="preserve">cratic Republic of </w:t>
            </w:r>
            <w:r w:rsidR="00464EDD" w:rsidRPr="00F6567A">
              <w:rPr>
                <w:rFonts w:cs="Arial"/>
                <w:b/>
                <w:sz w:val="20"/>
                <w:szCs w:val="20"/>
              </w:rPr>
              <w:t>Vi</w:t>
            </w:r>
            <w:r w:rsidR="003D0674" w:rsidRPr="00F6567A">
              <w:rPr>
                <w:rFonts w:cs="Arial"/>
                <w:b/>
                <w:sz w:val="20"/>
                <w:szCs w:val="20"/>
              </w:rPr>
              <w:t>et</w:t>
            </w:r>
            <w:r w:rsidR="00464EDD" w:rsidRPr="00F6567A">
              <w:rPr>
                <w:rFonts w:cs="Arial"/>
                <w:b/>
                <w:sz w:val="20"/>
                <w:szCs w:val="20"/>
              </w:rPr>
              <w:t xml:space="preserve"> Nam</w:t>
            </w:r>
          </w:p>
        </w:tc>
        <w:tc>
          <w:tcPr>
            <w:tcW w:w="1518" w:type="dxa"/>
          </w:tcPr>
          <w:p w:rsidR="0023011F" w:rsidRPr="00F6567A" w:rsidRDefault="0023011F" w:rsidP="004956BC">
            <w:pPr>
              <w:rPr>
                <w:rFonts w:cs="Arial"/>
                <w:sz w:val="20"/>
                <w:szCs w:val="20"/>
              </w:rPr>
            </w:pPr>
            <w:r w:rsidRPr="00F6567A">
              <w:rPr>
                <w:rFonts w:cs="Arial"/>
                <w:sz w:val="20"/>
                <w:szCs w:val="20"/>
              </w:rPr>
              <w:t>SỐ ………</w:t>
            </w:r>
          </w:p>
          <w:p w:rsidR="0023011F" w:rsidRPr="00F6567A" w:rsidRDefault="005A24C0" w:rsidP="004956BC">
            <w:pPr>
              <w:rPr>
                <w:rFonts w:cs="Arial"/>
                <w:sz w:val="20"/>
                <w:szCs w:val="20"/>
              </w:rPr>
            </w:pPr>
            <w:r w:rsidRPr="00F6567A">
              <w:rPr>
                <w:rFonts w:cs="Arial"/>
                <w:noProof/>
                <w:sz w:val="20"/>
                <w:szCs w:val="20"/>
              </w:rPr>
              <mc:AlternateContent>
                <mc:Choice Requires="wps">
                  <w:drawing>
                    <wp:anchor distT="0" distB="0" distL="114300" distR="114300" simplePos="0" relativeHeight="251647488" behindDoc="0" locked="0" layoutInCell="1" allowOverlap="1">
                      <wp:simplePos x="0" y="0"/>
                      <wp:positionH relativeFrom="column">
                        <wp:posOffset>209550</wp:posOffset>
                      </wp:positionH>
                      <wp:positionV relativeFrom="paragraph">
                        <wp:posOffset>175895</wp:posOffset>
                      </wp:positionV>
                      <wp:extent cx="457200" cy="0"/>
                      <wp:effectExtent l="9525" t="13970" r="9525" b="508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3AB64" id="Line 1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85pt" to="5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"/>
                  </w:pict>
                </mc:Fallback>
              </mc:AlternateContent>
            </w:r>
            <w:r w:rsidR="0023011F" w:rsidRPr="00F6567A">
              <w:rPr>
                <w:rFonts w:cs="Arial"/>
                <w:sz w:val="20"/>
                <w:szCs w:val="20"/>
              </w:rPr>
              <w:t>N</w:t>
            </w:r>
            <w:r w:rsidR="0023011F" w:rsidRPr="00F6567A">
              <w:rPr>
                <w:rFonts w:cs="Arial"/>
                <w:sz w:val="20"/>
                <w:szCs w:val="20"/>
                <w:vertAlign w:val="superscript"/>
              </w:rPr>
              <w:t xml:space="preserve">o </w:t>
            </w:r>
            <w:r w:rsidRPr="00F6567A">
              <w:rPr>
                <w:rFonts w:cs="Arial"/>
                <w:noProof/>
                <w:sz w:val="20"/>
                <w:szCs w:val="20"/>
              </w:rPr>
              <mc:AlternateContent>
                <mc:Choice Requires="wpc">
                  <w:drawing>
                    <wp:inline distT="0" distB="0" distL="0" distR="0">
                      <wp:extent cx="685800" cy="228600"/>
                      <wp:effectExtent l="0" t="0" r="0" b="0"/>
                      <wp:docPr id="21"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F308850" id="Canvas 10"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0HpgLbAAAABA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MnWElaZAF6V/D989QsAAP//&#10;AwBQSwECLQAUAAYACAAAACEAtoM4kv4AAADhAQAAEwAAAAAAAAAAAAAAAAAAAAAAW0NvbnRlbnRf&#10;VHlwZXNdLnhtbFBLAQItABQABgAIAAAAIQA4/SH/1gAAAJQBAAALAAAAAAAAAAAAAAAAAC8BAABf&#10;cmVscy8ucmVsc1BLAQItABQABgAIAAAAIQBh8CCLFAEAAD4CAAAOAAAAAAAAAAAAAAAAAC4CAABk&#10;cnMvZTJvRG9jLnhtbFBLAQItABQABgAIAAAAIQD9B6YC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286;visibility:visible;mso-wrap-style:square">
                        <v:fill o:detectmouseclick="t"/>
                        <v:path o:connecttype="none"/>
                      </v:shape>
                      <w10:anchorlock/>
                    </v:group>
                  </w:pict>
                </mc:Fallback>
              </mc:AlternateContent>
            </w:r>
          </w:p>
        </w:tc>
      </w:tr>
    </w:tbl>
    <w:p w:rsidR="003D0674" w:rsidRPr="004F4E1E" w:rsidRDefault="003D0674" w:rsidP="0023011F">
      <w:pPr>
        <w:jc w:val="center"/>
        <w:rPr>
          <w:rFonts w:cs="Arial"/>
          <w:b/>
          <w:sz w:val="20"/>
          <w:szCs w:val="20"/>
        </w:rPr>
      </w:pPr>
    </w:p>
    <w:p w:rsidR="0023011F" w:rsidRPr="004F4E1E" w:rsidRDefault="0023011F" w:rsidP="0023011F">
      <w:pPr>
        <w:jc w:val="center"/>
        <w:rPr>
          <w:rFonts w:cs="Arial"/>
          <w:b/>
          <w:sz w:val="20"/>
          <w:szCs w:val="20"/>
        </w:rPr>
      </w:pPr>
      <w:bookmarkStart w:id="262" w:name="chuong_pl_1_name"/>
      <w:r w:rsidRPr="004F4E1E">
        <w:rPr>
          <w:rFonts w:cs="Arial"/>
          <w:b/>
          <w:sz w:val="20"/>
          <w:szCs w:val="20"/>
        </w:rPr>
        <w:t>GIẤY CHỨNG NHẬN Y TẾ HÀNG HẢI</w:t>
      </w:r>
      <w:bookmarkEnd w:id="262"/>
    </w:p>
    <w:p w:rsidR="0023011F" w:rsidRPr="004F4E1E" w:rsidRDefault="0023011F" w:rsidP="0023011F">
      <w:pPr>
        <w:jc w:val="center"/>
        <w:rPr>
          <w:rFonts w:cs="Arial"/>
          <w:sz w:val="20"/>
          <w:szCs w:val="20"/>
        </w:rPr>
      </w:pPr>
      <w:r w:rsidRPr="004F4E1E">
        <w:rPr>
          <w:rFonts w:cs="Arial"/>
          <w:sz w:val="20"/>
          <w:szCs w:val="20"/>
        </w:rPr>
        <w:t>BILL OF HEALTH</w:t>
      </w:r>
    </w:p>
    <w:p w:rsidR="003D0674" w:rsidRPr="004F4E1E" w:rsidRDefault="003D0674" w:rsidP="0023011F">
      <w:pPr>
        <w:rPr>
          <w:rFonts w:cs="Arial"/>
          <w:sz w:val="20"/>
          <w:szCs w:val="20"/>
        </w:rPr>
      </w:pPr>
    </w:p>
    <w:p w:rsidR="0023011F" w:rsidRPr="004F4E1E" w:rsidRDefault="0023011F" w:rsidP="0023011F">
      <w:pPr>
        <w:rPr>
          <w:rFonts w:cs="Arial"/>
          <w:sz w:val="20"/>
          <w:szCs w:val="20"/>
        </w:rPr>
      </w:pPr>
      <w:r w:rsidRPr="004F4E1E">
        <w:rPr>
          <w:rFonts w:cs="Arial"/>
          <w:sz w:val="20"/>
          <w:szCs w:val="20"/>
        </w:rPr>
        <w:t>Nay chứng nhận tàu……………………….......Quốc tịch……………………..........</w:t>
      </w:r>
    </w:p>
    <w:p w:rsidR="0023011F" w:rsidRPr="004F4E1E" w:rsidRDefault="0023011F" w:rsidP="00F91649">
      <w:pPr>
        <w:spacing w:before="120"/>
        <w:rPr>
          <w:rFonts w:cs="Arial"/>
          <w:sz w:val="20"/>
          <w:szCs w:val="20"/>
        </w:rPr>
      </w:pPr>
      <w:r w:rsidRPr="004F4E1E">
        <w:rPr>
          <w:rFonts w:cs="Arial"/>
          <w:sz w:val="20"/>
          <w:szCs w:val="20"/>
        </w:rPr>
        <w:t>Certified that the ship</w:t>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t xml:space="preserve">  Nationality</w:t>
      </w:r>
    </w:p>
    <w:p w:rsidR="0023011F" w:rsidRPr="004F4E1E" w:rsidRDefault="0023011F" w:rsidP="00F91649">
      <w:pPr>
        <w:spacing w:before="120"/>
        <w:rPr>
          <w:rFonts w:cs="Arial"/>
          <w:sz w:val="20"/>
          <w:szCs w:val="20"/>
        </w:rPr>
      </w:pPr>
      <w:r w:rsidRPr="004F4E1E">
        <w:rPr>
          <w:rFonts w:cs="Arial"/>
          <w:sz w:val="20"/>
          <w:szCs w:val="20"/>
        </w:rPr>
        <w:t>Thuyền trưởng là (tên, họ)……………………. Trọng lượng riêng…………...........</w:t>
      </w:r>
    </w:p>
    <w:p w:rsidR="0023011F" w:rsidRPr="004F4E1E" w:rsidRDefault="0023011F" w:rsidP="00F91649">
      <w:pPr>
        <w:spacing w:before="120"/>
        <w:rPr>
          <w:rFonts w:cs="Arial"/>
          <w:sz w:val="20"/>
          <w:szCs w:val="20"/>
        </w:rPr>
      </w:pPr>
      <w:r w:rsidRPr="004F4E1E">
        <w:rPr>
          <w:rFonts w:cs="Arial"/>
          <w:sz w:val="20"/>
          <w:szCs w:val="20"/>
        </w:rPr>
        <w:t>Master is (full, name)</w:t>
      </w:r>
      <w:r w:rsidRPr="004F4E1E">
        <w:rPr>
          <w:rFonts w:cs="Arial"/>
          <w:sz w:val="20"/>
          <w:szCs w:val="20"/>
        </w:rPr>
        <w:tab/>
      </w:r>
      <w:r w:rsidRPr="004F4E1E">
        <w:rPr>
          <w:rFonts w:cs="Arial"/>
          <w:sz w:val="20"/>
          <w:szCs w:val="20"/>
        </w:rPr>
        <w:tab/>
      </w:r>
      <w:r w:rsidRPr="004F4E1E">
        <w:rPr>
          <w:rFonts w:cs="Arial"/>
          <w:sz w:val="20"/>
          <w:szCs w:val="20"/>
        </w:rPr>
        <w:tab/>
        <w:t xml:space="preserve">              Net registered tonnage</w:t>
      </w:r>
    </w:p>
    <w:p w:rsidR="0023011F" w:rsidRPr="004F4E1E" w:rsidRDefault="0023011F" w:rsidP="00F91649">
      <w:pPr>
        <w:spacing w:before="120"/>
        <w:rPr>
          <w:rFonts w:cs="Arial"/>
          <w:sz w:val="20"/>
          <w:szCs w:val="20"/>
        </w:rPr>
      </w:pPr>
      <w:r w:rsidRPr="004F4E1E">
        <w:rPr>
          <w:rFonts w:cs="Arial"/>
          <w:sz w:val="20"/>
          <w:szCs w:val="20"/>
        </w:rPr>
        <w:t>Hôm nay …………………………………………Tàu rời cảng……………………….</w:t>
      </w:r>
    </w:p>
    <w:p w:rsidR="0023011F" w:rsidRPr="004F4E1E" w:rsidRDefault="0023011F" w:rsidP="00F91649">
      <w:pPr>
        <w:spacing w:before="120"/>
        <w:rPr>
          <w:rFonts w:cs="Arial"/>
          <w:sz w:val="20"/>
          <w:szCs w:val="20"/>
        </w:rPr>
      </w:pPr>
      <w:r w:rsidRPr="004F4E1E">
        <w:rPr>
          <w:rFonts w:cs="Arial"/>
          <w:sz w:val="20"/>
          <w:szCs w:val="20"/>
        </w:rPr>
        <w:t>To day</w:t>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t xml:space="preserve">               Leave the port of</w:t>
      </w:r>
    </w:p>
    <w:p w:rsidR="0023011F" w:rsidRPr="004F4E1E" w:rsidRDefault="0023011F" w:rsidP="00F91649">
      <w:pPr>
        <w:spacing w:before="120"/>
        <w:rPr>
          <w:rFonts w:cs="Arial"/>
          <w:sz w:val="20"/>
          <w:szCs w:val="20"/>
        </w:rPr>
      </w:pPr>
      <w:r w:rsidRPr="004F4E1E">
        <w:rPr>
          <w:rFonts w:cs="Arial"/>
          <w:sz w:val="20"/>
          <w:szCs w:val="20"/>
        </w:rPr>
        <w:t>Đi tới………….……….Có chở…………..…….. thuyền viên (gồm sĩ quan và thuỷ thủ)</w:t>
      </w:r>
    </w:p>
    <w:p w:rsidR="0023011F" w:rsidRPr="004F4E1E" w:rsidRDefault="0023011F" w:rsidP="00F91649">
      <w:pPr>
        <w:spacing w:before="120"/>
        <w:rPr>
          <w:rFonts w:cs="Arial"/>
          <w:sz w:val="20"/>
          <w:szCs w:val="20"/>
        </w:rPr>
      </w:pPr>
      <w:r w:rsidRPr="004F4E1E">
        <w:rPr>
          <w:rFonts w:cs="Arial"/>
          <w:sz w:val="20"/>
          <w:szCs w:val="20"/>
        </w:rPr>
        <w:t xml:space="preserve">Bound for </w:t>
      </w:r>
      <w:r w:rsidRPr="004F4E1E">
        <w:rPr>
          <w:rFonts w:cs="Arial"/>
          <w:sz w:val="20"/>
          <w:szCs w:val="20"/>
        </w:rPr>
        <w:tab/>
        <w:t xml:space="preserve">       with</w:t>
      </w:r>
      <w:r w:rsidRPr="004F4E1E">
        <w:rPr>
          <w:rFonts w:cs="Arial"/>
          <w:sz w:val="20"/>
          <w:szCs w:val="20"/>
        </w:rPr>
        <w:tab/>
      </w:r>
      <w:r w:rsidRPr="004F4E1E">
        <w:rPr>
          <w:rFonts w:cs="Arial"/>
          <w:sz w:val="20"/>
          <w:szCs w:val="20"/>
        </w:rPr>
        <w:tab/>
      </w:r>
      <w:r w:rsidRPr="004F4E1E">
        <w:rPr>
          <w:rFonts w:cs="Arial"/>
          <w:sz w:val="20"/>
          <w:szCs w:val="20"/>
        </w:rPr>
        <w:tab/>
        <w:t xml:space="preserve">    crew (including officers and seamen)</w:t>
      </w:r>
    </w:p>
    <w:p w:rsidR="0023011F" w:rsidRPr="004F4E1E" w:rsidRDefault="0023011F" w:rsidP="00F91649">
      <w:pPr>
        <w:spacing w:before="120"/>
        <w:rPr>
          <w:rFonts w:cs="Arial"/>
          <w:sz w:val="20"/>
          <w:szCs w:val="20"/>
        </w:rPr>
      </w:pPr>
      <w:r w:rsidRPr="004F4E1E">
        <w:rPr>
          <w:rFonts w:cs="Arial"/>
          <w:sz w:val="20"/>
          <w:szCs w:val="20"/>
        </w:rPr>
        <w:t>Và………………..hành khách</w:t>
      </w:r>
      <w:r w:rsidRPr="004F4E1E">
        <w:rPr>
          <w:rFonts w:cs="Arial"/>
          <w:sz w:val="20"/>
          <w:szCs w:val="20"/>
        </w:rPr>
        <w:tab/>
      </w:r>
      <w:r w:rsidRPr="004F4E1E">
        <w:rPr>
          <w:rFonts w:cs="Arial"/>
          <w:sz w:val="20"/>
          <w:szCs w:val="20"/>
        </w:rPr>
        <w:tab/>
      </w:r>
      <w:r w:rsidRPr="004F4E1E">
        <w:rPr>
          <w:rFonts w:cs="Arial"/>
          <w:sz w:val="20"/>
          <w:szCs w:val="20"/>
        </w:rPr>
        <w:tab/>
        <w:t xml:space="preserve">   </w:t>
      </w:r>
      <w:r w:rsidR="006346C1" w:rsidRPr="004F4E1E">
        <w:rPr>
          <w:rFonts w:cs="Arial"/>
          <w:sz w:val="20"/>
          <w:szCs w:val="20"/>
        </w:rPr>
        <w:t xml:space="preserve"> </w:t>
      </w:r>
      <w:r w:rsidRPr="004F4E1E">
        <w:rPr>
          <w:rFonts w:cs="Arial"/>
          <w:sz w:val="20"/>
          <w:szCs w:val="20"/>
        </w:rPr>
        <w:t>Cùng với……….........tấn hàng hoá</w:t>
      </w:r>
    </w:p>
    <w:p w:rsidR="0023011F" w:rsidRPr="004F4E1E" w:rsidRDefault="0023011F" w:rsidP="00F91649">
      <w:pPr>
        <w:spacing w:before="120"/>
        <w:rPr>
          <w:rFonts w:cs="Arial"/>
          <w:sz w:val="20"/>
          <w:szCs w:val="20"/>
        </w:rPr>
      </w:pPr>
      <w:r w:rsidRPr="004F4E1E">
        <w:rPr>
          <w:rFonts w:cs="Arial"/>
          <w:sz w:val="20"/>
          <w:szCs w:val="20"/>
        </w:rPr>
        <w:t>And</w:t>
      </w:r>
      <w:r w:rsidRPr="004F4E1E">
        <w:rPr>
          <w:rFonts w:cs="Arial"/>
          <w:sz w:val="20"/>
          <w:szCs w:val="20"/>
        </w:rPr>
        <w:tab/>
      </w:r>
      <w:r w:rsidRPr="004F4E1E">
        <w:rPr>
          <w:rFonts w:cs="Arial"/>
          <w:sz w:val="20"/>
          <w:szCs w:val="20"/>
        </w:rPr>
        <w:tab/>
        <w:t xml:space="preserve">     passengers </w:t>
      </w:r>
      <w:r w:rsidRPr="004F4E1E">
        <w:rPr>
          <w:rFonts w:cs="Arial"/>
          <w:sz w:val="20"/>
          <w:szCs w:val="20"/>
        </w:rPr>
        <w:tab/>
      </w:r>
      <w:r w:rsidRPr="004F4E1E">
        <w:rPr>
          <w:rFonts w:cs="Arial"/>
          <w:sz w:val="20"/>
          <w:szCs w:val="20"/>
        </w:rPr>
        <w:tab/>
        <w:t xml:space="preserve">    with</w:t>
      </w:r>
      <w:r w:rsidRPr="004F4E1E">
        <w:rPr>
          <w:rFonts w:cs="Arial"/>
          <w:sz w:val="20"/>
          <w:szCs w:val="20"/>
        </w:rPr>
        <w:tab/>
      </w:r>
      <w:r w:rsidRPr="004F4E1E">
        <w:rPr>
          <w:rFonts w:cs="Arial"/>
          <w:sz w:val="20"/>
          <w:szCs w:val="20"/>
        </w:rPr>
        <w:tab/>
      </w:r>
      <w:r w:rsidRPr="004F4E1E">
        <w:rPr>
          <w:rFonts w:cs="Arial"/>
          <w:sz w:val="20"/>
          <w:szCs w:val="20"/>
        </w:rPr>
        <w:tab/>
        <w:t xml:space="preserve">   tour of cargo</w:t>
      </w:r>
    </w:p>
    <w:p w:rsidR="0023011F" w:rsidRPr="004F4E1E" w:rsidRDefault="0023011F" w:rsidP="00F91649">
      <w:pPr>
        <w:spacing w:before="120"/>
        <w:rPr>
          <w:rFonts w:cs="Arial"/>
          <w:sz w:val="20"/>
          <w:szCs w:val="20"/>
        </w:rPr>
      </w:pPr>
      <w:r w:rsidRPr="004F4E1E">
        <w:rPr>
          <w:rFonts w:cs="Arial"/>
          <w:sz w:val="20"/>
          <w:szCs w:val="20"/>
        </w:rPr>
        <w:t>Khi khởi hành tình hình vệ sinh trên tàu rất tốt.</w:t>
      </w:r>
    </w:p>
    <w:p w:rsidR="0023011F" w:rsidRPr="004F4E1E" w:rsidRDefault="0023011F" w:rsidP="00F91649">
      <w:pPr>
        <w:spacing w:before="120"/>
        <w:rPr>
          <w:rFonts w:cs="Arial"/>
          <w:sz w:val="20"/>
          <w:szCs w:val="20"/>
        </w:rPr>
      </w:pPr>
      <w:r w:rsidRPr="004F4E1E">
        <w:rPr>
          <w:rFonts w:cs="Arial"/>
          <w:sz w:val="20"/>
          <w:szCs w:val="20"/>
        </w:rPr>
        <w:t>Departs under the most favourable sanitary conditions.</w:t>
      </w:r>
    </w:p>
    <w:p w:rsidR="0023011F" w:rsidRPr="004F4E1E" w:rsidRDefault="0023011F" w:rsidP="00F91649">
      <w:pPr>
        <w:spacing w:before="120"/>
        <w:rPr>
          <w:rFonts w:cs="Arial"/>
          <w:sz w:val="20"/>
          <w:szCs w:val="20"/>
        </w:rPr>
      </w:pPr>
      <w:r w:rsidRPr="004F4E1E">
        <w:rPr>
          <w:rFonts w:cs="Arial"/>
          <w:sz w:val="20"/>
          <w:szCs w:val="20"/>
        </w:rPr>
        <w:t>TÌNH HÌNH VỆ SINH TẠI HẢI CẢNG – PORT SANITARY STATEMENT</w:t>
      </w:r>
    </w:p>
    <w:p w:rsidR="0023011F" w:rsidRPr="004F4E1E" w:rsidRDefault="0023011F" w:rsidP="00F91649">
      <w:pPr>
        <w:spacing w:before="120"/>
        <w:rPr>
          <w:rFonts w:cs="Arial"/>
          <w:sz w:val="20"/>
          <w:szCs w:val="20"/>
        </w:rPr>
      </w:pPr>
      <w:r w:rsidRPr="004F4E1E">
        <w:rPr>
          <w:rFonts w:cs="Arial"/>
          <w:sz w:val="20"/>
          <w:szCs w:val="20"/>
        </w:rPr>
        <w:t>Những trường hợp bệnh và chết đã xẩy ra trong tuần lễ vừa qua (đến hết ngày...195...)</w:t>
      </w:r>
    </w:p>
    <w:p w:rsidR="0023011F" w:rsidRPr="004F4E1E" w:rsidRDefault="0023011F" w:rsidP="00F91649">
      <w:pPr>
        <w:spacing w:before="120"/>
        <w:rPr>
          <w:rFonts w:cs="Arial"/>
          <w:sz w:val="20"/>
          <w:szCs w:val="20"/>
        </w:rPr>
      </w:pPr>
      <w:r w:rsidRPr="004F4E1E">
        <w:rPr>
          <w:rFonts w:cs="Arial"/>
          <w:sz w:val="20"/>
          <w:szCs w:val="20"/>
        </w:rPr>
        <w:t>Number of cases and dealth occurred during the last week (ending the…)</w:t>
      </w:r>
    </w:p>
    <w:p w:rsidR="006346C1" w:rsidRPr="004F4E1E" w:rsidRDefault="006346C1" w:rsidP="0023011F">
      <w:pPr>
        <w:rPr>
          <w:rFonts w:cs="Arial"/>
          <w:sz w:val="20"/>
          <w:szCs w:val="20"/>
        </w:rPr>
      </w:pP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080"/>
        <w:gridCol w:w="1080"/>
        <w:gridCol w:w="1620"/>
        <w:gridCol w:w="1620"/>
        <w:gridCol w:w="9"/>
      </w:tblGrid>
      <w:tr w:rsidR="0023011F" w:rsidRPr="00F6567A" w:rsidTr="00F6567A">
        <w:trPr>
          <w:gridAfter w:val="1"/>
          <w:wAfter w:w="9" w:type="dxa"/>
          <w:trHeight w:val="620"/>
        </w:trPr>
        <w:tc>
          <w:tcPr>
            <w:tcW w:w="3348" w:type="dxa"/>
            <w:tcBorders>
              <w:bottom w:val="single" w:sz="4" w:space="0" w:color="auto"/>
            </w:tcBorders>
          </w:tcPr>
          <w:p w:rsidR="0023011F" w:rsidRPr="00F6567A" w:rsidRDefault="0023011F" w:rsidP="00F6567A">
            <w:pPr>
              <w:jc w:val="center"/>
              <w:rPr>
                <w:rFonts w:cs="Arial"/>
                <w:sz w:val="20"/>
                <w:szCs w:val="20"/>
              </w:rPr>
            </w:pPr>
            <w:r w:rsidRPr="00F6567A">
              <w:rPr>
                <w:rFonts w:cs="Arial"/>
                <w:sz w:val="20"/>
                <w:szCs w:val="20"/>
              </w:rPr>
              <w:t>TÊN BỆNH - DISEASES</w:t>
            </w:r>
          </w:p>
        </w:tc>
        <w:tc>
          <w:tcPr>
            <w:tcW w:w="2160" w:type="dxa"/>
            <w:gridSpan w:val="2"/>
            <w:tcBorders>
              <w:bottom w:val="single" w:sz="4" w:space="0" w:color="auto"/>
            </w:tcBorders>
          </w:tcPr>
          <w:p w:rsidR="0023011F" w:rsidRPr="00F6567A" w:rsidRDefault="0023011F" w:rsidP="00F6567A">
            <w:pPr>
              <w:jc w:val="center"/>
              <w:rPr>
                <w:rFonts w:cs="Arial"/>
                <w:sz w:val="20"/>
                <w:szCs w:val="20"/>
              </w:rPr>
            </w:pPr>
            <w:r w:rsidRPr="00F6567A">
              <w:rPr>
                <w:rFonts w:cs="Arial"/>
                <w:sz w:val="20"/>
                <w:szCs w:val="20"/>
              </w:rPr>
              <w:t>SỐ NGƯỜI BỆNH</w:t>
            </w:r>
          </w:p>
          <w:p w:rsidR="0023011F" w:rsidRPr="00F6567A" w:rsidRDefault="0023011F" w:rsidP="00F6567A">
            <w:pPr>
              <w:jc w:val="center"/>
              <w:rPr>
                <w:rFonts w:cs="Arial"/>
                <w:sz w:val="20"/>
                <w:szCs w:val="20"/>
              </w:rPr>
            </w:pPr>
            <w:r w:rsidRPr="00F6567A">
              <w:rPr>
                <w:rFonts w:cs="Arial"/>
                <w:sz w:val="20"/>
                <w:szCs w:val="20"/>
              </w:rPr>
              <w:t>No of cases</w:t>
            </w:r>
          </w:p>
        </w:tc>
        <w:tc>
          <w:tcPr>
            <w:tcW w:w="1620" w:type="dxa"/>
            <w:tcBorders>
              <w:bottom w:val="single" w:sz="4" w:space="0" w:color="auto"/>
            </w:tcBorders>
          </w:tcPr>
          <w:p w:rsidR="0023011F" w:rsidRPr="00F6567A" w:rsidRDefault="0023011F" w:rsidP="00F6567A">
            <w:pPr>
              <w:jc w:val="center"/>
              <w:rPr>
                <w:rFonts w:cs="Arial"/>
                <w:sz w:val="20"/>
                <w:szCs w:val="20"/>
              </w:rPr>
            </w:pPr>
            <w:r w:rsidRPr="00F6567A">
              <w:rPr>
                <w:rFonts w:cs="Arial"/>
                <w:sz w:val="20"/>
                <w:szCs w:val="20"/>
              </w:rPr>
              <w:t>SỐ CHẾT</w:t>
            </w:r>
          </w:p>
          <w:p w:rsidR="0023011F" w:rsidRPr="00F6567A" w:rsidRDefault="0023011F" w:rsidP="00F6567A">
            <w:pPr>
              <w:jc w:val="center"/>
              <w:rPr>
                <w:rFonts w:cs="Arial"/>
                <w:sz w:val="20"/>
                <w:szCs w:val="20"/>
              </w:rPr>
            </w:pPr>
            <w:r w:rsidRPr="00F6567A">
              <w:rPr>
                <w:rFonts w:cs="Arial"/>
                <w:sz w:val="20"/>
                <w:szCs w:val="20"/>
              </w:rPr>
              <w:t>Deaths</w:t>
            </w:r>
          </w:p>
        </w:tc>
        <w:tc>
          <w:tcPr>
            <w:tcW w:w="1620" w:type="dxa"/>
            <w:tcBorders>
              <w:bottom w:val="single" w:sz="4" w:space="0" w:color="auto"/>
            </w:tcBorders>
          </w:tcPr>
          <w:p w:rsidR="0023011F" w:rsidRPr="00F6567A" w:rsidRDefault="0023011F" w:rsidP="00F6567A">
            <w:pPr>
              <w:jc w:val="center"/>
              <w:rPr>
                <w:rFonts w:cs="Arial"/>
                <w:sz w:val="20"/>
                <w:szCs w:val="20"/>
              </w:rPr>
            </w:pPr>
            <w:r w:rsidRPr="00F6567A">
              <w:rPr>
                <w:rFonts w:cs="Arial"/>
                <w:sz w:val="20"/>
                <w:szCs w:val="20"/>
              </w:rPr>
              <w:t>CHÚ THÍCH</w:t>
            </w:r>
          </w:p>
          <w:p w:rsidR="0023011F" w:rsidRPr="00F6567A" w:rsidRDefault="0023011F" w:rsidP="00F6567A">
            <w:pPr>
              <w:jc w:val="center"/>
              <w:rPr>
                <w:rFonts w:cs="Arial"/>
                <w:sz w:val="20"/>
                <w:szCs w:val="20"/>
              </w:rPr>
            </w:pPr>
            <w:r w:rsidRPr="00F6567A">
              <w:rPr>
                <w:rFonts w:cs="Arial"/>
                <w:sz w:val="20"/>
                <w:szCs w:val="20"/>
              </w:rPr>
              <w:t>Remarks</w:t>
            </w:r>
          </w:p>
        </w:tc>
      </w:tr>
      <w:tr w:rsidR="0023011F" w:rsidRPr="00F6567A" w:rsidTr="00F6567A">
        <w:trPr>
          <w:gridAfter w:val="1"/>
          <w:wAfter w:w="9" w:type="dxa"/>
          <w:trHeight w:val="1070"/>
        </w:trPr>
        <w:tc>
          <w:tcPr>
            <w:tcW w:w="3348" w:type="dxa"/>
          </w:tcPr>
          <w:p w:rsidR="0023011F" w:rsidRPr="00F6567A" w:rsidRDefault="0023011F" w:rsidP="004956BC">
            <w:pPr>
              <w:rPr>
                <w:rFonts w:cs="Arial"/>
                <w:sz w:val="20"/>
                <w:szCs w:val="20"/>
              </w:rPr>
            </w:pPr>
            <w:r w:rsidRPr="00F6567A">
              <w:rPr>
                <w:rFonts w:cs="Arial"/>
                <w:sz w:val="20"/>
                <w:szCs w:val="20"/>
              </w:rPr>
              <w:t>Dịch hạch      - Plague</w:t>
            </w:r>
          </w:p>
          <w:p w:rsidR="0023011F" w:rsidRPr="00F6567A" w:rsidRDefault="0023011F" w:rsidP="004956BC">
            <w:pPr>
              <w:rPr>
                <w:rFonts w:cs="Arial"/>
                <w:sz w:val="20"/>
                <w:szCs w:val="20"/>
              </w:rPr>
            </w:pPr>
            <w:r w:rsidRPr="00F6567A">
              <w:rPr>
                <w:rFonts w:cs="Arial"/>
                <w:sz w:val="20"/>
                <w:szCs w:val="20"/>
              </w:rPr>
              <w:t>Thổ tả            - Cholers</w:t>
            </w:r>
          </w:p>
          <w:p w:rsidR="0023011F" w:rsidRPr="00F6567A" w:rsidRDefault="0023011F" w:rsidP="004956BC">
            <w:pPr>
              <w:rPr>
                <w:rFonts w:cs="Arial"/>
                <w:sz w:val="20"/>
                <w:szCs w:val="20"/>
              </w:rPr>
            </w:pPr>
            <w:r w:rsidRPr="00F6567A">
              <w:rPr>
                <w:rFonts w:cs="Arial"/>
                <w:sz w:val="20"/>
                <w:szCs w:val="20"/>
              </w:rPr>
              <w:t>Sốt vàng        - Yellow fever</w:t>
            </w:r>
          </w:p>
          <w:p w:rsidR="0023011F" w:rsidRPr="00F6567A" w:rsidRDefault="0023011F" w:rsidP="004956BC">
            <w:pPr>
              <w:rPr>
                <w:rFonts w:cs="Arial"/>
                <w:sz w:val="20"/>
                <w:szCs w:val="20"/>
              </w:rPr>
            </w:pPr>
            <w:r w:rsidRPr="00F6567A">
              <w:rPr>
                <w:rFonts w:cs="Arial"/>
                <w:sz w:val="20"/>
                <w:szCs w:val="20"/>
              </w:rPr>
              <w:t>Sốt phát ban  - Typhus fever</w:t>
            </w:r>
          </w:p>
          <w:p w:rsidR="0023011F" w:rsidRPr="00F6567A" w:rsidRDefault="0023011F" w:rsidP="004956BC">
            <w:pPr>
              <w:rPr>
                <w:rFonts w:cs="Arial"/>
                <w:sz w:val="20"/>
                <w:szCs w:val="20"/>
              </w:rPr>
            </w:pPr>
            <w:r w:rsidRPr="00F6567A">
              <w:rPr>
                <w:rFonts w:cs="Arial"/>
                <w:sz w:val="20"/>
                <w:szCs w:val="20"/>
              </w:rPr>
              <w:t xml:space="preserve">Sốt hồi quy     - Relapsing fever         </w:t>
            </w:r>
          </w:p>
        </w:tc>
        <w:tc>
          <w:tcPr>
            <w:tcW w:w="2160" w:type="dxa"/>
            <w:gridSpan w:val="2"/>
          </w:tcPr>
          <w:p w:rsidR="0023011F" w:rsidRPr="00F6567A" w:rsidRDefault="0023011F" w:rsidP="004956BC">
            <w:pPr>
              <w:rPr>
                <w:rFonts w:cs="Arial"/>
                <w:sz w:val="20"/>
                <w:szCs w:val="20"/>
              </w:rPr>
            </w:pPr>
          </w:p>
        </w:tc>
        <w:tc>
          <w:tcPr>
            <w:tcW w:w="1620" w:type="dxa"/>
          </w:tcPr>
          <w:p w:rsidR="0023011F" w:rsidRPr="00F6567A" w:rsidRDefault="0023011F" w:rsidP="004956BC">
            <w:pPr>
              <w:rPr>
                <w:rFonts w:cs="Arial"/>
                <w:sz w:val="20"/>
                <w:szCs w:val="20"/>
              </w:rPr>
            </w:pPr>
          </w:p>
        </w:tc>
        <w:tc>
          <w:tcPr>
            <w:tcW w:w="1620" w:type="dxa"/>
          </w:tcPr>
          <w:p w:rsidR="0023011F" w:rsidRPr="00F6567A" w:rsidRDefault="0023011F" w:rsidP="004956BC">
            <w:pPr>
              <w:rPr>
                <w:rFonts w:cs="Arial"/>
                <w:sz w:val="20"/>
                <w:szCs w:val="20"/>
              </w:rPr>
            </w:pPr>
          </w:p>
        </w:tc>
      </w:tr>
      <w:tr w:rsidR="0023011F" w:rsidRPr="00F6567A" w:rsidTr="00F6567A">
        <w:tc>
          <w:tcPr>
            <w:tcW w:w="4428" w:type="dxa"/>
            <w:gridSpan w:val="2"/>
            <w:tcBorders>
              <w:left w:val="nil"/>
              <w:bottom w:val="nil"/>
              <w:right w:val="nil"/>
            </w:tcBorders>
          </w:tcPr>
          <w:p w:rsidR="006346C1" w:rsidRPr="00F6567A" w:rsidRDefault="006346C1" w:rsidP="004956BC">
            <w:pPr>
              <w:rPr>
                <w:rFonts w:cs="Arial"/>
                <w:sz w:val="20"/>
                <w:szCs w:val="20"/>
              </w:rPr>
            </w:pPr>
          </w:p>
          <w:p w:rsidR="0023011F" w:rsidRPr="00F6567A" w:rsidRDefault="0023011F" w:rsidP="004956BC">
            <w:pPr>
              <w:rPr>
                <w:rFonts w:cs="Arial"/>
                <w:sz w:val="20"/>
                <w:szCs w:val="20"/>
              </w:rPr>
            </w:pPr>
            <w:r w:rsidRPr="00F6567A">
              <w:rPr>
                <w:rFonts w:cs="Arial"/>
                <w:sz w:val="20"/>
                <w:szCs w:val="20"/>
              </w:rPr>
              <w:t>Chú ý: có giá trị trong 24 giờ kể từ khi cấp giấy.</w:t>
            </w:r>
          </w:p>
          <w:p w:rsidR="0023011F" w:rsidRPr="00F6567A" w:rsidRDefault="0023011F" w:rsidP="004956BC">
            <w:pPr>
              <w:rPr>
                <w:rFonts w:cs="Arial"/>
                <w:sz w:val="20"/>
                <w:szCs w:val="20"/>
              </w:rPr>
            </w:pPr>
            <w:r w:rsidRPr="00F6567A">
              <w:rPr>
                <w:rFonts w:cs="Arial"/>
                <w:sz w:val="20"/>
                <w:szCs w:val="20"/>
              </w:rPr>
              <w:t>N. B. : For 24 hours slace the hours of issue.</w:t>
            </w:r>
          </w:p>
          <w:p w:rsidR="0023011F" w:rsidRPr="00F6567A" w:rsidRDefault="0023011F" w:rsidP="004956BC">
            <w:pPr>
              <w:rPr>
                <w:rFonts w:cs="Arial"/>
                <w:sz w:val="20"/>
                <w:szCs w:val="20"/>
              </w:rPr>
            </w:pPr>
            <w:r w:rsidRPr="00F6567A">
              <w:rPr>
                <w:rFonts w:cs="Arial"/>
                <w:sz w:val="20"/>
                <w:szCs w:val="20"/>
              </w:rPr>
              <w:t>Cấp ngày……...195…...hồi…….giờ</w:t>
            </w:r>
          </w:p>
          <w:p w:rsidR="0023011F" w:rsidRPr="00F6567A" w:rsidRDefault="0023011F" w:rsidP="004956BC">
            <w:pPr>
              <w:rPr>
                <w:rFonts w:cs="Arial"/>
                <w:sz w:val="20"/>
                <w:szCs w:val="20"/>
              </w:rPr>
            </w:pPr>
            <w:r w:rsidRPr="00F6567A">
              <w:rPr>
                <w:rFonts w:cs="Arial"/>
                <w:sz w:val="20"/>
                <w:szCs w:val="20"/>
              </w:rPr>
              <w:t>Issued the                       at        hour</w:t>
            </w:r>
          </w:p>
        </w:tc>
        <w:tc>
          <w:tcPr>
            <w:tcW w:w="4329" w:type="dxa"/>
            <w:gridSpan w:val="4"/>
            <w:tcBorders>
              <w:left w:val="nil"/>
              <w:bottom w:val="nil"/>
              <w:right w:val="nil"/>
            </w:tcBorders>
          </w:tcPr>
          <w:p w:rsidR="009D4B1E" w:rsidRPr="00F6567A" w:rsidRDefault="0023011F" w:rsidP="00F6567A">
            <w:pPr>
              <w:jc w:val="center"/>
              <w:rPr>
                <w:rFonts w:cs="Arial"/>
                <w:b/>
                <w:sz w:val="20"/>
                <w:szCs w:val="20"/>
              </w:rPr>
            </w:pPr>
            <w:r w:rsidRPr="00F6567A">
              <w:rPr>
                <w:rFonts w:cs="Arial"/>
                <w:b/>
                <w:sz w:val="20"/>
                <w:szCs w:val="20"/>
              </w:rPr>
              <w:t xml:space="preserve">TRƯỞNG PHÒNG KIỂM DỊCH </w:t>
            </w:r>
          </w:p>
          <w:p w:rsidR="0023011F" w:rsidRPr="00F6567A" w:rsidRDefault="0023011F" w:rsidP="00F6567A">
            <w:pPr>
              <w:jc w:val="center"/>
              <w:rPr>
                <w:rFonts w:cs="Arial"/>
                <w:b/>
                <w:sz w:val="20"/>
                <w:szCs w:val="20"/>
              </w:rPr>
            </w:pPr>
            <w:r w:rsidRPr="00F6567A">
              <w:rPr>
                <w:rFonts w:cs="Arial"/>
                <w:b/>
                <w:sz w:val="20"/>
                <w:szCs w:val="20"/>
              </w:rPr>
              <w:t>HẢI CẢNG</w:t>
            </w:r>
          </w:p>
          <w:p w:rsidR="0023011F" w:rsidRPr="00F6567A" w:rsidRDefault="0023011F" w:rsidP="00F6567A">
            <w:pPr>
              <w:jc w:val="center"/>
              <w:rPr>
                <w:rFonts w:cs="Arial"/>
                <w:sz w:val="20"/>
                <w:szCs w:val="20"/>
              </w:rPr>
            </w:pPr>
            <w:r w:rsidRPr="00F6567A">
              <w:rPr>
                <w:rFonts w:cs="Arial"/>
                <w:sz w:val="20"/>
                <w:szCs w:val="20"/>
              </w:rPr>
              <w:t>Director of port sanitary quarantine service</w:t>
            </w:r>
          </w:p>
        </w:tc>
      </w:tr>
    </w:tbl>
    <w:p w:rsidR="00003FAA" w:rsidRDefault="00003FAA" w:rsidP="0023011F">
      <w:pPr>
        <w:rPr>
          <w:rFonts w:cs="Arial"/>
          <w:sz w:val="20"/>
          <w:szCs w:val="20"/>
        </w:rPr>
      </w:pPr>
    </w:p>
    <w:tbl>
      <w:tblPr>
        <w:tblW w:w="9031" w:type="dxa"/>
        <w:tblBorders>
          <w:insideH w:val="single" w:sz="4" w:space="0" w:color="auto"/>
        </w:tblBorders>
        <w:tblLook w:val="01E0" w:firstRow="1" w:lastRow="1" w:firstColumn="1" w:lastColumn="1" w:noHBand="0" w:noVBand="0"/>
      </w:tblPr>
      <w:tblGrid>
        <w:gridCol w:w="2088"/>
        <w:gridCol w:w="5220"/>
        <w:gridCol w:w="1723"/>
      </w:tblGrid>
      <w:tr w:rsidR="0023011F" w:rsidRPr="00F6567A" w:rsidTr="00F6567A">
        <w:tc>
          <w:tcPr>
            <w:tcW w:w="2088" w:type="dxa"/>
          </w:tcPr>
          <w:p w:rsidR="0023011F" w:rsidRPr="00F6567A" w:rsidRDefault="009D4B1E" w:rsidP="00F91649">
            <w:pPr>
              <w:rPr>
                <w:rFonts w:cs="Arial"/>
                <w:sz w:val="20"/>
                <w:szCs w:val="20"/>
              </w:rPr>
            </w:pPr>
            <w:r w:rsidRPr="00F6567A">
              <w:rPr>
                <w:rFonts w:cs="Arial"/>
                <w:sz w:val="20"/>
                <w:szCs w:val="20"/>
              </w:rPr>
              <w:br w:type="page"/>
            </w:r>
            <w:r w:rsidR="0023011F" w:rsidRPr="00F6567A">
              <w:rPr>
                <w:rFonts w:cs="Arial"/>
                <w:sz w:val="20"/>
                <w:szCs w:val="20"/>
              </w:rPr>
              <w:t>HẢI CẢNG……...</w:t>
            </w:r>
          </w:p>
          <w:p w:rsidR="0023011F" w:rsidRPr="00F6567A" w:rsidRDefault="0023011F" w:rsidP="00F91649">
            <w:pPr>
              <w:rPr>
                <w:rFonts w:cs="Arial"/>
                <w:sz w:val="20"/>
                <w:szCs w:val="20"/>
              </w:rPr>
            </w:pPr>
            <w:r w:rsidRPr="00F6567A">
              <w:rPr>
                <w:rFonts w:cs="Arial"/>
                <w:sz w:val="20"/>
                <w:szCs w:val="20"/>
              </w:rPr>
              <w:t xml:space="preserve">Port of </w:t>
            </w:r>
          </w:p>
        </w:tc>
        <w:tc>
          <w:tcPr>
            <w:tcW w:w="5220" w:type="dxa"/>
          </w:tcPr>
          <w:p w:rsidR="0023011F" w:rsidRPr="00F6567A" w:rsidRDefault="0023011F" w:rsidP="00F6567A">
            <w:pPr>
              <w:jc w:val="center"/>
              <w:rPr>
                <w:rFonts w:cs="Arial"/>
                <w:b/>
                <w:sz w:val="20"/>
                <w:szCs w:val="20"/>
              </w:rPr>
            </w:pPr>
            <w:r w:rsidRPr="00F6567A">
              <w:rPr>
                <w:rFonts w:cs="Arial"/>
                <w:b/>
                <w:sz w:val="20"/>
                <w:szCs w:val="20"/>
              </w:rPr>
              <w:t>CƠ QUAN Y TẾ KIỂM DỊCH</w:t>
            </w:r>
          </w:p>
          <w:p w:rsidR="0023011F" w:rsidRPr="00F6567A" w:rsidRDefault="0023011F" w:rsidP="00F6567A">
            <w:pPr>
              <w:jc w:val="center"/>
              <w:rPr>
                <w:rFonts w:cs="Arial"/>
                <w:b/>
                <w:sz w:val="20"/>
                <w:szCs w:val="20"/>
              </w:rPr>
            </w:pPr>
            <w:r w:rsidRPr="00F6567A">
              <w:rPr>
                <w:rFonts w:cs="Arial"/>
                <w:b/>
                <w:sz w:val="20"/>
                <w:szCs w:val="20"/>
              </w:rPr>
              <w:t>NƯỚC VIỆT NAM DÂN CHỦ CỘNG HÒA</w:t>
            </w:r>
          </w:p>
          <w:p w:rsidR="0023011F" w:rsidRPr="00F6567A" w:rsidRDefault="0023011F" w:rsidP="00F6567A">
            <w:pPr>
              <w:jc w:val="center"/>
              <w:rPr>
                <w:rFonts w:cs="Arial"/>
                <w:b/>
                <w:sz w:val="20"/>
                <w:szCs w:val="20"/>
              </w:rPr>
            </w:pPr>
            <w:r w:rsidRPr="00F6567A">
              <w:rPr>
                <w:rFonts w:cs="Arial"/>
                <w:b/>
                <w:sz w:val="20"/>
                <w:szCs w:val="20"/>
              </w:rPr>
              <w:t xml:space="preserve">Sanitary quarantine service of the </w:t>
            </w:r>
            <w:r w:rsidR="00F91649" w:rsidRPr="00F6567A">
              <w:rPr>
                <w:rFonts w:cs="Arial"/>
                <w:b/>
                <w:sz w:val="20"/>
                <w:szCs w:val="20"/>
              </w:rPr>
              <w:t>Democratic</w:t>
            </w:r>
            <w:r w:rsidRPr="00F6567A">
              <w:rPr>
                <w:rFonts w:cs="Arial"/>
                <w:b/>
                <w:sz w:val="20"/>
                <w:szCs w:val="20"/>
              </w:rPr>
              <w:t xml:space="preserve"> Republic of </w:t>
            </w:r>
            <w:r w:rsidR="00464EDD" w:rsidRPr="00F6567A">
              <w:rPr>
                <w:rFonts w:cs="Arial"/>
                <w:b/>
                <w:sz w:val="20"/>
                <w:szCs w:val="20"/>
              </w:rPr>
              <w:t>Việt Nam</w:t>
            </w:r>
          </w:p>
        </w:tc>
        <w:tc>
          <w:tcPr>
            <w:tcW w:w="1723" w:type="dxa"/>
          </w:tcPr>
          <w:p w:rsidR="0023011F" w:rsidRPr="00F6567A" w:rsidRDefault="0023011F" w:rsidP="00F91649">
            <w:pPr>
              <w:rPr>
                <w:rFonts w:cs="Arial"/>
                <w:sz w:val="20"/>
                <w:szCs w:val="20"/>
              </w:rPr>
            </w:pPr>
            <w:r w:rsidRPr="00F6567A">
              <w:rPr>
                <w:rFonts w:cs="Arial"/>
                <w:sz w:val="20"/>
                <w:szCs w:val="20"/>
              </w:rPr>
              <w:t>SỐ ………</w:t>
            </w:r>
          </w:p>
          <w:p w:rsidR="0023011F" w:rsidRPr="00F6567A" w:rsidRDefault="005A24C0" w:rsidP="00F91649">
            <w:pPr>
              <w:rPr>
                <w:rFonts w:cs="Arial"/>
                <w:sz w:val="20"/>
                <w:szCs w:val="20"/>
              </w:rPr>
            </w:pPr>
            <w:r w:rsidRPr="00F6567A">
              <w:rPr>
                <w:rFonts w:cs="Arial"/>
                <w:noProof/>
                <w:sz w:val="20"/>
                <w:szCs w:val="20"/>
              </w:rPr>
              <mc:AlternateContent>
                <mc:Choice Requires="wps">
                  <w:drawing>
                    <wp:anchor distT="0" distB="0" distL="114300" distR="114300" simplePos="0" relativeHeight="251648512" behindDoc="0" locked="0" layoutInCell="1" allowOverlap="1">
                      <wp:simplePos x="0" y="0"/>
                      <wp:positionH relativeFrom="column">
                        <wp:posOffset>274320</wp:posOffset>
                      </wp:positionH>
                      <wp:positionV relativeFrom="paragraph">
                        <wp:posOffset>290195</wp:posOffset>
                      </wp:positionV>
                      <wp:extent cx="457200" cy="0"/>
                      <wp:effectExtent l="7620" t="13970" r="11430" b="508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41EC" id="Line 2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2.85pt" to="57.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"/>
                  </w:pict>
                </mc:Fallback>
              </mc:AlternateContent>
            </w:r>
            <w:r w:rsidR="0023011F" w:rsidRPr="00F6567A">
              <w:rPr>
                <w:rFonts w:cs="Arial"/>
                <w:sz w:val="20"/>
                <w:szCs w:val="20"/>
              </w:rPr>
              <w:t>N</w:t>
            </w:r>
            <w:r w:rsidR="0023011F" w:rsidRPr="00F6567A">
              <w:rPr>
                <w:rFonts w:cs="Arial"/>
                <w:sz w:val="20"/>
                <w:szCs w:val="20"/>
                <w:vertAlign w:val="superscript"/>
              </w:rPr>
              <w:t xml:space="preserve">o </w:t>
            </w:r>
            <w:r w:rsidRPr="00F6567A">
              <w:rPr>
                <w:rFonts w:cs="Arial"/>
                <w:noProof/>
                <w:sz w:val="20"/>
                <w:szCs w:val="20"/>
              </w:rPr>
              <mc:AlternateContent>
                <mc:Choice Requires="wpc">
                  <w:drawing>
                    <wp:inline distT="0" distB="0" distL="0" distR="0">
                      <wp:extent cx="685800" cy="228600"/>
                      <wp:effectExtent l="0" t="0" r="0" b="0"/>
                      <wp:docPr id="19"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75002D0" id="Canvas 8"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0HpgLbAAAABA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">
                      <v:shape id="_x0000_s1027" type="#_x0000_t75" style="position:absolute;width:6858;height:2286;visibility:visible;mso-wrap-style:square">
                        <v:fill o:detectmouseclick="t"/>
                        <v:path o:connecttype="none"/>
                      </v:shape>
                      <w10:anchorlock/>
                    </v:group>
                  </w:pict>
                </mc:Fallback>
              </mc:AlternateContent>
            </w:r>
          </w:p>
        </w:tc>
      </w:tr>
    </w:tbl>
    <w:p w:rsidR="00F91649" w:rsidRPr="004F4E1E" w:rsidRDefault="00F91649" w:rsidP="0023011F">
      <w:pPr>
        <w:jc w:val="center"/>
        <w:rPr>
          <w:rFonts w:cs="Arial"/>
          <w:b/>
          <w:sz w:val="20"/>
          <w:szCs w:val="20"/>
        </w:rPr>
      </w:pPr>
    </w:p>
    <w:p w:rsidR="0023011F" w:rsidRPr="004F4E1E" w:rsidRDefault="0023011F" w:rsidP="0023011F">
      <w:pPr>
        <w:jc w:val="center"/>
        <w:rPr>
          <w:rFonts w:cs="Arial"/>
          <w:b/>
          <w:sz w:val="20"/>
          <w:szCs w:val="20"/>
        </w:rPr>
      </w:pPr>
      <w:r w:rsidRPr="004F4E1E">
        <w:rPr>
          <w:rFonts w:cs="Arial"/>
          <w:b/>
          <w:sz w:val="20"/>
          <w:szCs w:val="20"/>
        </w:rPr>
        <w:t>GIẤY KIỂM DỊCH NHẬP CẢNH</w:t>
      </w:r>
    </w:p>
    <w:p w:rsidR="0023011F" w:rsidRPr="004F4E1E" w:rsidRDefault="0023011F" w:rsidP="0023011F">
      <w:pPr>
        <w:jc w:val="center"/>
        <w:rPr>
          <w:rFonts w:cs="Arial"/>
          <w:sz w:val="20"/>
          <w:szCs w:val="20"/>
        </w:rPr>
      </w:pPr>
      <w:r w:rsidRPr="004F4E1E">
        <w:rPr>
          <w:rFonts w:cs="Arial"/>
          <w:sz w:val="20"/>
          <w:szCs w:val="20"/>
        </w:rPr>
        <w:t>CERTIFICATE OF QUARATINE INSPECTION ON ARRIVAL</w:t>
      </w:r>
    </w:p>
    <w:p w:rsidR="00F91649" w:rsidRPr="004F4E1E" w:rsidRDefault="00F91649" w:rsidP="0023011F">
      <w:pPr>
        <w:rPr>
          <w:rFonts w:cs="Arial"/>
          <w:sz w:val="20"/>
          <w:szCs w:val="20"/>
        </w:rPr>
      </w:pPr>
    </w:p>
    <w:p w:rsidR="0023011F" w:rsidRPr="004F4E1E" w:rsidRDefault="0023011F" w:rsidP="00F91649">
      <w:pPr>
        <w:spacing w:before="120"/>
        <w:rPr>
          <w:rFonts w:cs="Arial"/>
          <w:sz w:val="20"/>
          <w:szCs w:val="20"/>
        </w:rPr>
      </w:pPr>
      <w:r w:rsidRPr="004F4E1E">
        <w:rPr>
          <w:rFonts w:cs="Arial"/>
          <w:sz w:val="20"/>
          <w:szCs w:val="20"/>
        </w:rPr>
        <w:t>Nay chứng nhận tàu……………………….......Quốc tịch……………………..........</w:t>
      </w:r>
    </w:p>
    <w:p w:rsidR="0023011F" w:rsidRPr="004F4E1E" w:rsidRDefault="0023011F" w:rsidP="00F91649">
      <w:pPr>
        <w:spacing w:before="120"/>
        <w:rPr>
          <w:rFonts w:cs="Arial"/>
          <w:sz w:val="20"/>
          <w:szCs w:val="20"/>
        </w:rPr>
      </w:pPr>
      <w:r w:rsidRPr="004F4E1E">
        <w:rPr>
          <w:rFonts w:cs="Arial"/>
          <w:sz w:val="20"/>
          <w:szCs w:val="20"/>
        </w:rPr>
        <w:t>Certified that the ship</w:t>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t xml:space="preserve">  Nationality</w:t>
      </w:r>
    </w:p>
    <w:p w:rsidR="0023011F" w:rsidRPr="004F4E1E" w:rsidRDefault="0023011F" w:rsidP="00F91649">
      <w:pPr>
        <w:spacing w:before="120"/>
        <w:rPr>
          <w:rFonts w:cs="Arial"/>
          <w:sz w:val="20"/>
          <w:szCs w:val="20"/>
        </w:rPr>
      </w:pPr>
      <w:r w:rsidRPr="004F4E1E">
        <w:rPr>
          <w:rFonts w:cs="Arial"/>
          <w:sz w:val="20"/>
          <w:szCs w:val="20"/>
        </w:rPr>
        <w:t>Thuyền trưởng là…………………………..……Cùng với………………………….thủy thủ</w:t>
      </w:r>
    </w:p>
    <w:p w:rsidR="0023011F" w:rsidRPr="004F4E1E" w:rsidRDefault="0023011F" w:rsidP="00F91649">
      <w:pPr>
        <w:spacing w:before="120"/>
        <w:rPr>
          <w:rFonts w:cs="Arial"/>
          <w:sz w:val="20"/>
          <w:szCs w:val="20"/>
        </w:rPr>
      </w:pPr>
      <w:r w:rsidRPr="004F4E1E">
        <w:rPr>
          <w:rFonts w:cs="Arial"/>
          <w:sz w:val="20"/>
          <w:szCs w:val="20"/>
        </w:rPr>
        <w:t>Master’s name</w:t>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t xml:space="preserve">    with</w:t>
      </w:r>
      <w:r w:rsidRPr="004F4E1E">
        <w:rPr>
          <w:rFonts w:cs="Arial"/>
          <w:sz w:val="20"/>
          <w:szCs w:val="20"/>
        </w:rPr>
        <w:tab/>
      </w:r>
      <w:r w:rsidRPr="004F4E1E">
        <w:rPr>
          <w:rFonts w:cs="Arial"/>
          <w:sz w:val="20"/>
          <w:szCs w:val="20"/>
        </w:rPr>
        <w:tab/>
      </w:r>
      <w:r w:rsidRPr="004F4E1E">
        <w:rPr>
          <w:rFonts w:cs="Arial"/>
          <w:sz w:val="20"/>
          <w:szCs w:val="20"/>
        </w:rPr>
        <w:tab/>
      </w:r>
      <w:r w:rsidRPr="004F4E1E">
        <w:rPr>
          <w:rFonts w:cs="Arial"/>
          <w:sz w:val="20"/>
          <w:szCs w:val="20"/>
        </w:rPr>
        <w:tab/>
        <w:t xml:space="preserve">        crew</w:t>
      </w:r>
    </w:p>
    <w:p w:rsidR="0023011F" w:rsidRPr="004F4E1E" w:rsidRDefault="0023011F" w:rsidP="00F91649">
      <w:pPr>
        <w:spacing w:before="120"/>
        <w:rPr>
          <w:rFonts w:cs="Arial"/>
          <w:sz w:val="20"/>
          <w:szCs w:val="20"/>
        </w:rPr>
      </w:pPr>
      <w:r w:rsidRPr="004F4E1E">
        <w:rPr>
          <w:rFonts w:cs="Arial"/>
          <w:sz w:val="20"/>
          <w:szCs w:val="20"/>
        </w:rPr>
        <w:t>Và………………..hành khách</w:t>
      </w:r>
      <w:r w:rsidRPr="004F4E1E">
        <w:rPr>
          <w:rFonts w:cs="Arial"/>
          <w:sz w:val="20"/>
          <w:szCs w:val="20"/>
        </w:rPr>
        <w:tab/>
      </w:r>
      <w:r w:rsidRPr="004F4E1E">
        <w:rPr>
          <w:rFonts w:cs="Arial"/>
          <w:sz w:val="20"/>
          <w:szCs w:val="20"/>
        </w:rPr>
        <w:tab/>
      </w:r>
      <w:r w:rsidRPr="004F4E1E">
        <w:rPr>
          <w:rFonts w:cs="Arial"/>
          <w:sz w:val="20"/>
          <w:szCs w:val="20"/>
        </w:rPr>
        <w:tab/>
        <w:t xml:space="preserve">   Cùng với………..................tấn hàng hoá</w:t>
      </w:r>
    </w:p>
    <w:p w:rsidR="0023011F" w:rsidRPr="004F4E1E" w:rsidRDefault="0023011F" w:rsidP="00F91649">
      <w:pPr>
        <w:spacing w:before="120"/>
        <w:rPr>
          <w:rFonts w:cs="Arial"/>
          <w:sz w:val="20"/>
          <w:szCs w:val="20"/>
        </w:rPr>
      </w:pPr>
      <w:r w:rsidRPr="004F4E1E">
        <w:rPr>
          <w:rFonts w:cs="Arial"/>
          <w:sz w:val="20"/>
          <w:szCs w:val="20"/>
        </w:rPr>
        <w:t>And</w:t>
      </w:r>
      <w:r w:rsidRPr="004F4E1E">
        <w:rPr>
          <w:rFonts w:cs="Arial"/>
          <w:sz w:val="20"/>
          <w:szCs w:val="20"/>
        </w:rPr>
        <w:tab/>
      </w:r>
      <w:r w:rsidRPr="004F4E1E">
        <w:rPr>
          <w:rFonts w:cs="Arial"/>
          <w:sz w:val="20"/>
          <w:szCs w:val="20"/>
        </w:rPr>
        <w:tab/>
        <w:t xml:space="preserve">     passengers </w:t>
      </w:r>
      <w:r w:rsidRPr="004F4E1E">
        <w:rPr>
          <w:rFonts w:cs="Arial"/>
          <w:sz w:val="20"/>
          <w:szCs w:val="20"/>
        </w:rPr>
        <w:tab/>
      </w:r>
      <w:r w:rsidRPr="004F4E1E">
        <w:rPr>
          <w:rFonts w:cs="Arial"/>
          <w:sz w:val="20"/>
          <w:szCs w:val="20"/>
        </w:rPr>
        <w:tab/>
        <w:t xml:space="preserve">    with</w:t>
      </w:r>
      <w:r w:rsidRPr="004F4E1E">
        <w:rPr>
          <w:rFonts w:cs="Arial"/>
          <w:sz w:val="20"/>
          <w:szCs w:val="20"/>
        </w:rPr>
        <w:tab/>
      </w:r>
      <w:r w:rsidRPr="004F4E1E">
        <w:rPr>
          <w:rFonts w:cs="Arial"/>
          <w:sz w:val="20"/>
          <w:szCs w:val="20"/>
        </w:rPr>
        <w:tab/>
      </w:r>
      <w:r w:rsidRPr="004F4E1E">
        <w:rPr>
          <w:rFonts w:cs="Arial"/>
          <w:sz w:val="20"/>
          <w:szCs w:val="20"/>
        </w:rPr>
        <w:tab/>
        <w:t xml:space="preserve">            tour of cargo</w:t>
      </w:r>
    </w:p>
    <w:p w:rsidR="0023011F" w:rsidRPr="004F4E1E" w:rsidRDefault="0023011F" w:rsidP="00F91649">
      <w:pPr>
        <w:spacing w:before="120"/>
        <w:rPr>
          <w:rFonts w:cs="Arial"/>
          <w:sz w:val="20"/>
          <w:szCs w:val="20"/>
        </w:rPr>
      </w:pPr>
      <w:r w:rsidRPr="004F4E1E">
        <w:rPr>
          <w:rFonts w:cs="Arial"/>
          <w:sz w:val="20"/>
          <w:szCs w:val="20"/>
        </w:rPr>
        <w:t>Đã được cơ quan kiểm dịch khám nghiệm. Nay cấp giấy chứng nhận kiểm dịch, được phép cập bến……………………………và được tự do giao dịch.</w:t>
      </w:r>
    </w:p>
    <w:p w:rsidR="0023011F" w:rsidRPr="004F4E1E" w:rsidRDefault="0023011F" w:rsidP="00F91649">
      <w:pPr>
        <w:spacing w:before="120"/>
        <w:rPr>
          <w:rFonts w:cs="Arial"/>
          <w:sz w:val="20"/>
          <w:szCs w:val="20"/>
        </w:rPr>
      </w:pPr>
      <w:r w:rsidRPr="004F4E1E">
        <w:rPr>
          <w:rFonts w:cs="Arial"/>
          <w:sz w:val="20"/>
          <w:szCs w:val="20"/>
        </w:rPr>
        <w:t>Has been duly inspected by the quarantine service. This is hereby issued the certificate, in order to permit ber to enter the port of…………………….and free pratique.</w:t>
      </w:r>
    </w:p>
    <w:p w:rsidR="000B7C0C" w:rsidRPr="004F4E1E" w:rsidRDefault="000B7C0C" w:rsidP="00F91649">
      <w:pPr>
        <w:spacing w:before="120"/>
        <w:rPr>
          <w:rFonts w:cs="Arial"/>
          <w:sz w:val="20"/>
          <w:szCs w:val="20"/>
        </w:rPr>
      </w:pPr>
    </w:p>
    <w:tbl>
      <w:tblPr>
        <w:tblW w:w="0" w:type="auto"/>
        <w:tblBorders>
          <w:insideH w:val="single" w:sz="4" w:space="0" w:color="auto"/>
        </w:tblBorders>
        <w:tblLook w:val="01E0" w:firstRow="1" w:lastRow="1" w:firstColumn="1" w:lastColumn="1" w:noHBand="0" w:noVBand="0"/>
      </w:tblPr>
      <w:tblGrid>
        <w:gridCol w:w="4383"/>
        <w:gridCol w:w="4383"/>
      </w:tblGrid>
      <w:tr w:rsidR="0023011F" w:rsidRPr="00F6567A" w:rsidTr="00F6567A">
        <w:trPr>
          <w:trHeight w:val="2536"/>
        </w:trPr>
        <w:tc>
          <w:tcPr>
            <w:tcW w:w="4383" w:type="dxa"/>
          </w:tcPr>
          <w:p w:rsidR="0023011F" w:rsidRPr="00F6567A" w:rsidRDefault="0023011F" w:rsidP="00F6567A">
            <w:pPr>
              <w:jc w:val="center"/>
              <w:rPr>
                <w:rFonts w:cs="Arial"/>
                <w:b/>
                <w:sz w:val="20"/>
                <w:szCs w:val="20"/>
              </w:rPr>
            </w:pPr>
            <w:r w:rsidRPr="00F6567A">
              <w:rPr>
                <w:rFonts w:cs="Arial"/>
                <w:b/>
                <w:sz w:val="20"/>
                <w:szCs w:val="20"/>
              </w:rPr>
              <w:t>QUYẾT ĐỊNH CỦA NHÀ CHỨC TRÁCH KIỂM DỊCH</w:t>
            </w:r>
          </w:p>
          <w:p w:rsidR="0023011F" w:rsidRPr="00F6567A" w:rsidRDefault="0023011F" w:rsidP="00F6567A">
            <w:pPr>
              <w:jc w:val="center"/>
              <w:rPr>
                <w:rFonts w:cs="Arial"/>
                <w:sz w:val="20"/>
                <w:szCs w:val="20"/>
              </w:rPr>
            </w:pPr>
            <w:r w:rsidRPr="00F6567A">
              <w:rPr>
                <w:rFonts w:cs="Arial"/>
                <w:sz w:val="20"/>
                <w:szCs w:val="20"/>
              </w:rPr>
              <w:t>DECISION OF HEALTH AUTHORITIES</w:t>
            </w:r>
          </w:p>
          <w:p w:rsidR="0023011F" w:rsidRPr="00F6567A" w:rsidRDefault="005A24C0" w:rsidP="004956BC">
            <w:pPr>
              <w:rPr>
                <w:rFonts w:cs="Arial"/>
                <w:sz w:val="20"/>
                <w:szCs w:val="20"/>
              </w:rPr>
            </w:pPr>
            <w:r w:rsidRPr="00F6567A">
              <w:rPr>
                <w:rFonts w:cs="Arial"/>
                <w:noProof/>
                <w:sz w:val="20"/>
                <w:szCs w:val="20"/>
              </w:rPr>
              <mc:AlternateContent>
                <mc:Choice Requires="wpc">
                  <w:drawing>
                    <wp:inline distT="0" distB="0" distL="0" distR="0">
                      <wp:extent cx="2514600" cy="1257300"/>
                      <wp:effectExtent l="0" t="0" r="0" b="0"/>
                      <wp:docPr id="18"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Text Box 16"/>
                              <wps:cNvSpPr txBox="1">
                                <a:spLocks noChangeArrowheads="1"/>
                              </wps:cNvSpPr>
                              <wps:spPr bwMode="auto">
                                <a:xfrm>
                                  <a:off x="342850" y="81128"/>
                                  <a:ext cx="1828900" cy="833137"/>
                                </a:xfrm>
                                <a:prstGeom prst="rect">
                                  <a:avLst/>
                                </a:prstGeom>
                                <a:solidFill>
                                  <a:srgbClr val="FFFFFF"/>
                                </a:solidFill>
                                <a:ln w="9525">
                                  <a:solidFill>
                                    <a:srgbClr val="000000"/>
                                  </a:solidFill>
                                  <a:miter lim="800000"/>
                                  <a:headEnd/>
                                  <a:tailEnd/>
                                </a:ln>
                              </wps:spPr>
                              <wps:txbx>
                                <w:txbxContent>
                                  <w:p w:rsidR="0023011F" w:rsidRPr="00600DFA" w:rsidRDefault="0023011F" w:rsidP="0023011F">
                                    <w:pPr>
                                      <w:jc w:val="center"/>
                                      <w:rPr>
                                        <w:sz w:val="22"/>
                                        <w:szCs w:val="22"/>
                                      </w:rPr>
                                    </w:pPr>
                                    <w:r w:rsidRPr="00600DFA">
                                      <w:rPr>
                                        <w:sz w:val="22"/>
                                        <w:szCs w:val="22"/>
                                      </w:rPr>
                                      <w:t>Những biện pháp vệ sinh</w:t>
                                    </w:r>
                                  </w:p>
                                  <w:p w:rsidR="0023011F" w:rsidRPr="00600DFA" w:rsidRDefault="0023011F" w:rsidP="0023011F">
                                    <w:pPr>
                                      <w:jc w:val="center"/>
                                      <w:rPr>
                                        <w:sz w:val="22"/>
                                        <w:szCs w:val="22"/>
                                      </w:rPr>
                                    </w:pPr>
                                    <w:r w:rsidRPr="00600DFA">
                                      <w:rPr>
                                        <w:sz w:val="22"/>
                                        <w:szCs w:val="22"/>
                                      </w:rPr>
                                      <w:t>Sanilary precautions</w:t>
                                    </w:r>
                                  </w:p>
                                  <w:p w:rsidR="0023011F" w:rsidRPr="00600DFA" w:rsidRDefault="0023011F" w:rsidP="0023011F">
                                    <w:pPr>
                                      <w:jc w:val="center"/>
                                      <w:rPr>
                                        <w:sz w:val="22"/>
                                        <w:szCs w:val="22"/>
                                      </w:rPr>
                                    </w:pPr>
                                    <w:r w:rsidRPr="00600DFA">
                                      <w:rPr>
                                        <w:sz w:val="22"/>
                                        <w:szCs w:val="22"/>
                                      </w:rPr>
                                      <w:t>………………….…..…</w:t>
                                    </w:r>
                                  </w:p>
                                  <w:p w:rsidR="0023011F" w:rsidRPr="00600DFA" w:rsidRDefault="0023011F" w:rsidP="0023011F">
                                    <w:pPr>
                                      <w:jc w:val="center"/>
                                      <w:rPr>
                                        <w:sz w:val="22"/>
                                        <w:szCs w:val="22"/>
                                      </w:rPr>
                                    </w:pPr>
                                    <w:r w:rsidRPr="00600DFA">
                                      <w:rPr>
                                        <w:sz w:val="22"/>
                                        <w:szCs w:val="22"/>
                                      </w:rPr>
                                      <w:t>…………………………</w:t>
                                    </w:r>
                                  </w:p>
                                </w:txbxContent>
                              </wps:txbx>
                              <wps:bodyPr rot="0" vert="horz" wrap="square" lIns="91440" tIns="45720" rIns="91440" bIns="45720" anchor="t" anchorCtr="0" upright="1">
                                <a:noAutofit/>
                              </wps:bodyPr>
                            </wps:wsp>
                          </wpc:wpc>
                        </a:graphicData>
                      </a:graphic>
                    </wp:inline>
                  </w:drawing>
                </mc:Choice>
                <mc:Fallback>
                  <w:pict>
                    <v:group id="Canvas 14" o:spid="_x0000_s1026" editas="canvas" style="width:198pt;height:99pt;mso-position-horizontal-relative:char;mso-position-vertical-relative:line"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">
                      <v:shape id="_x0000_s1027" type="#_x0000_t75" style="position:absolute;width:25146;height:12573;visibility:visible;mso-wrap-style:square">
                        <v:fill o:detectmouseclick="t"/>
                        <v:path o:connecttype="none"/>
                      </v:shape>
                      <v:shapetype id="_x0000_t202" coordsize="21600,21600" o:spt="202" path="m,l,21600r21600,l21600,xe">
                        <v:stroke joinstyle="miter"/>
                        <v:path gradientshapeok="t" o:connecttype="rect"/>
                      </v:shapetype>
                      <v:shape id="Text Box 16" o:spid="_x0000_s1028" type="#_x0000_t202" style="position:absolute;left:3428;top:811;width:18289;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23011F" w:rsidRPr="00600DFA" w:rsidRDefault="0023011F" w:rsidP="0023011F">
                              <w:pPr>
                                <w:jc w:val="center"/>
                                <w:rPr>
                                  <w:sz w:val="22"/>
                                  <w:szCs w:val="22"/>
                                </w:rPr>
                              </w:pPr>
                              <w:r w:rsidRPr="00600DFA">
                                <w:rPr>
                                  <w:sz w:val="22"/>
                                  <w:szCs w:val="22"/>
                                </w:rPr>
                                <w:t>Những biện pháp vệ sinh</w:t>
                              </w:r>
                            </w:p>
                            <w:p w:rsidR="0023011F" w:rsidRPr="00600DFA" w:rsidRDefault="0023011F" w:rsidP="0023011F">
                              <w:pPr>
                                <w:jc w:val="center"/>
                                <w:rPr>
                                  <w:sz w:val="22"/>
                                  <w:szCs w:val="22"/>
                                </w:rPr>
                              </w:pPr>
                              <w:r w:rsidRPr="00600DFA">
                                <w:rPr>
                                  <w:sz w:val="22"/>
                                  <w:szCs w:val="22"/>
                                </w:rPr>
                                <w:t>Sanilary precautions</w:t>
                              </w:r>
                            </w:p>
                            <w:p w:rsidR="0023011F" w:rsidRPr="00600DFA" w:rsidRDefault="0023011F" w:rsidP="0023011F">
                              <w:pPr>
                                <w:jc w:val="center"/>
                                <w:rPr>
                                  <w:sz w:val="22"/>
                                  <w:szCs w:val="22"/>
                                </w:rPr>
                              </w:pPr>
                              <w:r w:rsidRPr="00600DFA">
                                <w:rPr>
                                  <w:sz w:val="22"/>
                                  <w:szCs w:val="22"/>
                                </w:rPr>
                                <w:t>………………….…..…</w:t>
                              </w:r>
                            </w:p>
                            <w:p w:rsidR="0023011F" w:rsidRPr="00600DFA" w:rsidRDefault="0023011F" w:rsidP="0023011F">
                              <w:pPr>
                                <w:jc w:val="center"/>
                                <w:rPr>
                                  <w:sz w:val="22"/>
                                  <w:szCs w:val="22"/>
                                </w:rPr>
                              </w:pPr>
                              <w:r w:rsidRPr="00600DFA">
                                <w:rPr>
                                  <w:sz w:val="22"/>
                                  <w:szCs w:val="22"/>
                                </w:rPr>
                                <w:t>…………………………</w:t>
                              </w:r>
                            </w:p>
                          </w:txbxContent>
                        </v:textbox>
                      </v:shape>
                      <w10:anchorlock/>
                    </v:group>
                  </w:pict>
                </mc:Fallback>
              </mc:AlternateContent>
            </w:r>
          </w:p>
        </w:tc>
        <w:tc>
          <w:tcPr>
            <w:tcW w:w="4383" w:type="dxa"/>
          </w:tcPr>
          <w:p w:rsidR="0023011F" w:rsidRPr="00F6567A" w:rsidRDefault="0023011F" w:rsidP="004956BC">
            <w:pPr>
              <w:rPr>
                <w:rFonts w:cs="Arial"/>
                <w:sz w:val="20"/>
                <w:szCs w:val="20"/>
              </w:rPr>
            </w:pPr>
          </w:p>
          <w:p w:rsidR="0023011F" w:rsidRPr="00F6567A" w:rsidRDefault="0023011F" w:rsidP="004956BC">
            <w:pPr>
              <w:rPr>
                <w:rFonts w:cs="Arial"/>
                <w:sz w:val="20"/>
                <w:szCs w:val="20"/>
              </w:rPr>
            </w:pPr>
            <w:r w:rsidRPr="00F6567A">
              <w:rPr>
                <w:rFonts w:cs="Arial"/>
                <w:sz w:val="20"/>
                <w:szCs w:val="20"/>
              </w:rPr>
              <w:t>Cấp ngày…….195………..hồi…….giờ</w:t>
            </w:r>
          </w:p>
          <w:p w:rsidR="0023011F" w:rsidRPr="00F6567A" w:rsidRDefault="0023011F" w:rsidP="004956BC">
            <w:pPr>
              <w:rPr>
                <w:rFonts w:cs="Arial"/>
                <w:sz w:val="20"/>
                <w:szCs w:val="20"/>
              </w:rPr>
            </w:pPr>
            <w:r w:rsidRPr="00F6567A">
              <w:rPr>
                <w:rFonts w:cs="Arial"/>
                <w:sz w:val="20"/>
                <w:szCs w:val="20"/>
              </w:rPr>
              <w:t>Issued the                           at          hour</w:t>
            </w:r>
          </w:p>
          <w:p w:rsidR="0023011F" w:rsidRPr="00F6567A" w:rsidRDefault="0023011F" w:rsidP="004956BC">
            <w:pPr>
              <w:rPr>
                <w:rFonts w:cs="Arial"/>
                <w:sz w:val="20"/>
                <w:szCs w:val="20"/>
              </w:rPr>
            </w:pPr>
          </w:p>
          <w:p w:rsidR="0023011F" w:rsidRPr="00F6567A" w:rsidRDefault="0023011F" w:rsidP="004956BC">
            <w:pPr>
              <w:rPr>
                <w:rFonts w:cs="Arial"/>
                <w:sz w:val="20"/>
                <w:szCs w:val="20"/>
              </w:rPr>
            </w:pPr>
          </w:p>
          <w:p w:rsidR="0023011F" w:rsidRPr="00F6567A" w:rsidRDefault="0023011F" w:rsidP="004956BC">
            <w:pPr>
              <w:rPr>
                <w:rFonts w:cs="Arial"/>
                <w:sz w:val="20"/>
                <w:szCs w:val="20"/>
              </w:rPr>
            </w:pPr>
          </w:p>
          <w:p w:rsidR="0023011F" w:rsidRPr="00F6567A" w:rsidRDefault="0023011F" w:rsidP="00F6567A">
            <w:pPr>
              <w:jc w:val="center"/>
              <w:rPr>
                <w:rFonts w:cs="Arial"/>
                <w:b/>
                <w:sz w:val="20"/>
                <w:szCs w:val="20"/>
              </w:rPr>
            </w:pPr>
            <w:r w:rsidRPr="00F6567A">
              <w:rPr>
                <w:rFonts w:cs="Arial"/>
                <w:b/>
                <w:sz w:val="20"/>
                <w:szCs w:val="20"/>
              </w:rPr>
              <w:t>Nhân viên kiểm dịch ký nhận</w:t>
            </w:r>
          </w:p>
          <w:p w:rsidR="0023011F" w:rsidRPr="00F6567A" w:rsidRDefault="0023011F" w:rsidP="00F6567A">
            <w:pPr>
              <w:jc w:val="center"/>
              <w:rPr>
                <w:rFonts w:cs="Arial"/>
                <w:sz w:val="20"/>
                <w:szCs w:val="20"/>
              </w:rPr>
            </w:pPr>
            <w:r w:rsidRPr="00F6567A">
              <w:rPr>
                <w:rFonts w:cs="Arial"/>
                <w:sz w:val="20"/>
                <w:szCs w:val="20"/>
              </w:rPr>
              <w:t>Signed of quarantine officer</w:t>
            </w:r>
          </w:p>
        </w:tc>
      </w:tr>
    </w:tbl>
    <w:p w:rsidR="000B7C0C" w:rsidRDefault="000B7C0C" w:rsidP="0023011F">
      <w:pPr>
        <w:rPr>
          <w:rFonts w:cs="Arial"/>
          <w:sz w:val="20"/>
          <w:szCs w:val="20"/>
        </w:rPr>
      </w:pPr>
    </w:p>
    <w:tbl>
      <w:tblPr>
        <w:tblW w:w="9031" w:type="dxa"/>
        <w:tblBorders>
          <w:insideH w:val="single" w:sz="4" w:space="0" w:color="auto"/>
        </w:tblBorders>
        <w:tblLook w:val="01E0" w:firstRow="1" w:lastRow="1" w:firstColumn="1" w:lastColumn="1" w:noHBand="0" w:noVBand="0"/>
      </w:tblPr>
      <w:tblGrid>
        <w:gridCol w:w="2088"/>
        <w:gridCol w:w="5220"/>
        <w:gridCol w:w="1723"/>
      </w:tblGrid>
      <w:tr w:rsidR="0023011F" w:rsidRPr="00F6567A" w:rsidTr="00F6567A">
        <w:tc>
          <w:tcPr>
            <w:tcW w:w="2088" w:type="dxa"/>
          </w:tcPr>
          <w:p w:rsidR="0023011F" w:rsidRPr="00F6567A" w:rsidRDefault="0023011F" w:rsidP="004956BC">
            <w:pPr>
              <w:rPr>
                <w:rFonts w:cs="Arial"/>
                <w:sz w:val="20"/>
                <w:szCs w:val="20"/>
              </w:rPr>
            </w:pPr>
            <w:r w:rsidRPr="00F6567A">
              <w:rPr>
                <w:rFonts w:cs="Arial"/>
                <w:sz w:val="20"/>
                <w:szCs w:val="20"/>
              </w:rPr>
              <w:t>HẢI CẢNG……...</w:t>
            </w:r>
          </w:p>
          <w:p w:rsidR="0023011F" w:rsidRPr="00F6567A" w:rsidRDefault="0023011F" w:rsidP="004956BC">
            <w:pPr>
              <w:rPr>
                <w:rFonts w:cs="Arial"/>
                <w:sz w:val="20"/>
                <w:szCs w:val="20"/>
              </w:rPr>
            </w:pPr>
            <w:r w:rsidRPr="00F6567A">
              <w:rPr>
                <w:rFonts w:cs="Arial"/>
                <w:sz w:val="20"/>
                <w:szCs w:val="20"/>
              </w:rPr>
              <w:t xml:space="preserve">Port of </w:t>
            </w:r>
          </w:p>
        </w:tc>
        <w:tc>
          <w:tcPr>
            <w:tcW w:w="5220" w:type="dxa"/>
          </w:tcPr>
          <w:p w:rsidR="0023011F" w:rsidRPr="00F6567A" w:rsidRDefault="0023011F" w:rsidP="00F6567A">
            <w:pPr>
              <w:jc w:val="center"/>
              <w:rPr>
                <w:rFonts w:cs="Arial"/>
                <w:b/>
                <w:sz w:val="20"/>
                <w:szCs w:val="20"/>
              </w:rPr>
            </w:pPr>
            <w:r w:rsidRPr="00F6567A">
              <w:rPr>
                <w:rFonts w:cs="Arial"/>
                <w:b/>
                <w:sz w:val="20"/>
                <w:szCs w:val="20"/>
              </w:rPr>
              <w:t>CƠ QUAN Y TẾ KIỂM DỊCH</w:t>
            </w:r>
            <w:r w:rsidR="00460EC0" w:rsidRPr="00F6567A">
              <w:rPr>
                <w:rFonts w:cs="Arial"/>
                <w:b/>
                <w:sz w:val="20"/>
                <w:szCs w:val="20"/>
              </w:rPr>
              <w:t xml:space="preserve"> </w:t>
            </w:r>
          </w:p>
          <w:p w:rsidR="0023011F" w:rsidRPr="00F6567A" w:rsidRDefault="0023011F" w:rsidP="00F6567A">
            <w:pPr>
              <w:jc w:val="center"/>
              <w:rPr>
                <w:rFonts w:cs="Arial"/>
                <w:b/>
                <w:sz w:val="20"/>
                <w:szCs w:val="20"/>
              </w:rPr>
            </w:pPr>
            <w:r w:rsidRPr="00F6567A">
              <w:rPr>
                <w:rFonts w:cs="Arial"/>
                <w:b/>
                <w:sz w:val="20"/>
                <w:szCs w:val="20"/>
              </w:rPr>
              <w:t>NƯỚC VIỆT NAM DÂN CHỦ CỘNG HÒA</w:t>
            </w:r>
          </w:p>
          <w:p w:rsidR="0023011F" w:rsidRPr="00F6567A" w:rsidRDefault="0023011F" w:rsidP="00F6567A">
            <w:pPr>
              <w:jc w:val="center"/>
              <w:rPr>
                <w:rFonts w:cs="Arial"/>
                <w:b/>
                <w:sz w:val="20"/>
                <w:szCs w:val="20"/>
              </w:rPr>
            </w:pPr>
            <w:r w:rsidRPr="00F6567A">
              <w:rPr>
                <w:rFonts w:cs="Arial"/>
                <w:b/>
                <w:sz w:val="20"/>
                <w:szCs w:val="20"/>
              </w:rPr>
              <w:t xml:space="preserve">Sanitary quarantine service of the </w:t>
            </w:r>
            <w:r w:rsidR="00F91649" w:rsidRPr="00F6567A">
              <w:rPr>
                <w:rFonts w:cs="Arial"/>
                <w:b/>
                <w:sz w:val="20"/>
                <w:szCs w:val="20"/>
              </w:rPr>
              <w:t>Democratic</w:t>
            </w:r>
            <w:r w:rsidRPr="00F6567A">
              <w:rPr>
                <w:rFonts w:cs="Arial"/>
                <w:b/>
                <w:sz w:val="20"/>
                <w:szCs w:val="20"/>
              </w:rPr>
              <w:t xml:space="preserve"> Republic of </w:t>
            </w:r>
            <w:r w:rsidR="00464EDD" w:rsidRPr="00F6567A">
              <w:rPr>
                <w:rFonts w:cs="Arial"/>
                <w:b/>
                <w:sz w:val="20"/>
                <w:szCs w:val="20"/>
              </w:rPr>
              <w:t>Việt Nam</w:t>
            </w:r>
          </w:p>
        </w:tc>
        <w:tc>
          <w:tcPr>
            <w:tcW w:w="1723" w:type="dxa"/>
          </w:tcPr>
          <w:p w:rsidR="0023011F" w:rsidRPr="00F6567A" w:rsidRDefault="0023011F" w:rsidP="004956BC">
            <w:pPr>
              <w:rPr>
                <w:rFonts w:cs="Arial"/>
                <w:sz w:val="20"/>
                <w:szCs w:val="20"/>
              </w:rPr>
            </w:pPr>
            <w:r w:rsidRPr="00F6567A">
              <w:rPr>
                <w:rFonts w:cs="Arial"/>
                <w:sz w:val="20"/>
                <w:szCs w:val="20"/>
              </w:rPr>
              <w:t>SỐ ………</w:t>
            </w:r>
          </w:p>
          <w:p w:rsidR="0023011F" w:rsidRPr="00F6567A" w:rsidRDefault="005A24C0" w:rsidP="004956BC">
            <w:pPr>
              <w:rPr>
                <w:rFonts w:cs="Arial"/>
                <w:sz w:val="20"/>
                <w:szCs w:val="20"/>
              </w:rPr>
            </w:pPr>
            <w:r w:rsidRPr="00F6567A">
              <w:rPr>
                <w:rFonts w:cs="Arial"/>
                <w:noProof/>
                <w:sz w:val="20"/>
                <w:szCs w:val="20"/>
              </w:rPr>
              <mc:AlternateContent>
                <mc:Choice Requires="wps">
                  <w:drawing>
                    <wp:anchor distT="0" distB="0" distL="114300" distR="114300" simplePos="0" relativeHeight="251649536" behindDoc="0" locked="0" layoutInCell="1" allowOverlap="1">
                      <wp:simplePos x="0" y="0"/>
                      <wp:positionH relativeFrom="column">
                        <wp:posOffset>274320</wp:posOffset>
                      </wp:positionH>
                      <wp:positionV relativeFrom="paragraph">
                        <wp:posOffset>290195</wp:posOffset>
                      </wp:positionV>
                      <wp:extent cx="457200" cy="0"/>
                      <wp:effectExtent l="7620" t="13970" r="11430" b="508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1112" id="Line 2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2.85pt" to="57.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"/>
                  </w:pict>
                </mc:Fallback>
              </mc:AlternateContent>
            </w:r>
            <w:r w:rsidR="0023011F" w:rsidRPr="00F6567A">
              <w:rPr>
                <w:rFonts w:cs="Arial"/>
                <w:sz w:val="20"/>
                <w:szCs w:val="20"/>
              </w:rPr>
              <w:t>N</w:t>
            </w:r>
            <w:r w:rsidR="0023011F" w:rsidRPr="00F6567A">
              <w:rPr>
                <w:rFonts w:cs="Arial"/>
                <w:sz w:val="20"/>
                <w:szCs w:val="20"/>
                <w:vertAlign w:val="superscript"/>
              </w:rPr>
              <w:t xml:space="preserve">o </w:t>
            </w:r>
            <w:r w:rsidRPr="00F6567A">
              <w:rPr>
                <w:rFonts w:cs="Arial"/>
                <w:noProof/>
                <w:sz w:val="20"/>
                <w:szCs w:val="20"/>
              </w:rPr>
              <mc:AlternateContent>
                <mc:Choice Requires="wpc">
                  <w:drawing>
                    <wp:inline distT="0" distB="0" distL="0" distR="0">
                      <wp:extent cx="685800" cy="228600"/>
                      <wp:effectExtent l="0" t="0" r="0" b="0"/>
                      <wp:docPr id="15"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42043BE" id="Canvas 4"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0HpgLbAAAABA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">
                      <v:shape id="_x0000_s1027" type="#_x0000_t75" style="position:absolute;width:6858;height:2286;visibility:visible;mso-wrap-style:square">
                        <v:fill o:detectmouseclick="t"/>
                        <v:path o:connecttype="none"/>
                      </v:shape>
                      <w10:anchorlock/>
                    </v:group>
                  </w:pict>
                </mc:Fallback>
              </mc:AlternateContent>
            </w:r>
          </w:p>
        </w:tc>
      </w:tr>
    </w:tbl>
    <w:p w:rsidR="000B7C0C" w:rsidRPr="004F4E1E" w:rsidRDefault="000B7C0C" w:rsidP="0023011F">
      <w:pPr>
        <w:jc w:val="center"/>
        <w:rPr>
          <w:rFonts w:cs="Arial"/>
          <w:b/>
          <w:sz w:val="20"/>
          <w:szCs w:val="20"/>
        </w:rPr>
      </w:pPr>
    </w:p>
    <w:p w:rsidR="0023011F" w:rsidRPr="004F4E1E" w:rsidRDefault="0023011F" w:rsidP="0023011F">
      <w:pPr>
        <w:jc w:val="center"/>
        <w:rPr>
          <w:rFonts w:cs="Arial"/>
          <w:b/>
          <w:sz w:val="20"/>
          <w:szCs w:val="20"/>
        </w:rPr>
      </w:pPr>
      <w:r w:rsidRPr="004F4E1E">
        <w:rPr>
          <w:rFonts w:cs="Arial"/>
          <w:b/>
          <w:sz w:val="20"/>
          <w:szCs w:val="20"/>
        </w:rPr>
        <w:t>GIẤY KHAI SỨC KHỎE KHI TÀU RỜI BẾN</w:t>
      </w:r>
    </w:p>
    <w:p w:rsidR="0023011F" w:rsidRPr="004F4E1E" w:rsidRDefault="0023011F" w:rsidP="0023011F">
      <w:pPr>
        <w:jc w:val="center"/>
        <w:rPr>
          <w:rFonts w:cs="Arial"/>
          <w:sz w:val="20"/>
          <w:szCs w:val="20"/>
        </w:rPr>
      </w:pPr>
      <w:r w:rsidRPr="004F4E1E">
        <w:rPr>
          <w:rFonts w:cs="Arial"/>
          <w:sz w:val="20"/>
          <w:szCs w:val="20"/>
        </w:rPr>
        <w:t>DECLARATION OF HEALTH FOR OUT BOUND VESSELS</w:t>
      </w:r>
    </w:p>
    <w:p w:rsidR="0023011F" w:rsidRPr="004F4E1E" w:rsidRDefault="0023011F" w:rsidP="0023011F">
      <w:pPr>
        <w:jc w:val="center"/>
        <w:rPr>
          <w:rFonts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3021"/>
        <w:gridCol w:w="3022"/>
        <w:gridCol w:w="3022"/>
      </w:tblGrid>
      <w:tr w:rsidR="0023011F" w:rsidRPr="00F6567A" w:rsidTr="00F6567A">
        <w:tc>
          <w:tcPr>
            <w:tcW w:w="2952" w:type="dxa"/>
            <w:shd w:val="clear" w:color="auto" w:fill="auto"/>
          </w:tcPr>
          <w:p w:rsidR="0023011F" w:rsidRPr="00F6567A" w:rsidRDefault="0023011F" w:rsidP="00F6567A">
            <w:pPr>
              <w:spacing w:before="120"/>
              <w:rPr>
                <w:rFonts w:cs="Arial"/>
                <w:sz w:val="20"/>
                <w:szCs w:val="20"/>
              </w:rPr>
            </w:pPr>
            <w:r w:rsidRPr="00F6567A">
              <w:rPr>
                <w:rFonts w:cs="Arial"/>
                <w:sz w:val="20"/>
                <w:szCs w:val="20"/>
              </w:rPr>
              <w:t xml:space="preserve">Tên tàu </w:t>
            </w:r>
          </w:p>
          <w:p w:rsidR="0023011F" w:rsidRPr="00F6567A" w:rsidRDefault="0023011F" w:rsidP="00F6567A">
            <w:pPr>
              <w:spacing w:before="120"/>
              <w:rPr>
                <w:rFonts w:cs="Arial"/>
                <w:sz w:val="20"/>
                <w:szCs w:val="20"/>
              </w:rPr>
            </w:pPr>
            <w:r w:rsidRPr="00F6567A">
              <w:rPr>
                <w:rFonts w:cs="Arial"/>
                <w:sz w:val="20"/>
                <w:szCs w:val="20"/>
              </w:rPr>
              <w:t>Name of vessel…………….</w:t>
            </w:r>
          </w:p>
          <w:p w:rsidR="0023011F" w:rsidRPr="00F6567A" w:rsidRDefault="0023011F" w:rsidP="00F6567A">
            <w:pPr>
              <w:spacing w:before="120"/>
              <w:rPr>
                <w:rFonts w:cs="Arial"/>
                <w:sz w:val="20"/>
                <w:szCs w:val="20"/>
              </w:rPr>
            </w:pPr>
            <w:r w:rsidRPr="00F6567A">
              <w:rPr>
                <w:rFonts w:cs="Arial"/>
                <w:sz w:val="20"/>
                <w:szCs w:val="20"/>
              </w:rPr>
              <w:t>Quốc tịch</w:t>
            </w:r>
          </w:p>
          <w:p w:rsidR="0023011F" w:rsidRPr="00F6567A" w:rsidRDefault="0023011F" w:rsidP="00F6567A">
            <w:pPr>
              <w:spacing w:before="120"/>
              <w:rPr>
                <w:rFonts w:cs="Arial"/>
                <w:sz w:val="20"/>
                <w:szCs w:val="20"/>
              </w:rPr>
            </w:pPr>
            <w:r w:rsidRPr="00F6567A">
              <w:rPr>
                <w:rFonts w:cs="Arial"/>
                <w:sz w:val="20"/>
                <w:szCs w:val="20"/>
              </w:rPr>
              <w:t>Nationality………………….</w:t>
            </w:r>
          </w:p>
          <w:p w:rsidR="0023011F" w:rsidRPr="00F6567A" w:rsidRDefault="0023011F" w:rsidP="00F6567A">
            <w:pPr>
              <w:spacing w:before="120"/>
              <w:rPr>
                <w:rFonts w:cs="Arial"/>
                <w:sz w:val="20"/>
                <w:szCs w:val="20"/>
              </w:rPr>
            </w:pPr>
            <w:r w:rsidRPr="00F6567A">
              <w:rPr>
                <w:rFonts w:cs="Arial"/>
                <w:sz w:val="20"/>
                <w:szCs w:val="20"/>
              </w:rPr>
              <w:t>Thuyền trưởng</w:t>
            </w:r>
          </w:p>
          <w:p w:rsidR="0023011F" w:rsidRPr="00F6567A" w:rsidRDefault="0023011F" w:rsidP="00F6567A">
            <w:pPr>
              <w:spacing w:before="120"/>
              <w:rPr>
                <w:rFonts w:cs="Arial"/>
                <w:sz w:val="20"/>
                <w:szCs w:val="20"/>
              </w:rPr>
            </w:pPr>
            <w:r w:rsidRPr="00F6567A">
              <w:rPr>
                <w:rFonts w:cs="Arial"/>
                <w:sz w:val="20"/>
                <w:szCs w:val="20"/>
              </w:rPr>
              <w:t>Masters name……………..</w:t>
            </w:r>
          </w:p>
        </w:tc>
        <w:tc>
          <w:tcPr>
            <w:tcW w:w="2952" w:type="dxa"/>
            <w:shd w:val="clear" w:color="auto" w:fill="auto"/>
          </w:tcPr>
          <w:p w:rsidR="0023011F" w:rsidRPr="00F6567A" w:rsidRDefault="0023011F" w:rsidP="00F6567A">
            <w:pPr>
              <w:spacing w:before="120"/>
              <w:rPr>
                <w:rFonts w:cs="Arial"/>
                <w:sz w:val="20"/>
                <w:szCs w:val="20"/>
              </w:rPr>
            </w:pPr>
            <w:r w:rsidRPr="00F6567A">
              <w:rPr>
                <w:rFonts w:cs="Arial"/>
                <w:sz w:val="20"/>
                <w:szCs w:val="20"/>
              </w:rPr>
              <w:t>Ngày giờ nhổ neo</w:t>
            </w:r>
          </w:p>
          <w:p w:rsidR="0023011F" w:rsidRPr="00F6567A" w:rsidRDefault="0023011F" w:rsidP="00F6567A">
            <w:pPr>
              <w:spacing w:before="120"/>
              <w:rPr>
                <w:rFonts w:cs="Arial"/>
                <w:sz w:val="20"/>
                <w:szCs w:val="20"/>
              </w:rPr>
            </w:pPr>
            <w:r w:rsidRPr="00F6567A">
              <w:rPr>
                <w:rFonts w:cs="Arial"/>
                <w:sz w:val="20"/>
                <w:szCs w:val="20"/>
              </w:rPr>
              <w:t>Time of departure………….</w:t>
            </w:r>
          </w:p>
          <w:p w:rsidR="0023011F" w:rsidRPr="00F6567A" w:rsidRDefault="0023011F" w:rsidP="00F6567A">
            <w:pPr>
              <w:spacing w:before="120"/>
              <w:rPr>
                <w:rFonts w:cs="Arial"/>
                <w:sz w:val="20"/>
                <w:szCs w:val="20"/>
              </w:rPr>
            </w:pPr>
            <w:r w:rsidRPr="00F6567A">
              <w:rPr>
                <w:rFonts w:cs="Arial"/>
                <w:sz w:val="20"/>
                <w:szCs w:val="20"/>
              </w:rPr>
              <w:t>Đi tới đâu</w:t>
            </w:r>
          </w:p>
          <w:p w:rsidR="0023011F" w:rsidRPr="00F6567A" w:rsidRDefault="0023011F" w:rsidP="00F6567A">
            <w:pPr>
              <w:spacing w:before="120"/>
              <w:rPr>
                <w:rFonts w:cs="Arial"/>
                <w:sz w:val="20"/>
                <w:szCs w:val="20"/>
              </w:rPr>
            </w:pPr>
            <w:r w:rsidRPr="00F6567A">
              <w:rPr>
                <w:rFonts w:cs="Arial"/>
                <w:sz w:val="20"/>
                <w:szCs w:val="20"/>
              </w:rPr>
              <w:t>Bound for…………………..</w:t>
            </w:r>
          </w:p>
          <w:p w:rsidR="0023011F" w:rsidRPr="00F6567A" w:rsidRDefault="0023011F" w:rsidP="00F6567A">
            <w:pPr>
              <w:spacing w:before="120"/>
              <w:rPr>
                <w:rFonts w:cs="Arial"/>
                <w:sz w:val="20"/>
                <w:szCs w:val="20"/>
              </w:rPr>
            </w:pPr>
            <w:r w:rsidRPr="00F6567A">
              <w:rPr>
                <w:rFonts w:cs="Arial"/>
                <w:sz w:val="20"/>
                <w:szCs w:val="20"/>
              </w:rPr>
              <w:t>Trọng lượng riêng</w:t>
            </w:r>
          </w:p>
          <w:p w:rsidR="0023011F" w:rsidRPr="00F6567A" w:rsidRDefault="0023011F" w:rsidP="00F6567A">
            <w:pPr>
              <w:spacing w:before="120"/>
              <w:rPr>
                <w:rFonts w:cs="Arial"/>
                <w:sz w:val="20"/>
                <w:szCs w:val="20"/>
              </w:rPr>
            </w:pPr>
            <w:r w:rsidRPr="00F6567A">
              <w:rPr>
                <w:rFonts w:cs="Arial"/>
                <w:sz w:val="20"/>
                <w:szCs w:val="20"/>
              </w:rPr>
              <w:t>Net registered tonnage……</w:t>
            </w:r>
          </w:p>
        </w:tc>
        <w:tc>
          <w:tcPr>
            <w:tcW w:w="2952" w:type="dxa"/>
            <w:shd w:val="clear" w:color="auto" w:fill="auto"/>
          </w:tcPr>
          <w:p w:rsidR="0023011F" w:rsidRPr="00F6567A" w:rsidRDefault="0023011F" w:rsidP="00F6567A">
            <w:pPr>
              <w:spacing w:before="120"/>
              <w:rPr>
                <w:rFonts w:cs="Arial"/>
                <w:sz w:val="20"/>
                <w:szCs w:val="20"/>
              </w:rPr>
            </w:pPr>
            <w:r w:rsidRPr="00F6567A">
              <w:rPr>
                <w:rFonts w:cs="Arial"/>
                <w:sz w:val="20"/>
                <w:szCs w:val="20"/>
              </w:rPr>
              <w:t>Tổng số thuyền viên</w:t>
            </w:r>
          </w:p>
          <w:p w:rsidR="0023011F" w:rsidRPr="00F6567A" w:rsidRDefault="0023011F" w:rsidP="00F6567A">
            <w:pPr>
              <w:spacing w:before="120"/>
              <w:rPr>
                <w:rFonts w:cs="Arial"/>
                <w:sz w:val="20"/>
                <w:szCs w:val="20"/>
              </w:rPr>
            </w:pPr>
            <w:r w:rsidRPr="00F6567A">
              <w:rPr>
                <w:rFonts w:cs="Arial"/>
                <w:sz w:val="20"/>
                <w:szCs w:val="20"/>
              </w:rPr>
              <w:t>Total no.of crew…………….</w:t>
            </w:r>
          </w:p>
          <w:p w:rsidR="0023011F" w:rsidRPr="00F6567A" w:rsidRDefault="0023011F" w:rsidP="00F6567A">
            <w:pPr>
              <w:spacing w:before="120"/>
              <w:rPr>
                <w:rFonts w:cs="Arial"/>
                <w:sz w:val="20"/>
                <w:szCs w:val="20"/>
              </w:rPr>
            </w:pPr>
            <w:r w:rsidRPr="00F6567A">
              <w:rPr>
                <w:rFonts w:cs="Arial"/>
                <w:sz w:val="20"/>
                <w:szCs w:val="20"/>
              </w:rPr>
              <w:t>Tổng số hành khách</w:t>
            </w:r>
          </w:p>
          <w:p w:rsidR="0023011F" w:rsidRPr="00F6567A" w:rsidRDefault="0023011F" w:rsidP="00F6567A">
            <w:pPr>
              <w:spacing w:before="120"/>
              <w:rPr>
                <w:rFonts w:cs="Arial"/>
                <w:sz w:val="20"/>
                <w:szCs w:val="20"/>
              </w:rPr>
            </w:pPr>
            <w:r w:rsidRPr="00F6567A">
              <w:rPr>
                <w:rFonts w:cs="Arial"/>
                <w:sz w:val="20"/>
                <w:szCs w:val="20"/>
              </w:rPr>
              <w:t>Total no.of passengers……</w:t>
            </w:r>
          </w:p>
          <w:p w:rsidR="0023011F" w:rsidRPr="00F6567A" w:rsidRDefault="0023011F" w:rsidP="00F6567A">
            <w:pPr>
              <w:spacing w:before="120"/>
              <w:rPr>
                <w:rFonts w:cs="Arial"/>
                <w:sz w:val="20"/>
                <w:szCs w:val="20"/>
              </w:rPr>
            </w:pPr>
            <w:r w:rsidRPr="00F6567A">
              <w:rPr>
                <w:rFonts w:cs="Arial"/>
                <w:sz w:val="20"/>
                <w:szCs w:val="20"/>
              </w:rPr>
              <w:t>Tổng số hàng hóa        tấn</w:t>
            </w:r>
          </w:p>
          <w:p w:rsidR="0023011F" w:rsidRPr="00F6567A" w:rsidRDefault="0023011F" w:rsidP="00F6567A">
            <w:pPr>
              <w:spacing w:before="120"/>
              <w:rPr>
                <w:rFonts w:cs="Arial"/>
                <w:sz w:val="20"/>
                <w:szCs w:val="20"/>
              </w:rPr>
            </w:pPr>
            <w:r w:rsidRPr="00F6567A">
              <w:rPr>
                <w:rFonts w:cs="Arial"/>
                <w:sz w:val="20"/>
                <w:szCs w:val="20"/>
              </w:rPr>
              <w:t>Total no.of cargo……...tons</w:t>
            </w:r>
          </w:p>
        </w:tc>
      </w:tr>
    </w:tbl>
    <w:p w:rsidR="0023011F" w:rsidRPr="004F4E1E" w:rsidRDefault="0023011F" w:rsidP="000B7C0C">
      <w:pPr>
        <w:spacing w:before="120"/>
        <w:rPr>
          <w:rFonts w:cs="Arial"/>
          <w:sz w:val="20"/>
          <w:szCs w:val="20"/>
        </w:rPr>
      </w:pPr>
      <w:r w:rsidRPr="004F4E1E">
        <w:rPr>
          <w:rFonts w:cs="Arial"/>
          <w:sz w:val="20"/>
          <w:szCs w:val="20"/>
        </w:rPr>
        <w:t>Thuyền trưởng hay thầy thuốc trên tàu trả lời những câu hỏi dưới đây:</w:t>
      </w:r>
    </w:p>
    <w:p w:rsidR="0023011F" w:rsidRPr="004F4E1E" w:rsidRDefault="0023011F" w:rsidP="000B7C0C">
      <w:pPr>
        <w:spacing w:before="120"/>
        <w:rPr>
          <w:rFonts w:cs="Arial"/>
          <w:sz w:val="20"/>
          <w:szCs w:val="20"/>
        </w:rPr>
      </w:pPr>
      <w:r w:rsidRPr="004F4E1E">
        <w:rPr>
          <w:rFonts w:cs="Arial"/>
          <w:sz w:val="20"/>
          <w:szCs w:val="20"/>
        </w:rPr>
        <w:t>The following questions auswered by captain or ship’s surgeon: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532"/>
        <w:gridCol w:w="4533"/>
      </w:tblGrid>
      <w:tr w:rsidR="0023011F" w:rsidRPr="00F6567A" w:rsidTr="00F6567A">
        <w:tc>
          <w:tcPr>
            <w:tcW w:w="4428" w:type="dxa"/>
            <w:shd w:val="clear" w:color="auto" w:fill="auto"/>
          </w:tcPr>
          <w:p w:rsidR="0023011F" w:rsidRPr="00F6567A" w:rsidRDefault="0023011F" w:rsidP="009B32C5">
            <w:pPr>
              <w:rPr>
                <w:rFonts w:cs="Arial"/>
                <w:sz w:val="20"/>
                <w:szCs w:val="20"/>
              </w:rPr>
            </w:pPr>
            <w:r w:rsidRPr="00F6567A">
              <w:rPr>
                <w:rFonts w:cs="Arial"/>
                <w:sz w:val="20"/>
                <w:szCs w:val="20"/>
              </w:rPr>
              <w:t>1 – Trong thời gian đỗ lại bến, trên tàu có người mắc bệnh hay nghi mắc bệnh truyền nhiễm không?</w:t>
            </w:r>
          </w:p>
          <w:p w:rsidR="0023011F" w:rsidRPr="00F6567A" w:rsidRDefault="0023011F" w:rsidP="009B32C5">
            <w:pPr>
              <w:rPr>
                <w:rFonts w:cs="Arial"/>
                <w:sz w:val="20"/>
                <w:szCs w:val="20"/>
              </w:rPr>
            </w:pPr>
            <w:r w:rsidRPr="00F6567A">
              <w:rPr>
                <w:rFonts w:cs="Arial"/>
                <w:sz w:val="20"/>
                <w:szCs w:val="20"/>
              </w:rPr>
              <w:t>2 – Hiện nay trong số thủy thủ và hành khách có người nào ốm hay chết không?</w:t>
            </w:r>
          </w:p>
          <w:p w:rsidR="0023011F" w:rsidRPr="00F6567A" w:rsidRDefault="0023011F" w:rsidP="009B32C5">
            <w:pPr>
              <w:rPr>
                <w:rFonts w:cs="Arial"/>
                <w:sz w:val="20"/>
                <w:szCs w:val="20"/>
              </w:rPr>
            </w:pPr>
          </w:p>
          <w:p w:rsidR="0023011F" w:rsidRPr="00F6567A" w:rsidRDefault="0023011F" w:rsidP="009B32C5">
            <w:pPr>
              <w:rPr>
                <w:rFonts w:cs="Arial"/>
                <w:sz w:val="20"/>
                <w:szCs w:val="20"/>
              </w:rPr>
            </w:pPr>
            <w:r w:rsidRPr="00F6567A">
              <w:rPr>
                <w:rFonts w:cs="Arial"/>
                <w:sz w:val="20"/>
                <w:szCs w:val="20"/>
              </w:rPr>
              <w:t>3 – Có giấy chứng nhận diệt chuột hay miễn diệt chuột không, nếu có thì ghi rõ ngày tháng và nơi cấp.</w:t>
            </w:r>
          </w:p>
          <w:p w:rsidR="0023011F" w:rsidRPr="00F6567A" w:rsidRDefault="0023011F" w:rsidP="009B32C5">
            <w:pPr>
              <w:rPr>
                <w:rFonts w:cs="Arial"/>
                <w:sz w:val="20"/>
                <w:szCs w:val="20"/>
              </w:rPr>
            </w:pPr>
          </w:p>
          <w:p w:rsidR="0023011F" w:rsidRPr="00F6567A" w:rsidRDefault="0023011F" w:rsidP="009B32C5">
            <w:pPr>
              <w:rPr>
                <w:rFonts w:cs="Arial"/>
                <w:sz w:val="20"/>
                <w:szCs w:val="20"/>
              </w:rPr>
            </w:pPr>
            <w:r w:rsidRPr="00F6567A">
              <w:rPr>
                <w:rFonts w:cs="Arial"/>
                <w:sz w:val="20"/>
                <w:szCs w:val="20"/>
              </w:rPr>
              <w:t>4 – Ông có cần được cấp một giấy chứng nhận y tế hàng hải cho chuyến đi này không?</w:t>
            </w:r>
          </w:p>
          <w:p w:rsidR="0023011F" w:rsidRPr="00F6567A" w:rsidRDefault="0023011F" w:rsidP="009B32C5">
            <w:pPr>
              <w:rPr>
                <w:rFonts w:cs="Arial"/>
                <w:sz w:val="20"/>
                <w:szCs w:val="20"/>
              </w:rPr>
            </w:pPr>
            <w:r w:rsidRPr="00F6567A">
              <w:rPr>
                <w:rFonts w:cs="Arial"/>
                <w:sz w:val="20"/>
                <w:szCs w:val="20"/>
              </w:rPr>
              <w:t>Tôi cam đoan những chi tiết và những điều tôi trả lời ở trên là sự thật và đúng.</w:t>
            </w:r>
          </w:p>
          <w:p w:rsidR="0023011F" w:rsidRPr="00F6567A" w:rsidRDefault="0023011F" w:rsidP="009B32C5">
            <w:pPr>
              <w:rPr>
                <w:rFonts w:cs="Arial"/>
                <w:sz w:val="20"/>
                <w:szCs w:val="20"/>
              </w:rPr>
            </w:pPr>
            <w:r w:rsidRPr="00F6567A">
              <w:rPr>
                <w:rFonts w:cs="Arial"/>
                <w:sz w:val="20"/>
                <w:szCs w:val="20"/>
              </w:rPr>
              <w:t xml:space="preserve">                              Ngày tháng</w:t>
            </w:r>
          </w:p>
          <w:p w:rsidR="0023011F" w:rsidRPr="00F6567A" w:rsidRDefault="0023011F" w:rsidP="009B32C5">
            <w:pPr>
              <w:rPr>
                <w:rFonts w:cs="Arial"/>
                <w:sz w:val="20"/>
                <w:szCs w:val="20"/>
              </w:rPr>
            </w:pPr>
            <w:r w:rsidRPr="00F6567A">
              <w:rPr>
                <w:rFonts w:cs="Arial"/>
                <w:sz w:val="20"/>
                <w:szCs w:val="20"/>
              </w:rPr>
              <w:t xml:space="preserve">                              Date………………..</w:t>
            </w:r>
          </w:p>
          <w:p w:rsidR="0023011F" w:rsidRPr="00F6567A" w:rsidRDefault="0023011F" w:rsidP="009B32C5">
            <w:pPr>
              <w:rPr>
                <w:rFonts w:cs="Arial"/>
                <w:sz w:val="20"/>
                <w:szCs w:val="20"/>
              </w:rPr>
            </w:pPr>
          </w:p>
        </w:tc>
        <w:tc>
          <w:tcPr>
            <w:tcW w:w="4428" w:type="dxa"/>
            <w:shd w:val="clear" w:color="auto" w:fill="auto"/>
          </w:tcPr>
          <w:p w:rsidR="0023011F" w:rsidRPr="00F6567A" w:rsidRDefault="0023011F" w:rsidP="009B32C5">
            <w:pPr>
              <w:rPr>
                <w:rFonts w:cs="Arial"/>
                <w:sz w:val="20"/>
                <w:szCs w:val="20"/>
              </w:rPr>
            </w:pPr>
            <w:r w:rsidRPr="00F6567A">
              <w:rPr>
                <w:rFonts w:cs="Arial"/>
                <w:sz w:val="20"/>
                <w:szCs w:val="20"/>
              </w:rPr>
              <w:t xml:space="preserve">1 – Has there been on board any case of suspected case of </w:t>
            </w:r>
            <w:r w:rsidR="009B32C5" w:rsidRPr="00F6567A">
              <w:rPr>
                <w:rFonts w:cs="Arial"/>
                <w:sz w:val="20"/>
                <w:szCs w:val="20"/>
              </w:rPr>
              <w:t>infectious</w:t>
            </w:r>
            <w:r w:rsidRPr="00F6567A">
              <w:rPr>
                <w:rFonts w:cs="Arial"/>
                <w:sz w:val="20"/>
                <w:szCs w:val="20"/>
              </w:rPr>
              <w:t xml:space="preserve"> disease, while vessel is lying in port?</w:t>
            </w:r>
          </w:p>
          <w:p w:rsidR="0023011F" w:rsidRPr="00F6567A" w:rsidRDefault="0023011F" w:rsidP="009B32C5">
            <w:pPr>
              <w:rPr>
                <w:rFonts w:cs="Arial"/>
                <w:sz w:val="20"/>
                <w:szCs w:val="20"/>
              </w:rPr>
            </w:pPr>
            <w:r w:rsidRPr="00F6567A">
              <w:rPr>
                <w:rFonts w:cs="Arial"/>
                <w:sz w:val="20"/>
                <w:szCs w:val="20"/>
              </w:rPr>
              <w:t xml:space="preserve">2 – Is there now any case of illness or </w:t>
            </w:r>
            <w:r w:rsidR="009B32C5" w:rsidRPr="00F6567A">
              <w:rPr>
                <w:rFonts w:cs="Arial"/>
                <w:sz w:val="20"/>
                <w:szCs w:val="20"/>
              </w:rPr>
              <w:t>death</w:t>
            </w:r>
            <w:r w:rsidRPr="00F6567A">
              <w:rPr>
                <w:rFonts w:cs="Arial"/>
                <w:sz w:val="20"/>
                <w:szCs w:val="20"/>
              </w:rPr>
              <w:t xml:space="preserve"> occuring among the crew and passengers?</w:t>
            </w:r>
          </w:p>
          <w:p w:rsidR="0023011F" w:rsidRPr="00F6567A" w:rsidRDefault="0023011F" w:rsidP="009B32C5">
            <w:pPr>
              <w:rPr>
                <w:rFonts w:cs="Arial"/>
                <w:sz w:val="20"/>
                <w:szCs w:val="20"/>
              </w:rPr>
            </w:pPr>
            <w:r w:rsidRPr="00F6567A">
              <w:rPr>
                <w:rFonts w:cs="Arial"/>
                <w:sz w:val="20"/>
                <w:szCs w:val="20"/>
              </w:rPr>
              <w:t xml:space="preserve">3 – Is there a deratisation or </w:t>
            </w:r>
            <w:r w:rsidR="009B32C5" w:rsidRPr="00F6567A">
              <w:rPr>
                <w:rFonts w:cs="Arial"/>
                <w:sz w:val="20"/>
                <w:szCs w:val="20"/>
              </w:rPr>
              <w:t>deratisation</w:t>
            </w:r>
            <w:r w:rsidRPr="00F6567A">
              <w:rPr>
                <w:rFonts w:cs="Arial"/>
                <w:sz w:val="20"/>
                <w:szCs w:val="20"/>
              </w:rPr>
              <w:t xml:space="preserve"> exemption certificate aboard if answer is yes given name of the port and date of issue.</w:t>
            </w:r>
          </w:p>
          <w:p w:rsidR="0023011F" w:rsidRPr="00F6567A" w:rsidRDefault="0023011F" w:rsidP="009B32C5">
            <w:pPr>
              <w:rPr>
                <w:rFonts w:cs="Arial"/>
                <w:sz w:val="20"/>
                <w:szCs w:val="20"/>
              </w:rPr>
            </w:pPr>
            <w:r w:rsidRPr="00F6567A">
              <w:rPr>
                <w:rFonts w:cs="Arial"/>
                <w:sz w:val="20"/>
                <w:szCs w:val="20"/>
              </w:rPr>
              <w:t>4 – Do you decide to have a bill of health for this out bound voyage?</w:t>
            </w:r>
          </w:p>
          <w:p w:rsidR="0023011F" w:rsidRPr="00F6567A" w:rsidRDefault="0023011F" w:rsidP="009B32C5">
            <w:pPr>
              <w:rPr>
                <w:rFonts w:cs="Arial"/>
                <w:sz w:val="20"/>
                <w:szCs w:val="20"/>
              </w:rPr>
            </w:pPr>
          </w:p>
          <w:p w:rsidR="0023011F" w:rsidRPr="00F6567A" w:rsidRDefault="0023011F" w:rsidP="009B32C5">
            <w:pPr>
              <w:rPr>
                <w:rFonts w:cs="Arial"/>
                <w:sz w:val="20"/>
                <w:szCs w:val="20"/>
              </w:rPr>
            </w:pPr>
            <w:r w:rsidRPr="00F6567A">
              <w:rPr>
                <w:rFonts w:cs="Arial"/>
                <w:sz w:val="20"/>
                <w:szCs w:val="20"/>
              </w:rPr>
              <w:t>I hereby declare that the particulars and answers to the questions given above are true and correct.</w:t>
            </w:r>
          </w:p>
          <w:p w:rsidR="0023011F" w:rsidRPr="00F6567A" w:rsidRDefault="0023011F" w:rsidP="009B32C5">
            <w:pPr>
              <w:rPr>
                <w:rFonts w:cs="Arial"/>
                <w:sz w:val="20"/>
                <w:szCs w:val="20"/>
              </w:rPr>
            </w:pPr>
            <w:r w:rsidRPr="00F6567A">
              <w:rPr>
                <w:rFonts w:cs="Arial"/>
                <w:sz w:val="20"/>
                <w:szCs w:val="20"/>
              </w:rPr>
              <w:t xml:space="preserve">                  Thuyền trưởng ký tên</w:t>
            </w:r>
          </w:p>
          <w:p w:rsidR="0023011F" w:rsidRPr="00F6567A" w:rsidRDefault="0023011F" w:rsidP="009B32C5">
            <w:pPr>
              <w:rPr>
                <w:rFonts w:cs="Arial"/>
                <w:sz w:val="20"/>
                <w:szCs w:val="20"/>
              </w:rPr>
            </w:pPr>
            <w:r w:rsidRPr="00F6567A">
              <w:rPr>
                <w:rFonts w:cs="Arial"/>
                <w:sz w:val="20"/>
                <w:szCs w:val="20"/>
              </w:rPr>
              <w:t xml:space="preserve">                   Master signed………………….</w:t>
            </w:r>
          </w:p>
          <w:p w:rsidR="0023011F" w:rsidRPr="00F6567A" w:rsidRDefault="0023011F" w:rsidP="009B32C5">
            <w:pPr>
              <w:rPr>
                <w:rFonts w:cs="Arial"/>
                <w:sz w:val="20"/>
                <w:szCs w:val="20"/>
              </w:rPr>
            </w:pPr>
            <w:r w:rsidRPr="00F6567A">
              <w:rPr>
                <w:rFonts w:cs="Arial"/>
                <w:sz w:val="20"/>
                <w:szCs w:val="20"/>
              </w:rPr>
              <w:t xml:space="preserve">                   Thầy thuốc ký tên</w:t>
            </w:r>
          </w:p>
          <w:p w:rsidR="0023011F" w:rsidRPr="00F6567A" w:rsidRDefault="0023011F" w:rsidP="009B32C5">
            <w:pPr>
              <w:rPr>
                <w:rFonts w:cs="Arial"/>
                <w:sz w:val="20"/>
                <w:szCs w:val="20"/>
              </w:rPr>
            </w:pPr>
            <w:r w:rsidRPr="00F6567A">
              <w:rPr>
                <w:rFonts w:cs="Arial"/>
                <w:sz w:val="20"/>
                <w:szCs w:val="20"/>
              </w:rPr>
              <w:t xml:space="preserve">                   Ship’s surgeon signed…………</w:t>
            </w:r>
          </w:p>
          <w:p w:rsidR="0023011F" w:rsidRPr="00F6567A" w:rsidRDefault="0023011F" w:rsidP="009B32C5">
            <w:pPr>
              <w:rPr>
                <w:rFonts w:cs="Arial"/>
                <w:sz w:val="20"/>
                <w:szCs w:val="20"/>
              </w:rPr>
            </w:pPr>
          </w:p>
          <w:p w:rsidR="0023011F" w:rsidRPr="00F6567A" w:rsidRDefault="0023011F" w:rsidP="009B32C5">
            <w:pPr>
              <w:rPr>
                <w:rFonts w:cs="Arial"/>
                <w:sz w:val="20"/>
                <w:szCs w:val="20"/>
              </w:rPr>
            </w:pPr>
          </w:p>
        </w:tc>
      </w:tr>
    </w:tbl>
    <w:p w:rsidR="0023011F" w:rsidRPr="004F4E1E" w:rsidRDefault="0023011F" w:rsidP="0023011F">
      <w:pPr>
        <w:rPr>
          <w:rFonts w:cs="Arial"/>
          <w:sz w:val="20"/>
          <w:szCs w:val="20"/>
        </w:rPr>
      </w:pPr>
    </w:p>
    <w:p w:rsidR="00003FAA" w:rsidRDefault="00003FAA" w:rsidP="00882E43">
      <w:pPr>
        <w:tabs>
          <w:tab w:val="left" w:pos="1985"/>
          <w:tab w:val="center" w:pos="4536"/>
          <w:tab w:val="right" w:pos="8364"/>
        </w:tabs>
        <w:rPr>
          <w:sz w:val="20"/>
          <w:szCs w:val="20"/>
        </w:rPr>
      </w:pPr>
    </w:p>
    <w:p w:rsidR="00882E43" w:rsidRPr="004F4E1E" w:rsidRDefault="00882E43" w:rsidP="00882E43">
      <w:pPr>
        <w:tabs>
          <w:tab w:val="left" w:pos="1985"/>
          <w:tab w:val="center" w:pos="4536"/>
          <w:tab w:val="right" w:pos="8364"/>
        </w:tabs>
        <w:rPr>
          <w:sz w:val="20"/>
          <w:szCs w:val="20"/>
        </w:rPr>
      </w:pPr>
      <w:r w:rsidRPr="004F4E1E">
        <w:rPr>
          <w:sz w:val="20"/>
          <w:szCs w:val="20"/>
        </w:rPr>
        <w:t>HẢI CẢNG.........</w:t>
      </w:r>
      <w:r w:rsidRPr="004F4E1E">
        <w:rPr>
          <w:sz w:val="20"/>
          <w:szCs w:val="20"/>
        </w:rPr>
        <w:tab/>
      </w:r>
      <w:r w:rsidRPr="004F4E1E">
        <w:rPr>
          <w:sz w:val="20"/>
          <w:szCs w:val="20"/>
        </w:rPr>
        <w:tab/>
      </w:r>
      <w:r w:rsidRPr="004F4E1E">
        <w:rPr>
          <w:b/>
          <w:sz w:val="20"/>
          <w:szCs w:val="20"/>
        </w:rPr>
        <w:t>CƠ QUAN Y TẾ KIỂM DỊCH</w:t>
      </w:r>
      <w:r w:rsidRPr="004F4E1E">
        <w:rPr>
          <w:sz w:val="20"/>
          <w:szCs w:val="20"/>
        </w:rPr>
        <w:tab/>
        <w:t>Số.........</w:t>
      </w:r>
    </w:p>
    <w:p w:rsidR="00882E43" w:rsidRPr="004F4E1E" w:rsidRDefault="005A24C0" w:rsidP="00882E43">
      <w:pPr>
        <w:tabs>
          <w:tab w:val="left" w:pos="1985"/>
          <w:tab w:val="center" w:pos="4536"/>
          <w:tab w:val="left" w:pos="7513"/>
          <w:tab w:val="right" w:pos="8364"/>
        </w:tabs>
        <w:rPr>
          <w:sz w:val="20"/>
          <w:szCs w:val="20"/>
        </w:rPr>
      </w:pPr>
      <w:r w:rsidRPr="004F4E1E">
        <w:rPr>
          <w:noProof/>
          <w:sz w:val="20"/>
          <w:szCs w:val="20"/>
        </w:rPr>
        <mc:AlternateContent>
          <mc:Choice Requires="wps">
            <w:drawing>
              <wp:anchor distT="0" distB="0" distL="114300" distR="114300" simplePos="0" relativeHeight="251653632" behindDoc="0" locked="0" layoutInCell="1" allowOverlap="1">
                <wp:simplePos x="0" y="0"/>
                <wp:positionH relativeFrom="column">
                  <wp:posOffset>4953000</wp:posOffset>
                </wp:positionH>
                <wp:positionV relativeFrom="paragraph">
                  <wp:posOffset>210185</wp:posOffset>
                </wp:positionV>
                <wp:extent cx="390525" cy="0"/>
                <wp:effectExtent l="9525" t="10160" r="9525" b="889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5F3B8" id="Line 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6.55pt" to="42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"/>
            </w:pict>
          </mc:Fallback>
        </mc:AlternateContent>
      </w:r>
      <w:r w:rsidR="00882E43" w:rsidRPr="004F4E1E">
        <w:rPr>
          <w:sz w:val="20"/>
          <w:szCs w:val="20"/>
        </w:rPr>
        <w:t xml:space="preserve">Port of </w:t>
      </w:r>
      <w:r w:rsidR="00882E43" w:rsidRPr="004F4E1E">
        <w:rPr>
          <w:sz w:val="20"/>
          <w:szCs w:val="20"/>
        </w:rPr>
        <w:tab/>
      </w:r>
      <w:r w:rsidR="00882E43" w:rsidRPr="004F4E1E">
        <w:rPr>
          <w:sz w:val="20"/>
          <w:szCs w:val="20"/>
        </w:rPr>
        <w:tab/>
      </w:r>
      <w:r w:rsidR="00882E43" w:rsidRPr="004F4E1E">
        <w:rPr>
          <w:b/>
          <w:sz w:val="20"/>
          <w:szCs w:val="20"/>
        </w:rPr>
        <w:t>NƯỚC VIỆT</w:t>
      </w:r>
      <w:r w:rsidR="00A2015D" w:rsidRPr="004F4E1E">
        <w:rPr>
          <w:b/>
          <w:sz w:val="20"/>
          <w:szCs w:val="20"/>
        </w:rPr>
        <w:t xml:space="preserve"> </w:t>
      </w:r>
      <w:r w:rsidR="00882E43" w:rsidRPr="004F4E1E">
        <w:rPr>
          <w:b/>
          <w:sz w:val="20"/>
          <w:szCs w:val="20"/>
        </w:rPr>
        <w:t>NAM DÂN CHỦ CỘNG HOÀ</w:t>
      </w:r>
      <w:r w:rsidR="00882E43" w:rsidRPr="004F4E1E">
        <w:rPr>
          <w:sz w:val="20"/>
          <w:szCs w:val="20"/>
        </w:rPr>
        <w:tab/>
        <w:t>N</w:t>
      </w:r>
      <w:r w:rsidR="00882E43" w:rsidRPr="004F4E1E">
        <w:rPr>
          <w:sz w:val="20"/>
          <w:szCs w:val="20"/>
          <w:vertAlign w:val="superscript"/>
        </w:rPr>
        <w:t>o</w:t>
      </w:r>
      <w:r w:rsidR="00882E43" w:rsidRPr="004F4E1E">
        <w:rPr>
          <w:sz w:val="20"/>
          <w:szCs w:val="20"/>
        </w:rPr>
        <w:tab/>
      </w:r>
      <w:r w:rsidR="00882E43" w:rsidRPr="004F4E1E">
        <w:rPr>
          <w:sz w:val="20"/>
          <w:szCs w:val="20"/>
        </w:rPr>
        <w:tab/>
      </w:r>
    </w:p>
    <w:p w:rsidR="00882E43" w:rsidRPr="004F4E1E" w:rsidRDefault="00882E43" w:rsidP="00882E43">
      <w:pPr>
        <w:tabs>
          <w:tab w:val="left" w:pos="1985"/>
          <w:tab w:val="center" w:pos="4536"/>
          <w:tab w:val="left" w:pos="7513"/>
          <w:tab w:val="right" w:pos="8364"/>
        </w:tabs>
        <w:rPr>
          <w:sz w:val="20"/>
          <w:szCs w:val="20"/>
        </w:rPr>
      </w:pPr>
      <w:r w:rsidRPr="004F4E1E">
        <w:rPr>
          <w:sz w:val="20"/>
          <w:szCs w:val="20"/>
        </w:rPr>
        <w:tab/>
      </w:r>
      <w:r w:rsidRPr="004F4E1E">
        <w:rPr>
          <w:sz w:val="20"/>
          <w:szCs w:val="20"/>
        </w:rPr>
        <w:tab/>
        <w:t>Sanitary quanratine service of the</w:t>
      </w:r>
    </w:p>
    <w:p w:rsidR="00882E43" w:rsidRPr="004F4E1E" w:rsidRDefault="00882E43" w:rsidP="00882E43">
      <w:pPr>
        <w:tabs>
          <w:tab w:val="left" w:pos="1985"/>
          <w:tab w:val="center" w:pos="4536"/>
          <w:tab w:val="left" w:pos="7513"/>
          <w:tab w:val="right" w:pos="8364"/>
        </w:tabs>
        <w:rPr>
          <w:sz w:val="20"/>
          <w:szCs w:val="20"/>
        </w:rPr>
      </w:pPr>
      <w:r w:rsidRPr="004F4E1E">
        <w:rPr>
          <w:sz w:val="20"/>
          <w:szCs w:val="20"/>
        </w:rPr>
        <w:tab/>
      </w:r>
      <w:r w:rsidRPr="004F4E1E">
        <w:rPr>
          <w:sz w:val="20"/>
          <w:szCs w:val="20"/>
        </w:rPr>
        <w:tab/>
        <w:t>Democratic Republic of Viet Nam</w:t>
      </w:r>
    </w:p>
    <w:p w:rsidR="00882E43" w:rsidRPr="004F4E1E" w:rsidRDefault="005A24C0" w:rsidP="00882E43">
      <w:pPr>
        <w:tabs>
          <w:tab w:val="left" w:pos="1985"/>
          <w:tab w:val="center" w:pos="4536"/>
          <w:tab w:val="left" w:pos="7513"/>
          <w:tab w:val="right" w:pos="8364"/>
        </w:tabs>
        <w:rPr>
          <w:sz w:val="20"/>
          <w:szCs w:val="20"/>
        </w:rPr>
      </w:pPr>
      <w:r w:rsidRPr="004F4E1E">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2087880</wp:posOffset>
                </wp:positionH>
                <wp:positionV relativeFrom="paragraph">
                  <wp:posOffset>146050</wp:posOffset>
                </wp:positionV>
                <wp:extent cx="1504950" cy="0"/>
                <wp:effectExtent l="11430" t="12700" r="7620" b="6350"/>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D3575"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1.5pt" to="28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"/>
            </w:pict>
          </mc:Fallback>
        </mc:AlternateContent>
      </w:r>
    </w:p>
    <w:p w:rsidR="00882E43" w:rsidRPr="004F4E1E" w:rsidRDefault="00882E43" w:rsidP="00882E43">
      <w:pPr>
        <w:tabs>
          <w:tab w:val="left" w:pos="1985"/>
          <w:tab w:val="center" w:pos="4536"/>
          <w:tab w:val="left" w:pos="7513"/>
          <w:tab w:val="right" w:pos="8364"/>
        </w:tabs>
        <w:rPr>
          <w:sz w:val="20"/>
          <w:szCs w:val="20"/>
        </w:rPr>
      </w:pPr>
    </w:p>
    <w:p w:rsidR="00882E43" w:rsidRPr="004F4E1E" w:rsidRDefault="00882E43" w:rsidP="00A34346">
      <w:pPr>
        <w:tabs>
          <w:tab w:val="left" w:pos="1985"/>
          <w:tab w:val="center" w:pos="4536"/>
          <w:tab w:val="left" w:pos="7513"/>
          <w:tab w:val="right" w:pos="8364"/>
        </w:tabs>
        <w:jc w:val="center"/>
        <w:rPr>
          <w:b/>
          <w:sz w:val="20"/>
          <w:szCs w:val="20"/>
        </w:rPr>
      </w:pPr>
      <w:r w:rsidRPr="004F4E1E">
        <w:rPr>
          <w:b/>
          <w:sz w:val="20"/>
          <w:szCs w:val="20"/>
        </w:rPr>
        <w:t>GIẤY KHAI SỨC KHOẺ CỦA TẦU ĐẾN</w:t>
      </w:r>
    </w:p>
    <w:p w:rsidR="00882E43" w:rsidRPr="004F4E1E" w:rsidRDefault="00882E43" w:rsidP="00A34346">
      <w:pPr>
        <w:tabs>
          <w:tab w:val="left" w:pos="1985"/>
          <w:tab w:val="center" w:pos="4536"/>
          <w:tab w:val="left" w:pos="7513"/>
          <w:tab w:val="right" w:pos="8364"/>
        </w:tabs>
        <w:jc w:val="center"/>
        <w:rPr>
          <w:sz w:val="20"/>
          <w:szCs w:val="20"/>
        </w:rPr>
      </w:pPr>
      <w:r w:rsidRPr="004F4E1E">
        <w:rPr>
          <w:sz w:val="20"/>
          <w:szCs w:val="20"/>
        </w:rPr>
        <w:t>DECLARATION OF HEALTH ON ARRIVAL</w:t>
      </w:r>
    </w:p>
    <w:p w:rsidR="00882E43" w:rsidRPr="004F4E1E" w:rsidRDefault="005A24C0" w:rsidP="00882E43">
      <w:pPr>
        <w:tabs>
          <w:tab w:val="left" w:pos="1985"/>
          <w:tab w:val="center" w:pos="4536"/>
          <w:tab w:val="left" w:pos="7513"/>
          <w:tab w:val="right" w:pos="8364"/>
        </w:tabs>
        <w:rPr>
          <w:sz w:val="20"/>
          <w:szCs w:val="20"/>
        </w:rPr>
      </w:pPr>
      <w:r w:rsidRPr="004F4E1E">
        <w:rPr>
          <w:noProof/>
          <w:sz w:val="20"/>
          <w:szCs w:val="20"/>
        </w:rPr>
        <mc:AlternateContent>
          <mc:Choice Requires="wps">
            <w:drawing>
              <wp:anchor distT="0" distB="0" distL="114300" distR="114300" simplePos="0" relativeHeight="251654656" behindDoc="0" locked="0" layoutInCell="1" allowOverlap="1">
                <wp:simplePos x="0" y="0"/>
                <wp:positionH relativeFrom="column">
                  <wp:posOffset>2047875</wp:posOffset>
                </wp:positionH>
                <wp:positionV relativeFrom="paragraph">
                  <wp:posOffset>205740</wp:posOffset>
                </wp:positionV>
                <wp:extent cx="1581150" cy="0"/>
                <wp:effectExtent l="9525" t="5715" r="9525" b="13335"/>
                <wp:wrapNone/>
                <wp:docPr id="1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BF7F" id="Line 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16.2pt" to="28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"/>
            </w:pict>
          </mc:Fallback>
        </mc:AlternateContent>
      </w:r>
      <w:r w:rsidR="00882E43" w:rsidRPr="004F4E1E">
        <w:rPr>
          <w:sz w:val="20"/>
          <w:szCs w:val="20"/>
        </w:rPr>
        <w:tab/>
      </w:r>
    </w:p>
    <w:p w:rsidR="00882E43" w:rsidRPr="004F4E1E" w:rsidRDefault="00882E43" w:rsidP="00882E43">
      <w:pPr>
        <w:tabs>
          <w:tab w:val="left" w:pos="1985"/>
          <w:tab w:val="center" w:pos="4536"/>
          <w:tab w:val="left" w:pos="7513"/>
          <w:tab w:val="right" w:pos="8364"/>
        </w:tabs>
        <w:rPr>
          <w:sz w:val="20"/>
          <w:szCs w:val="20"/>
        </w:rPr>
      </w:pPr>
    </w:p>
    <w:p w:rsidR="00882E43" w:rsidRPr="004F4E1E" w:rsidRDefault="00882E43" w:rsidP="00882E43">
      <w:pPr>
        <w:tabs>
          <w:tab w:val="left" w:pos="1985"/>
          <w:tab w:val="center" w:pos="4536"/>
          <w:tab w:val="left" w:pos="7513"/>
          <w:tab w:val="right" w:pos="8364"/>
        </w:tabs>
        <w:rPr>
          <w:sz w:val="20"/>
          <w:szCs w:val="20"/>
        </w:rPr>
      </w:pPr>
    </w:p>
    <w:p w:rsidR="00882E43" w:rsidRPr="004F4E1E" w:rsidRDefault="00882E43" w:rsidP="00882E43">
      <w:pPr>
        <w:tabs>
          <w:tab w:val="left" w:leader="dot" w:pos="3119"/>
          <w:tab w:val="left" w:leader="dot" w:pos="5670"/>
          <w:tab w:val="right" w:leader="dot" w:pos="8647"/>
        </w:tabs>
        <w:rPr>
          <w:sz w:val="20"/>
          <w:szCs w:val="20"/>
        </w:rPr>
      </w:pPr>
      <w:r w:rsidRPr="004F4E1E">
        <w:rPr>
          <w:sz w:val="20"/>
          <w:szCs w:val="20"/>
        </w:rPr>
        <w:t>Tên tàu</w:t>
      </w:r>
      <w:r w:rsidRPr="004F4E1E">
        <w:rPr>
          <w:sz w:val="20"/>
          <w:szCs w:val="20"/>
        </w:rPr>
        <w:tab/>
        <w:t>Đi từ</w:t>
      </w:r>
      <w:r w:rsidRPr="004F4E1E">
        <w:rPr>
          <w:sz w:val="20"/>
          <w:szCs w:val="20"/>
        </w:rPr>
        <w:tab/>
        <w:t>Đến</w:t>
      </w:r>
      <w:r w:rsidRPr="004F4E1E">
        <w:rPr>
          <w:sz w:val="20"/>
          <w:szCs w:val="20"/>
        </w:rPr>
        <w:tab/>
      </w:r>
    </w:p>
    <w:p w:rsidR="00882E43" w:rsidRPr="004F4E1E" w:rsidRDefault="00882E43" w:rsidP="00882E43">
      <w:pPr>
        <w:tabs>
          <w:tab w:val="left" w:pos="3119"/>
          <w:tab w:val="left" w:pos="5670"/>
          <w:tab w:val="right" w:leader="dot" w:pos="8364"/>
        </w:tabs>
        <w:rPr>
          <w:sz w:val="20"/>
          <w:szCs w:val="20"/>
        </w:rPr>
      </w:pPr>
      <w:r w:rsidRPr="004F4E1E">
        <w:rPr>
          <w:sz w:val="20"/>
          <w:szCs w:val="20"/>
        </w:rPr>
        <w:t>Name of vessel</w:t>
      </w:r>
      <w:r w:rsidRPr="004F4E1E">
        <w:rPr>
          <w:sz w:val="20"/>
          <w:szCs w:val="20"/>
        </w:rPr>
        <w:tab/>
        <w:t>From</w:t>
      </w:r>
      <w:r w:rsidRPr="004F4E1E">
        <w:rPr>
          <w:sz w:val="20"/>
          <w:szCs w:val="20"/>
        </w:rPr>
        <w:tab/>
        <w:t>To</w:t>
      </w:r>
    </w:p>
    <w:p w:rsidR="00882E43" w:rsidRPr="004F4E1E" w:rsidRDefault="00882E43" w:rsidP="00882E43">
      <w:pPr>
        <w:tabs>
          <w:tab w:val="left" w:pos="3402"/>
          <w:tab w:val="left" w:pos="5670"/>
          <w:tab w:val="right" w:leader="dot" w:pos="8364"/>
        </w:tabs>
        <w:rPr>
          <w:sz w:val="20"/>
          <w:szCs w:val="20"/>
        </w:rPr>
      </w:pPr>
    </w:p>
    <w:p w:rsidR="00882E43" w:rsidRPr="004F4E1E" w:rsidRDefault="00882E43" w:rsidP="00882E43">
      <w:pPr>
        <w:tabs>
          <w:tab w:val="left" w:leader="dot" w:pos="3119"/>
          <w:tab w:val="left" w:leader="dot" w:pos="5670"/>
          <w:tab w:val="right" w:leader="dot" w:pos="8647"/>
        </w:tabs>
        <w:rPr>
          <w:sz w:val="20"/>
          <w:szCs w:val="20"/>
        </w:rPr>
      </w:pPr>
      <w:r w:rsidRPr="004F4E1E">
        <w:rPr>
          <w:sz w:val="20"/>
          <w:szCs w:val="20"/>
        </w:rPr>
        <w:t>Quốc tịch</w:t>
      </w:r>
      <w:r w:rsidRPr="004F4E1E">
        <w:rPr>
          <w:sz w:val="20"/>
          <w:szCs w:val="20"/>
        </w:rPr>
        <w:tab/>
        <w:t>Hàng hoá chính</w:t>
      </w:r>
      <w:r w:rsidRPr="004F4E1E">
        <w:rPr>
          <w:sz w:val="20"/>
          <w:szCs w:val="20"/>
        </w:rPr>
        <w:tab/>
      </w:r>
      <w:r w:rsidRPr="004F4E1E">
        <w:rPr>
          <w:sz w:val="20"/>
          <w:szCs w:val="20"/>
        </w:rPr>
        <w:tab/>
      </w:r>
    </w:p>
    <w:p w:rsidR="00882E43" w:rsidRPr="004F4E1E" w:rsidRDefault="00882E43" w:rsidP="00882E43">
      <w:pPr>
        <w:tabs>
          <w:tab w:val="left" w:pos="3119"/>
          <w:tab w:val="left" w:leader="dot" w:pos="5670"/>
          <w:tab w:val="right" w:leader="dot" w:pos="8364"/>
        </w:tabs>
        <w:rPr>
          <w:sz w:val="20"/>
          <w:szCs w:val="20"/>
        </w:rPr>
      </w:pPr>
      <w:r w:rsidRPr="004F4E1E">
        <w:rPr>
          <w:sz w:val="20"/>
          <w:szCs w:val="20"/>
        </w:rPr>
        <w:t>Nationality</w:t>
      </w:r>
      <w:r w:rsidRPr="004F4E1E">
        <w:rPr>
          <w:sz w:val="20"/>
          <w:szCs w:val="20"/>
        </w:rPr>
        <w:tab/>
        <w:t>Principal cargo</w:t>
      </w:r>
    </w:p>
    <w:p w:rsidR="00882E43" w:rsidRPr="004F4E1E" w:rsidRDefault="00882E43" w:rsidP="00882E43">
      <w:pPr>
        <w:tabs>
          <w:tab w:val="left" w:pos="3402"/>
          <w:tab w:val="left" w:leader="dot" w:pos="5670"/>
          <w:tab w:val="right" w:leader="dot" w:pos="8364"/>
        </w:tabs>
        <w:rPr>
          <w:sz w:val="20"/>
          <w:szCs w:val="20"/>
        </w:rPr>
      </w:pPr>
    </w:p>
    <w:p w:rsidR="00882E43" w:rsidRPr="004F4E1E" w:rsidRDefault="00882E43" w:rsidP="00882E43">
      <w:pPr>
        <w:tabs>
          <w:tab w:val="left" w:leader="dot" w:pos="3119"/>
          <w:tab w:val="left" w:leader="dot" w:pos="5670"/>
          <w:tab w:val="right" w:leader="dot" w:pos="8647"/>
        </w:tabs>
        <w:rPr>
          <w:sz w:val="20"/>
          <w:szCs w:val="20"/>
        </w:rPr>
      </w:pPr>
      <w:r w:rsidRPr="004F4E1E">
        <w:rPr>
          <w:sz w:val="20"/>
          <w:szCs w:val="20"/>
        </w:rPr>
        <w:t>Tên thuyền trưởng</w:t>
      </w:r>
      <w:r w:rsidRPr="004F4E1E">
        <w:rPr>
          <w:sz w:val="20"/>
          <w:szCs w:val="20"/>
        </w:rPr>
        <w:tab/>
        <w:t>Số hành khác</w:t>
      </w:r>
      <w:r w:rsidRPr="004F4E1E">
        <w:rPr>
          <w:sz w:val="20"/>
          <w:szCs w:val="20"/>
        </w:rPr>
        <w:tab/>
      </w:r>
      <w:r w:rsidRPr="004F4E1E">
        <w:rPr>
          <w:sz w:val="20"/>
          <w:szCs w:val="20"/>
        </w:rPr>
        <w:tab/>
      </w:r>
    </w:p>
    <w:p w:rsidR="00882E43" w:rsidRPr="004F4E1E" w:rsidRDefault="00882E43" w:rsidP="00882E43">
      <w:pPr>
        <w:tabs>
          <w:tab w:val="left" w:pos="3119"/>
          <w:tab w:val="left" w:leader="dot" w:pos="5670"/>
          <w:tab w:val="right" w:leader="dot" w:pos="8364"/>
        </w:tabs>
        <w:rPr>
          <w:sz w:val="20"/>
          <w:szCs w:val="20"/>
        </w:rPr>
      </w:pPr>
      <w:r w:rsidRPr="004F4E1E">
        <w:rPr>
          <w:sz w:val="20"/>
          <w:szCs w:val="20"/>
        </w:rPr>
        <w:t>Master’s name</w:t>
      </w:r>
      <w:r w:rsidRPr="004F4E1E">
        <w:rPr>
          <w:sz w:val="20"/>
          <w:szCs w:val="20"/>
        </w:rPr>
        <w:tab/>
        <w:t>Number of passengers</w:t>
      </w:r>
    </w:p>
    <w:p w:rsidR="00882E43" w:rsidRPr="004F4E1E" w:rsidRDefault="00882E43" w:rsidP="00882E43">
      <w:pPr>
        <w:tabs>
          <w:tab w:val="left" w:pos="3402"/>
          <w:tab w:val="left" w:leader="dot" w:pos="5670"/>
          <w:tab w:val="right" w:leader="dot" w:pos="8364"/>
        </w:tabs>
        <w:rPr>
          <w:sz w:val="20"/>
          <w:szCs w:val="20"/>
        </w:rPr>
      </w:pPr>
    </w:p>
    <w:p w:rsidR="00882E43" w:rsidRPr="004F4E1E" w:rsidRDefault="00882E43" w:rsidP="00882E43">
      <w:pPr>
        <w:tabs>
          <w:tab w:val="left" w:leader="dot" w:pos="3119"/>
          <w:tab w:val="left" w:leader="dot" w:pos="5670"/>
          <w:tab w:val="right" w:leader="dot" w:pos="8647"/>
        </w:tabs>
        <w:rPr>
          <w:sz w:val="20"/>
          <w:szCs w:val="20"/>
        </w:rPr>
      </w:pPr>
      <w:r w:rsidRPr="004F4E1E">
        <w:rPr>
          <w:sz w:val="20"/>
          <w:szCs w:val="20"/>
        </w:rPr>
        <w:t>Tên thầy thuốc</w:t>
      </w:r>
      <w:r w:rsidRPr="004F4E1E">
        <w:rPr>
          <w:sz w:val="20"/>
          <w:szCs w:val="20"/>
        </w:rPr>
        <w:tab/>
        <w:t>Số thủy thủ</w:t>
      </w:r>
      <w:r w:rsidRPr="004F4E1E">
        <w:rPr>
          <w:sz w:val="20"/>
          <w:szCs w:val="20"/>
        </w:rPr>
        <w:tab/>
      </w:r>
      <w:r w:rsidRPr="004F4E1E">
        <w:rPr>
          <w:sz w:val="20"/>
          <w:szCs w:val="20"/>
        </w:rPr>
        <w:tab/>
      </w:r>
    </w:p>
    <w:p w:rsidR="00882E43" w:rsidRPr="004F4E1E" w:rsidRDefault="00882E43" w:rsidP="00882E43">
      <w:pPr>
        <w:tabs>
          <w:tab w:val="left" w:pos="3119"/>
          <w:tab w:val="left" w:leader="dot" w:pos="5670"/>
          <w:tab w:val="right" w:leader="dot" w:pos="8364"/>
        </w:tabs>
        <w:rPr>
          <w:sz w:val="20"/>
          <w:szCs w:val="20"/>
        </w:rPr>
      </w:pPr>
      <w:r w:rsidRPr="004F4E1E">
        <w:rPr>
          <w:sz w:val="20"/>
          <w:szCs w:val="20"/>
        </w:rPr>
        <w:t>Dortor’s name</w:t>
      </w:r>
      <w:r w:rsidRPr="004F4E1E">
        <w:rPr>
          <w:sz w:val="20"/>
          <w:szCs w:val="20"/>
        </w:rPr>
        <w:tab/>
        <w:t>Number of crew</w:t>
      </w:r>
    </w:p>
    <w:p w:rsidR="00882E43" w:rsidRPr="004F4E1E" w:rsidRDefault="00882E43" w:rsidP="00882E43">
      <w:pPr>
        <w:tabs>
          <w:tab w:val="left" w:pos="3402"/>
          <w:tab w:val="left" w:leader="dot" w:pos="5670"/>
          <w:tab w:val="right" w:leader="dot" w:pos="8364"/>
        </w:tabs>
        <w:rPr>
          <w:sz w:val="20"/>
          <w:szCs w:val="20"/>
        </w:rPr>
      </w:pPr>
    </w:p>
    <w:p w:rsidR="00882E43" w:rsidRPr="004F4E1E" w:rsidRDefault="00882E43" w:rsidP="00882E43">
      <w:pPr>
        <w:tabs>
          <w:tab w:val="left" w:leader="dot" w:pos="3119"/>
          <w:tab w:val="left" w:leader="dot" w:pos="5670"/>
          <w:tab w:val="right" w:leader="dot" w:pos="8647"/>
        </w:tabs>
        <w:rPr>
          <w:sz w:val="20"/>
          <w:szCs w:val="20"/>
        </w:rPr>
      </w:pPr>
      <w:r w:rsidRPr="004F4E1E">
        <w:rPr>
          <w:sz w:val="20"/>
          <w:szCs w:val="20"/>
        </w:rPr>
        <w:t>Trọng tải thực</w:t>
      </w:r>
      <w:r w:rsidRPr="004F4E1E">
        <w:rPr>
          <w:sz w:val="20"/>
          <w:szCs w:val="20"/>
        </w:rPr>
        <w:tab/>
        <w:t>Giấy chứng nhận diệt chuộc hay miễn diệt chuột</w:t>
      </w:r>
      <w:r w:rsidRPr="004F4E1E">
        <w:rPr>
          <w:sz w:val="20"/>
          <w:szCs w:val="20"/>
        </w:rPr>
        <w:tab/>
      </w:r>
    </w:p>
    <w:p w:rsidR="00882E43" w:rsidRPr="004F4E1E" w:rsidRDefault="00882E43" w:rsidP="00882E43">
      <w:pPr>
        <w:tabs>
          <w:tab w:val="left" w:pos="3119"/>
          <w:tab w:val="left" w:leader="dot" w:pos="5670"/>
          <w:tab w:val="right" w:leader="dot" w:pos="8647"/>
        </w:tabs>
        <w:rPr>
          <w:sz w:val="20"/>
          <w:szCs w:val="20"/>
        </w:rPr>
      </w:pPr>
      <w:r w:rsidRPr="004F4E1E">
        <w:rPr>
          <w:sz w:val="20"/>
          <w:szCs w:val="20"/>
        </w:rPr>
        <w:t>Net registered tonnage</w:t>
      </w:r>
      <w:r w:rsidRPr="004F4E1E">
        <w:rPr>
          <w:sz w:val="20"/>
          <w:szCs w:val="20"/>
        </w:rPr>
        <w:tab/>
        <w:t>Certificate of deratisation or deratisation exemption</w:t>
      </w:r>
    </w:p>
    <w:p w:rsidR="00882E43" w:rsidRPr="004F4E1E" w:rsidRDefault="00882E43" w:rsidP="00882E43">
      <w:pPr>
        <w:tabs>
          <w:tab w:val="left" w:pos="3119"/>
          <w:tab w:val="left" w:leader="dot" w:pos="5670"/>
          <w:tab w:val="right" w:leader="dot" w:pos="8647"/>
        </w:tabs>
        <w:rPr>
          <w:sz w:val="20"/>
          <w:szCs w:val="20"/>
        </w:rPr>
      </w:pPr>
    </w:p>
    <w:p w:rsidR="00882E43" w:rsidRPr="004F4E1E" w:rsidRDefault="00882E43" w:rsidP="00882E43">
      <w:pPr>
        <w:tabs>
          <w:tab w:val="left" w:pos="3119"/>
          <w:tab w:val="left" w:leader="dot" w:pos="5670"/>
          <w:tab w:val="right" w:leader="dot" w:pos="8647"/>
        </w:tabs>
        <w:rPr>
          <w:sz w:val="20"/>
          <w:szCs w:val="20"/>
        </w:rPr>
      </w:pPr>
      <w:r w:rsidRPr="004F4E1E">
        <w:rPr>
          <w:sz w:val="20"/>
          <w:szCs w:val="20"/>
        </w:rPr>
        <w:tab/>
        <w:t>Cấp ngày (Date of issue)</w:t>
      </w:r>
      <w:r w:rsidRPr="004F4E1E">
        <w:rPr>
          <w:sz w:val="20"/>
          <w:szCs w:val="20"/>
        </w:rPr>
        <w:tab/>
      </w:r>
    </w:p>
    <w:p w:rsidR="00882E43" w:rsidRPr="004F4E1E" w:rsidRDefault="00882E43" w:rsidP="00882E43">
      <w:pPr>
        <w:tabs>
          <w:tab w:val="left" w:pos="3119"/>
          <w:tab w:val="left" w:leader="dot" w:pos="5670"/>
          <w:tab w:val="right" w:leader="dot" w:pos="8647"/>
        </w:tabs>
        <w:rPr>
          <w:sz w:val="20"/>
          <w:szCs w:val="20"/>
        </w:rPr>
      </w:pPr>
      <w:r w:rsidRPr="004F4E1E">
        <w:rPr>
          <w:sz w:val="20"/>
          <w:szCs w:val="20"/>
        </w:rPr>
        <w:tab/>
        <w:t>Nơi cấp (issued at)</w:t>
      </w:r>
      <w:r w:rsidRPr="004F4E1E">
        <w:rPr>
          <w:sz w:val="20"/>
          <w:szCs w:val="20"/>
        </w:rPr>
        <w:tab/>
      </w:r>
      <w:r w:rsidRPr="004F4E1E">
        <w:rPr>
          <w:sz w:val="20"/>
          <w:szCs w:val="20"/>
        </w:rPr>
        <w:tab/>
      </w:r>
    </w:p>
    <w:p w:rsidR="005A1C4A" w:rsidRPr="004F4E1E" w:rsidRDefault="005A1C4A" w:rsidP="00882E43">
      <w:pPr>
        <w:tabs>
          <w:tab w:val="left" w:pos="3119"/>
          <w:tab w:val="left" w:leader="dot" w:pos="5670"/>
          <w:tab w:val="right" w:leader="dot" w:pos="8647"/>
        </w:tabs>
        <w:rPr>
          <w:sz w:val="20"/>
          <w:szCs w:val="20"/>
        </w:rPr>
      </w:pPr>
    </w:p>
    <w:p w:rsidR="00882E43" w:rsidRPr="004F4E1E" w:rsidRDefault="00882E43" w:rsidP="00882E43">
      <w:pPr>
        <w:tabs>
          <w:tab w:val="left" w:pos="3119"/>
          <w:tab w:val="left" w:leader="dot" w:pos="5670"/>
          <w:tab w:val="right" w:leader="dot" w:pos="8647"/>
        </w:tabs>
        <w:rPr>
          <w:sz w:val="20"/>
          <w:szCs w:val="20"/>
        </w:rPr>
      </w:pPr>
      <w:r w:rsidRPr="004F4E1E">
        <w:rPr>
          <w:sz w:val="20"/>
          <w:szCs w:val="20"/>
        </w:rPr>
        <w:t>Bảng kê những bến mà tàu đã đỗ lại từ khi bắ t đầu ra đi – Ghi rõ ngày tháng rời bến.</w:t>
      </w:r>
    </w:p>
    <w:p w:rsidR="00882E43" w:rsidRPr="004F4E1E" w:rsidRDefault="00882E43" w:rsidP="00882E43">
      <w:pPr>
        <w:tabs>
          <w:tab w:val="left" w:pos="3119"/>
          <w:tab w:val="left" w:leader="dot" w:pos="5670"/>
          <w:tab w:val="right" w:leader="dot" w:pos="8647"/>
        </w:tabs>
        <w:rPr>
          <w:sz w:val="20"/>
          <w:szCs w:val="20"/>
        </w:rPr>
      </w:pPr>
      <w:r w:rsidRPr="004F4E1E">
        <w:rPr>
          <w:sz w:val="20"/>
          <w:szCs w:val="20"/>
        </w:rPr>
        <w:t>List of ports of call from begining of voyage – With dates of departure.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558"/>
        <w:gridCol w:w="918"/>
        <w:gridCol w:w="1476"/>
        <w:gridCol w:w="725"/>
        <w:gridCol w:w="751"/>
        <w:gridCol w:w="1476"/>
      </w:tblGrid>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Cảng – Port</w:t>
            </w:r>
          </w:p>
        </w:tc>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Ngày tháng Date</w:t>
            </w: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Cảng – Port</w:t>
            </w:r>
          </w:p>
        </w:tc>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Ngày tháng Date</w:t>
            </w: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Cảng – Port</w:t>
            </w:r>
          </w:p>
        </w:tc>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Ngày tháng Date</w:t>
            </w:r>
          </w:p>
        </w:tc>
      </w:tr>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5</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9</w:t>
            </w:r>
          </w:p>
        </w:tc>
        <w:tc>
          <w:tcPr>
            <w:tcW w:w="1476" w:type="dxa"/>
          </w:tcPr>
          <w:p w:rsidR="00882E43" w:rsidRPr="00F6567A" w:rsidRDefault="00882E43" w:rsidP="00F6567A">
            <w:pPr>
              <w:tabs>
                <w:tab w:val="left" w:pos="3119"/>
                <w:tab w:val="left" w:leader="dot" w:pos="5670"/>
                <w:tab w:val="right" w:leader="dot" w:pos="8647"/>
              </w:tabs>
              <w:rPr>
                <w:sz w:val="20"/>
                <w:szCs w:val="20"/>
              </w:rPr>
            </w:pPr>
          </w:p>
        </w:tc>
      </w:tr>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2</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6</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10</w:t>
            </w:r>
          </w:p>
        </w:tc>
        <w:tc>
          <w:tcPr>
            <w:tcW w:w="1476" w:type="dxa"/>
          </w:tcPr>
          <w:p w:rsidR="00882E43" w:rsidRPr="00F6567A" w:rsidRDefault="00882E43" w:rsidP="00F6567A">
            <w:pPr>
              <w:tabs>
                <w:tab w:val="left" w:pos="3119"/>
                <w:tab w:val="left" w:leader="dot" w:pos="5670"/>
                <w:tab w:val="right" w:leader="dot" w:pos="8647"/>
              </w:tabs>
              <w:rPr>
                <w:sz w:val="20"/>
                <w:szCs w:val="20"/>
              </w:rPr>
            </w:pPr>
          </w:p>
        </w:tc>
      </w:tr>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3</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7</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11</w:t>
            </w:r>
          </w:p>
        </w:tc>
        <w:tc>
          <w:tcPr>
            <w:tcW w:w="1476" w:type="dxa"/>
          </w:tcPr>
          <w:p w:rsidR="00882E43" w:rsidRPr="00F6567A" w:rsidRDefault="00882E43" w:rsidP="00F6567A">
            <w:pPr>
              <w:tabs>
                <w:tab w:val="left" w:pos="3119"/>
                <w:tab w:val="left" w:leader="dot" w:pos="5670"/>
                <w:tab w:val="right" w:leader="dot" w:pos="8647"/>
              </w:tabs>
              <w:rPr>
                <w:sz w:val="20"/>
                <w:szCs w:val="20"/>
              </w:rPr>
            </w:pPr>
          </w:p>
        </w:tc>
      </w:tr>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4</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8</w:t>
            </w: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12</w:t>
            </w:r>
          </w:p>
        </w:tc>
        <w:tc>
          <w:tcPr>
            <w:tcW w:w="1476" w:type="dxa"/>
          </w:tcPr>
          <w:p w:rsidR="00882E43" w:rsidRPr="00F6567A" w:rsidRDefault="00882E43" w:rsidP="00F6567A">
            <w:pPr>
              <w:tabs>
                <w:tab w:val="left" w:pos="3119"/>
                <w:tab w:val="left" w:leader="dot" w:pos="5670"/>
                <w:tab w:val="right" w:leader="dot" w:pos="8647"/>
              </w:tabs>
              <w:rPr>
                <w:sz w:val="20"/>
                <w:szCs w:val="20"/>
              </w:rPr>
            </w:pPr>
          </w:p>
        </w:tc>
      </w:tr>
      <w:tr w:rsidR="00882E43" w:rsidRPr="00F6567A" w:rsidTr="00F6567A">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p>
        </w:tc>
        <w:tc>
          <w:tcPr>
            <w:tcW w:w="1476" w:type="dxa"/>
          </w:tcPr>
          <w:p w:rsidR="00882E43" w:rsidRPr="00F6567A" w:rsidRDefault="00882E43" w:rsidP="00F6567A">
            <w:pPr>
              <w:tabs>
                <w:tab w:val="left" w:pos="3119"/>
                <w:tab w:val="left" w:leader="dot" w:pos="5670"/>
                <w:tab w:val="right" w:leader="dot" w:pos="8647"/>
              </w:tabs>
              <w:rPr>
                <w:sz w:val="20"/>
                <w:szCs w:val="20"/>
              </w:rPr>
            </w:pPr>
          </w:p>
        </w:tc>
        <w:tc>
          <w:tcPr>
            <w:tcW w:w="1476" w:type="dxa"/>
            <w:gridSpan w:val="2"/>
          </w:tcPr>
          <w:p w:rsidR="00882E43" w:rsidRPr="00F6567A" w:rsidRDefault="00882E43" w:rsidP="00F6567A">
            <w:pPr>
              <w:tabs>
                <w:tab w:val="left" w:pos="3119"/>
                <w:tab w:val="left" w:leader="dot" w:pos="5670"/>
                <w:tab w:val="right" w:leader="dot" w:pos="8647"/>
              </w:tabs>
              <w:rPr>
                <w:sz w:val="20"/>
                <w:szCs w:val="20"/>
              </w:rPr>
            </w:pPr>
          </w:p>
        </w:tc>
        <w:tc>
          <w:tcPr>
            <w:tcW w:w="1476" w:type="dxa"/>
          </w:tcPr>
          <w:p w:rsidR="00882E43" w:rsidRPr="00F6567A" w:rsidRDefault="00882E43" w:rsidP="00F6567A">
            <w:pPr>
              <w:tabs>
                <w:tab w:val="left" w:pos="3119"/>
                <w:tab w:val="left" w:leader="dot" w:pos="5670"/>
                <w:tab w:val="right" w:leader="dot" w:pos="8647"/>
              </w:tabs>
              <w:rPr>
                <w:sz w:val="20"/>
                <w:szCs w:val="20"/>
              </w:rPr>
            </w:pPr>
          </w:p>
        </w:tc>
      </w:tr>
      <w:tr w:rsidR="00882E43" w:rsidRPr="00F6567A" w:rsidTr="00F6567A">
        <w:tc>
          <w:tcPr>
            <w:tcW w:w="3510" w:type="dxa"/>
            <w:gridSpan w:val="3"/>
            <w:tcBorders>
              <w:bottom w:val="single" w:sz="4" w:space="0" w:color="auto"/>
            </w:tcBorders>
          </w:tcPr>
          <w:p w:rsidR="00882E43" w:rsidRPr="00F6567A" w:rsidRDefault="00882E43" w:rsidP="00F6567A">
            <w:pPr>
              <w:tabs>
                <w:tab w:val="left" w:pos="3119"/>
                <w:tab w:val="left" w:leader="dot" w:pos="5670"/>
                <w:tab w:val="right" w:leader="dot" w:pos="8647"/>
              </w:tabs>
              <w:jc w:val="center"/>
              <w:rPr>
                <w:sz w:val="20"/>
                <w:szCs w:val="20"/>
              </w:rPr>
            </w:pPr>
            <w:r w:rsidRPr="00F6567A">
              <w:rPr>
                <w:sz w:val="20"/>
                <w:szCs w:val="20"/>
              </w:rPr>
              <w:t>CÂU HỎI VỀ SỨC KHOẺ</w:t>
            </w:r>
          </w:p>
        </w:tc>
        <w:tc>
          <w:tcPr>
            <w:tcW w:w="3119" w:type="dxa"/>
            <w:gridSpan w:val="3"/>
            <w:tcBorders>
              <w:bottom w:val="single" w:sz="4" w:space="0" w:color="auto"/>
            </w:tcBorders>
          </w:tcPr>
          <w:p w:rsidR="00882E43" w:rsidRPr="00F6567A" w:rsidRDefault="00882E43" w:rsidP="00F6567A">
            <w:pPr>
              <w:tabs>
                <w:tab w:val="left" w:pos="3119"/>
                <w:tab w:val="left" w:leader="dot" w:pos="5670"/>
                <w:tab w:val="right" w:leader="dot" w:pos="8647"/>
              </w:tabs>
              <w:jc w:val="center"/>
              <w:rPr>
                <w:sz w:val="20"/>
                <w:szCs w:val="20"/>
              </w:rPr>
            </w:pPr>
            <w:r w:rsidRPr="00F6567A">
              <w:rPr>
                <w:sz w:val="20"/>
                <w:szCs w:val="20"/>
              </w:rPr>
              <w:t>HEALTH QUESTIONS</w:t>
            </w:r>
          </w:p>
        </w:tc>
        <w:tc>
          <w:tcPr>
            <w:tcW w:w="2227" w:type="dxa"/>
            <w:gridSpan w:val="2"/>
            <w:tcBorders>
              <w:bottom w:val="single" w:sz="4" w:space="0" w:color="auto"/>
            </w:tcBorders>
          </w:tcPr>
          <w:p w:rsidR="00882E43" w:rsidRPr="00F6567A" w:rsidRDefault="00882E43" w:rsidP="00F6567A">
            <w:pPr>
              <w:tabs>
                <w:tab w:val="left" w:pos="3119"/>
                <w:tab w:val="left" w:leader="dot" w:pos="5670"/>
                <w:tab w:val="right" w:leader="dot" w:pos="8647"/>
              </w:tabs>
              <w:jc w:val="center"/>
              <w:rPr>
                <w:sz w:val="20"/>
                <w:szCs w:val="20"/>
              </w:rPr>
            </w:pPr>
            <w:r w:rsidRPr="00F6567A">
              <w:rPr>
                <w:sz w:val="20"/>
                <w:szCs w:val="20"/>
              </w:rPr>
              <w:t>ANSWER YES OR NO</w:t>
            </w:r>
          </w:p>
        </w:tc>
      </w:tr>
      <w:tr w:rsidR="00882E43" w:rsidRPr="00F6567A" w:rsidTr="00F6567A">
        <w:tc>
          <w:tcPr>
            <w:tcW w:w="3510" w:type="dxa"/>
            <w:gridSpan w:val="3"/>
            <w:tcBorders>
              <w:bottom w:val="nil"/>
            </w:tcBorders>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 Trong khi đi đường, trên tàu có người mắc bện</w:t>
            </w:r>
            <w:r w:rsidR="005A1C4A" w:rsidRPr="00F6567A">
              <w:rPr>
                <w:sz w:val="20"/>
                <w:szCs w:val="20"/>
              </w:rPr>
              <w:t>h</w:t>
            </w:r>
            <w:r w:rsidRPr="00F6567A">
              <w:rPr>
                <w:sz w:val="20"/>
                <w:szCs w:val="20"/>
              </w:rPr>
              <w:t xml:space="preserve"> hay nghi mắc bệnh dịch hạch, thổ tả, đậu mùa, sốt váng, sốt phá</w:t>
            </w:r>
            <w:r w:rsidR="00742AFC" w:rsidRPr="00F6567A">
              <w:rPr>
                <w:sz w:val="20"/>
                <w:szCs w:val="20"/>
              </w:rPr>
              <w:t>t</w:t>
            </w:r>
            <w:r w:rsidRPr="00F6567A">
              <w:rPr>
                <w:sz w:val="20"/>
                <w:szCs w:val="20"/>
              </w:rPr>
              <w:t xml:space="preserve"> hay sốt hồi quy không? ghi chi tiết vào bản phụ.*</w:t>
            </w: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 xml:space="preserve">2 – Trong hành trình, trên tàu có thấy chuột to hay chuột nhắt bị mắc bệnh hay nghi mắc bệnh dịch hạch, hoặc thấy có nhiều chuột chết một cách bất thường không? </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3 – Trong hành trình, trên tàu có người nào chết mà không phải vì tai nạn không? ghi chi tiết vào bản phụ.</w:t>
            </w: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4 – Trong hành trình đã qua và hiện nay trên tàu có thấy có người mắc bệnh có tính chất truyền nhiễm không? ghi chi tiết vào bản phụ.</w:t>
            </w: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5 – Hiện nay trên tàu có người nào ốm không? ghi chi tiết vào bản phụ.</w:t>
            </w:r>
          </w:p>
          <w:p w:rsidR="00882E43" w:rsidRPr="00F6567A" w:rsidRDefault="00882E43" w:rsidP="00F6567A">
            <w:pPr>
              <w:tabs>
                <w:tab w:val="left" w:pos="3119"/>
                <w:tab w:val="left" w:leader="dot" w:pos="5670"/>
                <w:tab w:val="right" w:leader="dot" w:pos="8647"/>
              </w:tabs>
              <w:rPr>
                <w:i/>
                <w:sz w:val="20"/>
                <w:szCs w:val="20"/>
              </w:rPr>
            </w:pPr>
            <w:r w:rsidRPr="00F6567A">
              <w:rPr>
                <w:sz w:val="20"/>
                <w:szCs w:val="20"/>
              </w:rPr>
              <w:t xml:space="preserve"> </w:t>
            </w:r>
            <w:r w:rsidRPr="00F6567A">
              <w:rPr>
                <w:i/>
                <w:sz w:val="20"/>
                <w:szCs w:val="20"/>
              </w:rPr>
              <w:t>CHÚ Ý: Nếu không có thầy thuốc, thuyền trưởng coi những triệu chứng sau đây là tình trạng nghi ngờ có những bệnh truyền nhiễm: sốt cao có sưng hạch; sốt ha</w:t>
            </w:r>
            <w:r w:rsidR="00742AFC" w:rsidRPr="00F6567A">
              <w:rPr>
                <w:i/>
                <w:sz w:val="20"/>
                <w:szCs w:val="20"/>
              </w:rPr>
              <w:t>y</w:t>
            </w:r>
            <w:r w:rsidRPr="00F6567A">
              <w:rPr>
                <w:i/>
                <w:sz w:val="20"/>
                <w:szCs w:val="20"/>
              </w:rPr>
              <w:t xml:space="preserve"> không sốt rồi thấy phát ban trên da; đi ỉa lỏng trầm trọng và suy nhược; sốt rồi vàng da.</w:t>
            </w:r>
          </w:p>
          <w:p w:rsidR="00882E43" w:rsidRPr="00F6567A" w:rsidRDefault="00882E43" w:rsidP="00F6567A">
            <w:pPr>
              <w:tabs>
                <w:tab w:val="left" w:pos="3119"/>
                <w:tab w:val="left" w:leader="dot" w:pos="5670"/>
                <w:tab w:val="right" w:leader="dot" w:pos="8647"/>
              </w:tabs>
              <w:rPr>
                <w:i/>
                <w:sz w:val="20"/>
                <w:szCs w:val="20"/>
              </w:rPr>
            </w:pPr>
          </w:p>
          <w:p w:rsidR="00882E43" w:rsidRPr="00F6567A" w:rsidRDefault="00882E43" w:rsidP="00F6567A">
            <w:pPr>
              <w:tabs>
                <w:tab w:val="left" w:pos="3119"/>
                <w:tab w:val="left" w:leader="dot" w:pos="5670"/>
                <w:tab w:val="right" w:leader="dot" w:pos="8647"/>
              </w:tabs>
              <w:rPr>
                <w:i/>
                <w:sz w:val="20"/>
                <w:szCs w:val="20"/>
              </w:rPr>
            </w:pPr>
          </w:p>
          <w:p w:rsidR="00882E43" w:rsidRPr="00F6567A" w:rsidRDefault="00882E43" w:rsidP="00F6567A">
            <w:pPr>
              <w:tabs>
                <w:tab w:val="left" w:pos="3119"/>
                <w:tab w:val="left" w:leader="dot" w:pos="5670"/>
                <w:tab w:val="right" w:leader="dot" w:pos="8647"/>
              </w:tabs>
              <w:rPr>
                <w:i/>
                <w:sz w:val="20"/>
                <w:szCs w:val="20"/>
              </w:rPr>
            </w:pP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6 – Ông có biết ở trên tàu còn có những tình huống nào khác có thể giúp cho bệnh truyền nhiễm lây lan hay phát triển không?</w:t>
            </w:r>
          </w:p>
          <w:p w:rsidR="00742AFC" w:rsidRPr="00F6567A" w:rsidRDefault="00742AFC" w:rsidP="00F6567A">
            <w:pPr>
              <w:tabs>
                <w:tab w:val="left" w:pos="3119"/>
                <w:tab w:val="left" w:leader="dot" w:pos="5670"/>
                <w:tab w:val="right" w:leader="dot" w:pos="8647"/>
              </w:tabs>
              <w:rPr>
                <w:sz w:val="20"/>
                <w:szCs w:val="20"/>
              </w:rPr>
            </w:pP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Tôi cam đoan rằng những chi tiết và những câu trả lời tôi ghi trong bản khai sức khoẻ này (kể cả bản phụ) là sự thật, đúng theo hiểu biết và tin tưởng của tôi.</w:t>
            </w:r>
          </w:p>
        </w:tc>
        <w:tc>
          <w:tcPr>
            <w:tcW w:w="3119" w:type="dxa"/>
            <w:gridSpan w:val="3"/>
            <w:tcBorders>
              <w:bottom w:val="nil"/>
            </w:tcBorders>
          </w:tcPr>
          <w:p w:rsidR="00882E43" w:rsidRPr="00F6567A" w:rsidRDefault="00882E43" w:rsidP="00F6567A">
            <w:pPr>
              <w:tabs>
                <w:tab w:val="left" w:pos="3119"/>
                <w:tab w:val="left" w:leader="dot" w:pos="5670"/>
                <w:tab w:val="right" w:leader="dot" w:pos="8647"/>
              </w:tabs>
              <w:rPr>
                <w:sz w:val="20"/>
                <w:szCs w:val="20"/>
              </w:rPr>
            </w:pPr>
            <w:r w:rsidRPr="00F6567A">
              <w:rPr>
                <w:sz w:val="20"/>
                <w:szCs w:val="20"/>
              </w:rPr>
              <w:t>1 – Has there been on board during the voyage any case or suspected case of plague, cholera, smallpox, yellow fever, typhus fever or relapsing fever? Give particulars in the schedule.*</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 xml:space="preserve">2 – Has plague occured or been suspected among the rats or mices on </w:t>
            </w:r>
            <w:r w:rsidR="005A1C4A" w:rsidRPr="00F6567A">
              <w:rPr>
                <w:sz w:val="20"/>
                <w:szCs w:val="20"/>
              </w:rPr>
              <w:t>board</w:t>
            </w:r>
            <w:r w:rsidRPr="00F6567A">
              <w:rPr>
                <w:sz w:val="20"/>
                <w:szCs w:val="20"/>
              </w:rPr>
              <w:t xml:space="preserve"> during the voyage; or has there an </w:t>
            </w:r>
            <w:r w:rsidR="005A1C4A" w:rsidRPr="00F6567A">
              <w:rPr>
                <w:sz w:val="20"/>
                <w:szCs w:val="20"/>
              </w:rPr>
              <w:t>unusual</w:t>
            </w:r>
            <w:r w:rsidRPr="00F6567A">
              <w:rPr>
                <w:sz w:val="20"/>
                <w:szCs w:val="20"/>
              </w:rPr>
              <w:t xml:space="preserve"> mortality among them?</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 xml:space="preserve">3 – Has any person died on board during the voyage otherwise than as a result of accident? Give </w:t>
            </w:r>
            <w:r w:rsidR="005A1C4A" w:rsidRPr="00F6567A">
              <w:rPr>
                <w:sz w:val="20"/>
                <w:szCs w:val="20"/>
              </w:rPr>
              <w:t>particulars</w:t>
            </w:r>
            <w:r w:rsidRPr="00F6567A">
              <w:rPr>
                <w:sz w:val="20"/>
                <w:szCs w:val="20"/>
              </w:rPr>
              <w:t xml:space="preserve"> in schedule.</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4 – Is there on board or has there been during the voyage any case of illness which you suspect to be of an infections nature? Give particulars in schedule.</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5 – Is there any sick on board now? Give particulars in schedule.</w:t>
            </w:r>
          </w:p>
          <w:p w:rsidR="00882E43" w:rsidRPr="00F6567A" w:rsidRDefault="00882E43" w:rsidP="00F6567A">
            <w:pPr>
              <w:tabs>
                <w:tab w:val="left" w:pos="3119"/>
                <w:tab w:val="left" w:leader="dot" w:pos="5670"/>
                <w:tab w:val="right" w:leader="dot" w:pos="8647"/>
              </w:tabs>
              <w:rPr>
                <w:i/>
                <w:sz w:val="20"/>
                <w:szCs w:val="20"/>
              </w:rPr>
            </w:pPr>
            <w:r w:rsidRPr="00F6567A">
              <w:rPr>
                <w:sz w:val="20"/>
                <w:szCs w:val="20"/>
              </w:rPr>
              <w:t xml:space="preserve"> </w:t>
            </w:r>
            <w:r w:rsidRPr="00F6567A">
              <w:rPr>
                <w:i/>
                <w:sz w:val="20"/>
                <w:szCs w:val="20"/>
              </w:rPr>
              <w:t xml:space="preserve">NOTE: In the absence of a surgeon the master should regard the following symtoms as ground for suspecting the existance of infectious discase: fever accompanied by prostration or persisting for several days, or </w:t>
            </w:r>
            <w:r w:rsidR="005A1C4A" w:rsidRPr="00F6567A">
              <w:rPr>
                <w:i/>
                <w:sz w:val="20"/>
                <w:szCs w:val="20"/>
              </w:rPr>
              <w:t>attended</w:t>
            </w:r>
            <w:r w:rsidRPr="00F6567A">
              <w:rPr>
                <w:i/>
                <w:sz w:val="20"/>
                <w:szCs w:val="20"/>
              </w:rPr>
              <w:t xml:space="preserve"> with granular swelling; or anyaccule skin rash or eryption with or without fever; severe </w:t>
            </w:r>
            <w:r w:rsidR="005A1C4A" w:rsidRPr="00F6567A">
              <w:rPr>
                <w:i/>
                <w:sz w:val="20"/>
                <w:szCs w:val="20"/>
              </w:rPr>
              <w:t>diarrhea</w:t>
            </w:r>
            <w:r w:rsidRPr="00F6567A">
              <w:rPr>
                <w:i/>
                <w:sz w:val="20"/>
                <w:szCs w:val="20"/>
              </w:rPr>
              <w:t xml:space="preserve"> with sym toms of collapse; jaundice accompanied by fever.</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 xml:space="preserve">6 – Are you aware of any other conditions on board which may lead to </w:t>
            </w:r>
            <w:r w:rsidR="005A1C4A" w:rsidRPr="00F6567A">
              <w:rPr>
                <w:sz w:val="20"/>
                <w:szCs w:val="20"/>
              </w:rPr>
              <w:t>infection</w:t>
            </w:r>
            <w:r w:rsidRPr="00F6567A">
              <w:rPr>
                <w:sz w:val="20"/>
                <w:szCs w:val="20"/>
              </w:rPr>
              <w:t xml:space="preserve"> or the spread of </w:t>
            </w:r>
            <w:r w:rsidR="005A1C4A" w:rsidRPr="00F6567A">
              <w:rPr>
                <w:sz w:val="20"/>
                <w:szCs w:val="20"/>
              </w:rPr>
              <w:t>infectious</w:t>
            </w:r>
            <w:r w:rsidRPr="00F6567A">
              <w:rPr>
                <w:sz w:val="20"/>
                <w:szCs w:val="20"/>
              </w:rPr>
              <w:t xml:space="preserve"> diseases?</w:t>
            </w:r>
          </w:p>
          <w:p w:rsidR="00882E43" w:rsidRPr="00F6567A" w:rsidRDefault="00882E43" w:rsidP="00F6567A">
            <w:pPr>
              <w:tabs>
                <w:tab w:val="left" w:pos="3119"/>
                <w:tab w:val="left" w:leader="dot" w:pos="5670"/>
                <w:tab w:val="right" w:leader="dot" w:pos="8647"/>
              </w:tabs>
              <w:rPr>
                <w:sz w:val="20"/>
                <w:szCs w:val="20"/>
              </w:rPr>
            </w:pPr>
            <w:r w:rsidRPr="00F6567A">
              <w:rPr>
                <w:sz w:val="20"/>
                <w:szCs w:val="20"/>
              </w:rPr>
              <w:t xml:space="preserve"> I hereby declare that the </w:t>
            </w:r>
            <w:r w:rsidR="005A1C4A" w:rsidRPr="00F6567A">
              <w:rPr>
                <w:sz w:val="20"/>
                <w:szCs w:val="20"/>
              </w:rPr>
              <w:t>particulars</w:t>
            </w:r>
            <w:r w:rsidRPr="00F6567A">
              <w:rPr>
                <w:sz w:val="20"/>
                <w:szCs w:val="20"/>
              </w:rPr>
              <w:t xml:space="preserve"> and answers to the questions given in this declaration of health (including the schedule) are true and correct to the by of my knowledge and belict.</w:t>
            </w:r>
          </w:p>
        </w:tc>
        <w:tc>
          <w:tcPr>
            <w:tcW w:w="2227" w:type="dxa"/>
            <w:gridSpan w:val="2"/>
            <w:tcBorders>
              <w:bottom w:val="nil"/>
            </w:tcBorders>
          </w:tcPr>
          <w:p w:rsidR="00882E43" w:rsidRPr="00F6567A" w:rsidRDefault="00882E43" w:rsidP="00F6567A">
            <w:pPr>
              <w:tabs>
                <w:tab w:val="left" w:pos="3119"/>
                <w:tab w:val="left" w:leader="dot" w:pos="5670"/>
                <w:tab w:val="right" w:leader="dot" w:pos="8647"/>
              </w:tabs>
              <w:rPr>
                <w:sz w:val="20"/>
                <w:szCs w:val="20"/>
              </w:rPr>
            </w:pPr>
          </w:p>
        </w:tc>
      </w:tr>
    </w:tbl>
    <w:p w:rsidR="00882E43" w:rsidRPr="004F4E1E" w:rsidRDefault="00882E43" w:rsidP="00882E43">
      <w:pPr>
        <w:tabs>
          <w:tab w:val="left" w:pos="3119"/>
          <w:tab w:val="left" w:leader="dot" w:pos="5670"/>
          <w:tab w:val="right" w:leader="dot" w:pos="8647"/>
        </w:tabs>
        <w:rPr>
          <w:sz w:val="20"/>
          <w:szCs w:val="20"/>
        </w:rPr>
      </w:pPr>
    </w:p>
    <w:p w:rsidR="00882E43" w:rsidRPr="004F4E1E" w:rsidRDefault="00882E43" w:rsidP="00882E43">
      <w:pPr>
        <w:tabs>
          <w:tab w:val="left" w:leader="dot" w:pos="3119"/>
          <w:tab w:val="left" w:leader="dot" w:pos="5670"/>
          <w:tab w:val="right" w:pos="8647"/>
        </w:tabs>
        <w:rPr>
          <w:i/>
          <w:sz w:val="20"/>
          <w:szCs w:val="20"/>
        </w:rPr>
      </w:pPr>
      <w:r w:rsidRPr="004F4E1E">
        <w:rPr>
          <w:i/>
          <w:sz w:val="20"/>
          <w:szCs w:val="20"/>
        </w:rPr>
        <w:t>Ngày tháng</w:t>
      </w:r>
      <w:r w:rsidRPr="004F4E1E">
        <w:rPr>
          <w:sz w:val="20"/>
          <w:szCs w:val="20"/>
        </w:rPr>
        <w:tab/>
      </w:r>
      <w:r w:rsidRPr="004F4E1E">
        <w:rPr>
          <w:i/>
          <w:sz w:val="20"/>
          <w:szCs w:val="20"/>
        </w:rPr>
        <w:t>Thầy thuốc trên tàu ký tiếp</w:t>
      </w:r>
      <w:r w:rsidRPr="004F4E1E">
        <w:rPr>
          <w:i/>
          <w:sz w:val="20"/>
          <w:szCs w:val="20"/>
        </w:rPr>
        <w:tab/>
        <w:t>Thuyền trưởng ký</w:t>
      </w:r>
    </w:p>
    <w:p w:rsidR="00882E43" w:rsidRPr="004F4E1E" w:rsidRDefault="00882E43" w:rsidP="00882E43">
      <w:pPr>
        <w:tabs>
          <w:tab w:val="left" w:pos="3119"/>
          <w:tab w:val="left" w:leader="dot" w:pos="5670"/>
          <w:tab w:val="right" w:pos="8647"/>
        </w:tabs>
        <w:rPr>
          <w:sz w:val="20"/>
          <w:szCs w:val="20"/>
        </w:rPr>
      </w:pPr>
      <w:r w:rsidRPr="004F4E1E">
        <w:rPr>
          <w:sz w:val="20"/>
          <w:szCs w:val="20"/>
        </w:rPr>
        <w:t>Date</w:t>
      </w:r>
      <w:r w:rsidRPr="004F4E1E">
        <w:rPr>
          <w:sz w:val="20"/>
          <w:szCs w:val="20"/>
        </w:rPr>
        <w:tab/>
        <w:t>Ship’s surgeon countersigned</w:t>
      </w:r>
      <w:r w:rsidRPr="004F4E1E">
        <w:rPr>
          <w:sz w:val="20"/>
          <w:szCs w:val="20"/>
        </w:rPr>
        <w:tab/>
        <w:t>Master signed</w:t>
      </w:r>
    </w:p>
    <w:p w:rsidR="00882E43" w:rsidRPr="004F4E1E" w:rsidRDefault="005A24C0" w:rsidP="00882E43">
      <w:pPr>
        <w:tabs>
          <w:tab w:val="left" w:pos="3119"/>
          <w:tab w:val="left" w:leader="dot" w:pos="5670"/>
          <w:tab w:val="right" w:pos="8647"/>
        </w:tabs>
        <w:rPr>
          <w:sz w:val="20"/>
          <w:szCs w:val="20"/>
        </w:rPr>
      </w:pPr>
      <w:r w:rsidRPr="004F4E1E">
        <w:rPr>
          <w:noProof/>
          <w:sz w:val="20"/>
          <w:szCs w:val="20"/>
        </w:rPr>
        <mc:AlternateContent>
          <mc:Choice Requires="wps">
            <w:drawing>
              <wp:anchor distT="0" distB="0" distL="114300" distR="114300" simplePos="0" relativeHeight="251655680" behindDoc="0" locked="0" layoutInCell="1" allowOverlap="1">
                <wp:simplePos x="0" y="0"/>
                <wp:positionH relativeFrom="column">
                  <wp:posOffset>9525</wp:posOffset>
                </wp:positionH>
                <wp:positionV relativeFrom="paragraph">
                  <wp:posOffset>157480</wp:posOffset>
                </wp:positionV>
                <wp:extent cx="962025" cy="0"/>
                <wp:effectExtent l="9525" t="5080" r="9525" b="13970"/>
                <wp:wrapNone/>
                <wp:docPr id="1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F148" id="Line 4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4pt" to="7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"/>
            </w:pict>
          </mc:Fallback>
        </mc:AlternateContent>
      </w:r>
    </w:p>
    <w:p w:rsidR="00882E43" w:rsidRPr="004F4E1E" w:rsidRDefault="00882E43" w:rsidP="00882E43">
      <w:pPr>
        <w:tabs>
          <w:tab w:val="left" w:pos="3119"/>
          <w:tab w:val="left" w:leader="dot" w:pos="5670"/>
          <w:tab w:val="right" w:pos="8647"/>
        </w:tabs>
        <w:rPr>
          <w:i/>
          <w:sz w:val="20"/>
          <w:szCs w:val="20"/>
        </w:rPr>
      </w:pPr>
      <w:r w:rsidRPr="004F4E1E">
        <w:rPr>
          <w:i/>
          <w:sz w:val="20"/>
          <w:szCs w:val="20"/>
        </w:rPr>
        <w:t>Nếu tính từ ngày khởi hành đã quá sáu tuần lễ thì chỉ ghi tình hình của sáu tuần vừa qua.</w:t>
      </w:r>
    </w:p>
    <w:p w:rsidR="00882E43" w:rsidRPr="004F4E1E" w:rsidRDefault="00882E43" w:rsidP="00882E43">
      <w:pPr>
        <w:tabs>
          <w:tab w:val="left" w:pos="3119"/>
          <w:tab w:val="left" w:leader="dot" w:pos="5670"/>
          <w:tab w:val="right" w:pos="8647"/>
        </w:tabs>
        <w:rPr>
          <w:i/>
          <w:sz w:val="20"/>
          <w:szCs w:val="20"/>
        </w:rPr>
      </w:pPr>
      <w:r w:rsidRPr="004F4E1E">
        <w:rPr>
          <w:i/>
          <w:sz w:val="20"/>
          <w:szCs w:val="20"/>
        </w:rPr>
        <w:t>If more than 6 weeks have elapsed since the voyage began, it will suffice to give particulars for the last 6 weeks.</w:t>
      </w:r>
    </w:p>
    <w:p w:rsidR="00882E43" w:rsidRPr="004F4E1E" w:rsidRDefault="00882E43" w:rsidP="00882E43">
      <w:pPr>
        <w:tabs>
          <w:tab w:val="left" w:pos="3119"/>
          <w:tab w:val="left" w:leader="dot" w:pos="5670"/>
          <w:tab w:val="right" w:pos="8647"/>
        </w:tabs>
        <w:rPr>
          <w:i/>
          <w:sz w:val="20"/>
          <w:szCs w:val="20"/>
        </w:rPr>
      </w:pPr>
    </w:p>
    <w:p w:rsidR="00882E43" w:rsidRPr="004F4E1E" w:rsidRDefault="00882E43" w:rsidP="00882E43">
      <w:pPr>
        <w:tabs>
          <w:tab w:val="left" w:pos="3119"/>
          <w:tab w:val="left" w:leader="dot" w:pos="5670"/>
          <w:tab w:val="right" w:pos="8647"/>
        </w:tabs>
        <w:jc w:val="center"/>
        <w:rPr>
          <w:b/>
          <w:sz w:val="20"/>
          <w:szCs w:val="20"/>
        </w:rPr>
      </w:pPr>
      <w:r w:rsidRPr="004F4E1E">
        <w:rPr>
          <w:b/>
          <w:sz w:val="20"/>
          <w:szCs w:val="20"/>
        </w:rPr>
        <w:t>BẢN PHỤ GIẤY TRÌNH BÀY</w:t>
      </w:r>
    </w:p>
    <w:p w:rsidR="00882E43" w:rsidRPr="004F4E1E" w:rsidRDefault="00882E43" w:rsidP="00882E43">
      <w:pPr>
        <w:tabs>
          <w:tab w:val="left" w:pos="3119"/>
          <w:tab w:val="left" w:leader="dot" w:pos="5670"/>
          <w:tab w:val="right" w:pos="8647"/>
        </w:tabs>
        <w:jc w:val="center"/>
        <w:rPr>
          <w:b/>
          <w:sz w:val="20"/>
          <w:szCs w:val="20"/>
        </w:rPr>
      </w:pPr>
      <w:r w:rsidRPr="004F4E1E">
        <w:rPr>
          <w:b/>
          <w:sz w:val="20"/>
          <w:szCs w:val="20"/>
        </w:rPr>
        <w:t>SCHEDULE TO THE DECLARATION</w:t>
      </w:r>
    </w:p>
    <w:p w:rsidR="00882E43" w:rsidRPr="004F4E1E" w:rsidRDefault="00882E43" w:rsidP="00882E43">
      <w:pPr>
        <w:tabs>
          <w:tab w:val="left" w:pos="3119"/>
          <w:tab w:val="left" w:leader="dot" w:pos="5670"/>
          <w:tab w:val="right" w:pos="8647"/>
        </w:tabs>
        <w:rPr>
          <w:sz w:val="20"/>
          <w:szCs w:val="20"/>
        </w:rPr>
      </w:pPr>
    </w:p>
    <w:p w:rsidR="00882E43" w:rsidRPr="004F4E1E" w:rsidRDefault="00882E43" w:rsidP="00882E43">
      <w:pPr>
        <w:tabs>
          <w:tab w:val="left" w:pos="3119"/>
          <w:tab w:val="left" w:leader="dot" w:pos="5670"/>
          <w:tab w:val="right" w:pos="8647"/>
        </w:tabs>
        <w:rPr>
          <w:sz w:val="20"/>
          <w:szCs w:val="20"/>
        </w:rPr>
      </w:pPr>
      <w:r w:rsidRPr="004F4E1E">
        <w:rPr>
          <w:sz w:val="20"/>
          <w:szCs w:val="20"/>
        </w:rPr>
        <w:t>Tình hình tỉ mỉ về bệnh tật hay sự chết chóc ở trên tàu</w:t>
      </w:r>
    </w:p>
    <w:p w:rsidR="00882E43" w:rsidRPr="004F4E1E" w:rsidRDefault="00882E43" w:rsidP="00882E43">
      <w:pPr>
        <w:tabs>
          <w:tab w:val="left" w:pos="3119"/>
          <w:tab w:val="left" w:leader="dot" w:pos="5670"/>
          <w:tab w:val="right" w:pos="8647"/>
        </w:tabs>
        <w:rPr>
          <w:sz w:val="20"/>
          <w:szCs w:val="20"/>
        </w:rPr>
      </w:pPr>
      <w:r w:rsidRPr="004F4E1E">
        <w:rPr>
          <w:sz w:val="20"/>
          <w:szCs w:val="20"/>
        </w:rPr>
        <w:t>Paticulars of every case of diease or death on board</w:t>
      </w:r>
    </w:p>
    <w:p w:rsidR="00882E43" w:rsidRPr="004F4E1E" w:rsidRDefault="00882E43" w:rsidP="00882E43">
      <w:pPr>
        <w:tabs>
          <w:tab w:val="left" w:pos="3119"/>
          <w:tab w:val="left" w:leader="dot" w:pos="5670"/>
          <w:tab w:val="right" w:pos="8647"/>
        </w:tabs>
        <w:rPr>
          <w:sz w:val="20"/>
          <w:szCs w:val="20"/>
        </w:rPr>
      </w:pPr>
    </w:p>
    <w:tbl>
      <w:tblPr>
        <w:tblW w:w="10373"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741"/>
        <w:gridCol w:w="651"/>
        <w:gridCol w:w="637"/>
        <w:gridCol w:w="1150"/>
        <w:gridCol w:w="1328"/>
        <w:gridCol w:w="1328"/>
        <w:gridCol w:w="906"/>
        <w:gridCol w:w="806"/>
        <w:gridCol w:w="906"/>
        <w:gridCol w:w="1128"/>
      </w:tblGrid>
      <w:tr w:rsidR="00882E43" w:rsidRPr="00F6567A" w:rsidTr="00F6567A">
        <w:tc>
          <w:tcPr>
            <w:tcW w:w="860"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TÊN – HỌ</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Name</w:t>
            </w:r>
          </w:p>
        </w:tc>
        <w:tc>
          <w:tcPr>
            <w:tcW w:w="798"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Chức vụ trên tàu</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Rank</w:t>
            </w:r>
          </w:p>
        </w:tc>
        <w:tc>
          <w:tcPr>
            <w:tcW w:w="725"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Tuổi</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Age</w:t>
            </w:r>
          </w:p>
        </w:tc>
        <w:tc>
          <w:tcPr>
            <w:tcW w:w="686"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nam hay nữ Sex</w:t>
            </w:r>
          </w:p>
        </w:tc>
        <w:tc>
          <w:tcPr>
            <w:tcW w:w="1116"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Quốc tịch</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Nationality</w:t>
            </w:r>
          </w:p>
        </w:tc>
        <w:tc>
          <w:tcPr>
            <w:tcW w:w="1226"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Cảng lên tàu</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Port of embarkment</w:t>
            </w:r>
          </w:p>
        </w:tc>
        <w:tc>
          <w:tcPr>
            <w:tcW w:w="1216"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Ngày lên tàu</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Date of embarkment</w:t>
            </w:r>
          </w:p>
        </w:tc>
        <w:tc>
          <w:tcPr>
            <w:tcW w:w="794"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Bệnh trạng</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Nature of disease</w:t>
            </w:r>
          </w:p>
        </w:tc>
        <w:tc>
          <w:tcPr>
            <w:tcW w:w="716"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Ngày phát bệnh</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Dte of diease</w:t>
            </w:r>
          </w:p>
        </w:tc>
        <w:tc>
          <w:tcPr>
            <w:tcW w:w="818"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Kết quả bệnh</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Result of disease</w:t>
            </w:r>
          </w:p>
        </w:tc>
        <w:tc>
          <w:tcPr>
            <w:tcW w:w="1418" w:type="dxa"/>
          </w:tcPr>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Phương pháp giải quyết</w:t>
            </w:r>
          </w:p>
          <w:p w:rsidR="00882E43" w:rsidRPr="00F6567A" w:rsidRDefault="00882E43" w:rsidP="00F6567A">
            <w:pPr>
              <w:tabs>
                <w:tab w:val="left" w:pos="3119"/>
                <w:tab w:val="left" w:leader="dot" w:pos="5670"/>
                <w:tab w:val="right" w:pos="8647"/>
              </w:tabs>
              <w:jc w:val="center"/>
              <w:rPr>
                <w:sz w:val="20"/>
                <w:szCs w:val="20"/>
              </w:rPr>
            </w:pPr>
            <w:r w:rsidRPr="00F6567A">
              <w:rPr>
                <w:sz w:val="20"/>
                <w:szCs w:val="20"/>
              </w:rPr>
              <w:t>Diposal of case**</w:t>
            </w:r>
          </w:p>
        </w:tc>
      </w:tr>
      <w:tr w:rsidR="00882E43" w:rsidRPr="00F6567A" w:rsidTr="00F6567A">
        <w:tc>
          <w:tcPr>
            <w:tcW w:w="860" w:type="dxa"/>
          </w:tcPr>
          <w:p w:rsidR="00882E43" w:rsidRPr="00F6567A" w:rsidRDefault="00882E43" w:rsidP="00F6567A">
            <w:pPr>
              <w:tabs>
                <w:tab w:val="left" w:pos="3119"/>
                <w:tab w:val="left" w:leader="dot" w:pos="5670"/>
                <w:tab w:val="right" w:pos="8647"/>
              </w:tabs>
              <w:rPr>
                <w:sz w:val="20"/>
                <w:szCs w:val="20"/>
              </w:rPr>
            </w:pPr>
          </w:p>
        </w:tc>
        <w:tc>
          <w:tcPr>
            <w:tcW w:w="798" w:type="dxa"/>
          </w:tcPr>
          <w:p w:rsidR="00882E43" w:rsidRPr="00F6567A" w:rsidRDefault="00882E43" w:rsidP="00F6567A">
            <w:pPr>
              <w:tabs>
                <w:tab w:val="left" w:pos="3119"/>
                <w:tab w:val="left" w:leader="dot" w:pos="5670"/>
                <w:tab w:val="right" w:pos="8647"/>
              </w:tabs>
              <w:rPr>
                <w:sz w:val="20"/>
                <w:szCs w:val="20"/>
              </w:rPr>
            </w:pPr>
          </w:p>
        </w:tc>
        <w:tc>
          <w:tcPr>
            <w:tcW w:w="725" w:type="dxa"/>
          </w:tcPr>
          <w:p w:rsidR="00882E43" w:rsidRPr="00F6567A" w:rsidRDefault="00882E43" w:rsidP="00F6567A">
            <w:pPr>
              <w:tabs>
                <w:tab w:val="left" w:pos="3119"/>
                <w:tab w:val="left" w:leader="dot" w:pos="5670"/>
                <w:tab w:val="right" w:pos="8647"/>
              </w:tabs>
              <w:rPr>
                <w:sz w:val="20"/>
                <w:szCs w:val="20"/>
              </w:rPr>
            </w:pPr>
          </w:p>
        </w:tc>
        <w:tc>
          <w:tcPr>
            <w:tcW w:w="686" w:type="dxa"/>
          </w:tcPr>
          <w:p w:rsidR="00882E43" w:rsidRPr="00F6567A" w:rsidRDefault="00882E43" w:rsidP="00F6567A">
            <w:pPr>
              <w:tabs>
                <w:tab w:val="left" w:pos="3119"/>
                <w:tab w:val="left" w:leader="dot" w:pos="5670"/>
                <w:tab w:val="right" w:pos="8647"/>
              </w:tabs>
              <w:rPr>
                <w:sz w:val="20"/>
                <w:szCs w:val="20"/>
              </w:rPr>
            </w:pPr>
          </w:p>
        </w:tc>
        <w:tc>
          <w:tcPr>
            <w:tcW w:w="1116" w:type="dxa"/>
          </w:tcPr>
          <w:p w:rsidR="00882E43" w:rsidRPr="00F6567A" w:rsidRDefault="00882E43" w:rsidP="00F6567A">
            <w:pPr>
              <w:tabs>
                <w:tab w:val="left" w:pos="3119"/>
                <w:tab w:val="left" w:leader="dot" w:pos="5670"/>
                <w:tab w:val="right" w:pos="8647"/>
              </w:tabs>
              <w:rPr>
                <w:sz w:val="20"/>
                <w:szCs w:val="20"/>
              </w:rPr>
            </w:pPr>
          </w:p>
        </w:tc>
        <w:tc>
          <w:tcPr>
            <w:tcW w:w="1226" w:type="dxa"/>
          </w:tcPr>
          <w:p w:rsidR="00882E43" w:rsidRPr="00F6567A" w:rsidRDefault="00882E43" w:rsidP="00F6567A">
            <w:pPr>
              <w:tabs>
                <w:tab w:val="left" w:pos="3119"/>
                <w:tab w:val="left" w:leader="dot" w:pos="5670"/>
                <w:tab w:val="right" w:pos="8647"/>
              </w:tabs>
              <w:rPr>
                <w:sz w:val="20"/>
                <w:szCs w:val="20"/>
              </w:rPr>
            </w:pPr>
          </w:p>
        </w:tc>
        <w:tc>
          <w:tcPr>
            <w:tcW w:w="1216" w:type="dxa"/>
          </w:tcPr>
          <w:p w:rsidR="00882E43" w:rsidRPr="00F6567A" w:rsidRDefault="00882E43" w:rsidP="00F6567A">
            <w:pPr>
              <w:tabs>
                <w:tab w:val="left" w:pos="3119"/>
                <w:tab w:val="left" w:leader="dot" w:pos="5670"/>
                <w:tab w:val="right" w:pos="8647"/>
              </w:tabs>
              <w:rPr>
                <w:sz w:val="20"/>
                <w:szCs w:val="20"/>
              </w:rPr>
            </w:pPr>
          </w:p>
        </w:tc>
        <w:tc>
          <w:tcPr>
            <w:tcW w:w="794" w:type="dxa"/>
          </w:tcPr>
          <w:p w:rsidR="00882E43" w:rsidRPr="00F6567A" w:rsidRDefault="00882E43" w:rsidP="00F6567A">
            <w:pPr>
              <w:tabs>
                <w:tab w:val="left" w:pos="3119"/>
                <w:tab w:val="left" w:leader="dot" w:pos="5670"/>
                <w:tab w:val="right" w:pos="8647"/>
              </w:tabs>
              <w:rPr>
                <w:sz w:val="20"/>
                <w:szCs w:val="20"/>
              </w:rPr>
            </w:pPr>
          </w:p>
        </w:tc>
        <w:tc>
          <w:tcPr>
            <w:tcW w:w="716" w:type="dxa"/>
          </w:tcPr>
          <w:p w:rsidR="00882E43" w:rsidRPr="00F6567A" w:rsidRDefault="00882E43" w:rsidP="00F6567A">
            <w:pPr>
              <w:tabs>
                <w:tab w:val="left" w:pos="3119"/>
                <w:tab w:val="left" w:leader="dot" w:pos="5670"/>
                <w:tab w:val="right" w:pos="8647"/>
              </w:tabs>
              <w:rPr>
                <w:sz w:val="20"/>
                <w:szCs w:val="20"/>
              </w:rPr>
            </w:pPr>
          </w:p>
        </w:tc>
        <w:tc>
          <w:tcPr>
            <w:tcW w:w="818" w:type="dxa"/>
          </w:tcPr>
          <w:p w:rsidR="00882E43" w:rsidRPr="00F6567A" w:rsidRDefault="00882E43" w:rsidP="00F6567A">
            <w:pPr>
              <w:tabs>
                <w:tab w:val="left" w:pos="3119"/>
                <w:tab w:val="left" w:leader="dot" w:pos="5670"/>
                <w:tab w:val="right" w:pos="8647"/>
              </w:tabs>
              <w:rPr>
                <w:sz w:val="20"/>
                <w:szCs w:val="20"/>
              </w:rPr>
            </w:pPr>
          </w:p>
        </w:tc>
        <w:tc>
          <w:tcPr>
            <w:tcW w:w="1418" w:type="dxa"/>
          </w:tcPr>
          <w:p w:rsidR="00882E43" w:rsidRPr="00F6567A" w:rsidRDefault="00882E43" w:rsidP="00F6567A">
            <w:pPr>
              <w:tabs>
                <w:tab w:val="left" w:pos="3119"/>
                <w:tab w:val="left" w:leader="dot" w:pos="5670"/>
                <w:tab w:val="right" w:pos="8647"/>
              </w:tabs>
              <w:rPr>
                <w:sz w:val="20"/>
                <w:szCs w:val="20"/>
              </w:rPr>
            </w:pPr>
          </w:p>
        </w:tc>
      </w:tr>
    </w:tbl>
    <w:p w:rsidR="00882E43" w:rsidRPr="004F4E1E" w:rsidRDefault="00882E43" w:rsidP="00882E43">
      <w:pPr>
        <w:tabs>
          <w:tab w:val="left" w:pos="3119"/>
          <w:tab w:val="left" w:leader="dot" w:pos="5670"/>
          <w:tab w:val="right" w:pos="8647"/>
        </w:tabs>
        <w:rPr>
          <w:sz w:val="20"/>
          <w:szCs w:val="20"/>
        </w:rPr>
      </w:pPr>
      <w:r w:rsidRPr="004F4E1E">
        <w:rPr>
          <w:sz w:val="20"/>
          <w:szCs w:val="20"/>
        </w:rPr>
        <w:t>* Ghi đã khỏi – chưa khỏi – chết</w:t>
      </w:r>
    </w:p>
    <w:p w:rsidR="00882E43" w:rsidRPr="004F4E1E" w:rsidRDefault="00882E43" w:rsidP="00882E43">
      <w:pPr>
        <w:tabs>
          <w:tab w:val="left" w:pos="3119"/>
          <w:tab w:val="left" w:leader="dot" w:pos="5670"/>
          <w:tab w:val="right" w:pos="8647"/>
        </w:tabs>
        <w:rPr>
          <w:sz w:val="20"/>
          <w:szCs w:val="20"/>
        </w:rPr>
      </w:pPr>
      <w:r w:rsidRPr="004F4E1E">
        <w:rPr>
          <w:sz w:val="20"/>
          <w:szCs w:val="20"/>
        </w:rPr>
        <w:t xml:space="preserve">   State wether recovered – Still ill – Died</w:t>
      </w:r>
    </w:p>
    <w:p w:rsidR="00882E43" w:rsidRPr="004F4E1E" w:rsidRDefault="00882E43" w:rsidP="00882E43">
      <w:pPr>
        <w:tabs>
          <w:tab w:val="left" w:pos="3119"/>
          <w:tab w:val="left" w:leader="dot" w:pos="5670"/>
          <w:tab w:val="right" w:pos="8647"/>
        </w:tabs>
        <w:rPr>
          <w:sz w:val="20"/>
          <w:szCs w:val="20"/>
        </w:rPr>
      </w:pPr>
      <w:r w:rsidRPr="004F4E1E">
        <w:rPr>
          <w:sz w:val="20"/>
          <w:szCs w:val="20"/>
        </w:rPr>
        <w:t>* Nói rõ bệnh nhân còn ở trên tàu, hoặc đã lên bến (ghi tên cảng) hay đã chôn ở bể.</w:t>
      </w:r>
    </w:p>
    <w:p w:rsidR="00882E43" w:rsidRPr="004F4E1E" w:rsidRDefault="00882E43" w:rsidP="00882E43">
      <w:pPr>
        <w:tabs>
          <w:tab w:val="left" w:pos="3119"/>
          <w:tab w:val="left" w:leader="dot" w:pos="5670"/>
          <w:tab w:val="right" w:pos="8647"/>
        </w:tabs>
        <w:rPr>
          <w:sz w:val="20"/>
          <w:szCs w:val="20"/>
        </w:rPr>
      </w:pPr>
      <w:r w:rsidRPr="004F4E1E">
        <w:rPr>
          <w:sz w:val="20"/>
          <w:szCs w:val="20"/>
        </w:rPr>
        <w:t xml:space="preserve">   State wether still on board, landed (give name of port) buried at sea.</w:t>
      </w:r>
    </w:p>
    <w:p w:rsidR="00882E43" w:rsidRPr="004F4E1E" w:rsidRDefault="00882E43" w:rsidP="00882E43">
      <w:pPr>
        <w:tabs>
          <w:tab w:val="left" w:pos="3119"/>
          <w:tab w:val="left" w:leader="dot" w:pos="5670"/>
          <w:tab w:val="right" w:pos="8647"/>
        </w:tabs>
        <w:rPr>
          <w:sz w:val="20"/>
          <w:szCs w:val="20"/>
        </w:rPr>
      </w:pPr>
    </w:p>
    <w:p w:rsidR="00882E43" w:rsidRPr="004F4E1E" w:rsidRDefault="0037069C" w:rsidP="00882E43">
      <w:pPr>
        <w:jc w:val="center"/>
        <w:rPr>
          <w:sz w:val="20"/>
          <w:szCs w:val="20"/>
        </w:rPr>
      </w:pPr>
      <w:r w:rsidRPr="004F4E1E">
        <w:rPr>
          <w:sz w:val="20"/>
          <w:szCs w:val="20"/>
        </w:rPr>
        <w:t>CƠ QUAN Y TẾ KIỂ</w:t>
      </w:r>
      <w:r w:rsidR="00882E43" w:rsidRPr="004F4E1E">
        <w:rPr>
          <w:sz w:val="20"/>
          <w:szCs w:val="20"/>
        </w:rPr>
        <w:t>M DỊCH NƯỚC VIỆT NAM DÂN CHỦ CỘNG HÒA</w:t>
      </w:r>
    </w:p>
    <w:p w:rsidR="00882E43" w:rsidRPr="004F4E1E" w:rsidRDefault="00882E43" w:rsidP="00882E43">
      <w:pPr>
        <w:jc w:val="center"/>
        <w:rPr>
          <w:sz w:val="20"/>
          <w:szCs w:val="20"/>
        </w:rPr>
      </w:pPr>
      <w:r w:rsidRPr="004F4E1E">
        <w:rPr>
          <w:sz w:val="20"/>
          <w:szCs w:val="20"/>
        </w:rPr>
        <w:t>SANITARY QUARATINE SERVICE OF THE DEMOCRATIC REPUBLIC OF VIETNAM</w:t>
      </w:r>
    </w:p>
    <w:p w:rsidR="00882E43" w:rsidRPr="004F4E1E" w:rsidRDefault="00882E43" w:rsidP="00882E43">
      <w:pPr>
        <w:jc w:val="center"/>
        <w:rPr>
          <w:sz w:val="20"/>
          <w:szCs w:val="20"/>
        </w:rPr>
      </w:pPr>
    </w:p>
    <w:p w:rsidR="00882E43" w:rsidRPr="004F4E1E" w:rsidRDefault="00882E43" w:rsidP="00882E43">
      <w:pPr>
        <w:jc w:val="center"/>
        <w:rPr>
          <w:b/>
          <w:sz w:val="20"/>
          <w:szCs w:val="20"/>
        </w:rPr>
      </w:pPr>
      <w:r w:rsidRPr="004F4E1E">
        <w:rPr>
          <w:b/>
          <w:sz w:val="20"/>
          <w:szCs w:val="20"/>
        </w:rPr>
        <w:t>GIẤY CHỨNG NHẬN TIÊM HOẶC TIÊM LẠI TRỪ BỆNH THỔ TẢ</w:t>
      </w:r>
    </w:p>
    <w:p w:rsidR="00882E43" w:rsidRPr="004F4E1E" w:rsidRDefault="00882E43" w:rsidP="00882E43">
      <w:pPr>
        <w:jc w:val="center"/>
        <w:rPr>
          <w:sz w:val="20"/>
          <w:szCs w:val="20"/>
        </w:rPr>
      </w:pPr>
      <w:r w:rsidRPr="004F4E1E">
        <w:rPr>
          <w:sz w:val="20"/>
          <w:szCs w:val="20"/>
        </w:rPr>
        <w:t>CRETIFICA OF VACCINATION OR REVACCINATION AGAINST CHOLORA</w:t>
      </w:r>
    </w:p>
    <w:p w:rsidR="00882E43" w:rsidRPr="004F4E1E" w:rsidRDefault="00882E43" w:rsidP="00882E43">
      <w:pPr>
        <w:rPr>
          <w:sz w:val="20"/>
          <w:szCs w:val="20"/>
        </w:rPr>
      </w:pPr>
    </w:p>
    <w:p w:rsidR="00882E43" w:rsidRPr="004F4E1E" w:rsidRDefault="00882E43" w:rsidP="00882E43">
      <w:pPr>
        <w:tabs>
          <w:tab w:val="left" w:leader="dot" w:pos="4320"/>
          <w:tab w:val="left" w:pos="8100"/>
        </w:tabs>
        <w:rPr>
          <w:sz w:val="20"/>
          <w:szCs w:val="20"/>
        </w:rPr>
      </w:pPr>
      <w:r w:rsidRPr="004F4E1E">
        <w:rPr>
          <w:sz w:val="20"/>
          <w:szCs w:val="20"/>
        </w:rPr>
        <w:t>Ngày chứng nhận</w:t>
      </w:r>
      <w:r w:rsidRPr="004F4E1E">
        <w:rPr>
          <w:sz w:val="20"/>
          <w:szCs w:val="20"/>
        </w:rPr>
        <w:tab/>
        <w:t>Tuổi</w:t>
      </w:r>
      <w:r w:rsidRPr="004F4E1E">
        <w:rPr>
          <w:sz w:val="20"/>
          <w:szCs w:val="20"/>
        </w:rPr>
        <w:tab/>
      </w:r>
    </w:p>
    <w:p w:rsidR="00882E43" w:rsidRPr="004F4E1E" w:rsidRDefault="00882E43" w:rsidP="00882E43">
      <w:pPr>
        <w:tabs>
          <w:tab w:val="left" w:pos="4320"/>
          <w:tab w:val="left" w:pos="8100"/>
        </w:tabs>
        <w:rPr>
          <w:sz w:val="20"/>
          <w:szCs w:val="20"/>
        </w:rPr>
      </w:pPr>
      <w:r w:rsidRPr="004F4E1E">
        <w:rPr>
          <w:sz w:val="20"/>
          <w:szCs w:val="20"/>
        </w:rPr>
        <w:t>This is to certify that</w:t>
      </w:r>
      <w:r w:rsidRPr="004F4E1E">
        <w:rPr>
          <w:sz w:val="20"/>
          <w:szCs w:val="20"/>
        </w:rPr>
        <w:tab/>
        <w:t>Age</w:t>
      </w:r>
    </w:p>
    <w:p w:rsidR="00882E43" w:rsidRPr="004F4E1E" w:rsidRDefault="00882E43" w:rsidP="00882E43">
      <w:pPr>
        <w:tabs>
          <w:tab w:val="left" w:pos="3780"/>
          <w:tab w:val="left" w:pos="8100"/>
        </w:tabs>
        <w:rPr>
          <w:sz w:val="20"/>
          <w:szCs w:val="20"/>
        </w:rPr>
      </w:pPr>
      <w:r w:rsidRPr="004F4E1E">
        <w:rPr>
          <w:sz w:val="20"/>
          <w:szCs w:val="20"/>
        </w:rPr>
        <w:t>Tính biệt</w:t>
      </w:r>
      <w:r w:rsidRPr="004F4E1E">
        <w:rPr>
          <w:sz w:val="20"/>
          <w:szCs w:val="20"/>
        </w:rPr>
        <w:tab/>
        <w:t>Có chữ ký kèm theo đây</w:t>
      </w:r>
      <w:r w:rsidRPr="004F4E1E">
        <w:rPr>
          <w:sz w:val="20"/>
          <w:szCs w:val="20"/>
        </w:rPr>
        <w:tab/>
      </w:r>
    </w:p>
    <w:p w:rsidR="00882E43" w:rsidRPr="004F4E1E" w:rsidRDefault="00882E43" w:rsidP="00882E43">
      <w:pPr>
        <w:tabs>
          <w:tab w:val="left" w:pos="3780"/>
          <w:tab w:val="left" w:pos="8100"/>
        </w:tabs>
        <w:rPr>
          <w:sz w:val="20"/>
          <w:szCs w:val="20"/>
        </w:rPr>
      </w:pPr>
      <w:r w:rsidRPr="004F4E1E">
        <w:rPr>
          <w:sz w:val="20"/>
          <w:szCs w:val="20"/>
        </w:rPr>
        <w:t>Sex</w:t>
      </w:r>
      <w:r w:rsidRPr="004F4E1E">
        <w:rPr>
          <w:sz w:val="20"/>
          <w:szCs w:val="20"/>
        </w:rPr>
        <w:tab/>
        <w:t>Whose signature follows</w:t>
      </w:r>
    </w:p>
    <w:p w:rsidR="00882E43" w:rsidRPr="004F4E1E" w:rsidRDefault="00882E43" w:rsidP="00882E43">
      <w:pPr>
        <w:tabs>
          <w:tab w:val="left" w:pos="540"/>
          <w:tab w:val="left" w:pos="3780"/>
          <w:tab w:val="left" w:pos="8100"/>
        </w:tabs>
        <w:rPr>
          <w:sz w:val="20"/>
          <w:szCs w:val="20"/>
        </w:rPr>
      </w:pPr>
      <w:r w:rsidRPr="004F4E1E">
        <w:rPr>
          <w:sz w:val="20"/>
          <w:szCs w:val="20"/>
        </w:rPr>
        <w:tab/>
        <w:t>Đã được tiêm hoặc tiêm lại trừ bệnh thổ tả vào ngày tháng ghi dưới</w:t>
      </w:r>
    </w:p>
    <w:p w:rsidR="00882E43" w:rsidRPr="004F4E1E" w:rsidRDefault="00882E43" w:rsidP="00882E43">
      <w:pPr>
        <w:tabs>
          <w:tab w:val="left" w:pos="540"/>
          <w:tab w:val="left" w:pos="3780"/>
          <w:tab w:val="left" w:pos="8100"/>
        </w:tabs>
        <w:rPr>
          <w:sz w:val="20"/>
          <w:szCs w:val="20"/>
        </w:rPr>
      </w:pPr>
      <w:r w:rsidRPr="004F4E1E">
        <w:rPr>
          <w:sz w:val="20"/>
          <w:szCs w:val="20"/>
        </w:rPr>
        <w:tab/>
        <w:t>Has on the date indicated been vaccinated or revaccinated against cholera</w:t>
      </w:r>
    </w:p>
    <w:p w:rsidR="00882E43" w:rsidRPr="004F4E1E" w:rsidRDefault="00882E43" w:rsidP="00882E43">
      <w:pPr>
        <w:tabs>
          <w:tab w:val="left" w:pos="540"/>
          <w:tab w:val="left" w:pos="3780"/>
          <w:tab w:val="left" w:pos="8100"/>
        </w:tabs>
        <w:rPr>
          <w:sz w:val="20"/>
          <w:szCs w:val="2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89"/>
        <w:gridCol w:w="1420"/>
        <w:gridCol w:w="1369"/>
      </w:tblGrid>
      <w:tr w:rsidR="00882E43" w:rsidRPr="00F6567A" w:rsidTr="00F6567A">
        <w:trPr>
          <w:jc w:val="center"/>
        </w:trPr>
        <w:tc>
          <w:tcPr>
            <w:tcW w:w="1728" w:type="dxa"/>
          </w:tcPr>
          <w:p w:rsidR="00882E43" w:rsidRPr="00F6567A" w:rsidRDefault="00882E43" w:rsidP="00F6567A">
            <w:pPr>
              <w:tabs>
                <w:tab w:val="left" w:pos="540"/>
                <w:tab w:val="left" w:pos="3780"/>
                <w:tab w:val="left" w:pos="8100"/>
              </w:tabs>
              <w:jc w:val="center"/>
              <w:rPr>
                <w:sz w:val="20"/>
                <w:szCs w:val="20"/>
              </w:rPr>
            </w:pPr>
            <w:r w:rsidRPr="00F6567A">
              <w:rPr>
                <w:sz w:val="20"/>
                <w:szCs w:val="20"/>
              </w:rPr>
              <w:t>Ngày tháng</w:t>
            </w:r>
          </w:p>
          <w:p w:rsidR="00882E43" w:rsidRPr="00F6567A" w:rsidRDefault="00882E43" w:rsidP="00F6567A">
            <w:pPr>
              <w:tabs>
                <w:tab w:val="left" w:pos="540"/>
                <w:tab w:val="left" w:pos="3780"/>
                <w:tab w:val="left" w:pos="8100"/>
              </w:tabs>
              <w:jc w:val="center"/>
              <w:rPr>
                <w:sz w:val="20"/>
                <w:szCs w:val="20"/>
              </w:rPr>
            </w:pPr>
            <w:r w:rsidRPr="00F6567A">
              <w:rPr>
                <w:sz w:val="20"/>
                <w:szCs w:val="20"/>
              </w:rPr>
              <w:t>Date</w:t>
            </w:r>
          </w:p>
        </w:tc>
        <w:tc>
          <w:tcPr>
            <w:tcW w:w="4189" w:type="dxa"/>
          </w:tcPr>
          <w:p w:rsidR="00882E43" w:rsidRPr="00F6567A" w:rsidRDefault="00882E43" w:rsidP="00F6567A">
            <w:pPr>
              <w:tabs>
                <w:tab w:val="left" w:pos="540"/>
                <w:tab w:val="left" w:pos="3780"/>
                <w:tab w:val="left" w:pos="8100"/>
              </w:tabs>
              <w:jc w:val="center"/>
              <w:rPr>
                <w:sz w:val="20"/>
                <w:szCs w:val="20"/>
              </w:rPr>
            </w:pPr>
            <w:r w:rsidRPr="00F6567A">
              <w:rPr>
                <w:sz w:val="20"/>
                <w:szCs w:val="20"/>
              </w:rPr>
              <w:t>Chữ ký và chức vụ người tiêm</w:t>
            </w:r>
          </w:p>
          <w:p w:rsidR="00882E43" w:rsidRPr="00F6567A" w:rsidRDefault="00882E43" w:rsidP="00F6567A">
            <w:pPr>
              <w:tabs>
                <w:tab w:val="left" w:pos="540"/>
                <w:tab w:val="left" w:pos="3780"/>
                <w:tab w:val="left" w:pos="8100"/>
              </w:tabs>
              <w:jc w:val="center"/>
              <w:rPr>
                <w:sz w:val="20"/>
                <w:szCs w:val="20"/>
              </w:rPr>
            </w:pPr>
            <w:r w:rsidRPr="00F6567A">
              <w:rPr>
                <w:sz w:val="20"/>
                <w:szCs w:val="20"/>
              </w:rPr>
              <w:t>Signature and professional status vaccinator</w:t>
            </w:r>
          </w:p>
        </w:tc>
        <w:tc>
          <w:tcPr>
            <w:tcW w:w="2789" w:type="dxa"/>
            <w:gridSpan w:val="2"/>
          </w:tcPr>
          <w:p w:rsidR="00882E43" w:rsidRPr="00F6567A" w:rsidRDefault="00882E43" w:rsidP="00F6567A">
            <w:pPr>
              <w:tabs>
                <w:tab w:val="left" w:pos="540"/>
                <w:tab w:val="left" w:pos="3780"/>
                <w:tab w:val="left" w:pos="8100"/>
              </w:tabs>
              <w:jc w:val="center"/>
              <w:rPr>
                <w:sz w:val="20"/>
                <w:szCs w:val="20"/>
              </w:rPr>
            </w:pPr>
            <w:r w:rsidRPr="00F6567A">
              <w:rPr>
                <w:sz w:val="20"/>
                <w:szCs w:val="20"/>
              </w:rPr>
              <w:t>Dấu chứng nhận</w:t>
            </w:r>
          </w:p>
          <w:p w:rsidR="00882E43" w:rsidRPr="00F6567A" w:rsidRDefault="00882E43" w:rsidP="00F6567A">
            <w:pPr>
              <w:tabs>
                <w:tab w:val="left" w:pos="540"/>
                <w:tab w:val="left" w:pos="3780"/>
                <w:tab w:val="left" w:pos="8100"/>
              </w:tabs>
              <w:jc w:val="center"/>
              <w:rPr>
                <w:sz w:val="20"/>
                <w:szCs w:val="20"/>
              </w:rPr>
            </w:pPr>
            <w:r w:rsidRPr="00F6567A">
              <w:rPr>
                <w:sz w:val="20"/>
                <w:szCs w:val="20"/>
              </w:rPr>
              <w:t>Approved stamp</w:t>
            </w: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1</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1</w:t>
            </w:r>
          </w:p>
        </w:tc>
        <w:tc>
          <w:tcPr>
            <w:tcW w:w="1369"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2</w:t>
            </w: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2</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c>
          <w:tcPr>
            <w:tcW w:w="1369"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3</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3</w:t>
            </w:r>
          </w:p>
        </w:tc>
        <w:tc>
          <w:tcPr>
            <w:tcW w:w="1369"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4</w:t>
            </w: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4</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c>
          <w:tcPr>
            <w:tcW w:w="1369"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5</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5</w:t>
            </w:r>
          </w:p>
        </w:tc>
        <w:tc>
          <w:tcPr>
            <w:tcW w:w="1369"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6</w:t>
            </w: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6</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c>
          <w:tcPr>
            <w:tcW w:w="1369"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7</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7</w:t>
            </w:r>
          </w:p>
        </w:tc>
        <w:tc>
          <w:tcPr>
            <w:tcW w:w="1369" w:type="dxa"/>
            <w:vMerge w:val="restart"/>
            <w:shd w:val="clear" w:color="auto" w:fill="auto"/>
          </w:tcPr>
          <w:p w:rsidR="00882E43" w:rsidRPr="00F6567A" w:rsidRDefault="00882E43" w:rsidP="00F6567A">
            <w:pPr>
              <w:tabs>
                <w:tab w:val="left" w:pos="540"/>
                <w:tab w:val="left" w:pos="3780"/>
                <w:tab w:val="left" w:pos="8100"/>
              </w:tabs>
              <w:jc w:val="right"/>
              <w:rPr>
                <w:sz w:val="20"/>
                <w:szCs w:val="20"/>
              </w:rPr>
            </w:pPr>
            <w:r w:rsidRPr="00F6567A">
              <w:rPr>
                <w:sz w:val="20"/>
                <w:szCs w:val="20"/>
              </w:rPr>
              <w:t>8</w:t>
            </w:r>
          </w:p>
        </w:tc>
      </w:tr>
      <w:tr w:rsidR="00882E43" w:rsidRPr="00F6567A" w:rsidTr="00F6567A">
        <w:trPr>
          <w:jc w:val="center"/>
        </w:trPr>
        <w:tc>
          <w:tcPr>
            <w:tcW w:w="1728" w:type="dxa"/>
          </w:tcPr>
          <w:p w:rsidR="00882E43" w:rsidRPr="00F6567A" w:rsidRDefault="00882E43" w:rsidP="00F6567A">
            <w:pPr>
              <w:tabs>
                <w:tab w:val="left" w:pos="540"/>
                <w:tab w:val="left" w:pos="3780"/>
                <w:tab w:val="left" w:pos="8100"/>
              </w:tabs>
              <w:rPr>
                <w:sz w:val="20"/>
                <w:szCs w:val="20"/>
              </w:rPr>
            </w:pPr>
            <w:r w:rsidRPr="00F6567A">
              <w:rPr>
                <w:sz w:val="20"/>
                <w:szCs w:val="20"/>
              </w:rPr>
              <w:t>8</w:t>
            </w:r>
          </w:p>
        </w:tc>
        <w:tc>
          <w:tcPr>
            <w:tcW w:w="4189" w:type="dxa"/>
          </w:tcPr>
          <w:p w:rsidR="00882E43" w:rsidRPr="00F6567A" w:rsidRDefault="00882E43" w:rsidP="00F6567A">
            <w:pPr>
              <w:tabs>
                <w:tab w:val="left" w:pos="540"/>
                <w:tab w:val="left" w:pos="3780"/>
                <w:tab w:val="left" w:pos="8100"/>
              </w:tabs>
              <w:jc w:val="center"/>
              <w:rPr>
                <w:sz w:val="20"/>
                <w:szCs w:val="20"/>
              </w:rPr>
            </w:pPr>
          </w:p>
        </w:tc>
        <w:tc>
          <w:tcPr>
            <w:tcW w:w="1420"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c>
          <w:tcPr>
            <w:tcW w:w="1369" w:type="dxa"/>
            <w:vMerge/>
            <w:shd w:val="clear" w:color="auto" w:fill="auto"/>
          </w:tcPr>
          <w:p w:rsidR="00882E43" w:rsidRPr="00F6567A" w:rsidRDefault="00882E43" w:rsidP="00F6567A">
            <w:pPr>
              <w:tabs>
                <w:tab w:val="left" w:pos="540"/>
                <w:tab w:val="left" w:pos="3780"/>
                <w:tab w:val="left" w:pos="8100"/>
              </w:tabs>
              <w:jc w:val="center"/>
              <w:rPr>
                <w:sz w:val="20"/>
                <w:szCs w:val="20"/>
              </w:rPr>
            </w:pPr>
          </w:p>
        </w:tc>
      </w:tr>
    </w:tbl>
    <w:p w:rsidR="00882E43" w:rsidRPr="004F4E1E" w:rsidRDefault="00882E43" w:rsidP="00882E43">
      <w:pPr>
        <w:tabs>
          <w:tab w:val="left" w:pos="540"/>
          <w:tab w:val="left" w:pos="3780"/>
          <w:tab w:val="left" w:pos="8100"/>
        </w:tabs>
        <w:rPr>
          <w:sz w:val="20"/>
          <w:szCs w:val="20"/>
        </w:rPr>
      </w:pPr>
      <w:r w:rsidRPr="004F4E1E">
        <w:rPr>
          <w:sz w:val="20"/>
          <w:szCs w:val="20"/>
        </w:rPr>
        <w:tab/>
        <w:t>Giấy chứng nhận này có giá trị trong thời hạn 6 tháng, tính từ ngày sau khi tiêm phòng lần đầu mà tính từ ngày thứ nhất nếu là trường hợp tiêm lạo trong vòng sáu tháng kể trên</w:t>
      </w:r>
    </w:p>
    <w:p w:rsidR="00882E43" w:rsidRPr="004F4E1E" w:rsidRDefault="00882E43" w:rsidP="00882E43">
      <w:pPr>
        <w:tabs>
          <w:tab w:val="left" w:pos="540"/>
          <w:tab w:val="left" w:pos="3780"/>
          <w:tab w:val="left" w:pos="8100"/>
        </w:tabs>
        <w:rPr>
          <w:sz w:val="20"/>
          <w:szCs w:val="20"/>
        </w:rPr>
      </w:pPr>
      <w:r w:rsidRPr="004F4E1E">
        <w:rPr>
          <w:sz w:val="20"/>
          <w:szCs w:val="20"/>
        </w:rPr>
        <w:tab/>
        <w:t>The validity of this certificate shallextend for a period of six months beginning six days  after the first injection of the vaccine or in the event of a revaccination within such period of six months, on the date of that revaccination.</w:t>
      </w:r>
    </w:p>
    <w:p w:rsidR="00003FAA" w:rsidRDefault="00003FAA" w:rsidP="00882E43">
      <w:pPr>
        <w:tabs>
          <w:tab w:val="left" w:pos="3119"/>
          <w:tab w:val="left" w:leader="dot" w:pos="5670"/>
          <w:tab w:val="right" w:pos="8647"/>
        </w:tabs>
        <w:jc w:val="center"/>
        <w:rPr>
          <w:sz w:val="20"/>
          <w:szCs w:val="20"/>
        </w:rPr>
      </w:pPr>
    </w:p>
    <w:p w:rsidR="00882E43" w:rsidRPr="004F4E1E" w:rsidRDefault="00882E43" w:rsidP="00882E43">
      <w:pPr>
        <w:tabs>
          <w:tab w:val="left" w:pos="3119"/>
          <w:tab w:val="left" w:leader="dot" w:pos="5670"/>
          <w:tab w:val="right" w:pos="8647"/>
        </w:tabs>
        <w:jc w:val="center"/>
        <w:rPr>
          <w:sz w:val="20"/>
          <w:szCs w:val="20"/>
        </w:rPr>
      </w:pPr>
      <w:r w:rsidRPr="004F4E1E">
        <w:rPr>
          <w:sz w:val="20"/>
          <w:szCs w:val="20"/>
        </w:rPr>
        <w:t>CƠ QUAN Y TẾ KIỂM DỊCH NƯỚC VIỆT NAM DÂN CHỦ CỘNG HOÀ</w:t>
      </w:r>
    </w:p>
    <w:p w:rsidR="00882E43" w:rsidRPr="004F4E1E" w:rsidRDefault="00882E43" w:rsidP="00882E43">
      <w:pPr>
        <w:tabs>
          <w:tab w:val="left" w:pos="3119"/>
          <w:tab w:val="left" w:leader="dot" w:pos="5670"/>
          <w:tab w:val="right" w:pos="8647"/>
        </w:tabs>
        <w:jc w:val="center"/>
        <w:rPr>
          <w:sz w:val="20"/>
          <w:szCs w:val="20"/>
        </w:rPr>
      </w:pPr>
      <w:r w:rsidRPr="004F4E1E">
        <w:rPr>
          <w:sz w:val="20"/>
          <w:szCs w:val="20"/>
        </w:rPr>
        <w:t>SANITARY QUARANTINE SERVICE OF THE DEMOCRATIVE REPUBLIC OF VI</w:t>
      </w:r>
      <w:r w:rsidR="00D236DC" w:rsidRPr="004F4E1E">
        <w:rPr>
          <w:sz w:val="20"/>
          <w:szCs w:val="20"/>
        </w:rPr>
        <w:t>E</w:t>
      </w:r>
      <w:r w:rsidRPr="004F4E1E">
        <w:rPr>
          <w:sz w:val="20"/>
          <w:szCs w:val="20"/>
        </w:rPr>
        <w:t>TNAM</w:t>
      </w:r>
    </w:p>
    <w:p w:rsidR="00882E43" w:rsidRPr="004F4E1E" w:rsidRDefault="00882E43" w:rsidP="00882E43">
      <w:pPr>
        <w:tabs>
          <w:tab w:val="left" w:pos="3119"/>
          <w:tab w:val="left" w:leader="dot" w:pos="5670"/>
          <w:tab w:val="right" w:pos="8647"/>
        </w:tabs>
        <w:jc w:val="center"/>
        <w:rPr>
          <w:b/>
          <w:sz w:val="20"/>
          <w:szCs w:val="20"/>
        </w:rPr>
      </w:pPr>
    </w:p>
    <w:p w:rsidR="00882E43" w:rsidRPr="004F4E1E" w:rsidRDefault="00882E43" w:rsidP="00882E43">
      <w:pPr>
        <w:tabs>
          <w:tab w:val="left" w:pos="3119"/>
          <w:tab w:val="left" w:leader="dot" w:pos="5670"/>
          <w:tab w:val="right" w:pos="8647"/>
        </w:tabs>
        <w:jc w:val="center"/>
        <w:rPr>
          <w:b/>
          <w:sz w:val="20"/>
          <w:szCs w:val="20"/>
        </w:rPr>
      </w:pPr>
      <w:r w:rsidRPr="004F4E1E">
        <w:rPr>
          <w:b/>
          <w:sz w:val="20"/>
          <w:szCs w:val="20"/>
        </w:rPr>
        <w:t>GIẤY CHỨNG NHẬN CHỦNG ĐẬU HAY TÁI CHỦNG</w:t>
      </w:r>
    </w:p>
    <w:p w:rsidR="00882E43" w:rsidRPr="004F4E1E" w:rsidRDefault="00882E43" w:rsidP="00882E43">
      <w:pPr>
        <w:tabs>
          <w:tab w:val="left" w:pos="3119"/>
          <w:tab w:val="left" w:leader="dot" w:pos="5670"/>
          <w:tab w:val="right" w:pos="8647"/>
        </w:tabs>
        <w:jc w:val="center"/>
        <w:rPr>
          <w:b/>
          <w:sz w:val="20"/>
          <w:szCs w:val="20"/>
        </w:rPr>
      </w:pPr>
      <w:r w:rsidRPr="004F4E1E">
        <w:rPr>
          <w:b/>
          <w:sz w:val="20"/>
          <w:szCs w:val="20"/>
        </w:rPr>
        <w:t>CERTIFICATE OF VACCINATION OR REVACCINATION AGAINST SMALLPOX</w:t>
      </w:r>
    </w:p>
    <w:p w:rsidR="00882E43" w:rsidRPr="004F4E1E" w:rsidRDefault="00882E43" w:rsidP="00882E43">
      <w:pPr>
        <w:tabs>
          <w:tab w:val="left" w:pos="3119"/>
          <w:tab w:val="left" w:leader="dot" w:pos="5670"/>
          <w:tab w:val="right" w:pos="8647"/>
        </w:tabs>
        <w:rPr>
          <w:b/>
          <w:sz w:val="20"/>
          <w:szCs w:val="20"/>
        </w:rPr>
      </w:pPr>
    </w:p>
    <w:p w:rsidR="00882E43" w:rsidRPr="004F4E1E" w:rsidRDefault="00882E43" w:rsidP="00882E43">
      <w:pPr>
        <w:tabs>
          <w:tab w:val="left" w:leader="dot" w:pos="4111"/>
          <w:tab w:val="left" w:leader="dot" w:pos="4962"/>
          <w:tab w:val="right" w:leader="dot" w:pos="8647"/>
        </w:tabs>
        <w:rPr>
          <w:sz w:val="20"/>
          <w:szCs w:val="20"/>
        </w:rPr>
      </w:pPr>
      <w:r w:rsidRPr="004F4E1E">
        <w:rPr>
          <w:sz w:val="20"/>
          <w:szCs w:val="20"/>
        </w:rPr>
        <w:t>Nay chứng nhận</w:t>
      </w:r>
      <w:r w:rsidRPr="004F4E1E">
        <w:rPr>
          <w:sz w:val="20"/>
          <w:szCs w:val="20"/>
        </w:rPr>
        <w:tab/>
      </w:r>
      <w:r w:rsidRPr="004F4E1E">
        <w:rPr>
          <w:sz w:val="20"/>
          <w:szCs w:val="20"/>
        </w:rPr>
        <w:tab/>
        <w:t>có chữ ký kèm theo đây</w:t>
      </w:r>
      <w:r w:rsidRPr="004F4E1E">
        <w:rPr>
          <w:sz w:val="20"/>
          <w:szCs w:val="20"/>
        </w:rPr>
        <w:tab/>
      </w:r>
    </w:p>
    <w:p w:rsidR="00882E43" w:rsidRPr="004F4E1E" w:rsidRDefault="00882E43" w:rsidP="00882E43">
      <w:pPr>
        <w:tabs>
          <w:tab w:val="left" w:pos="4111"/>
          <w:tab w:val="left" w:pos="4962"/>
          <w:tab w:val="right" w:leader="dot" w:pos="8647"/>
        </w:tabs>
        <w:rPr>
          <w:i/>
          <w:sz w:val="20"/>
          <w:szCs w:val="20"/>
        </w:rPr>
      </w:pPr>
      <w:r w:rsidRPr="004F4E1E">
        <w:rPr>
          <w:i/>
          <w:sz w:val="20"/>
          <w:szCs w:val="20"/>
        </w:rPr>
        <w:t>This is to certify that</w:t>
      </w:r>
      <w:r w:rsidRPr="004F4E1E">
        <w:rPr>
          <w:i/>
          <w:sz w:val="20"/>
          <w:szCs w:val="20"/>
        </w:rPr>
        <w:tab/>
      </w:r>
      <w:r w:rsidRPr="004F4E1E">
        <w:rPr>
          <w:i/>
          <w:sz w:val="20"/>
          <w:szCs w:val="20"/>
        </w:rPr>
        <w:tab/>
        <w:t>whose signature follows</w:t>
      </w:r>
    </w:p>
    <w:p w:rsidR="00882E43" w:rsidRPr="004F4E1E" w:rsidRDefault="00882E43" w:rsidP="00882E43">
      <w:pPr>
        <w:tabs>
          <w:tab w:val="left" w:pos="4111"/>
          <w:tab w:val="left" w:pos="4962"/>
          <w:tab w:val="right" w:leader="dot" w:pos="8647"/>
        </w:tabs>
        <w:rPr>
          <w:i/>
          <w:sz w:val="20"/>
          <w:szCs w:val="20"/>
        </w:rPr>
      </w:pPr>
    </w:p>
    <w:p w:rsidR="00882E43" w:rsidRPr="004F4E1E" w:rsidRDefault="00882E43" w:rsidP="00882E43">
      <w:pPr>
        <w:tabs>
          <w:tab w:val="left" w:leader="dot" w:pos="4111"/>
          <w:tab w:val="left" w:leader="dot" w:pos="4962"/>
          <w:tab w:val="right" w:leader="dot" w:pos="8647"/>
        </w:tabs>
        <w:rPr>
          <w:sz w:val="20"/>
          <w:szCs w:val="20"/>
        </w:rPr>
      </w:pPr>
      <w:r w:rsidRPr="004F4E1E">
        <w:rPr>
          <w:sz w:val="20"/>
          <w:szCs w:val="20"/>
        </w:rPr>
        <w:t>Tuổi</w:t>
      </w:r>
      <w:r w:rsidRPr="004F4E1E">
        <w:rPr>
          <w:sz w:val="20"/>
          <w:szCs w:val="20"/>
        </w:rPr>
        <w:tab/>
        <w:t>Tính biệt</w:t>
      </w:r>
      <w:r w:rsidRPr="004F4E1E">
        <w:rPr>
          <w:sz w:val="20"/>
          <w:szCs w:val="20"/>
        </w:rPr>
        <w:tab/>
      </w:r>
    </w:p>
    <w:p w:rsidR="00882E43" w:rsidRPr="004F4E1E" w:rsidRDefault="00882E43" w:rsidP="00882E43">
      <w:pPr>
        <w:tabs>
          <w:tab w:val="left" w:pos="4111"/>
          <w:tab w:val="left" w:pos="4962"/>
          <w:tab w:val="right" w:leader="dot" w:pos="8647"/>
        </w:tabs>
        <w:rPr>
          <w:i/>
          <w:sz w:val="20"/>
          <w:szCs w:val="20"/>
        </w:rPr>
      </w:pPr>
      <w:r w:rsidRPr="004F4E1E">
        <w:rPr>
          <w:i/>
          <w:sz w:val="20"/>
          <w:szCs w:val="20"/>
        </w:rPr>
        <w:t>Age</w:t>
      </w:r>
      <w:r w:rsidRPr="004F4E1E">
        <w:rPr>
          <w:i/>
          <w:sz w:val="20"/>
          <w:szCs w:val="20"/>
        </w:rPr>
        <w:tab/>
        <w:t>Sex</w:t>
      </w:r>
    </w:p>
    <w:p w:rsidR="00882E43" w:rsidRPr="004F4E1E" w:rsidRDefault="00882E43" w:rsidP="00882E43">
      <w:pPr>
        <w:tabs>
          <w:tab w:val="left" w:pos="4111"/>
          <w:tab w:val="left" w:pos="4962"/>
          <w:tab w:val="right" w:leader="dot" w:pos="8647"/>
        </w:tabs>
        <w:rPr>
          <w:sz w:val="20"/>
          <w:szCs w:val="20"/>
        </w:rPr>
      </w:pPr>
    </w:p>
    <w:p w:rsidR="00882E43" w:rsidRPr="004F4E1E" w:rsidRDefault="00882E43" w:rsidP="00882E43">
      <w:pPr>
        <w:tabs>
          <w:tab w:val="left" w:pos="4111"/>
          <w:tab w:val="left" w:pos="4962"/>
          <w:tab w:val="right" w:leader="dot" w:pos="8647"/>
        </w:tabs>
        <w:rPr>
          <w:sz w:val="20"/>
          <w:szCs w:val="20"/>
        </w:rPr>
      </w:pPr>
      <w:r w:rsidRPr="004F4E1E">
        <w:rPr>
          <w:sz w:val="20"/>
          <w:szCs w:val="20"/>
        </w:rPr>
        <w:t>Đã được chủng đậu hay tái chủng, vào ngày tháng ghi dưới</w:t>
      </w:r>
    </w:p>
    <w:p w:rsidR="00882E43" w:rsidRPr="004F4E1E" w:rsidRDefault="00882E43" w:rsidP="00882E43">
      <w:pPr>
        <w:tabs>
          <w:tab w:val="left" w:pos="4111"/>
          <w:tab w:val="left" w:pos="4962"/>
          <w:tab w:val="right" w:leader="dot" w:pos="8647"/>
        </w:tabs>
        <w:rPr>
          <w:i/>
          <w:sz w:val="20"/>
          <w:szCs w:val="20"/>
        </w:rPr>
      </w:pPr>
      <w:r w:rsidRPr="004F4E1E">
        <w:rPr>
          <w:i/>
          <w:sz w:val="20"/>
          <w:szCs w:val="20"/>
        </w:rPr>
        <w:t>Has on the date indicated been vaccinated or revaccinated against smallpox</w:t>
      </w:r>
    </w:p>
    <w:p w:rsidR="00882E43" w:rsidRPr="004F4E1E" w:rsidRDefault="00882E43" w:rsidP="00882E43">
      <w:pPr>
        <w:tabs>
          <w:tab w:val="left" w:pos="4111"/>
          <w:tab w:val="left" w:pos="4962"/>
          <w:tab w:val="right" w:leader="dot" w:pos="8647"/>
        </w:tabs>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60"/>
        <w:gridCol w:w="1384"/>
        <w:gridCol w:w="1276"/>
        <w:gridCol w:w="3118"/>
      </w:tblGrid>
      <w:tr w:rsidR="00882E43" w:rsidRPr="00F6567A" w:rsidTr="00F6567A">
        <w:tc>
          <w:tcPr>
            <w:tcW w:w="1384" w:type="dxa"/>
          </w:tcPr>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Ngày tháng</w:t>
            </w:r>
          </w:p>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Date</w:t>
            </w:r>
          </w:p>
        </w:tc>
        <w:tc>
          <w:tcPr>
            <w:tcW w:w="2160" w:type="dxa"/>
          </w:tcPr>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Chữ ký và chức vụ người chủng đậu</w:t>
            </w:r>
          </w:p>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Signature and professinal status of vaccinator</w:t>
            </w:r>
          </w:p>
        </w:tc>
        <w:tc>
          <w:tcPr>
            <w:tcW w:w="2660" w:type="dxa"/>
            <w:gridSpan w:val="2"/>
          </w:tcPr>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Dấu chứng nhận</w:t>
            </w:r>
          </w:p>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Approved stamp</w:t>
            </w:r>
          </w:p>
        </w:tc>
        <w:tc>
          <w:tcPr>
            <w:tcW w:w="3118" w:type="dxa"/>
          </w:tcPr>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Sơ chủng hay tái chủng. Nếu là sơ chủng ghi rõ có mọc không</w:t>
            </w:r>
          </w:p>
          <w:p w:rsidR="00882E43" w:rsidRPr="00F6567A" w:rsidRDefault="00882E43" w:rsidP="00F6567A">
            <w:pPr>
              <w:tabs>
                <w:tab w:val="left" w:pos="4111"/>
                <w:tab w:val="left" w:pos="4962"/>
                <w:tab w:val="right" w:leader="dot" w:pos="8647"/>
              </w:tabs>
              <w:jc w:val="center"/>
              <w:rPr>
                <w:sz w:val="20"/>
                <w:szCs w:val="20"/>
              </w:rPr>
            </w:pPr>
            <w:r w:rsidRPr="00F6567A">
              <w:rPr>
                <w:sz w:val="20"/>
                <w:szCs w:val="20"/>
              </w:rPr>
              <w:t>State whether primary vaccination primary whether successful</w:t>
            </w:r>
          </w:p>
        </w:tc>
      </w:tr>
      <w:tr w:rsidR="00882E43" w:rsidRPr="00F6567A" w:rsidTr="00F6567A">
        <w:trPr>
          <w:trHeight w:val="720"/>
        </w:trPr>
        <w:tc>
          <w:tcPr>
            <w:tcW w:w="1384" w:type="dxa"/>
          </w:tcPr>
          <w:p w:rsidR="00882E43" w:rsidRPr="00F6567A" w:rsidRDefault="00882E43" w:rsidP="00F6567A">
            <w:pPr>
              <w:tabs>
                <w:tab w:val="left" w:pos="4111"/>
                <w:tab w:val="left" w:pos="4962"/>
                <w:tab w:val="right" w:leader="dot" w:pos="8647"/>
              </w:tabs>
              <w:rPr>
                <w:sz w:val="20"/>
                <w:szCs w:val="20"/>
              </w:rPr>
            </w:pPr>
            <w:r w:rsidRPr="00F6567A">
              <w:rPr>
                <w:sz w:val="20"/>
                <w:szCs w:val="20"/>
              </w:rPr>
              <w:t>1</w:t>
            </w:r>
          </w:p>
        </w:tc>
        <w:tc>
          <w:tcPr>
            <w:tcW w:w="2160" w:type="dxa"/>
          </w:tcPr>
          <w:p w:rsidR="00882E43" w:rsidRPr="00F6567A" w:rsidRDefault="00882E43" w:rsidP="00F6567A">
            <w:pPr>
              <w:tabs>
                <w:tab w:val="left" w:pos="4111"/>
                <w:tab w:val="left" w:pos="4962"/>
                <w:tab w:val="right" w:leader="dot" w:pos="8647"/>
              </w:tabs>
              <w:jc w:val="center"/>
              <w:rPr>
                <w:sz w:val="20"/>
                <w:szCs w:val="20"/>
              </w:rPr>
            </w:pPr>
          </w:p>
        </w:tc>
        <w:tc>
          <w:tcPr>
            <w:tcW w:w="1384" w:type="dxa"/>
            <w:vMerge w:val="restart"/>
          </w:tcPr>
          <w:p w:rsidR="00882E43" w:rsidRPr="00F6567A" w:rsidRDefault="00882E43" w:rsidP="00F6567A">
            <w:pPr>
              <w:tabs>
                <w:tab w:val="left" w:pos="4111"/>
                <w:tab w:val="left" w:pos="4962"/>
                <w:tab w:val="right" w:leader="dot" w:pos="8647"/>
              </w:tabs>
              <w:jc w:val="right"/>
              <w:rPr>
                <w:sz w:val="20"/>
                <w:szCs w:val="20"/>
              </w:rPr>
            </w:pPr>
            <w:r w:rsidRPr="00F6567A">
              <w:rPr>
                <w:sz w:val="20"/>
                <w:szCs w:val="20"/>
              </w:rPr>
              <w:t>1</w:t>
            </w:r>
          </w:p>
        </w:tc>
        <w:tc>
          <w:tcPr>
            <w:tcW w:w="1276" w:type="dxa"/>
            <w:vMerge w:val="restart"/>
          </w:tcPr>
          <w:p w:rsidR="00882E43" w:rsidRPr="00F6567A" w:rsidRDefault="00882E43" w:rsidP="00F6567A">
            <w:pPr>
              <w:tabs>
                <w:tab w:val="left" w:pos="4111"/>
                <w:tab w:val="left" w:pos="4962"/>
                <w:tab w:val="right" w:leader="dot" w:pos="8647"/>
              </w:tabs>
              <w:jc w:val="right"/>
              <w:rPr>
                <w:sz w:val="20"/>
                <w:szCs w:val="20"/>
              </w:rPr>
            </w:pPr>
            <w:r w:rsidRPr="00F6567A">
              <w:rPr>
                <w:sz w:val="20"/>
                <w:szCs w:val="20"/>
              </w:rPr>
              <w:t>2</w:t>
            </w:r>
          </w:p>
        </w:tc>
        <w:tc>
          <w:tcPr>
            <w:tcW w:w="3118" w:type="dxa"/>
          </w:tcPr>
          <w:p w:rsidR="00882E43" w:rsidRPr="00F6567A" w:rsidRDefault="00882E43" w:rsidP="00F6567A">
            <w:pPr>
              <w:tabs>
                <w:tab w:val="left" w:pos="4111"/>
                <w:tab w:val="left" w:pos="4962"/>
                <w:tab w:val="right" w:leader="dot" w:pos="8647"/>
              </w:tabs>
              <w:jc w:val="center"/>
              <w:rPr>
                <w:sz w:val="20"/>
                <w:szCs w:val="20"/>
              </w:rPr>
            </w:pPr>
          </w:p>
        </w:tc>
      </w:tr>
      <w:tr w:rsidR="00882E43" w:rsidRPr="00F6567A" w:rsidTr="00F6567A">
        <w:trPr>
          <w:trHeight w:val="720"/>
        </w:trPr>
        <w:tc>
          <w:tcPr>
            <w:tcW w:w="1384" w:type="dxa"/>
          </w:tcPr>
          <w:p w:rsidR="00882E43" w:rsidRPr="00F6567A" w:rsidRDefault="00882E43" w:rsidP="00F6567A">
            <w:pPr>
              <w:tabs>
                <w:tab w:val="left" w:pos="4111"/>
                <w:tab w:val="left" w:pos="4962"/>
                <w:tab w:val="right" w:leader="dot" w:pos="8647"/>
              </w:tabs>
              <w:rPr>
                <w:sz w:val="20"/>
                <w:szCs w:val="20"/>
              </w:rPr>
            </w:pPr>
            <w:r w:rsidRPr="00F6567A">
              <w:rPr>
                <w:sz w:val="20"/>
                <w:szCs w:val="20"/>
              </w:rPr>
              <w:t>2</w:t>
            </w:r>
          </w:p>
        </w:tc>
        <w:tc>
          <w:tcPr>
            <w:tcW w:w="2160" w:type="dxa"/>
          </w:tcPr>
          <w:p w:rsidR="00882E43" w:rsidRPr="00F6567A" w:rsidRDefault="00882E43" w:rsidP="00F6567A">
            <w:pPr>
              <w:tabs>
                <w:tab w:val="left" w:pos="4111"/>
                <w:tab w:val="left" w:pos="4962"/>
                <w:tab w:val="right" w:leader="dot" w:pos="8647"/>
              </w:tabs>
              <w:rPr>
                <w:sz w:val="20"/>
                <w:szCs w:val="20"/>
              </w:rPr>
            </w:pPr>
          </w:p>
        </w:tc>
        <w:tc>
          <w:tcPr>
            <w:tcW w:w="1384" w:type="dxa"/>
            <w:vMerge/>
          </w:tcPr>
          <w:p w:rsidR="00882E43" w:rsidRPr="00F6567A" w:rsidRDefault="00882E43" w:rsidP="00F6567A">
            <w:pPr>
              <w:tabs>
                <w:tab w:val="left" w:pos="4111"/>
                <w:tab w:val="left" w:pos="4962"/>
                <w:tab w:val="right" w:leader="dot" w:pos="8647"/>
              </w:tabs>
              <w:rPr>
                <w:sz w:val="20"/>
                <w:szCs w:val="20"/>
              </w:rPr>
            </w:pPr>
          </w:p>
        </w:tc>
        <w:tc>
          <w:tcPr>
            <w:tcW w:w="1276" w:type="dxa"/>
            <w:vMerge/>
          </w:tcPr>
          <w:p w:rsidR="00882E43" w:rsidRPr="00F6567A" w:rsidRDefault="00882E43" w:rsidP="00F6567A">
            <w:pPr>
              <w:tabs>
                <w:tab w:val="left" w:pos="4111"/>
                <w:tab w:val="left" w:pos="4962"/>
                <w:tab w:val="right" w:leader="dot" w:pos="8647"/>
              </w:tabs>
              <w:rPr>
                <w:sz w:val="20"/>
                <w:szCs w:val="20"/>
              </w:rPr>
            </w:pPr>
          </w:p>
        </w:tc>
        <w:tc>
          <w:tcPr>
            <w:tcW w:w="3118" w:type="dxa"/>
          </w:tcPr>
          <w:p w:rsidR="00882E43" w:rsidRPr="00F6567A" w:rsidRDefault="00882E43" w:rsidP="00F6567A">
            <w:pPr>
              <w:tabs>
                <w:tab w:val="left" w:pos="4111"/>
                <w:tab w:val="left" w:pos="4962"/>
                <w:tab w:val="right" w:leader="dot" w:pos="8647"/>
              </w:tabs>
              <w:rPr>
                <w:sz w:val="20"/>
                <w:szCs w:val="20"/>
              </w:rPr>
            </w:pPr>
          </w:p>
        </w:tc>
      </w:tr>
      <w:tr w:rsidR="00882E43" w:rsidRPr="00F6567A" w:rsidTr="00F6567A">
        <w:trPr>
          <w:trHeight w:val="720"/>
        </w:trPr>
        <w:tc>
          <w:tcPr>
            <w:tcW w:w="1384" w:type="dxa"/>
          </w:tcPr>
          <w:p w:rsidR="00882E43" w:rsidRPr="00F6567A" w:rsidRDefault="00882E43" w:rsidP="00F6567A">
            <w:pPr>
              <w:tabs>
                <w:tab w:val="left" w:pos="4111"/>
                <w:tab w:val="left" w:pos="4962"/>
                <w:tab w:val="right" w:leader="dot" w:pos="8647"/>
              </w:tabs>
              <w:rPr>
                <w:sz w:val="20"/>
                <w:szCs w:val="20"/>
              </w:rPr>
            </w:pPr>
            <w:r w:rsidRPr="00F6567A">
              <w:rPr>
                <w:sz w:val="20"/>
                <w:szCs w:val="20"/>
              </w:rPr>
              <w:t>3</w:t>
            </w:r>
          </w:p>
        </w:tc>
        <w:tc>
          <w:tcPr>
            <w:tcW w:w="2160" w:type="dxa"/>
          </w:tcPr>
          <w:p w:rsidR="00882E43" w:rsidRPr="00F6567A" w:rsidRDefault="00882E43" w:rsidP="00F6567A">
            <w:pPr>
              <w:tabs>
                <w:tab w:val="left" w:pos="4111"/>
                <w:tab w:val="left" w:pos="4962"/>
                <w:tab w:val="right" w:leader="dot" w:pos="8647"/>
              </w:tabs>
              <w:rPr>
                <w:sz w:val="20"/>
                <w:szCs w:val="20"/>
              </w:rPr>
            </w:pPr>
          </w:p>
        </w:tc>
        <w:tc>
          <w:tcPr>
            <w:tcW w:w="1384" w:type="dxa"/>
            <w:vMerge w:val="restart"/>
          </w:tcPr>
          <w:p w:rsidR="00882E43" w:rsidRPr="00F6567A" w:rsidRDefault="00882E43" w:rsidP="00F6567A">
            <w:pPr>
              <w:tabs>
                <w:tab w:val="left" w:pos="4111"/>
                <w:tab w:val="left" w:pos="4962"/>
                <w:tab w:val="right" w:leader="dot" w:pos="8647"/>
              </w:tabs>
              <w:jc w:val="right"/>
              <w:rPr>
                <w:sz w:val="20"/>
                <w:szCs w:val="20"/>
              </w:rPr>
            </w:pPr>
            <w:r w:rsidRPr="00F6567A">
              <w:rPr>
                <w:sz w:val="20"/>
                <w:szCs w:val="20"/>
              </w:rPr>
              <w:t>3</w:t>
            </w:r>
          </w:p>
        </w:tc>
        <w:tc>
          <w:tcPr>
            <w:tcW w:w="1276" w:type="dxa"/>
            <w:vMerge w:val="restart"/>
          </w:tcPr>
          <w:p w:rsidR="00882E43" w:rsidRPr="00F6567A" w:rsidRDefault="00882E43" w:rsidP="00F6567A">
            <w:pPr>
              <w:tabs>
                <w:tab w:val="left" w:pos="4111"/>
                <w:tab w:val="left" w:pos="4962"/>
                <w:tab w:val="right" w:leader="dot" w:pos="8647"/>
              </w:tabs>
              <w:jc w:val="right"/>
              <w:rPr>
                <w:sz w:val="20"/>
                <w:szCs w:val="20"/>
              </w:rPr>
            </w:pPr>
            <w:r w:rsidRPr="00F6567A">
              <w:rPr>
                <w:sz w:val="20"/>
                <w:szCs w:val="20"/>
              </w:rPr>
              <w:t>4</w:t>
            </w:r>
          </w:p>
        </w:tc>
        <w:tc>
          <w:tcPr>
            <w:tcW w:w="3118" w:type="dxa"/>
          </w:tcPr>
          <w:p w:rsidR="00882E43" w:rsidRPr="00F6567A" w:rsidRDefault="00882E43" w:rsidP="00F6567A">
            <w:pPr>
              <w:tabs>
                <w:tab w:val="left" w:pos="4111"/>
                <w:tab w:val="left" w:pos="4962"/>
                <w:tab w:val="right" w:leader="dot" w:pos="8647"/>
              </w:tabs>
              <w:rPr>
                <w:sz w:val="20"/>
                <w:szCs w:val="20"/>
              </w:rPr>
            </w:pPr>
          </w:p>
        </w:tc>
      </w:tr>
      <w:tr w:rsidR="00882E43" w:rsidRPr="00F6567A" w:rsidTr="00F6567A">
        <w:trPr>
          <w:trHeight w:val="720"/>
        </w:trPr>
        <w:tc>
          <w:tcPr>
            <w:tcW w:w="1384" w:type="dxa"/>
          </w:tcPr>
          <w:p w:rsidR="00882E43" w:rsidRPr="00F6567A" w:rsidRDefault="00882E43" w:rsidP="00F6567A">
            <w:pPr>
              <w:tabs>
                <w:tab w:val="left" w:pos="4111"/>
                <w:tab w:val="left" w:pos="4962"/>
                <w:tab w:val="right" w:leader="dot" w:pos="8647"/>
              </w:tabs>
              <w:rPr>
                <w:sz w:val="20"/>
                <w:szCs w:val="20"/>
              </w:rPr>
            </w:pPr>
            <w:r w:rsidRPr="00F6567A">
              <w:rPr>
                <w:sz w:val="20"/>
                <w:szCs w:val="20"/>
              </w:rPr>
              <w:t>4</w:t>
            </w:r>
          </w:p>
        </w:tc>
        <w:tc>
          <w:tcPr>
            <w:tcW w:w="2160" w:type="dxa"/>
          </w:tcPr>
          <w:p w:rsidR="00882E43" w:rsidRPr="00F6567A" w:rsidRDefault="00882E43" w:rsidP="00F6567A">
            <w:pPr>
              <w:tabs>
                <w:tab w:val="left" w:pos="4111"/>
                <w:tab w:val="left" w:pos="4962"/>
                <w:tab w:val="right" w:leader="dot" w:pos="8647"/>
              </w:tabs>
              <w:rPr>
                <w:sz w:val="20"/>
                <w:szCs w:val="20"/>
              </w:rPr>
            </w:pPr>
          </w:p>
        </w:tc>
        <w:tc>
          <w:tcPr>
            <w:tcW w:w="1384" w:type="dxa"/>
            <w:vMerge/>
          </w:tcPr>
          <w:p w:rsidR="00882E43" w:rsidRPr="00F6567A" w:rsidRDefault="00882E43" w:rsidP="00F6567A">
            <w:pPr>
              <w:tabs>
                <w:tab w:val="left" w:pos="4111"/>
                <w:tab w:val="left" w:pos="4962"/>
                <w:tab w:val="right" w:leader="dot" w:pos="8647"/>
              </w:tabs>
              <w:rPr>
                <w:sz w:val="20"/>
                <w:szCs w:val="20"/>
              </w:rPr>
            </w:pPr>
          </w:p>
        </w:tc>
        <w:tc>
          <w:tcPr>
            <w:tcW w:w="1276" w:type="dxa"/>
            <w:vMerge/>
          </w:tcPr>
          <w:p w:rsidR="00882E43" w:rsidRPr="00F6567A" w:rsidRDefault="00882E43" w:rsidP="00F6567A">
            <w:pPr>
              <w:tabs>
                <w:tab w:val="left" w:pos="4111"/>
                <w:tab w:val="left" w:pos="4962"/>
                <w:tab w:val="right" w:leader="dot" w:pos="8647"/>
              </w:tabs>
              <w:rPr>
                <w:sz w:val="20"/>
                <w:szCs w:val="20"/>
              </w:rPr>
            </w:pPr>
          </w:p>
        </w:tc>
        <w:tc>
          <w:tcPr>
            <w:tcW w:w="3118" w:type="dxa"/>
          </w:tcPr>
          <w:p w:rsidR="00882E43" w:rsidRPr="00F6567A" w:rsidRDefault="00882E43" w:rsidP="00F6567A">
            <w:pPr>
              <w:tabs>
                <w:tab w:val="left" w:pos="4111"/>
                <w:tab w:val="left" w:pos="4962"/>
                <w:tab w:val="right" w:leader="dot" w:pos="8647"/>
              </w:tabs>
              <w:rPr>
                <w:sz w:val="20"/>
                <w:szCs w:val="20"/>
              </w:rPr>
            </w:pPr>
          </w:p>
        </w:tc>
      </w:tr>
    </w:tbl>
    <w:p w:rsidR="00882E43" w:rsidRPr="004F4E1E" w:rsidRDefault="00882E43" w:rsidP="00882E43">
      <w:pPr>
        <w:tabs>
          <w:tab w:val="left" w:pos="4111"/>
          <w:tab w:val="left" w:pos="4962"/>
          <w:tab w:val="right" w:leader="dot" w:pos="8647"/>
        </w:tabs>
        <w:rPr>
          <w:sz w:val="20"/>
          <w:szCs w:val="20"/>
        </w:rPr>
      </w:pPr>
    </w:p>
    <w:p w:rsidR="00882E43" w:rsidRPr="004F4E1E" w:rsidRDefault="00882E43" w:rsidP="00882E43">
      <w:pPr>
        <w:tabs>
          <w:tab w:val="left" w:pos="4111"/>
          <w:tab w:val="left" w:pos="4962"/>
          <w:tab w:val="right" w:leader="dot" w:pos="8647"/>
        </w:tabs>
        <w:rPr>
          <w:i/>
          <w:sz w:val="20"/>
          <w:szCs w:val="20"/>
        </w:rPr>
      </w:pPr>
      <w:r w:rsidRPr="004F4E1E">
        <w:rPr>
          <w:sz w:val="20"/>
          <w:szCs w:val="20"/>
        </w:rPr>
        <w:t xml:space="preserve"> </w:t>
      </w:r>
      <w:r w:rsidRPr="004F4E1E">
        <w:rPr>
          <w:i/>
          <w:sz w:val="20"/>
          <w:szCs w:val="20"/>
        </w:rPr>
        <w:t>Giấy chứng nhận này có giá trị trong thời gian 3 năm – tính từ ngày thứ 8 sau khi sơ chủng và tính từ ngày thứ nhất nếu là tái chủng.</w:t>
      </w:r>
    </w:p>
    <w:p w:rsidR="00882E43" w:rsidRPr="004F4E1E" w:rsidRDefault="00882E43" w:rsidP="00882E43">
      <w:pPr>
        <w:tabs>
          <w:tab w:val="left" w:pos="4111"/>
          <w:tab w:val="left" w:pos="4962"/>
          <w:tab w:val="right" w:leader="dot" w:pos="8647"/>
        </w:tabs>
        <w:rPr>
          <w:sz w:val="20"/>
          <w:szCs w:val="20"/>
        </w:rPr>
      </w:pPr>
      <w:r w:rsidRPr="004F4E1E">
        <w:rPr>
          <w:sz w:val="20"/>
          <w:szCs w:val="20"/>
        </w:rPr>
        <w:t>The validity of this cetificate shall extend for a period of three years beginning eight days after the date of a successful primary vaccination or a revaccination, on the date of that revaccination.</w:t>
      </w:r>
    </w:p>
    <w:p w:rsidR="00D236DC" w:rsidRPr="004F4E1E" w:rsidRDefault="00D236DC" w:rsidP="00882E43">
      <w:pPr>
        <w:tabs>
          <w:tab w:val="left" w:pos="4111"/>
          <w:tab w:val="left" w:pos="4962"/>
          <w:tab w:val="right" w:leader="dot" w:pos="8647"/>
        </w:tabs>
        <w:rPr>
          <w:sz w:val="20"/>
          <w:szCs w:val="20"/>
        </w:rPr>
        <w:sectPr w:rsidR="00D236DC" w:rsidRPr="004F4E1E" w:rsidSect="006B7B6B">
          <w:pgSz w:w="11906" w:h="16838"/>
          <w:pgMar w:top="567" w:right="1134" w:bottom="567" w:left="1701" w:header="720" w:footer="720" w:gutter="0"/>
          <w:cols w:space="720"/>
          <w:docGrid w:linePitch="360"/>
        </w:sectPr>
      </w:pPr>
    </w:p>
    <w:p w:rsidR="00D236DC" w:rsidRPr="004F4E1E" w:rsidRDefault="00D236DC" w:rsidP="00882E43">
      <w:pPr>
        <w:tabs>
          <w:tab w:val="left" w:pos="4111"/>
          <w:tab w:val="left" w:pos="4962"/>
          <w:tab w:val="right" w:leader="dot" w:pos="8647"/>
        </w:tabs>
        <w:rPr>
          <w:sz w:val="20"/>
          <w:szCs w:val="20"/>
        </w:rPr>
      </w:pPr>
    </w:p>
    <w:tbl>
      <w:tblPr>
        <w:tblW w:w="14167" w:type="dxa"/>
        <w:tblInd w:w="-103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95"/>
        <w:gridCol w:w="8872"/>
      </w:tblGrid>
      <w:tr w:rsidR="0000783A" w:rsidRPr="00F6567A" w:rsidTr="00F6567A">
        <w:tc>
          <w:tcPr>
            <w:tcW w:w="5295" w:type="dxa"/>
          </w:tcPr>
          <w:p w:rsidR="0000783A" w:rsidRPr="00F6567A" w:rsidRDefault="0000783A" w:rsidP="00F6567A">
            <w:pPr>
              <w:tabs>
                <w:tab w:val="center" w:pos="3435"/>
              </w:tabs>
              <w:rPr>
                <w:rFonts w:cs="Arial"/>
                <w:b/>
                <w:bCs/>
                <w:sz w:val="20"/>
                <w:szCs w:val="20"/>
                <w:u w:val="single"/>
              </w:rPr>
            </w:pPr>
            <w:bookmarkStart w:id="263" w:name="chuong_pl_2"/>
            <w:r w:rsidRPr="00F6567A">
              <w:rPr>
                <w:rFonts w:cs="Arial"/>
                <w:b/>
                <w:bCs/>
                <w:sz w:val="20"/>
                <w:szCs w:val="20"/>
                <w:u w:val="single"/>
              </w:rPr>
              <w:t>PHỤ BẢN 1</w:t>
            </w:r>
            <w:bookmarkEnd w:id="263"/>
          </w:p>
        </w:tc>
        <w:tc>
          <w:tcPr>
            <w:tcW w:w="8872" w:type="dxa"/>
          </w:tcPr>
          <w:p w:rsidR="0000783A" w:rsidRPr="00F6567A" w:rsidRDefault="0000783A" w:rsidP="00F6567A">
            <w:pPr>
              <w:jc w:val="right"/>
              <w:rPr>
                <w:rFonts w:cs="Arial"/>
                <w:b/>
                <w:bCs/>
                <w:sz w:val="20"/>
                <w:szCs w:val="20"/>
                <w:u w:val="single"/>
              </w:rPr>
            </w:pPr>
            <w:r w:rsidRPr="00F6567A">
              <w:rPr>
                <w:rFonts w:cs="Arial"/>
                <w:b/>
                <w:bCs/>
                <w:sz w:val="20"/>
                <w:szCs w:val="20"/>
                <w:u w:val="single"/>
              </w:rPr>
              <w:t>APPENDIX 1</w:t>
            </w:r>
          </w:p>
        </w:tc>
      </w:tr>
    </w:tbl>
    <w:p w:rsidR="0000783A" w:rsidRPr="004F4E1E" w:rsidRDefault="0000783A" w:rsidP="0000783A">
      <w:pPr>
        <w:tabs>
          <w:tab w:val="left" w:pos="3568"/>
        </w:tabs>
        <w:rPr>
          <w:rFonts w:cs="Arial"/>
          <w:sz w:val="20"/>
          <w:szCs w:val="20"/>
        </w:rPr>
      </w:pPr>
    </w:p>
    <w:p w:rsidR="0000783A" w:rsidRPr="004F4E1E" w:rsidRDefault="0000783A" w:rsidP="0000783A">
      <w:pPr>
        <w:jc w:val="center"/>
        <w:rPr>
          <w:rFonts w:cs="Arial"/>
          <w:b/>
          <w:bCs/>
          <w:sz w:val="20"/>
          <w:szCs w:val="20"/>
        </w:rPr>
      </w:pPr>
      <w:bookmarkStart w:id="264" w:name="chuong_pl_2_name"/>
      <w:r w:rsidRPr="004F4E1E">
        <w:rPr>
          <w:rFonts w:cs="Arial"/>
          <w:b/>
          <w:bCs/>
          <w:sz w:val="20"/>
          <w:szCs w:val="20"/>
        </w:rPr>
        <w:t>GIẤY CHỨNG CHỈ DIỆT CHUỘT (a) DERATTING CERTIFICATE</w:t>
      </w:r>
      <w:bookmarkEnd w:id="264"/>
    </w:p>
    <w:p w:rsidR="0000783A" w:rsidRPr="004F4E1E" w:rsidRDefault="0000783A" w:rsidP="0000783A">
      <w:pPr>
        <w:jc w:val="center"/>
        <w:rPr>
          <w:rFonts w:cs="Arial"/>
          <w:b/>
          <w:bCs/>
          <w:sz w:val="20"/>
          <w:szCs w:val="20"/>
        </w:rPr>
      </w:pPr>
      <w:bookmarkStart w:id="265" w:name="chuong_pl_2_name_name"/>
      <w:r w:rsidRPr="004F4E1E">
        <w:rPr>
          <w:rFonts w:cs="Arial"/>
          <w:b/>
          <w:bCs/>
          <w:sz w:val="20"/>
          <w:szCs w:val="20"/>
        </w:rPr>
        <w:t>GIẤY CHỨNG CHỈ MIỄN DIỆT TRỪ CHUỘT (a) DERATTING EXEMPTION CERTIFICATE</w:t>
      </w:r>
      <w:bookmarkEnd w:id="265"/>
    </w:p>
    <w:p w:rsidR="0000783A" w:rsidRPr="004F4E1E" w:rsidRDefault="0000783A" w:rsidP="0000783A">
      <w:pPr>
        <w:jc w:val="center"/>
        <w:rPr>
          <w:rFonts w:cs="Arial"/>
          <w:b/>
          <w:bCs/>
          <w:sz w:val="20"/>
          <w:szCs w:val="20"/>
        </w:rPr>
      </w:pPr>
    </w:p>
    <w:p w:rsidR="0000783A" w:rsidRPr="004F4E1E" w:rsidRDefault="0000783A" w:rsidP="0000783A">
      <w:pPr>
        <w:tabs>
          <w:tab w:val="left" w:pos="3568"/>
        </w:tabs>
        <w:jc w:val="center"/>
        <w:rPr>
          <w:rFonts w:cs="Arial"/>
          <w:b/>
          <w:bCs/>
          <w:sz w:val="20"/>
          <w:szCs w:val="20"/>
        </w:rPr>
      </w:pPr>
      <w:r w:rsidRPr="004F4E1E">
        <w:rPr>
          <w:rFonts w:cs="Arial"/>
          <w:b/>
          <w:bCs/>
          <w:sz w:val="20"/>
          <w:szCs w:val="20"/>
        </w:rPr>
        <w:t>Cấp theo tinh thần của điều khoản 52 của Công pháp Quốc tế kiểm dịch</w:t>
      </w:r>
    </w:p>
    <w:p w:rsidR="0000783A" w:rsidRPr="004F4E1E" w:rsidRDefault="0000783A" w:rsidP="0000783A">
      <w:pPr>
        <w:tabs>
          <w:tab w:val="left" w:pos="3568"/>
        </w:tabs>
        <w:jc w:val="center"/>
        <w:rPr>
          <w:rFonts w:cs="Arial"/>
          <w:sz w:val="20"/>
          <w:szCs w:val="20"/>
        </w:rPr>
      </w:pPr>
      <w:r w:rsidRPr="004F4E1E">
        <w:rPr>
          <w:rFonts w:cs="Arial"/>
          <w:sz w:val="20"/>
          <w:szCs w:val="20"/>
        </w:rPr>
        <w:t>Issued in accordance with article 52 of the International sanitary regulations</w:t>
      </w:r>
    </w:p>
    <w:p w:rsidR="0000783A" w:rsidRPr="004F4E1E" w:rsidRDefault="0000783A" w:rsidP="0000783A">
      <w:pPr>
        <w:tabs>
          <w:tab w:val="left" w:pos="3568"/>
        </w:tabs>
        <w:jc w:val="center"/>
        <w:rPr>
          <w:rFonts w:cs="Arial"/>
          <w:b/>
          <w:bCs/>
          <w:sz w:val="20"/>
          <w:szCs w:val="20"/>
        </w:rPr>
      </w:pPr>
    </w:p>
    <w:p w:rsidR="0000783A" w:rsidRPr="004F4E1E" w:rsidRDefault="0000783A" w:rsidP="0000783A">
      <w:pPr>
        <w:tabs>
          <w:tab w:val="left" w:pos="3568"/>
        </w:tabs>
        <w:jc w:val="center"/>
        <w:rPr>
          <w:rFonts w:cs="Arial"/>
          <w:b/>
          <w:bCs/>
          <w:sz w:val="20"/>
          <w:szCs w:val="20"/>
        </w:rPr>
      </w:pPr>
      <w:r w:rsidRPr="004F4E1E">
        <w:rPr>
          <w:rFonts w:cs="Arial"/>
          <w:b/>
          <w:bCs/>
          <w:sz w:val="20"/>
          <w:szCs w:val="20"/>
        </w:rPr>
        <w:t xml:space="preserve">(Nhà chức trách kiểm dịch các Hải cảng không có quyền thu giấy này lại) </w:t>
      </w:r>
      <w:r w:rsidRPr="004F4E1E">
        <w:rPr>
          <w:rFonts w:cs="Arial"/>
          <w:sz w:val="20"/>
          <w:szCs w:val="20"/>
        </w:rPr>
        <w:t>(No to be takenaway by Port authorities)</w:t>
      </w:r>
    </w:p>
    <w:p w:rsidR="00AC0D01" w:rsidRPr="004F4E1E" w:rsidRDefault="00AC0D01" w:rsidP="0000783A">
      <w:pPr>
        <w:tabs>
          <w:tab w:val="left" w:pos="3568"/>
        </w:tabs>
        <w:rPr>
          <w:rFonts w:cs="Arial"/>
          <w:sz w:val="20"/>
          <w:szCs w:val="20"/>
        </w:rPr>
      </w:pPr>
    </w:p>
    <w:p w:rsidR="0000783A" w:rsidRPr="004F4E1E" w:rsidRDefault="0000783A" w:rsidP="0000783A">
      <w:pPr>
        <w:tabs>
          <w:tab w:val="left" w:pos="3568"/>
        </w:tabs>
        <w:rPr>
          <w:rFonts w:cs="Arial"/>
          <w:sz w:val="20"/>
          <w:szCs w:val="20"/>
        </w:rPr>
      </w:pPr>
    </w:p>
    <w:tbl>
      <w:tblPr>
        <w:tblW w:w="13788" w:type="dxa"/>
        <w:tblInd w:w="-1053" w:type="dxa"/>
        <w:tblLook w:val="01E0" w:firstRow="1" w:lastRow="1" w:firstColumn="1" w:lastColumn="1" w:noHBand="0" w:noVBand="0"/>
      </w:tblPr>
      <w:tblGrid>
        <w:gridCol w:w="8208"/>
        <w:gridCol w:w="5580"/>
      </w:tblGrid>
      <w:tr w:rsidR="0000783A" w:rsidRPr="00F6567A" w:rsidTr="00F6567A">
        <w:tc>
          <w:tcPr>
            <w:tcW w:w="8208" w:type="dxa"/>
          </w:tcPr>
          <w:p w:rsidR="0000783A" w:rsidRPr="00F6567A" w:rsidRDefault="0000783A" w:rsidP="00F6567A">
            <w:pPr>
              <w:tabs>
                <w:tab w:val="left" w:pos="3568"/>
              </w:tabs>
              <w:rPr>
                <w:rFonts w:cs="Arial"/>
                <w:sz w:val="20"/>
                <w:szCs w:val="20"/>
              </w:rPr>
            </w:pPr>
            <w:r w:rsidRPr="00F6567A">
              <w:rPr>
                <w:rFonts w:cs="Arial"/>
                <w:sz w:val="20"/>
                <w:szCs w:val="20"/>
              </w:rPr>
              <w:t>Hải cảng _________________</w:t>
            </w:r>
          </w:p>
          <w:p w:rsidR="0000783A" w:rsidRPr="00F6567A" w:rsidRDefault="0000783A" w:rsidP="00F6567A">
            <w:pPr>
              <w:tabs>
                <w:tab w:val="left" w:pos="3826"/>
                <w:tab w:val="left" w:pos="5266"/>
              </w:tabs>
              <w:rPr>
                <w:rFonts w:cs="Arial"/>
                <w:i/>
                <w:iCs/>
                <w:sz w:val="20"/>
                <w:szCs w:val="20"/>
              </w:rPr>
            </w:pPr>
            <w:r w:rsidRPr="00F6567A">
              <w:rPr>
                <w:rFonts w:cs="Arial"/>
                <w:i/>
                <w:iCs/>
                <w:sz w:val="20"/>
                <w:szCs w:val="20"/>
              </w:rPr>
              <w:t>Port of</w:t>
            </w:r>
            <w:r w:rsidRPr="00F6567A">
              <w:rPr>
                <w:rFonts w:cs="Arial"/>
                <w:i/>
                <w:iCs/>
                <w:sz w:val="20"/>
                <w:szCs w:val="20"/>
              </w:rPr>
              <w:tab/>
            </w:r>
            <w:r w:rsidRPr="00F6567A">
              <w:rPr>
                <w:rFonts w:cs="Arial"/>
                <w:i/>
                <w:iCs/>
                <w:sz w:val="20"/>
                <w:szCs w:val="20"/>
              </w:rPr>
              <w:tab/>
            </w:r>
          </w:p>
        </w:tc>
        <w:tc>
          <w:tcPr>
            <w:tcW w:w="5580" w:type="dxa"/>
          </w:tcPr>
          <w:p w:rsidR="0000783A" w:rsidRPr="00F6567A" w:rsidRDefault="0000783A" w:rsidP="00882E43">
            <w:pPr>
              <w:rPr>
                <w:rFonts w:cs="Arial"/>
                <w:sz w:val="20"/>
                <w:szCs w:val="20"/>
              </w:rPr>
            </w:pPr>
            <w:r w:rsidRPr="00F6567A">
              <w:rPr>
                <w:rFonts w:cs="Arial"/>
                <w:sz w:val="20"/>
                <w:szCs w:val="20"/>
              </w:rPr>
              <w:t>Ngày _______________</w:t>
            </w:r>
          </w:p>
          <w:p w:rsidR="0000783A" w:rsidRPr="00F6567A" w:rsidRDefault="0000783A" w:rsidP="00F6567A">
            <w:pPr>
              <w:tabs>
                <w:tab w:val="left" w:pos="3568"/>
              </w:tabs>
              <w:rPr>
                <w:rFonts w:cs="Arial"/>
                <w:i/>
                <w:iCs/>
                <w:sz w:val="20"/>
                <w:szCs w:val="20"/>
              </w:rPr>
            </w:pPr>
            <w:r w:rsidRPr="00F6567A">
              <w:rPr>
                <w:rFonts w:cs="Arial"/>
                <w:i/>
                <w:iCs/>
                <w:sz w:val="20"/>
                <w:szCs w:val="20"/>
              </w:rPr>
              <w:t>Date</w:t>
            </w:r>
          </w:p>
        </w:tc>
      </w:tr>
    </w:tbl>
    <w:p w:rsidR="0000783A" w:rsidRPr="004F4E1E" w:rsidRDefault="005A24C0" w:rsidP="0000783A">
      <w:pPr>
        <w:tabs>
          <w:tab w:val="left" w:pos="3568"/>
        </w:tabs>
        <w:rPr>
          <w:rFonts w:cs="Arial"/>
          <w:sz w:val="20"/>
          <w:szCs w:val="20"/>
        </w:rPr>
      </w:pPr>
      <w:r w:rsidRPr="004F4E1E">
        <w:rPr>
          <w:rFonts w:cs="Arial"/>
          <w:noProof/>
          <w:sz w:val="20"/>
          <w:szCs w:val="20"/>
        </w:rPr>
        <mc:AlternateContent>
          <mc:Choice Requires="wps">
            <w:drawing>
              <wp:anchor distT="0" distB="0" distL="114300" distR="114300" simplePos="0" relativeHeight="251650560" behindDoc="0" locked="0" layoutInCell="1" allowOverlap="1">
                <wp:simplePos x="0" y="0"/>
                <wp:positionH relativeFrom="column">
                  <wp:posOffset>2356485</wp:posOffset>
                </wp:positionH>
                <wp:positionV relativeFrom="paragraph">
                  <wp:posOffset>156845</wp:posOffset>
                </wp:positionV>
                <wp:extent cx="113030" cy="333375"/>
                <wp:effectExtent l="13335" t="13970" r="6985" b="508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333375"/>
                        </a:xfrm>
                        <a:prstGeom prst="leftBrace">
                          <a:avLst>
                            <a:gd name="adj1" fmla="val 245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922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0" o:spid="_x0000_s1026" type="#_x0000_t87" style="position:absolute;margin-left:185.55pt;margin-top:12.35pt;width:8.9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"/>
            </w:pict>
          </mc:Fallback>
        </mc:AlternateContent>
      </w:r>
    </w:p>
    <w:tbl>
      <w:tblPr>
        <w:tblW w:w="14291" w:type="dxa"/>
        <w:tblInd w:w="-1070" w:type="dxa"/>
        <w:tblLayout w:type="fixed"/>
        <w:tblLook w:val="01E0" w:firstRow="1" w:lastRow="1" w:firstColumn="1" w:lastColumn="1" w:noHBand="0" w:noVBand="0"/>
      </w:tblPr>
      <w:tblGrid>
        <w:gridCol w:w="1999"/>
        <w:gridCol w:w="3047"/>
        <w:gridCol w:w="2963"/>
        <w:gridCol w:w="5259"/>
        <w:gridCol w:w="1023"/>
      </w:tblGrid>
      <w:tr w:rsidR="0000783A" w:rsidRPr="00F6567A" w:rsidTr="00F6567A">
        <w:tc>
          <w:tcPr>
            <w:tcW w:w="5046" w:type="dxa"/>
            <w:gridSpan w:val="2"/>
            <w:vAlign w:val="center"/>
          </w:tcPr>
          <w:p w:rsidR="0000783A" w:rsidRPr="00F6567A" w:rsidRDefault="005A24C0" w:rsidP="00F6567A">
            <w:pPr>
              <w:tabs>
                <w:tab w:val="left" w:pos="3568"/>
              </w:tabs>
              <w:spacing w:before="40" w:after="40"/>
              <w:rPr>
                <w:rFonts w:cs="Arial"/>
                <w:sz w:val="20"/>
                <w:szCs w:val="20"/>
              </w:rPr>
            </w:pPr>
            <w:r w:rsidRPr="00F6567A">
              <w:rPr>
                <w:rFonts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3021965</wp:posOffset>
                      </wp:positionH>
                      <wp:positionV relativeFrom="paragraph">
                        <wp:posOffset>381000</wp:posOffset>
                      </wp:positionV>
                      <wp:extent cx="113030" cy="333375"/>
                      <wp:effectExtent l="12065" t="9525" r="8255" b="952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333375"/>
                              </a:xfrm>
                              <a:prstGeom prst="leftBrace">
                                <a:avLst>
                                  <a:gd name="adj1" fmla="val 245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DF74" id="AutoShape 43" o:spid="_x0000_s1026" type="#_x0000_t87" style="position:absolute;margin-left:237.95pt;margin-top:30pt;width:8.9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"/>
                  </w:pict>
                </mc:Fallback>
              </mc:AlternateContent>
            </w:r>
            <w:r w:rsidR="0000783A" w:rsidRPr="00F6567A">
              <w:rPr>
                <w:rFonts w:cs="Arial"/>
                <w:sz w:val="20"/>
                <w:szCs w:val="20"/>
              </w:rPr>
              <w:t>Giấy này chứng nhận đã khám xét và</w:t>
            </w:r>
          </w:p>
        </w:tc>
        <w:tc>
          <w:tcPr>
            <w:tcW w:w="2963" w:type="dxa"/>
            <w:vAlign w:val="center"/>
          </w:tcPr>
          <w:p w:rsidR="0000783A" w:rsidRPr="00F6567A" w:rsidRDefault="0000783A" w:rsidP="00F6567A">
            <w:pPr>
              <w:tabs>
                <w:tab w:val="left" w:pos="3568"/>
              </w:tabs>
              <w:spacing w:before="40" w:after="40"/>
              <w:rPr>
                <w:rFonts w:cs="Arial"/>
                <w:sz w:val="20"/>
                <w:szCs w:val="20"/>
              </w:rPr>
            </w:pPr>
            <w:r w:rsidRPr="00F6567A">
              <w:rPr>
                <w:rFonts w:cs="Arial"/>
                <w:sz w:val="20"/>
                <w:szCs w:val="20"/>
              </w:rPr>
              <w:t>diệt trừ chuột</w:t>
            </w:r>
          </w:p>
          <w:p w:rsidR="0000783A" w:rsidRPr="00F6567A" w:rsidRDefault="005A24C0" w:rsidP="00F6567A">
            <w:pPr>
              <w:tabs>
                <w:tab w:val="left" w:pos="3568"/>
              </w:tabs>
              <w:spacing w:before="40" w:after="40"/>
              <w:rPr>
                <w:rFonts w:cs="Arial"/>
                <w:sz w:val="20"/>
                <w:szCs w:val="20"/>
              </w:rPr>
            </w:pPr>
            <w:r w:rsidRPr="00F6567A">
              <w:rPr>
                <w:rFonts w:cs="Arial"/>
                <w:noProof/>
                <w:sz w:val="20"/>
                <w:szCs w:val="20"/>
              </w:rPr>
              <mc:AlternateContent>
                <mc:Choice Requires="wps">
                  <w:drawing>
                    <wp:anchor distT="0" distB="0" distL="114300" distR="114300" simplePos="0" relativeHeight="251663872" behindDoc="1" locked="0" layoutInCell="1" allowOverlap="1">
                      <wp:simplePos x="0" y="0"/>
                      <wp:positionH relativeFrom="column">
                        <wp:posOffset>1722120</wp:posOffset>
                      </wp:positionH>
                      <wp:positionV relativeFrom="paragraph">
                        <wp:posOffset>174625</wp:posOffset>
                      </wp:positionV>
                      <wp:extent cx="102235" cy="342900"/>
                      <wp:effectExtent l="7620" t="12700" r="13970" b="635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42900"/>
                              </a:xfrm>
                              <a:prstGeom prst="leftBrace">
                                <a:avLst>
                                  <a:gd name="adj1" fmla="val 279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7FCF" id="AutoShape 50" o:spid="_x0000_s1026" type="#_x0000_t87" style="position:absolute;margin-left:135.6pt;margin-top:13.75pt;width:8.0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"/>
                  </w:pict>
                </mc:Fallback>
              </mc:AlternateContent>
            </w:r>
            <w:r w:rsidRPr="00F6567A">
              <w:rPr>
                <w:rFonts w:cs="Arial"/>
                <w:noProof/>
                <w:sz w:val="20"/>
                <w:szCs w:val="20"/>
              </w:rPr>
              <mc:AlternateContent>
                <mc:Choice Requires="wps">
                  <w:drawing>
                    <wp:anchor distT="0" distB="0" distL="114300" distR="114300" simplePos="0" relativeHeight="251662848" behindDoc="0" locked="0" layoutInCell="1" allowOverlap="1">
                      <wp:simplePos x="0" y="0"/>
                      <wp:positionH relativeFrom="column">
                        <wp:posOffset>1725930</wp:posOffset>
                      </wp:positionH>
                      <wp:positionV relativeFrom="paragraph">
                        <wp:posOffset>-215900</wp:posOffset>
                      </wp:positionV>
                      <wp:extent cx="102235" cy="342900"/>
                      <wp:effectExtent l="11430" t="12700" r="10160" b="635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42900"/>
                              </a:xfrm>
                              <a:prstGeom prst="leftBrace">
                                <a:avLst>
                                  <a:gd name="adj1" fmla="val 279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62B23" id="AutoShape 48" o:spid="_x0000_s1026" type="#_x0000_t87" style="position:absolute;margin-left:135.9pt;margin-top:-17pt;width:8.0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"/>
                  </w:pict>
                </mc:Fallback>
              </mc:AlternateContent>
            </w:r>
            <w:r w:rsidR="0000783A" w:rsidRPr="00F6567A">
              <w:rPr>
                <w:rFonts w:cs="Arial"/>
                <w:sz w:val="20"/>
                <w:szCs w:val="20"/>
              </w:rPr>
              <w:t>miễn diệt trừ chuột</w:t>
            </w:r>
          </w:p>
        </w:tc>
        <w:tc>
          <w:tcPr>
            <w:tcW w:w="6282" w:type="dxa"/>
            <w:gridSpan w:val="2"/>
            <w:vAlign w:val="center"/>
          </w:tcPr>
          <w:p w:rsidR="0000783A" w:rsidRPr="00F6567A" w:rsidRDefault="0000783A" w:rsidP="00F6567A">
            <w:pPr>
              <w:spacing w:before="40" w:after="40"/>
              <w:ind w:left="67"/>
              <w:rPr>
                <w:rFonts w:cs="Arial"/>
                <w:sz w:val="20"/>
                <w:szCs w:val="20"/>
              </w:rPr>
            </w:pPr>
            <w:r w:rsidRPr="00F6567A">
              <w:rPr>
                <w:rFonts w:cs="Arial"/>
                <w:sz w:val="20"/>
                <w:szCs w:val="20"/>
              </w:rPr>
              <w:t>(a)</w:t>
            </w:r>
          </w:p>
          <w:p w:rsidR="0000783A" w:rsidRPr="00F6567A" w:rsidRDefault="0000783A" w:rsidP="00F6567A">
            <w:pPr>
              <w:spacing w:before="40" w:after="40"/>
              <w:ind w:left="67"/>
              <w:rPr>
                <w:rFonts w:cs="Arial"/>
                <w:sz w:val="20"/>
                <w:szCs w:val="20"/>
              </w:rPr>
            </w:pPr>
            <w:r w:rsidRPr="00F6567A">
              <w:rPr>
                <w:rFonts w:cs="Arial"/>
                <w:sz w:val="20"/>
                <w:szCs w:val="20"/>
              </w:rPr>
              <w:t>ở cảng này vào ngày tháng ghi trên</w:t>
            </w:r>
          </w:p>
        </w:tc>
      </w:tr>
      <w:tr w:rsidR="0000783A" w:rsidRPr="00F6567A" w:rsidTr="00F6567A">
        <w:tc>
          <w:tcPr>
            <w:tcW w:w="5046" w:type="dxa"/>
            <w:gridSpan w:val="2"/>
            <w:vAlign w:val="center"/>
          </w:tcPr>
          <w:p w:rsidR="0000783A" w:rsidRPr="00F6567A" w:rsidRDefault="0000783A" w:rsidP="00F6567A">
            <w:pPr>
              <w:tabs>
                <w:tab w:val="left" w:pos="3181"/>
              </w:tabs>
              <w:spacing w:before="40" w:after="40"/>
              <w:rPr>
                <w:rFonts w:cs="Arial"/>
                <w:i/>
                <w:iCs/>
                <w:sz w:val="20"/>
                <w:szCs w:val="20"/>
              </w:rPr>
            </w:pPr>
            <w:r w:rsidRPr="00F6567A">
              <w:rPr>
                <w:rFonts w:cs="Arial"/>
                <w:i/>
                <w:iCs/>
                <w:sz w:val="20"/>
                <w:szCs w:val="20"/>
              </w:rPr>
              <w:t>This certificate records the inspection and</w:t>
            </w:r>
          </w:p>
        </w:tc>
        <w:tc>
          <w:tcPr>
            <w:tcW w:w="2963" w:type="dxa"/>
            <w:vAlign w:val="center"/>
          </w:tcPr>
          <w:p w:rsidR="0000783A" w:rsidRPr="00F6567A" w:rsidRDefault="0000783A" w:rsidP="00F6567A">
            <w:pPr>
              <w:spacing w:before="40" w:after="40"/>
              <w:rPr>
                <w:rFonts w:cs="Arial"/>
                <w:i/>
                <w:iCs/>
                <w:sz w:val="20"/>
                <w:szCs w:val="20"/>
              </w:rPr>
            </w:pPr>
            <w:r w:rsidRPr="00F6567A">
              <w:rPr>
                <w:rFonts w:cs="Arial"/>
                <w:i/>
                <w:iCs/>
                <w:sz w:val="20"/>
                <w:szCs w:val="20"/>
              </w:rPr>
              <w:t>deratting</w:t>
            </w:r>
          </w:p>
          <w:p w:rsidR="0000783A" w:rsidRPr="00F6567A" w:rsidRDefault="0000783A" w:rsidP="00F6567A">
            <w:pPr>
              <w:spacing w:before="40" w:after="40"/>
              <w:rPr>
                <w:rFonts w:cs="Arial"/>
                <w:i/>
                <w:iCs/>
                <w:sz w:val="20"/>
                <w:szCs w:val="20"/>
              </w:rPr>
            </w:pPr>
            <w:r w:rsidRPr="00F6567A">
              <w:rPr>
                <w:rFonts w:cs="Arial"/>
                <w:i/>
                <w:iCs/>
                <w:sz w:val="20"/>
                <w:szCs w:val="20"/>
              </w:rPr>
              <w:t>exemption</w:t>
            </w:r>
          </w:p>
        </w:tc>
        <w:tc>
          <w:tcPr>
            <w:tcW w:w="6282" w:type="dxa"/>
            <w:gridSpan w:val="2"/>
            <w:vAlign w:val="center"/>
          </w:tcPr>
          <w:p w:rsidR="0000783A" w:rsidRPr="00F6567A" w:rsidRDefault="0000783A" w:rsidP="00F6567A">
            <w:pPr>
              <w:tabs>
                <w:tab w:val="left" w:pos="3568"/>
              </w:tabs>
              <w:spacing w:before="40" w:after="40"/>
              <w:ind w:left="67"/>
              <w:rPr>
                <w:rFonts w:cs="Arial"/>
                <w:sz w:val="20"/>
                <w:szCs w:val="20"/>
              </w:rPr>
            </w:pPr>
            <w:r w:rsidRPr="00F6567A">
              <w:rPr>
                <w:rFonts w:cs="Arial"/>
                <w:sz w:val="20"/>
                <w:szCs w:val="20"/>
              </w:rPr>
              <w:t>(a)</w:t>
            </w:r>
          </w:p>
          <w:p w:rsidR="0000783A" w:rsidRPr="00F6567A" w:rsidRDefault="0000783A" w:rsidP="00F6567A">
            <w:pPr>
              <w:tabs>
                <w:tab w:val="left" w:pos="3568"/>
              </w:tabs>
              <w:spacing w:before="40" w:after="40"/>
              <w:ind w:left="67"/>
              <w:rPr>
                <w:rFonts w:cs="Arial"/>
                <w:i/>
                <w:iCs/>
                <w:sz w:val="20"/>
                <w:szCs w:val="20"/>
              </w:rPr>
            </w:pPr>
            <w:r w:rsidRPr="00F6567A">
              <w:rPr>
                <w:rFonts w:cs="Arial"/>
                <w:i/>
                <w:iCs/>
                <w:sz w:val="20"/>
                <w:szCs w:val="20"/>
              </w:rPr>
              <w:t>at this port and on the above date</w:t>
            </w:r>
          </w:p>
        </w:tc>
      </w:tr>
      <w:tr w:rsidR="0000783A" w:rsidRPr="00F6567A" w:rsidTr="00F6567A">
        <w:tc>
          <w:tcPr>
            <w:tcW w:w="8009" w:type="dxa"/>
            <w:gridSpan w:val="3"/>
            <w:vAlign w:val="center"/>
          </w:tcPr>
          <w:p w:rsidR="0000783A" w:rsidRPr="00F6567A" w:rsidRDefault="0000783A" w:rsidP="00F6567A">
            <w:pPr>
              <w:spacing w:before="40" w:after="40"/>
              <w:rPr>
                <w:rFonts w:cs="Arial"/>
                <w:sz w:val="20"/>
                <w:szCs w:val="20"/>
              </w:rPr>
            </w:pPr>
            <w:r w:rsidRPr="00F6567A">
              <w:rPr>
                <w:rFonts w:cs="Arial"/>
                <w:sz w:val="20"/>
                <w:szCs w:val="20"/>
              </w:rPr>
              <w:t>Của tầu __________________ trọng tải ________________</w:t>
            </w:r>
          </w:p>
        </w:tc>
        <w:tc>
          <w:tcPr>
            <w:tcW w:w="5259" w:type="dxa"/>
            <w:vAlign w:val="center"/>
          </w:tcPr>
          <w:p w:rsidR="0000783A" w:rsidRPr="00F6567A" w:rsidRDefault="0000783A" w:rsidP="00F6567A">
            <w:pPr>
              <w:tabs>
                <w:tab w:val="left" w:pos="3568"/>
              </w:tabs>
              <w:spacing w:before="40" w:after="40"/>
              <w:ind w:left="36"/>
              <w:rPr>
                <w:rFonts w:cs="Arial"/>
                <w:sz w:val="20"/>
                <w:szCs w:val="20"/>
              </w:rPr>
            </w:pPr>
            <w:r w:rsidRPr="00F6567A">
              <w:rPr>
                <w:rFonts w:cs="Arial"/>
                <w:sz w:val="20"/>
                <w:szCs w:val="20"/>
              </w:rPr>
              <w:t>trọng tải thực nếu là tầu biển</w:t>
            </w:r>
          </w:p>
          <w:p w:rsidR="0000783A" w:rsidRPr="00F6567A" w:rsidRDefault="0000783A" w:rsidP="00F6567A">
            <w:pPr>
              <w:tabs>
                <w:tab w:val="left" w:pos="3568"/>
              </w:tabs>
              <w:spacing w:before="40" w:after="40"/>
              <w:ind w:left="36"/>
              <w:rPr>
                <w:rFonts w:cs="Arial"/>
                <w:sz w:val="20"/>
                <w:szCs w:val="20"/>
              </w:rPr>
            </w:pPr>
            <w:r w:rsidRPr="00F6567A">
              <w:rPr>
                <w:rFonts w:cs="Arial"/>
                <w:sz w:val="20"/>
                <w:szCs w:val="20"/>
              </w:rPr>
              <w:t>trọng tải ___________ nếu là tầu sông, hồ</w:t>
            </w:r>
          </w:p>
        </w:tc>
        <w:tc>
          <w:tcPr>
            <w:tcW w:w="1023" w:type="dxa"/>
            <w:vAlign w:val="center"/>
          </w:tcPr>
          <w:p w:rsidR="0000783A" w:rsidRPr="00F6567A" w:rsidRDefault="0000783A" w:rsidP="00F6567A">
            <w:pPr>
              <w:tabs>
                <w:tab w:val="left" w:pos="3568"/>
              </w:tabs>
              <w:spacing w:before="40" w:after="40"/>
              <w:rPr>
                <w:rFonts w:cs="Arial"/>
                <w:sz w:val="20"/>
                <w:szCs w:val="20"/>
              </w:rPr>
            </w:pPr>
            <w:r w:rsidRPr="00F6567A">
              <w:rPr>
                <w:rFonts w:cs="Arial"/>
                <w:sz w:val="20"/>
                <w:szCs w:val="20"/>
              </w:rPr>
              <w:t>(a) (f)</w:t>
            </w:r>
          </w:p>
        </w:tc>
      </w:tr>
      <w:tr w:rsidR="0000783A" w:rsidRPr="00F6567A" w:rsidTr="00F6567A">
        <w:tc>
          <w:tcPr>
            <w:tcW w:w="1999" w:type="dxa"/>
            <w:vAlign w:val="center"/>
          </w:tcPr>
          <w:p w:rsidR="0000783A" w:rsidRPr="00F6567A" w:rsidRDefault="005A24C0" w:rsidP="00F6567A">
            <w:pPr>
              <w:spacing w:before="40" w:after="40"/>
              <w:rPr>
                <w:rFonts w:cs="Arial"/>
                <w:i/>
                <w:iCs/>
                <w:sz w:val="20"/>
                <w:szCs w:val="20"/>
              </w:rPr>
            </w:pPr>
            <w:r w:rsidRPr="00F6567A">
              <w:rPr>
                <w:rFonts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1007110</wp:posOffset>
                      </wp:positionH>
                      <wp:positionV relativeFrom="paragraph">
                        <wp:posOffset>69215</wp:posOffset>
                      </wp:positionV>
                      <wp:extent cx="85725" cy="248920"/>
                      <wp:effectExtent l="6985" t="12065" r="12065" b="571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48920"/>
                              </a:xfrm>
                              <a:prstGeom prst="leftBrace">
                                <a:avLst>
                                  <a:gd name="adj1" fmla="val 241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51C9" id="AutoShape 32" o:spid="_x0000_s1026" type="#_x0000_t87" style="position:absolute;margin-left:79.3pt;margin-top:5.45pt;width:6.7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"/>
                  </w:pict>
                </mc:Fallback>
              </mc:AlternateContent>
            </w:r>
            <w:r w:rsidR="0000783A" w:rsidRPr="00F6567A">
              <w:rPr>
                <w:rFonts w:cs="Arial"/>
                <w:i/>
                <w:iCs/>
                <w:sz w:val="20"/>
                <w:szCs w:val="20"/>
              </w:rPr>
              <w:t>of the</w:t>
            </w:r>
          </w:p>
        </w:tc>
        <w:tc>
          <w:tcPr>
            <w:tcW w:w="3047" w:type="dxa"/>
            <w:vAlign w:val="center"/>
          </w:tcPr>
          <w:p w:rsidR="0000783A" w:rsidRPr="00F6567A" w:rsidRDefault="005A24C0" w:rsidP="00F6567A">
            <w:pPr>
              <w:spacing w:before="40" w:after="40"/>
              <w:rPr>
                <w:rFonts w:cs="Arial"/>
                <w:i/>
                <w:iCs/>
                <w:sz w:val="20"/>
                <w:szCs w:val="20"/>
              </w:rPr>
            </w:pPr>
            <w:r w:rsidRPr="00F6567A">
              <w:rPr>
                <w:rFonts w:cs="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1710690</wp:posOffset>
                      </wp:positionH>
                      <wp:positionV relativeFrom="paragraph">
                        <wp:posOffset>52705</wp:posOffset>
                      </wp:positionV>
                      <wp:extent cx="102235" cy="342900"/>
                      <wp:effectExtent l="5715" t="5080" r="6350" b="1397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42900"/>
                              </a:xfrm>
                              <a:prstGeom prst="leftBrace">
                                <a:avLst>
                                  <a:gd name="adj1" fmla="val 279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FFFC" id="AutoShape 47" o:spid="_x0000_s1026" type="#_x0000_t87" style="position:absolute;margin-left:134.7pt;margin-top:4.15pt;width:8.0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"/>
                  </w:pict>
                </mc:Fallback>
              </mc:AlternateContent>
            </w:r>
            <w:r w:rsidR="0000783A" w:rsidRPr="00F6567A">
              <w:rPr>
                <w:rFonts w:cs="Arial"/>
                <w:i/>
                <w:iCs/>
                <w:sz w:val="20"/>
                <w:szCs w:val="20"/>
              </w:rPr>
              <w:t>Ship</w:t>
            </w:r>
          </w:p>
          <w:p w:rsidR="0000783A" w:rsidRPr="00F6567A" w:rsidRDefault="0000783A" w:rsidP="00F6567A">
            <w:pPr>
              <w:spacing w:before="40" w:after="40"/>
              <w:rPr>
                <w:rFonts w:cs="Arial"/>
                <w:i/>
                <w:iCs/>
                <w:sz w:val="20"/>
                <w:szCs w:val="20"/>
              </w:rPr>
            </w:pPr>
            <w:r w:rsidRPr="00F6567A">
              <w:rPr>
                <w:rFonts w:cs="Arial"/>
                <w:i/>
                <w:iCs/>
                <w:sz w:val="20"/>
                <w:szCs w:val="20"/>
              </w:rPr>
              <w:t>inland navigation vessed</w:t>
            </w:r>
          </w:p>
        </w:tc>
        <w:tc>
          <w:tcPr>
            <w:tcW w:w="2963" w:type="dxa"/>
            <w:vAlign w:val="center"/>
          </w:tcPr>
          <w:p w:rsidR="0000783A" w:rsidRPr="00F6567A" w:rsidRDefault="0000783A" w:rsidP="00F6567A">
            <w:pPr>
              <w:spacing w:before="40" w:after="40"/>
              <w:rPr>
                <w:rFonts w:cs="Arial"/>
                <w:sz w:val="20"/>
                <w:szCs w:val="20"/>
              </w:rPr>
            </w:pPr>
            <w:r w:rsidRPr="00F6567A">
              <w:rPr>
                <w:rFonts w:cs="Arial"/>
                <w:sz w:val="20"/>
                <w:szCs w:val="20"/>
              </w:rPr>
              <w:t>(a)</w:t>
            </w:r>
          </w:p>
          <w:p w:rsidR="0000783A" w:rsidRPr="00F6567A" w:rsidRDefault="0000783A" w:rsidP="00F6567A">
            <w:pPr>
              <w:spacing w:before="40" w:after="40"/>
              <w:rPr>
                <w:rFonts w:cs="Arial"/>
                <w:sz w:val="20"/>
                <w:szCs w:val="20"/>
              </w:rPr>
            </w:pPr>
            <w:r w:rsidRPr="00F6567A">
              <w:rPr>
                <w:rFonts w:cs="Arial"/>
                <w:sz w:val="20"/>
                <w:szCs w:val="20"/>
              </w:rPr>
              <w:t>________of ________</w:t>
            </w:r>
          </w:p>
        </w:tc>
        <w:tc>
          <w:tcPr>
            <w:tcW w:w="5259" w:type="dxa"/>
            <w:vAlign w:val="center"/>
          </w:tcPr>
          <w:p w:rsidR="0000783A" w:rsidRPr="00F6567A" w:rsidRDefault="0000783A" w:rsidP="00F6567A">
            <w:pPr>
              <w:tabs>
                <w:tab w:val="left" w:pos="3568"/>
              </w:tabs>
              <w:spacing w:before="40" w:after="40"/>
              <w:ind w:left="67"/>
              <w:rPr>
                <w:rFonts w:cs="Arial"/>
                <w:i/>
                <w:iCs/>
                <w:sz w:val="20"/>
                <w:szCs w:val="20"/>
              </w:rPr>
            </w:pPr>
            <w:r w:rsidRPr="00F6567A">
              <w:rPr>
                <w:rFonts w:cs="Arial"/>
                <w:i/>
                <w:iCs/>
                <w:sz w:val="20"/>
                <w:szCs w:val="20"/>
              </w:rPr>
              <w:t xml:space="preserve">net tonnage for a sea-going vessel </w:t>
            </w:r>
          </w:p>
          <w:p w:rsidR="0000783A" w:rsidRPr="00F6567A" w:rsidRDefault="0000783A" w:rsidP="00F6567A">
            <w:pPr>
              <w:spacing w:before="40" w:after="40"/>
              <w:ind w:left="67"/>
              <w:rPr>
                <w:rFonts w:cs="Arial"/>
                <w:i/>
                <w:iCs/>
                <w:sz w:val="20"/>
                <w:szCs w:val="20"/>
              </w:rPr>
            </w:pPr>
            <w:r w:rsidRPr="00F6567A">
              <w:rPr>
                <w:rFonts w:cs="Arial"/>
                <w:i/>
                <w:iCs/>
                <w:sz w:val="20"/>
                <w:szCs w:val="20"/>
              </w:rPr>
              <w:t>______ tonnage for an inland navigation vessel</w:t>
            </w:r>
          </w:p>
        </w:tc>
        <w:tc>
          <w:tcPr>
            <w:tcW w:w="1023" w:type="dxa"/>
            <w:vAlign w:val="center"/>
          </w:tcPr>
          <w:p w:rsidR="0000783A" w:rsidRPr="00F6567A" w:rsidRDefault="0000783A" w:rsidP="00F6567A">
            <w:pPr>
              <w:tabs>
                <w:tab w:val="left" w:pos="3568"/>
              </w:tabs>
              <w:spacing w:before="40" w:after="40"/>
              <w:rPr>
                <w:rFonts w:cs="Arial"/>
                <w:sz w:val="20"/>
                <w:szCs w:val="20"/>
              </w:rPr>
            </w:pPr>
            <w:r w:rsidRPr="00F6567A">
              <w:rPr>
                <w:rFonts w:cs="Arial"/>
                <w:sz w:val="20"/>
                <w:szCs w:val="20"/>
              </w:rPr>
              <w:t>(a) (f)</w:t>
            </w:r>
          </w:p>
        </w:tc>
      </w:tr>
      <w:tr w:rsidR="0000783A" w:rsidRPr="00F6567A" w:rsidTr="00F6567A">
        <w:tc>
          <w:tcPr>
            <w:tcW w:w="1999" w:type="dxa"/>
            <w:vAlign w:val="center"/>
          </w:tcPr>
          <w:p w:rsidR="0000783A" w:rsidRPr="00F6567A" w:rsidRDefault="005A24C0" w:rsidP="00F6567A">
            <w:pPr>
              <w:spacing w:before="40" w:after="40"/>
              <w:rPr>
                <w:rFonts w:cs="Arial"/>
                <w:sz w:val="20"/>
                <w:szCs w:val="20"/>
              </w:rPr>
            </w:pPr>
            <w:r w:rsidRPr="00F6567A">
              <w:rPr>
                <w:rFonts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1018540</wp:posOffset>
                      </wp:positionH>
                      <wp:positionV relativeFrom="paragraph">
                        <wp:posOffset>81280</wp:posOffset>
                      </wp:positionV>
                      <wp:extent cx="85725" cy="248920"/>
                      <wp:effectExtent l="8890" t="5080" r="10160" b="1270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48920"/>
                              </a:xfrm>
                              <a:prstGeom prst="leftBrace">
                                <a:avLst>
                                  <a:gd name="adj1" fmla="val 241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8113" id="AutoShape 44" o:spid="_x0000_s1026" type="#_x0000_t87" style="position:absolute;margin-left:80.2pt;margin-top:6.4pt;width:6.7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"/>
                  </w:pict>
                </mc:Fallback>
              </mc:AlternateContent>
            </w:r>
            <w:r w:rsidR="0000783A" w:rsidRPr="00F6567A">
              <w:rPr>
                <w:rFonts w:cs="Arial"/>
                <w:sz w:val="20"/>
                <w:szCs w:val="20"/>
              </w:rPr>
              <w:t>Trong khi</w:t>
            </w:r>
          </w:p>
        </w:tc>
        <w:tc>
          <w:tcPr>
            <w:tcW w:w="3047" w:type="dxa"/>
            <w:vAlign w:val="center"/>
          </w:tcPr>
          <w:p w:rsidR="0000783A" w:rsidRPr="00F6567A" w:rsidRDefault="005A24C0" w:rsidP="00F6567A">
            <w:pPr>
              <w:spacing w:before="40" w:after="40"/>
              <w:rPr>
                <w:rFonts w:cs="Arial"/>
                <w:sz w:val="20"/>
                <w:szCs w:val="20"/>
              </w:rPr>
            </w:pPr>
            <w:r w:rsidRPr="00F6567A">
              <w:rPr>
                <w:rFonts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1700530</wp:posOffset>
                      </wp:positionH>
                      <wp:positionV relativeFrom="paragraph">
                        <wp:posOffset>-635</wp:posOffset>
                      </wp:positionV>
                      <wp:extent cx="102235" cy="342900"/>
                      <wp:effectExtent l="5080" t="8890" r="6985" b="1016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42900"/>
                              </a:xfrm>
                              <a:prstGeom prst="leftBrace">
                                <a:avLst>
                                  <a:gd name="adj1" fmla="val 279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73A2" id="AutoShape 46" o:spid="_x0000_s1026" type="#_x0000_t87" style="position:absolute;margin-left:133.9pt;margin-top:-.05pt;width:8.0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"/>
                  </w:pict>
                </mc:Fallback>
              </mc:AlternateContent>
            </w:r>
            <w:r w:rsidR="0000783A" w:rsidRPr="00F6567A">
              <w:rPr>
                <w:rFonts w:cs="Arial"/>
                <w:sz w:val="20"/>
                <w:szCs w:val="20"/>
              </w:rPr>
              <w:t>khám chuột</w:t>
            </w:r>
          </w:p>
          <w:p w:rsidR="0000783A" w:rsidRPr="00F6567A" w:rsidRDefault="005A24C0" w:rsidP="00F6567A">
            <w:pPr>
              <w:spacing w:before="40" w:after="40"/>
              <w:rPr>
                <w:rFonts w:cs="Arial"/>
                <w:sz w:val="20"/>
                <w:szCs w:val="20"/>
              </w:rPr>
            </w:pPr>
            <w:r w:rsidRPr="00F6567A">
              <w:rPr>
                <w:rFonts w:cs="Arial"/>
                <w:noProof/>
                <w:sz w:val="20"/>
                <w:szCs w:val="20"/>
              </w:rPr>
              <mc:AlternateContent>
                <mc:Choice Requires="wps">
                  <w:drawing>
                    <wp:anchor distT="0" distB="0" distL="114300" distR="114300" simplePos="0" relativeHeight="251652608" behindDoc="0" locked="0" layoutInCell="1" allowOverlap="1">
                      <wp:simplePos x="0" y="0"/>
                      <wp:positionH relativeFrom="column">
                        <wp:posOffset>1727835</wp:posOffset>
                      </wp:positionH>
                      <wp:positionV relativeFrom="paragraph">
                        <wp:posOffset>170815</wp:posOffset>
                      </wp:positionV>
                      <wp:extent cx="102235" cy="342900"/>
                      <wp:effectExtent l="13335" t="8890" r="8255" b="1016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42900"/>
                              </a:xfrm>
                              <a:prstGeom prst="leftBrace">
                                <a:avLst>
                                  <a:gd name="adj1" fmla="val 279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46C6" id="AutoShape 36" o:spid="_x0000_s1026" type="#_x0000_t87" style="position:absolute;margin-left:136.05pt;margin-top:13.45pt;width:8.0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"/>
                  </w:pict>
                </mc:Fallback>
              </mc:AlternateContent>
            </w:r>
            <w:r w:rsidR="0000783A" w:rsidRPr="00F6567A">
              <w:rPr>
                <w:rFonts w:cs="Arial"/>
                <w:sz w:val="20"/>
                <w:szCs w:val="20"/>
              </w:rPr>
              <w:t>diệt chuột</w:t>
            </w:r>
          </w:p>
        </w:tc>
        <w:tc>
          <w:tcPr>
            <w:tcW w:w="9245" w:type="dxa"/>
            <w:gridSpan w:val="3"/>
            <w:vAlign w:val="center"/>
          </w:tcPr>
          <w:p w:rsidR="0000783A" w:rsidRPr="00F6567A" w:rsidRDefault="0000783A" w:rsidP="00F6567A">
            <w:pPr>
              <w:tabs>
                <w:tab w:val="left" w:pos="3568"/>
              </w:tabs>
              <w:spacing w:before="40" w:after="40"/>
              <w:rPr>
                <w:rFonts w:cs="Arial"/>
                <w:sz w:val="20"/>
                <w:szCs w:val="20"/>
              </w:rPr>
            </w:pPr>
            <w:r w:rsidRPr="00F6567A">
              <w:rPr>
                <w:rFonts w:cs="Arial"/>
                <w:sz w:val="20"/>
                <w:szCs w:val="20"/>
              </w:rPr>
              <w:t>(a)</w:t>
            </w:r>
          </w:p>
          <w:p w:rsidR="0000783A" w:rsidRPr="00F6567A" w:rsidRDefault="0000783A" w:rsidP="00F6567A">
            <w:pPr>
              <w:tabs>
                <w:tab w:val="left" w:pos="3568"/>
              </w:tabs>
              <w:spacing w:before="40" w:after="40"/>
              <w:rPr>
                <w:rFonts w:cs="Arial"/>
                <w:sz w:val="20"/>
                <w:szCs w:val="20"/>
              </w:rPr>
            </w:pPr>
            <w:r w:rsidRPr="00F6567A">
              <w:rPr>
                <w:rFonts w:cs="Arial"/>
                <w:sz w:val="20"/>
                <w:szCs w:val="20"/>
              </w:rPr>
              <w:t>các khoang tầu đang chứa __________________ tấn hàng hóa gì_________</w:t>
            </w:r>
          </w:p>
        </w:tc>
      </w:tr>
      <w:tr w:rsidR="0000783A" w:rsidRPr="00F6567A" w:rsidTr="00F6567A">
        <w:tc>
          <w:tcPr>
            <w:tcW w:w="1999" w:type="dxa"/>
            <w:vAlign w:val="center"/>
          </w:tcPr>
          <w:p w:rsidR="0000783A" w:rsidRPr="00F6567A" w:rsidRDefault="005A24C0" w:rsidP="00F6567A">
            <w:pPr>
              <w:spacing w:before="40" w:after="40"/>
              <w:rPr>
                <w:rFonts w:cs="Arial"/>
                <w:i/>
                <w:iCs/>
                <w:sz w:val="20"/>
                <w:szCs w:val="20"/>
              </w:rPr>
            </w:pPr>
            <w:r w:rsidRPr="00F6567A">
              <w:rPr>
                <w:rFonts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1018540</wp:posOffset>
                      </wp:positionH>
                      <wp:positionV relativeFrom="paragraph">
                        <wp:posOffset>92710</wp:posOffset>
                      </wp:positionV>
                      <wp:extent cx="85725" cy="248920"/>
                      <wp:effectExtent l="8890" t="6985" r="10160" b="1079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48920"/>
                              </a:xfrm>
                              <a:prstGeom prst="leftBrace">
                                <a:avLst>
                                  <a:gd name="adj1" fmla="val 241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14E76" id="AutoShape 45" o:spid="_x0000_s1026" type="#_x0000_t87" style="position:absolute;margin-left:80.2pt;margin-top:7.3pt;width:6.75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"/>
                  </w:pict>
                </mc:Fallback>
              </mc:AlternateContent>
            </w:r>
            <w:r w:rsidR="0000783A" w:rsidRPr="00F6567A">
              <w:rPr>
                <w:rFonts w:cs="Arial"/>
                <w:i/>
                <w:iCs/>
                <w:sz w:val="20"/>
                <w:szCs w:val="20"/>
              </w:rPr>
              <w:t>At the time of</w:t>
            </w:r>
          </w:p>
        </w:tc>
        <w:tc>
          <w:tcPr>
            <w:tcW w:w="3047" w:type="dxa"/>
            <w:vAlign w:val="center"/>
          </w:tcPr>
          <w:p w:rsidR="0000783A" w:rsidRPr="00F6567A" w:rsidRDefault="0000783A" w:rsidP="00F6567A">
            <w:pPr>
              <w:spacing w:before="40" w:after="40"/>
              <w:rPr>
                <w:rFonts w:cs="Arial"/>
                <w:i/>
                <w:iCs/>
                <w:sz w:val="20"/>
                <w:szCs w:val="20"/>
              </w:rPr>
            </w:pPr>
            <w:r w:rsidRPr="00F6567A">
              <w:rPr>
                <w:rFonts w:cs="Arial"/>
                <w:i/>
                <w:iCs/>
                <w:sz w:val="20"/>
                <w:szCs w:val="20"/>
              </w:rPr>
              <w:t xml:space="preserve">inspection </w:t>
            </w:r>
          </w:p>
          <w:p w:rsidR="0000783A" w:rsidRPr="00F6567A" w:rsidRDefault="0000783A" w:rsidP="00F6567A">
            <w:pPr>
              <w:spacing w:before="40" w:after="40"/>
              <w:rPr>
                <w:rFonts w:cs="Arial"/>
                <w:i/>
                <w:iCs/>
                <w:sz w:val="20"/>
                <w:szCs w:val="20"/>
              </w:rPr>
            </w:pPr>
            <w:r w:rsidRPr="00F6567A">
              <w:rPr>
                <w:rFonts w:cs="Arial"/>
                <w:i/>
                <w:iCs/>
                <w:sz w:val="20"/>
                <w:szCs w:val="20"/>
              </w:rPr>
              <w:t>deratting</w:t>
            </w:r>
          </w:p>
        </w:tc>
        <w:tc>
          <w:tcPr>
            <w:tcW w:w="9245" w:type="dxa"/>
            <w:gridSpan w:val="3"/>
            <w:vAlign w:val="center"/>
          </w:tcPr>
          <w:p w:rsidR="0000783A" w:rsidRPr="00F6567A" w:rsidRDefault="0000783A" w:rsidP="00F6567A">
            <w:pPr>
              <w:tabs>
                <w:tab w:val="left" w:pos="3568"/>
              </w:tabs>
              <w:spacing w:before="40" w:after="40"/>
              <w:rPr>
                <w:rFonts w:cs="Arial"/>
                <w:sz w:val="20"/>
                <w:szCs w:val="20"/>
              </w:rPr>
            </w:pPr>
            <w:r w:rsidRPr="00F6567A">
              <w:rPr>
                <w:rFonts w:cs="Arial"/>
                <w:sz w:val="20"/>
                <w:szCs w:val="20"/>
              </w:rPr>
              <w:t>(a)</w:t>
            </w:r>
          </w:p>
          <w:p w:rsidR="0000783A" w:rsidRPr="00F6567A" w:rsidRDefault="0000783A" w:rsidP="00F6567A">
            <w:pPr>
              <w:tabs>
                <w:tab w:val="left" w:pos="3568"/>
              </w:tabs>
              <w:spacing w:before="40" w:after="40"/>
              <w:rPr>
                <w:rFonts w:cs="Arial"/>
                <w:i/>
                <w:iCs/>
                <w:sz w:val="20"/>
                <w:szCs w:val="20"/>
              </w:rPr>
            </w:pPr>
            <w:r w:rsidRPr="00F6567A">
              <w:rPr>
                <w:rFonts w:cs="Arial"/>
                <w:i/>
                <w:iCs/>
                <w:sz w:val="20"/>
                <w:szCs w:val="20"/>
              </w:rPr>
              <w:t>the hold were laden with __________________ tons of ___________________ cargo</w:t>
            </w:r>
          </w:p>
        </w:tc>
      </w:tr>
    </w:tbl>
    <w:p w:rsidR="00F90232" w:rsidRPr="004F4E1E" w:rsidRDefault="00F90232" w:rsidP="0000783A">
      <w:pPr>
        <w:tabs>
          <w:tab w:val="left" w:pos="3568"/>
        </w:tabs>
        <w:rPr>
          <w:rFonts w:cs="Arial"/>
          <w:sz w:val="20"/>
          <w:szCs w:val="20"/>
        </w:rPr>
        <w:sectPr w:rsidR="00F90232" w:rsidRPr="004F4E1E" w:rsidSect="006B7B6B">
          <w:pgSz w:w="11906" w:h="16838"/>
          <w:pgMar w:top="567" w:right="1134" w:bottom="567" w:left="1701" w:header="720" w:footer="720" w:gutter="0"/>
          <w:cols w:space="720"/>
          <w:docGrid w:linePitch="360"/>
        </w:sectPr>
      </w:pPr>
    </w:p>
    <w:tbl>
      <w:tblPr>
        <w:tblW w:w="14868" w:type="dxa"/>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280"/>
        <w:gridCol w:w="1060"/>
        <w:gridCol w:w="900"/>
        <w:gridCol w:w="900"/>
        <w:gridCol w:w="1080"/>
        <w:gridCol w:w="1260"/>
        <w:gridCol w:w="1440"/>
        <w:gridCol w:w="3060"/>
      </w:tblGrid>
      <w:tr w:rsidR="0000783A" w:rsidRPr="00F6567A" w:rsidTr="00F6567A">
        <w:tc>
          <w:tcPr>
            <w:tcW w:w="2628" w:type="dxa"/>
            <w:vMerge w:val="restart"/>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CÁC BỘ PHẬN CỦA TẦU (b)</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VẾT TÍCH CHUỘT</w:t>
            </w:r>
          </w:p>
          <w:p w:rsidR="0000783A" w:rsidRPr="00F6567A" w:rsidRDefault="0000783A" w:rsidP="00F6567A">
            <w:pPr>
              <w:tabs>
                <w:tab w:val="left" w:pos="3568"/>
              </w:tabs>
              <w:jc w:val="center"/>
              <w:rPr>
                <w:rFonts w:cs="Arial"/>
                <w:i/>
                <w:iCs/>
                <w:sz w:val="20"/>
                <w:szCs w:val="20"/>
              </w:rPr>
            </w:pPr>
            <w:r w:rsidRPr="00F6567A">
              <w:rPr>
                <w:rFonts w:cs="Arial"/>
                <w:i/>
                <w:iCs/>
                <w:sz w:val="20"/>
                <w:szCs w:val="20"/>
              </w:rPr>
              <w:t>Rat indications</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Ổ CHUỘT</w:t>
            </w:r>
          </w:p>
        </w:tc>
        <w:tc>
          <w:tcPr>
            <w:tcW w:w="5580" w:type="dxa"/>
            <w:gridSpan w:val="5"/>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DIỆT TRỪ CHUỘT – DERATTING</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sz w:val="20"/>
                <w:szCs w:val="20"/>
              </w:rPr>
            </w:pPr>
            <w:r w:rsidRPr="00F6567A">
              <w:rPr>
                <w:rFonts w:cs="Arial"/>
                <w:sz w:val="20"/>
                <w:szCs w:val="20"/>
              </w:rPr>
              <w:t>COMPARTMENTS</w:t>
            </w:r>
          </w:p>
          <w:p w:rsidR="0000783A" w:rsidRPr="00F6567A" w:rsidRDefault="0000783A" w:rsidP="00F6567A">
            <w:pPr>
              <w:tabs>
                <w:tab w:val="left" w:pos="3568"/>
              </w:tabs>
              <w:jc w:val="center"/>
              <w:rPr>
                <w:rFonts w:cs="Arial"/>
                <w:sz w:val="20"/>
                <w:szCs w:val="20"/>
              </w:rPr>
            </w:pPr>
            <w:r w:rsidRPr="00F6567A">
              <w:rPr>
                <w:rFonts w:cs="Arial"/>
                <w:sz w:val="20"/>
                <w:szCs w:val="20"/>
              </w:rPr>
              <w:t>(b)</w:t>
            </w:r>
          </w:p>
        </w:tc>
      </w:tr>
      <w:tr w:rsidR="0000783A" w:rsidRPr="00F6567A" w:rsidTr="00F6567A">
        <w:tc>
          <w:tcPr>
            <w:tcW w:w="2628"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Tìm thấy</w:t>
            </w:r>
          </w:p>
          <w:p w:rsidR="0000783A" w:rsidRPr="00F6567A" w:rsidRDefault="0000783A" w:rsidP="00F6567A">
            <w:pPr>
              <w:tabs>
                <w:tab w:val="left" w:pos="3568"/>
              </w:tabs>
              <w:jc w:val="center"/>
              <w:rPr>
                <w:rFonts w:cs="Arial"/>
                <w:i/>
                <w:iCs/>
                <w:sz w:val="20"/>
                <w:szCs w:val="20"/>
              </w:rPr>
            </w:pPr>
            <w:r w:rsidRPr="00F6567A">
              <w:rPr>
                <w:rFonts w:cs="Arial"/>
                <w:i/>
                <w:iCs/>
                <w:sz w:val="20"/>
                <w:szCs w:val="20"/>
              </w:rPr>
              <w:t>discovered</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b/>
                <w:bCs/>
                <w:sz w:val="20"/>
                <w:szCs w:val="20"/>
              </w:rPr>
            </w:pPr>
            <w:r w:rsidRPr="00F6567A">
              <w:rPr>
                <w:rFonts w:cs="Arial"/>
                <w:b/>
                <w:bCs/>
                <w:sz w:val="20"/>
                <w:szCs w:val="20"/>
              </w:rPr>
              <w:t>Tiêu diệt</w:t>
            </w:r>
          </w:p>
          <w:p w:rsidR="0000783A" w:rsidRPr="00F6567A" w:rsidRDefault="0000783A" w:rsidP="00F6567A">
            <w:pPr>
              <w:tabs>
                <w:tab w:val="left" w:pos="3568"/>
              </w:tabs>
              <w:jc w:val="center"/>
              <w:rPr>
                <w:rFonts w:cs="Arial"/>
                <w:bCs/>
                <w:i/>
                <w:sz w:val="20"/>
                <w:szCs w:val="20"/>
              </w:rPr>
            </w:pPr>
            <w:r w:rsidRPr="00F6567A">
              <w:rPr>
                <w:rFonts w:cs="Arial"/>
                <w:bCs/>
                <w:i/>
                <w:sz w:val="20"/>
                <w:szCs w:val="20"/>
              </w:rPr>
              <w:t>treated</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i/>
                <w:iCs/>
                <w:sz w:val="20"/>
                <w:szCs w:val="20"/>
              </w:rPr>
            </w:pPr>
            <w:r w:rsidRPr="00F6567A">
              <w:rPr>
                <w:rFonts w:cs="Arial"/>
                <w:sz w:val="20"/>
                <w:szCs w:val="20"/>
              </w:rPr>
              <w:t xml:space="preserve">Bằng cách hun – </w:t>
            </w:r>
            <w:r w:rsidRPr="00F6567A">
              <w:rPr>
                <w:rFonts w:cs="Arial"/>
                <w:i/>
                <w:iCs/>
                <w:sz w:val="20"/>
                <w:szCs w:val="20"/>
              </w:rPr>
              <w:t>By fumigation</w:t>
            </w:r>
          </w:p>
          <w:p w:rsidR="0000783A" w:rsidRPr="00F6567A" w:rsidRDefault="0000783A" w:rsidP="00F6567A">
            <w:pPr>
              <w:tabs>
                <w:tab w:val="left" w:pos="3568"/>
              </w:tabs>
              <w:jc w:val="center"/>
              <w:rPr>
                <w:rFonts w:cs="Arial"/>
                <w:sz w:val="20"/>
                <w:szCs w:val="20"/>
              </w:rPr>
            </w:pPr>
            <w:r w:rsidRPr="00F6567A">
              <w:rPr>
                <w:rFonts w:cs="Arial"/>
                <w:sz w:val="20"/>
                <w:szCs w:val="20"/>
              </w:rPr>
              <w:t xml:space="preserve">Hơi dung – </w:t>
            </w:r>
            <w:r w:rsidRPr="00F6567A">
              <w:rPr>
                <w:rFonts w:cs="Arial"/>
                <w:i/>
                <w:iCs/>
                <w:sz w:val="20"/>
                <w:szCs w:val="20"/>
              </w:rPr>
              <w:t>Funmigan!.....</w:t>
            </w:r>
          </w:p>
          <w:p w:rsidR="0000783A" w:rsidRPr="00F6567A" w:rsidRDefault="0000783A" w:rsidP="00F6567A">
            <w:pPr>
              <w:tabs>
                <w:tab w:val="left" w:pos="3568"/>
              </w:tabs>
              <w:jc w:val="center"/>
              <w:rPr>
                <w:rFonts w:cs="Arial"/>
                <w:sz w:val="20"/>
                <w:szCs w:val="20"/>
              </w:rPr>
            </w:pPr>
            <w:r w:rsidRPr="00F6567A">
              <w:rPr>
                <w:rFonts w:cs="Arial"/>
                <w:sz w:val="20"/>
                <w:szCs w:val="20"/>
              </w:rPr>
              <w:t xml:space="preserve">Thời gian (giờ) – </w:t>
            </w:r>
            <w:r w:rsidRPr="00F6567A">
              <w:rPr>
                <w:rFonts w:cs="Arial"/>
                <w:i/>
                <w:iCs/>
                <w:sz w:val="20"/>
                <w:szCs w:val="20"/>
              </w:rPr>
              <w:t>Hours exposure</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sz w:val="20"/>
                <w:szCs w:val="20"/>
              </w:rPr>
            </w:pPr>
            <w:r w:rsidRPr="00F6567A">
              <w:rPr>
                <w:rFonts w:cs="Arial"/>
                <w:sz w:val="20"/>
                <w:szCs w:val="20"/>
              </w:rPr>
              <w:t>Bằng bẫy hay đánh thuốc độc</w:t>
            </w:r>
          </w:p>
          <w:p w:rsidR="0000783A" w:rsidRPr="00F6567A" w:rsidRDefault="0000783A" w:rsidP="00F6567A">
            <w:pPr>
              <w:tabs>
                <w:tab w:val="left" w:pos="3568"/>
              </w:tabs>
              <w:jc w:val="center"/>
              <w:rPr>
                <w:rFonts w:cs="Arial"/>
                <w:sz w:val="20"/>
                <w:szCs w:val="20"/>
              </w:rPr>
            </w:pPr>
            <w:r w:rsidRPr="00F6567A">
              <w:rPr>
                <w:rFonts w:cs="Arial"/>
                <w:i/>
                <w:iCs/>
                <w:sz w:val="20"/>
                <w:szCs w:val="20"/>
              </w:rPr>
              <w:t>By catching – trapping or poisoning</w:t>
            </w:r>
          </w:p>
        </w:tc>
        <w:tc>
          <w:tcPr>
            <w:tcW w:w="3060"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r>
      <w:tr w:rsidR="0000783A" w:rsidRPr="00F6567A" w:rsidTr="00F6567A">
        <w:tc>
          <w:tcPr>
            <w:tcW w:w="2628"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jc w:val="center"/>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ind w:left="-63" w:right="-59"/>
              <w:jc w:val="center"/>
              <w:rPr>
                <w:rFonts w:cs="Arial"/>
                <w:sz w:val="20"/>
                <w:szCs w:val="20"/>
              </w:rPr>
            </w:pPr>
            <w:r w:rsidRPr="00F6567A">
              <w:rPr>
                <w:rFonts w:cs="Arial"/>
                <w:sz w:val="20"/>
                <w:szCs w:val="20"/>
              </w:rPr>
              <w:t>Khoảng</w:t>
            </w:r>
          </w:p>
          <w:p w:rsidR="0000783A" w:rsidRPr="00F6567A" w:rsidRDefault="0000783A" w:rsidP="00F6567A">
            <w:pPr>
              <w:tabs>
                <w:tab w:val="left" w:pos="3568"/>
              </w:tabs>
              <w:ind w:left="-63" w:right="-59"/>
              <w:jc w:val="center"/>
              <w:rPr>
                <w:rFonts w:cs="Arial"/>
                <w:sz w:val="20"/>
                <w:szCs w:val="20"/>
              </w:rPr>
            </w:pPr>
            <w:r w:rsidRPr="00F6567A">
              <w:rPr>
                <w:rFonts w:cs="Arial"/>
                <w:sz w:val="20"/>
                <w:szCs w:val="20"/>
              </w:rPr>
              <w:t>(thước khối)</w:t>
            </w:r>
          </w:p>
          <w:p w:rsidR="0000783A" w:rsidRPr="00F6567A" w:rsidRDefault="0000783A" w:rsidP="00F6567A">
            <w:pPr>
              <w:tabs>
                <w:tab w:val="left" w:pos="3568"/>
              </w:tabs>
              <w:ind w:left="-63" w:right="-59"/>
              <w:jc w:val="center"/>
              <w:rPr>
                <w:rFonts w:cs="Arial"/>
                <w:i/>
                <w:iCs/>
                <w:sz w:val="20"/>
                <w:szCs w:val="20"/>
              </w:rPr>
            </w:pPr>
            <w:r w:rsidRPr="00F6567A">
              <w:rPr>
                <w:rFonts w:cs="Arial"/>
                <w:i/>
                <w:iCs/>
                <w:sz w:val="20"/>
                <w:szCs w:val="20"/>
              </w:rPr>
              <w:t>Space</w:t>
            </w:r>
          </w:p>
        </w:tc>
        <w:tc>
          <w:tcPr>
            <w:tcW w:w="900" w:type="dxa"/>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ind w:left="-63" w:right="-59"/>
              <w:jc w:val="center"/>
              <w:rPr>
                <w:rFonts w:cs="Arial"/>
                <w:sz w:val="20"/>
                <w:szCs w:val="20"/>
              </w:rPr>
            </w:pPr>
            <w:r w:rsidRPr="00F6567A">
              <w:rPr>
                <w:rFonts w:cs="Arial"/>
                <w:sz w:val="20"/>
                <w:szCs w:val="20"/>
              </w:rPr>
              <w:t>Số lượng dùng</w:t>
            </w:r>
          </w:p>
          <w:p w:rsidR="0000783A" w:rsidRPr="00F6567A" w:rsidRDefault="0000783A" w:rsidP="00F6567A">
            <w:pPr>
              <w:tabs>
                <w:tab w:val="left" w:pos="3568"/>
              </w:tabs>
              <w:ind w:left="-63" w:right="-59"/>
              <w:jc w:val="center"/>
              <w:rPr>
                <w:rFonts w:cs="Arial"/>
                <w:i/>
                <w:iCs/>
                <w:sz w:val="20"/>
                <w:szCs w:val="20"/>
              </w:rPr>
            </w:pPr>
            <w:r w:rsidRPr="00F6567A">
              <w:rPr>
                <w:rFonts w:cs="Arial"/>
                <w:i/>
                <w:iCs/>
                <w:sz w:val="20"/>
                <w:szCs w:val="20"/>
              </w:rPr>
              <w:t>Quantity used</w:t>
            </w:r>
          </w:p>
        </w:tc>
        <w:tc>
          <w:tcPr>
            <w:tcW w:w="1080" w:type="dxa"/>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ind w:left="-63" w:right="-59"/>
              <w:jc w:val="center"/>
              <w:rPr>
                <w:rFonts w:cs="Arial"/>
                <w:sz w:val="20"/>
                <w:szCs w:val="20"/>
              </w:rPr>
            </w:pPr>
            <w:r w:rsidRPr="00F6567A">
              <w:rPr>
                <w:rFonts w:cs="Arial"/>
                <w:sz w:val="20"/>
                <w:szCs w:val="20"/>
              </w:rPr>
              <w:t>Số chuột chết</w:t>
            </w:r>
          </w:p>
          <w:p w:rsidR="0000783A" w:rsidRPr="00F6567A" w:rsidRDefault="0000783A" w:rsidP="00F6567A">
            <w:pPr>
              <w:tabs>
                <w:tab w:val="left" w:pos="3568"/>
              </w:tabs>
              <w:ind w:left="-63" w:right="-59"/>
              <w:jc w:val="center"/>
              <w:rPr>
                <w:rFonts w:cs="Arial"/>
                <w:i/>
                <w:iCs/>
                <w:sz w:val="20"/>
                <w:szCs w:val="20"/>
              </w:rPr>
            </w:pPr>
            <w:r w:rsidRPr="00F6567A">
              <w:rPr>
                <w:rFonts w:cs="Arial"/>
                <w:i/>
                <w:iCs/>
                <w:sz w:val="20"/>
                <w:szCs w:val="20"/>
              </w:rPr>
              <w:t>Rats found</w:t>
            </w:r>
          </w:p>
        </w:tc>
        <w:tc>
          <w:tcPr>
            <w:tcW w:w="1260" w:type="dxa"/>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ind w:left="-63" w:right="-59"/>
              <w:jc w:val="center"/>
              <w:rPr>
                <w:rFonts w:cs="Arial"/>
                <w:sz w:val="20"/>
                <w:szCs w:val="20"/>
              </w:rPr>
            </w:pPr>
            <w:r w:rsidRPr="00F6567A">
              <w:rPr>
                <w:rFonts w:cs="Arial"/>
                <w:sz w:val="20"/>
                <w:szCs w:val="20"/>
              </w:rPr>
              <w:t>Bẫy hay thuốc độc đã đề</w:t>
            </w:r>
          </w:p>
          <w:p w:rsidR="0000783A" w:rsidRPr="00F6567A" w:rsidRDefault="0000783A" w:rsidP="00F6567A">
            <w:pPr>
              <w:tabs>
                <w:tab w:val="left" w:pos="3568"/>
              </w:tabs>
              <w:ind w:left="-63" w:right="-59"/>
              <w:jc w:val="center"/>
              <w:rPr>
                <w:rFonts w:cs="Arial"/>
                <w:i/>
                <w:iCs/>
                <w:sz w:val="20"/>
                <w:szCs w:val="20"/>
              </w:rPr>
            </w:pPr>
            <w:r w:rsidRPr="00F6567A">
              <w:rPr>
                <w:rFonts w:cs="Arial"/>
                <w:i/>
                <w:iCs/>
                <w:sz w:val="20"/>
                <w:szCs w:val="20"/>
              </w:rPr>
              <w:t>Trap sel in poisoning</w:t>
            </w:r>
          </w:p>
        </w:tc>
        <w:tc>
          <w:tcPr>
            <w:tcW w:w="1440" w:type="dxa"/>
            <w:tcBorders>
              <w:top w:val="single" w:sz="4" w:space="0" w:color="auto"/>
              <w:left w:val="single" w:sz="4" w:space="0" w:color="auto"/>
              <w:bottom w:val="single" w:sz="4" w:space="0" w:color="auto"/>
              <w:right w:val="single" w:sz="4" w:space="0" w:color="auto"/>
            </w:tcBorders>
            <w:vAlign w:val="center"/>
          </w:tcPr>
          <w:p w:rsidR="0000783A" w:rsidRPr="00F6567A" w:rsidRDefault="0000783A" w:rsidP="00F6567A">
            <w:pPr>
              <w:tabs>
                <w:tab w:val="left" w:pos="3568"/>
              </w:tabs>
              <w:ind w:left="-63" w:right="-59"/>
              <w:jc w:val="center"/>
              <w:rPr>
                <w:rFonts w:cs="Arial"/>
                <w:sz w:val="20"/>
                <w:szCs w:val="20"/>
              </w:rPr>
            </w:pPr>
            <w:r w:rsidRPr="00F6567A">
              <w:rPr>
                <w:rFonts w:cs="Arial"/>
                <w:sz w:val="20"/>
                <w:szCs w:val="20"/>
              </w:rPr>
              <w:t>Số chuột bắt được hay chết</w:t>
            </w:r>
          </w:p>
          <w:p w:rsidR="0000783A" w:rsidRPr="00F6567A" w:rsidRDefault="0000783A" w:rsidP="00F6567A">
            <w:pPr>
              <w:tabs>
                <w:tab w:val="left" w:pos="3568"/>
              </w:tabs>
              <w:ind w:left="-63" w:right="-59"/>
              <w:jc w:val="center"/>
              <w:rPr>
                <w:rFonts w:cs="Arial"/>
                <w:i/>
                <w:iCs/>
                <w:sz w:val="20"/>
                <w:szCs w:val="20"/>
              </w:rPr>
            </w:pPr>
            <w:r w:rsidRPr="00F6567A">
              <w:rPr>
                <w:rFonts w:cs="Arial"/>
                <w:i/>
                <w:iCs/>
                <w:sz w:val="20"/>
                <w:szCs w:val="20"/>
              </w:rPr>
              <w:t>Rat caught or died</w:t>
            </w:r>
          </w:p>
        </w:tc>
        <w:tc>
          <w:tcPr>
            <w:tcW w:w="3060" w:type="dxa"/>
            <w:vMerge/>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1</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1</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2</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2</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3</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3</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4</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4</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5</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5</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6</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6</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7</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Hold 7</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Khoảng giữa hai boong</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Sheller deck space</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Hầm chứa than</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 xml:space="preserve">Bunker space </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đốt lò, hầm máy</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Engineroom and shaftalley</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Bich đằng trước và kho</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Forepeak and storeroom</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Bich đằng sau và kho</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After peak and storeroom</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Xuồng cấp cứu</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Lifeboats</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bản đồ, buồng vô tuyến điện</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Charls and wireless rooms</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Bếp</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Galley</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Kho lương thực</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Pantry</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Hầm thực phẩm</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Provision storerooms</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(thủy thủ)</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Quarters (crew)</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(sĩ quan)</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Quarters (of ficers)</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(hành khách)</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Quarters (cabin passengers)</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Buồng (di cư)</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Quarters (steerage)</w:t>
            </w:r>
          </w:p>
        </w:tc>
      </w:tr>
      <w:tr w:rsidR="0000783A" w:rsidRPr="00F6567A" w:rsidTr="00F6567A">
        <w:tc>
          <w:tcPr>
            <w:tcW w:w="2628"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r w:rsidRPr="00F6567A">
              <w:rPr>
                <w:rFonts w:cs="Arial"/>
                <w:sz w:val="20"/>
                <w:szCs w:val="20"/>
              </w:rPr>
              <w:t>Tổng số</w:t>
            </w: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c>
          <w:tcPr>
            <w:tcW w:w="3060" w:type="dxa"/>
            <w:tcBorders>
              <w:top w:val="single" w:sz="4" w:space="0" w:color="auto"/>
              <w:left w:val="single" w:sz="4" w:space="0" w:color="auto"/>
              <w:bottom w:val="single" w:sz="4" w:space="0" w:color="auto"/>
              <w:right w:val="single" w:sz="4" w:space="0" w:color="auto"/>
            </w:tcBorders>
          </w:tcPr>
          <w:p w:rsidR="0000783A" w:rsidRPr="00F6567A" w:rsidRDefault="0000783A" w:rsidP="00F6567A">
            <w:pPr>
              <w:tabs>
                <w:tab w:val="left" w:pos="3568"/>
              </w:tabs>
              <w:rPr>
                <w:rFonts w:cs="Arial"/>
                <w:sz w:val="20"/>
                <w:szCs w:val="20"/>
              </w:rPr>
            </w:pPr>
          </w:p>
        </w:tc>
      </w:tr>
    </w:tbl>
    <w:p w:rsidR="0000783A" w:rsidRPr="004F4E1E" w:rsidRDefault="0000783A" w:rsidP="0000783A">
      <w:pPr>
        <w:tabs>
          <w:tab w:val="left" w:pos="3568"/>
        </w:tabs>
        <w:rPr>
          <w:rFonts w:cs="Arial"/>
          <w:sz w:val="20"/>
          <w:szCs w:val="20"/>
        </w:rPr>
      </w:pPr>
    </w:p>
    <w:p w:rsidR="0000783A" w:rsidRPr="004F4E1E" w:rsidRDefault="0000783A" w:rsidP="0000783A">
      <w:pPr>
        <w:tabs>
          <w:tab w:val="left" w:pos="3568"/>
        </w:tabs>
        <w:rPr>
          <w:rFonts w:cs="Arial"/>
          <w:sz w:val="20"/>
          <w:szCs w:val="20"/>
        </w:rPr>
      </w:pPr>
      <w:r w:rsidRPr="004F4E1E">
        <w:rPr>
          <w:rFonts w:cs="Arial"/>
          <w:sz w:val="20"/>
          <w:szCs w:val="20"/>
        </w:rPr>
        <w:t xml:space="preserve">(a) Gạch những điểm không dùng tới – </w:t>
      </w:r>
      <w:r w:rsidRPr="004F4E1E">
        <w:rPr>
          <w:rFonts w:cs="Arial"/>
          <w:i/>
          <w:iCs/>
          <w:sz w:val="20"/>
          <w:szCs w:val="20"/>
        </w:rPr>
        <w:t>Strike out the unnecessary indications</w:t>
      </w:r>
    </w:p>
    <w:p w:rsidR="0000783A" w:rsidRPr="004F4E1E" w:rsidRDefault="0000783A" w:rsidP="0000783A">
      <w:pPr>
        <w:tabs>
          <w:tab w:val="left" w:pos="3568"/>
        </w:tabs>
        <w:rPr>
          <w:rFonts w:cs="Arial"/>
          <w:sz w:val="20"/>
          <w:szCs w:val="20"/>
        </w:rPr>
      </w:pPr>
      <w:r w:rsidRPr="004F4E1E">
        <w:rPr>
          <w:rFonts w:cs="Arial"/>
          <w:sz w:val="20"/>
          <w:szCs w:val="20"/>
        </w:rPr>
        <w:t xml:space="preserve">(b) Trường hợp nào không có những bộ phận kể trên thì ghi rõ là không có – </w:t>
      </w:r>
      <w:r w:rsidRPr="004F4E1E">
        <w:rPr>
          <w:rFonts w:cs="Arial"/>
          <w:i/>
          <w:iCs/>
          <w:sz w:val="20"/>
          <w:szCs w:val="20"/>
        </w:rPr>
        <w:t>In case any of the compartments enumerated do not exits on the ship or inland navigation vessel, this facr must be mentioned</w:t>
      </w:r>
      <w:r w:rsidRPr="004F4E1E">
        <w:rPr>
          <w:rFonts w:cs="Arial"/>
          <w:sz w:val="20"/>
          <w:szCs w:val="20"/>
        </w:rPr>
        <w:t xml:space="preserve">. </w:t>
      </w:r>
    </w:p>
    <w:p w:rsidR="0000783A" w:rsidRPr="004F4E1E" w:rsidRDefault="0000783A" w:rsidP="0000783A">
      <w:pPr>
        <w:tabs>
          <w:tab w:val="left" w:pos="3568"/>
        </w:tabs>
        <w:rPr>
          <w:rFonts w:cs="Arial"/>
          <w:sz w:val="20"/>
          <w:szCs w:val="20"/>
        </w:rPr>
      </w:pPr>
      <w:r w:rsidRPr="004F4E1E">
        <w:rPr>
          <w:rFonts w:cs="Arial"/>
          <w:sz w:val="20"/>
          <w:szCs w:val="20"/>
        </w:rPr>
        <w:t xml:space="preserve">(c) Vết tích cũ, mới của phân, chân chuột, gậm nhấm – </w:t>
      </w:r>
      <w:r w:rsidRPr="004F4E1E">
        <w:rPr>
          <w:rFonts w:cs="Arial"/>
          <w:i/>
          <w:iCs/>
          <w:sz w:val="20"/>
          <w:szCs w:val="20"/>
        </w:rPr>
        <w:t>Old or recent evidence of exereta, runs, or gnawing.</w:t>
      </w:r>
    </w:p>
    <w:p w:rsidR="0000783A" w:rsidRPr="004F4E1E" w:rsidRDefault="0000783A" w:rsidP="0000783A">
      <w:pPr>
        <w:tabs>
          <w:tab w:val="left" w:pos="3568"/>
        </w:tabs>
        <w:rPr>
          <w:rFonts w:cs="Arial"/>
          <w:sz w:val="20"/>
          <w:szCs w:val="20"/>
        </w:rPr>
      </w:pPr>
      <w:r w:rsidRPr="004F4E1E">
        <w:rPr>
          <w:rFonts w:cs="Arial"/>
          <w:sz w:val="20"/>
          <w:szCs w:val="20"/>
        </w:rPr>
        <w:t xml:space="preserve">(d) Ghi rõ: không có, hoặc ít, hoặc vừa, hoặc nhiều – </w:t>
      </w:r>
      <w:r w:rsidRPr="004F4E1E">
        <w:rPr>
          <w:rFonts w:cs="Arial"/>
          <w:i/>
          <w:iCs/>
          <w:sz w:val="20"/>
          <w:szCs w:val="20"/>
        </w:rPr>
        <w:t>None, small, moderate, or large</w:t>
      </w:r>
    </w:p>
    <w:p w:rsidR="0000783A" w:rsidRPr="004F4E1E" w:rsidRDefault="0000783A" w:rsidP="0000783A">
      <w:pPr>
        <w:tabs>
          <w:tab w:val="left" w:pos="3568"/>
        </w:tabs>
        <w:rPr>
          <w:rFonts w:cs="Arial"/>
          <w:sz w:val="20"/>
          <w:szCs w:val="20"/>
        </w:rPr>
      </w:pPr>
      <w:r w:rsidRPr="004F4E1E">
        <w:rPr>
          <w:rFonts w:cs="Arial"/>
          <w:sz w:val="20"/>
          <w:szCs w:val="20"/>
        </w:rPr>
        <w:t xml:space="preserve">(e) Ghi rõ trọng lượng diêm sinh, hay si-a-nuya, hay tỷ lệ a-xít si-a-ni-đờ-rích – </w:t>
      </w:r>
      <w:r w:rsidRPr="004F4E1E">
        <w:rPr>
          <w:rFonts w:cs="Arial"/>
          <w:i/>
          <w:iCs/>
          <w:sz w:val="20"/>
          <w:szCs w:val="20"/>
        </w:rPr>
        <w:t>State the weight of sulpur, or of cyanide salts, or quantity of HCN acid used.</w:t>
      </w:r>
    </w:p>
    <w:p w:rsidR="0000783A" w:rsidRPr="004F4E1E" w:rsidRDefault="0000783A" w:rsidP="0000783A">
      <w:pPr>
        <w:tabs>
          <w:tab w:val="left" w:pos="3568"/>
        </w:tabs>
        <w:rPr>
          <w:rFonts w:cs="Arial"/>
          <w:sz w:val="20"/>
          <w:szCs w:val="20"/>
        </w:rPr>
      </w:pPr>
      <w:r w:rsidRPr="004F4E1E">
        <w:rPr>
          <w:rFonts w:cs="Arial"/>
          <w:sz w:val="20"/>
          <w:szCs w:val="20"/>
        </w:rPr>
        <w:t xml:space="preserve">(f) Ghi rõ lượng rẽ nước của tầu hoặc cách tính trọng tải khác – </w:t>
      </w:r>
      <w:r w:rsidRPr="004F4E1E">
        <w:rPr>
          <w:rFonts w:cs="Arial"/>
          <w:i/>
          <w:iCs/>
          <w:sz w:val="20"/>
          <w:szCs w:val="20"/>
        </w:rPr>
        <w:t>Specify whether applies ro metric displacement or any other method of determining the tonnage</w:t>
      </w:r>
    </w:p>
    <w:p w:rsidR="0000783A" w:rsidRPr="004F4E1E" w:rsidRDefault="0000783A" w:rsidP="0000783A">
      <w:pPr>
        <w:tabs>
          <w:tab w:val="left" w:pos="3568"/>
        </w:tabs>
        <w:rPr>
          <w:rFonts w:cs="Arial"/>
          <w:sz w:val="20"/>
          <w:szCs w:val="20"/>
        </w:rPr>
      </w:pPr>
      <w:r w:rsidRPr="004F4E1E">
        <w:rPr>
          <w:rFonts w:cs="Arial"/>
          <w:b/>
          <w:bCs/>
          <w:sz w:val="20"/>
          <w:szCs w:val="20"/>
        </w:rPr>
        <w:t xml:space="preserve">Chú thích – </w:t>
      </w:r>
      <w:r w:rsidRPr="004F4E1E">
        <w:rPr>
          <w:rFonts w:cs="Arial"/>
          <w:i/>
          <w:iCs/>
          <w:sz w:val="20"/>
          <w:szCs w:val="20"/>
        </w:rPr>
        <w:t xml:space="preserve">Recommendations made – </w:t>
      </w:r>
      <w:r w:rsidRPr="004F4E1E">
        <w:rPr>
          <w:rFonts w:cs="Arial"/>
          <w:sz w:val="20"/>
          <w:szCs w:val="20"/>
        </w:rPr>
        <w:t xml:space="preserve">Trường hợp miễn diệt trừ chuột, ghi ở đây những phương pháp đã dùng để giữ cho trên tầu chỉ có số chuột không đáng kể – </w:t>
      </w:r>
      <w:r w:rsidRPr="004F4E1E">
        <w:rPr>
          <w:rFonts w:cs="Arial"/>
          <w:i/>
          <w:iCs/>
          <w:sz w:val="20"/>
          <w:szCs w:val="20"/>
        </w:rPr>
        <w:t>In the case of exempion, state here the measures taken for maintaining the ship or inland navigation vessel in such a condition that the number of rats on board is negligible</w:t>
      </w:r>
      <w:r w:rsidRPr="004F4E1E">
        <w:rPr>
          <w:rFonts w:cs="Arial"/>
          <w:sz w:val="20"/>
          <w:szCs w:val="20"/>
        </w:rPr>
        <w:t xml:space="preserve">. </w:t>
      </w:r>
    </w:p>
    <w:p w:rsidR="0000783A" w:rsidRPr="004F4E1E" w:rsidRDefault="0000783A" w:rsidP="0000783A">
      <w:pPr>
        <w:rPr>
          <w:rFonts w:cs="Arial"/>
          <w:sz w:val="20"/>
          <w:szCs w:val="20"/>
        </w:rPr>
      </w:pPr>
    </w:p>
    <w:p w:rsidR="0000783A" w:rsidRPr="004F4E1E" w:rsidRDefault="0000783A" w:rsidP="00201676">
      <w:pPr>
        <w:ind w:left="6448"/>
        <w:jc w:val="center"/>
        <w:rPr>
          <w:rFonts w:cs="Arial"/>
          <w:sz w:val="20"/>
          <w:szCs w:val="20"/>
        </w:rPr>
      </w:pPr>
      <w:r w:rsidRPr="004F4E1E">
        <w:rPr>
          <w:rFonts w:cs="Arial"/>
          <w:sz w:val="20"/>
          <w:szCs w:val="20"/>
        </w:rPr>
        <w:t>Tên và chức vụ người khám xét chữ ký và đóng dấu</w:t>
      </w:r>
    </w:p>
    <w:p w:rsidR="007345E8" w:rsidRPr="004F4E1E" w:rsidRDefault="0000783A" w:rsidP="00201676">
      <w:pPr>
        <w:ind w:left="6448"/>
        <w:jc w:val="center"/>
        <w:rPr>
          <w:rFonts w:cs="Arial"/>
          <w:sz w:val="20"/>
          <w:szCs w:val="20"/>
        </w:rPr>
      </w:pPr>
      <w:r w:rsidRPr="004F4E1E">
        <w:rPr>
          <w:rFonts w:cs="Arial"/>
          <w:sz w:val="20"/>
          <w:szCs w:val="20"/>
        </w:rPr>
        <w:t xml:space="preserve">Seal name, qualification and signature of </w:t>
      </w:r>
    </w:p>
    <w:sectPr w:rsidR="007345E8" w:rsidRPr="004F4E1E" w:rsidSect="006B7B6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69"/>
    <w:rsid w:val="00003FAA"/>
    <w:rsid w:val="00005ACC"/>
    <w:rsid w:val="0000783A"/>
    <w:rsid w:val="00031AFA"/>
    <w:rsid w:val="00032BFC"/>
    <w:rsid w:val="00050EC7"/>
    <w:rsid w:val="000B7C0C"/>
    <w:rsid w:val="000D0664"/>
    <w:rsid w:val="0010553C"/>
    <w:rsid w:val="00110178"/>
    <w:rsid w:val="001126CA"/>
    <w:rsid w:val="00116C6B"/>
    <w:rsid w:val="00153346"/>
    <w:rsid w:val="00165E76"/>
    <w:rsid w:val="001B2FE0"/>
    <w:rsid w:val="001C7EE7"/>
    <w:rsid w:val="001F07EF"/>
    <w:rsid w:val="001F1441"/>
    <w:rsid w:val="00201676"/>
    <w:rsid w:val="00203CA1"/>
    <w:rsid w:val="0023011F"/>
    <w:rsid w:val="0023511B"/>
    <w:rsid w:val="002448B2"/>
    <w:rsid w:val="00257E15"/>
    <w:rsid w:val="00284BA5"/>
    <w:rsid w:val="002857F9"/>
    <w:rsid w:val="002A055A"/>
    <w:rsid w:val="002A4341"/>
    <w:rsid w:val="002A6F94"/>
    <w:rsid w:val="002E357F"/>
    <w:rsid w:val="002E461E"/>
    <w:rsid w:val="00317BD3"/>
    <w:rsid w:val="00323DC2"/>
    <w:rsid w:val="00342ECD"/>
    <w:rsid w:val="00365EB0"/>
    <w:rsid w:val="0037069C"/>
    <w:rsid w:val="003A7EBE"/>
    <w:rsid w:val="003C308B"/>
    <w:rsid w:val="003C3390"/>
    <w:rsid w:val="003D0674"/>
    <w:rsid w:val="003D3262"/>
    <w:rsid w:val="003F6550"/>
    <w:rsid w:val="00424FAE"/>
    <w:rsid w:val="004316AA"/>
    <w:rsid w:val="004444EF"/>
    <w:rsid w:val="00460EC0"/>
    <w:rsid w:val="00464EDD"/>
    <w:rsid w:val="00472879"/>
    <w:rsid w:val="004956BC"/>
    <w:rsid w:val="004A2B9F"/>
    <w:rsid w:val="004A76E1"/>
    <w:rsid w:val="004B6A93"/>
    <w:rsid w:val="004C101D"/>
    <w:rsid w:val="004F4E1E"/>
    <w:rsid w:val="005233FC"/>
    <w:rsid w:val="005325DF"/>
    <w:rsid w:val="00573120"/>
    <w:rsid w:val="00591536"/>
    <w:rsid w:val="005A1C4A"/>
    <w:rsid w:val="005A1CDC"/>
    <w:rsid w:val="005A24C0"/>
    <w:rsid w:val="005B4C5D"/>
    <w:rsid w:val="005C75E5"/>
    <w:rsid w:val="005E139F"/>
    <w:rsid w:val="00600AE2"/>
    <w:rsid w:val="00602190"/>
    <w:rsid w:val="00603D3F"/>
    <w:rsid w:val="00606A78"/>
    <w:rsid w:val="006130D8"/>
    <w:rsid w:val="006346C1"/>
    <w:rsid w:val="0064351E"/>
    <w:rsid w:val="006443E3"/>
    <w:rsid w:val="00653728"/>
    <w:rsid w:val="00654186"/>
    <w:rsid w:val="00670666"/>
    <w:rsid w:val="00694C5C"/>
    <w:rsid w:val="006A36D5"/>
    <w:rsid w:val="006A73BB"/>
    <w:rsid w:val="006B7B6B"/>
    <w:rsid w:val="007255C5"/>
    <w:rsid w:val="007266C1"/>
    <w:rsid w:val="007345E8"/>
    <w:rsid w:val="00742AFC"/>
    <w:rsid w:val="007558A7"/>
    <w:rsid w:val="00782BFD"/>
    <w:rsid w:val="00797AC0"/>
    <w:rsid w:val="007D192A"/>
    <w:rsid w:val="007D3315"/>
    <w:rsid w:val="007D7FE5"/>
    <w:rsid w:val="007F0256"/>
    <w:rsid w:val="008248FA"/>
    <w:rsid w:val="00843A53"/>
    <w:rsid w:val="00856C98"/>
    <w:rsid w:val="00857FCA"/>
    <w:rsid w:val="00867D9D"/>
    <w:rsid w:val="00882E43"/>
    <w:rsid w:val="00882EB3"/>
    <w:rsid w:val="00890913"/>
    <w:rsid w:val="008A7FA6"/>
    <w:rsid w:val="008B7E7F"/>
    <w:rsid w:val="008C37F1"/>
    <w:rsid w:val="00931014"/>
    <w:rsid w:val="0094150D"/>
    <w:rsid w:val="00951777"/>
    <w:rsid w:val="0096442D"/>
    <w:rsid w:val="00972BBF"/>
    <w:rsid w:val="009976EA"/>
    <w:rsid w:val="009B32C5"/>
    <w:rsid w:val="009C50CF"/>
    <w:rsid w:val="009D4B1E"/>
    <w:rsid w:val="009D6C39"/>
    <w:rsid w:val="009F0678"/>
    <w:rsid w:val="009F1E89"/>
    <w:rsid w:val="00A16C08"/>
    <w:rsid w:val="00A17851"/>
    <w:rsid w:val="00A2015D"/>
    <w:rsid w:val="00A20BB3"/>
    <w:rsid w:val="00A34346"/>
    <w:rsid w:val="00A36FFF"/>
    <w:rsid w:val="00A53ED1"/>
    <w:rsid w:val="00A55367"/>
    <w:rsid w:val="00A90E3B"/>
    <w:rsid w:val="00AA0654"/>
    <w:rsid w:val="00AC0D01"/>
    <w:rsid w:val="00AC7DF3"/>
    <w:rsid w:val="00AD19CF"/>
    <w:rsid w:val="00AD42C7"/>
    <w:rsid w:val="00AD7D19"/>
    <w:rsid w:val="00B10E22"/>
    <w:rsid w:val="00B41437"/>
    <w:rsid w:val="00B441A5"/>
    <w:rsid w:val="00B525AC"/>
    <w:rsid w:val="00B53A70"/>
    <w:rsid w:val="00B70A33"/>
    <w:rsid w:val="00B8713A"/>
    <w:rsid w:val="00BA7D14"/>
    <w:rsid w:val="00BB7313"/>
    <w:rsid w:val="00BC042C"/>
    <w:rsid w:val="00BC354D"/>
    <w:rsid w:val="00BD5CC1"/>
    <w:rsid w:val="00BE3BE2"/>
    <w:rsid w:val="00BE72D1"/>
    <w:rsid w:val="00C533E8"/>
    <w:rsid w:val="00C5529A"/>
    <w:rsid w:val="00C64AD2"/>
    <w:rsid w:val="00C72637"/>
    <w:rsid w:val="00C96301"/>
    <w:rsid w:val="00CA51A9"/>
    <w:rsid w:val="00CC1391"/>
    <w:rsid w:val="00CE0668"/>
    <w:rsid w:val="00D005AF"/>
    <w:rsid w:val="00D21F3E"/>
    <w:rsid w:val="00D236DC"/>
    <w:rsid w:val="00D26EF6"/>
    <w:rsid w:val="00D33B69"/>
    <w:rsid w:val="00D44227"/>
    <w:rsid w:val="00D570BB"/>
    <w:rsid w:val="00D63254"/>
    <w:rsid w:val="00D64C57"/>
    <w:rsid w:val="00D80BC8"/>
    <w:rsid w:val="00D87D1B"/>
    <w:rsid w:val="00DD449F"/>
    <w:rsid w:val="00DE6A25"/>
    <w:rsid w:val="00E01354"/>
    <w:rsid w:val="00E20F8F"/>
    <w:rsid w:val="00E34AED"/>
    <w:rsid w:val="00E41DBB"/>
    <w:rsid w:val="00E73D3B"/>
    <w:rsid w:val="00E745F5"/>
    <w:rsid w:val="00E95E33"/>
    <w:rsid w:val="00E96373"/>
    <w:rsid w:val="00EB1877"/>
    <w:rsid w:val="00ED38C6"/>
    <w:rsid w:val="00ED60ED"/>
    <w:rsid w:val="00F12E85"/>
    <w:rsid w:val="00F25505"/>
    <w:rsid w:val="00F6567A"/>
    <w:rsid w:val="00F71086"/>
    <w:rsid w:val="00F81EFB"/>
    <w:rsid w:val="00F82076"/>
    <w:rsid w:val="00F90232"/>
    <w:rsid w:val="00F91649"/>
    <w:rsid w:val="00F92423"/>
    <w:rsid w:val="00FA22B4"/>
    <w:rsid w:val="00FB1D81"/>
    <w:rsid w:val="00FB2739"/>
    <w:rsid w:val="00FC4F3C"/>
    <w:rsid w:val="00FD0776"/>
    <w:rsid w:val="00FD58FA"/>
    <w:rsid w:val="00FF208F"/>
    <w:rsid w:val="00F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ecimalSymbol w:val="."/>
  <w:listSeparator w:val=","/>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3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9951</Words>
  <Characters>56727</Characters>
  <DocSecurity>0</DocSecurity>
  <Lines>472</Lines>
  <Paragraphs>133</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66545</CharactersWithSpaces>
  <SharedDoc>false</SharedDoc>
  <HyperlinkBase>http://vanbanphapluat.co/nghi-dinh-642-byt-pb-dieu-le-kiem-dich-bien-gioi-cua-nuoc-viet-nam-dan-chu-cong-hoa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2022-07-28T05:03:00Z</dcterms:created>
  <dcterms:modified xsi:type="dcterms:W3CDTF">2022-07-28T05:03:00Z</dcterms:modified>
</cp:coreProperties>
</file>