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88680F" w14:paraId="75EEAD6F"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5D3604E" w14:textId="77777777" w:rsidR="0088680F" w:rsidRDefault="0088680F">
            <w:pPr>
              <w:jc w:val="center"/>
            </w:pPr>
            <w:bookmarkStart w:id="0" w:name="_GoBack"/>
            <w:bookmarkEnd w:id="0"/>
            <w:r>
              <w:rPr>
                <w:b/>
                <w:bCs/>
              </w:rPr>
              <w:t>HỘI ĐỒNG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9225A4A" w14:textId="77777777" w:rsidR="0088680F" w:rsidRDefault="0088680F">
            <w:pPr>
              <w:jc w:val="center"/>
            </w:pPr>
            <w:r>
              <w:rPr>
                <w:b/>
                <w:bCs/>
              </w:rPr>
              <w:t>VIỆT NAM DÂN CHỦ CỘNG HÒA</w:t>
            </w:r>
            <w:r>
              <w:br/>
            </w:r>
            <w:r>
              <w:rPr>
                <w:b/>
                <w:bCs/>
              </w:rPr>
              <w:t>Độc lập - Tự do - Hạnh phúc</w:t>
            </w:r>
            <w:r>
              <w:rPr>
                <w:b/>
                <w:bCs/>
              </w:rPr>
              <w:br/>
            </w:r>
            <w:r>
              <w:t xml:space="preserve">******** </w:t>
            </w:r>
          </w:p>
        </w:tc>
      </w:tr>
      <w:tr w:rsidR="0088680F" w14:paraId="35159E15"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0807262" w14:textId="77777777" w:rsidR="0088680F" w:rsidRDefault="0088680F">
            <w:pPr>
              <w:jc w:val="center"/>
            </w:pPr>
            <w:r>
              <w:t xml:space="preserve">Số: 47-CP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AB10B91" w14:textId="77777777" w:rsidR="0088680F" w:rsidRDefault="0088680F">
            <w:pPr>
              <w:jc w:val="right"/>
            </w:pPr>
            <w:r>
              <w:rPr>
                <w:i/>
                <w:iCs/>
              </w:rPr>
              <w:t>Hà Nội, ngày 30 tháng 09 năm 1960 </w:t>
            </w:r>
            <w:r>
              <w:t xml:space="preserve"> </w:t>
            </w:r>
          </w:p>
        </w:tc>
      </w:tr>
    </w:tbl>
    <w:p w14:paraId="195E4E65" w14:textId="77777777" w:rsidR="0088680F" w:rsidRDefault="0088680F">
      <w:pPr>
        <w:spacing w:after="120"/>
        <w:jc w:val="center"/>
      </w:pPr>
      <w:r>
        <w:t> </w:t>
      </w:r>
    </w:p>
    <w:p w14:paraId="51F22619" w14:textId="77777777" w:rsidR="0088680F" w:rsidRDefault="0088680F">
      <w:pPr>
        <w:spacing w:after="120"/>
        <w:jc w:val="center"/>
      </w:pPr>
      <w:r>
        <w:rPr>
          <w:vanish/>
        </w:rPr>
        <w:t> </w:t>
      </w:r>
      <w:r>
        <w:rPr>
          <w:b/>
          <w:bCs/>
        </w:rPr>
        <w:t> NGHỊ ĐỊNH</w:t>
      </w:r>
    </w:p>
    <w:p w14:paraId="51AC69C4" w14:textId="77777777" w:rsidR="0088680F" w:rsidRDefault="0088680F">
      <w:pPr>
        <w:spacing w:after="120"/>
        <w:jc w:val="center"/>
      </w:pPr>
      <w:r>
        <w:t>THAY ĐỔI THÀNH PHẦN CỦA HỘI ĐỒNG TRỌNG TÀI TRUNG ƯƠNG</w:t>
      </w:r>
    </w:p>
    <w:p w14:paraId="5E62787E" w14:textId="77777777" w:rsidR="0088680F" w:rsidRDefault="0088680F">
      <w:pPr>
        <w:spacing w:after="120"/>
        <w:jc w:val="center"/>
      </w:pPr>
      <w:r>
        <w:rPr>
          <w:b/>
          <w:bCs/>
        </w:rPr>
        <w:t>HỘI ĐỒNG CHÍNH PHỦ</w:t>
      </w:r>
    </w:p>
    <w:p w14:paraId="02B55005" w14:textId="77777777" w:rsidR="0088680F" w:rsidRDefault="0088680F">
      <w:pPr>
        <w:spacing w:after="120"/>
      </w:pPr>
      <w:r>
        <w:rPr>
          <w:i/>
          <w:iCs/>
        </w:rPr>
        <w:t>Căn cứ bản điều lệ tạm thời về chế độ hợp đồng kinh tế giữa các xí nghiệp quốc doanh và các cơ quan Nhà nước ban hành do Nghị định số 004-TTg ngày 04-01-1960;</w:t>
      </w:r>
      <w:r>
        <w:rPr>
          <w:i/>
          <w:iCs/>
        </w:rPr>
        <w:br/>
        <w:t>Căn cứ Nghị định số 020-TTg ngày 14-01-1960 của Thủ tướng Chính phủ quy định nhiệm vụ và quyền hạn của Hội đồng trọng tài các cấp;</w:t>
      </w:r>
      <w:r>
        <w:rPr>
          <w:i/>
          <w:iCs/>
        </w:rPr>
        <w:br/>
        <w:t>Căn cứ đề nghị của Hội đồng trọng tài trung ương;</w:t>
      </w:r>
      <w:r>
        <w:rPr>
          <w:i/>
          <w:iCs/>
        </w:rPr>
        <w:br/>
        <w:t>Căn cứ Nghị quyết của Hội đồng Chính phủ trong phiên họp Hội nghị Thường vụ của Hội đồng Chính phủ ngày 14 tháng 9 năm 1960.</w:t>
      </w:r>
    </w:p>
    <w:p w14:paraId="00CB85EB" w14:textId="77777777" w:rsidR="0088680F" w:rsidRDefault="0088680F">
      <w:pPr>
        <w:spacing w:after="120"/>
        <w:jc w:val="center"/>
      </w:pPr>
      <w:r>
        <w:rPr>
          <w:b/>
          <w:bCs/>
        </w:rPr>
        <w:t>NGHỊ ĐỊNH:</w:t>
      </w:r>
    </w:p>
    <w:p w14:paraId="1ADD4165" w14:textId="77777777" w:rsidR="0088680F" w:rsidRDefault="0088680F">
      <w:pPr>
        <w:spacing w:after="120"/>
      </w:pPr>
      <w:r>
        <w:rPr>
          <w:b/>
          <w:bCs/>
        </w:rPr>
        <w:t xml:space="preserve">Điều 1. - </w:t>
      </w:r>
      <w:r>
        <w:t>Điều 2 của Nghị định số 020-TTg ngày 14-01-1960 của Thủ tướng Chính phủ nay sửa đổi như sau:</w:t>
      </w:r>
    </w:p>
    <w:p w14:paraId="352292EF" w14:textId="77777777" w:rsidR="0088680F" w:rsidRDefault="0088680F">
      <w:pPr>
        <w:spacing w:after="120"/>
      </w:pPr>
      <w:r>
        <w:t>“</w:t>
      </w:r>
      <w:r>
        <w:rPr>
          <w:i/>
          <w:iCs/>
        </w:rPr>
        <w:t>Điều 2 mới:</w:t>
      </w:r>
      <w:r>
        <w:t xml:space="preserve"> Bên cạnh Hội đồng Chính phủ tổ chức Hội đồng trọng tài trung ương. Thành phần Hội đồng trọng tài trung ương do Hội đồng Chính phủ chỉ định gồm có một Phó thủ tướng làm Chủ tịch (phụ trách thường trực của Hội đồng), một Phó chủ tịch và một số Uỷ viên”.</w:t>
      </w:r>
    </w:p>
    <w:p w14:paraId="0A6B99F4" w14:textId="77777777" w:rsidR="0088680F" w:rsidRDefault="0088680F">
      <w:pPr>
        <w:spacing w:after="120"/>
      </w:pPr>
      <w:r>
        <w:rPr>
          <w:b/>
          <w:bCs/>
        </w:rPr>
        <w:t xml:space="preserve">Điều 2. – </w:t>
      </w:r>
      <w:r>
        <w:t>Ông Bộ trưởng Phủ thủ tướng chịu trách nhiệm thi hành nghị định này.</w:t>
      </w:r>
    </w:p>
    <w:p w14:paraId="5CFDED88" w14:textId="77777777" w:rsidR="0088680F" w:rsidRDefault="0088680F">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3"/>
        <w:gridCol w:w="9017"/>
      </w:tblGrid>
      <w:tr w:rsidR="0088680F" w14:paraId="1738B861"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48E7255" w14:textId="77777777" w:rsidR="0088680F" w:rsidRDefault="0088680F">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7C4E2AC" w14:textId="77777777" w:rsidR="0088680F" w:rsidRDefault="0088680F">
            <w:pPr>
              <w:jc w:val="center"/>
            </w:pPr>
            <w:r>
              <w:rPr>
                <w:rFonts w:ascii="Arial" w:eastAsia="Arial" w:hAnsi="Arial" w:cs="Arial"/>
                <w:b/>
                <w:bCs/>
              </w:rPr>
              <w:t>TM. HỘI ĐỒNG CHÍNH PHỦ</w:t>
            </w:r>
            <w:r>
              <w:br/>
            </w:r>
            <w:r>
              <w:rPr>
                <w:b/>
                <w:bCs/>
              </w:rPr>
              <w:t>THỦ TƯỚNG CHÍNH PHỦ</w:t>
            </w:r>
            <w:r>
              <w:br/>
              <w:t> </w:t>
            </w:r>
            <w:r>
              <w:br/>
              <w:t> </w:t>
            </w:r>
            <w:r>
              <w:rPr>
                <w:b/>
                <w:bCs/>
              </w:rPr>
              <w:br/>
            </w:r>
            <w:r>
              <w:br/>
              <w:t> </w:t>
            </w:r>
            <w:r>
              <w:rPr>
                <w:b/>
                <w:bCs/>
              </w:rPr>
              <w:br/>
              <w:t>Phạm Văn Đồng</w:t>
            </w:r>
          </w:p>
        </w:tc>
      </w:tr>
    </w:tbl>
    <w:p w14:paraId="7606172F" w14:textId="77777777" w:rsidR="0088680F" w:rsidRDefault="0088680F">
      <w:pPr>
        <w:spacing w:after="120"/>
      </w:pPr>
      <w:r>
        <w:t> </w:t>
      </w:r>
    </w:p>
    <w:sectPr w:rsidR="0088680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400"/>
    <w:rsid w:val="00391400"/>
    <w:rsid w:val="005C4FC9"/>
    <w:rsid w:val="0088680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829206"/>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1039</Characters>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1219</CharactersWithSpaces>
  <SharedDoc>false</SharedDoc>
  <HyperlinkBase>http://vanbanphapluat.co/nghi-dinh-47-cp-thay-doi-thanh-phan-cua-hoi-dong-trong-tai-trung-uong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2022-07-28T09:22:00Z</dcterms:created>
  <dcterms:modified xsi:type="dcterms:W3CDTF">2022-07-28T09:22:00Z</dcterms:modified>
</cp:coreProperties>
</file>