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716B" w:rsidRPr="00DF716B" w:rsidRDefault="00DF716B" w:rsidP="00DF716B">
      <w:pPr>
        <w:tabs>
          <w:tab w:val="right" w:leader="dot" w:pos="9720"/>
        </w:tabs>
        <w:spacing w:before="120" w:after="120" w:line="240" w:lineRule="auto"/>
        <w:jc w:val="right"/>
        <w:rPr>
          <w:rFonts w:cs="Times New Roman"/>
          <w:sz w:val="24"/>
          <w:szCs w:val="24"/>
        </w:rPr>
      </w:pPr>
      <w:r w:rsidRPr="00DF716B">
        <w:rPr>
          <w:rFonts w:cs="Times New Roman"/>
          <w:sz w:val="24"/>
          <w:szCs w:val="24"/>
        </w:rPr>
        <w:t>Mẫu số 39</w:t>
      </w:r>
    </w:p>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 xml:space="preserve">CỘNG HÒA XÃ HỘI CHỦ NGHĨA VIỆT NAM </w:t>
      </w:r>
      <w:r w:rsidRPr="00DF716B">
        <w:rPr>
          <w:rFonts w:cs="Times New Roman"/>
          <w:b/>
          <w:sz w:val="24"/>
          <w:szCs w:val="24"/>
        </w:rPr>
        <w:br/>
        <w:t>Độc lập - Tự do - Hạnh phúc</w:t>
      </w:r>
      <w:r w:rsidRPr="00DF716B">
        <w:rPr>
          <w:rFonts w:cs="Times New Roman"/>
          <w:b/>
          <w:sz w:val="24"/>
          <w:szCs w:val="24"/>
        </w:rPr>
        <w:br/>
        <w:t>-------------</w:t>
      </w:r>
    </w:p>
    <w:p w:rsidR="00DF716B" w:rsidRPr="00DF716B" w:rsidRDefault="00DF716B" w:rsidP="00DF716B">
      <w:pPr>
        <w:tabs>
          <w:tab w:val="right" w:leader="dot" w:pos="9720"/>
        </w:tabs>
        <w:spacing w:before="120" w:after="120" w:line="240" w:lineRule="auto"/>
        <w:jc w:val="center"/>
        <w:rPr>
          <w:rFonts w:cs="Times New Roman"/>
          <w:szCs w:val="24"/>
        </w:rPr>
      </w:pPr>
      <w:r w:rsidRPr="00DF716B">
        <w:rPr>
          <w:rFonts w:cs="Times New Roman"/>
          <w:b/>
          <w:szCs w:val="24"/>
        </w:rPr>
        <w:t xml:space="preserve">ĐƠN ĐỀ NGHỊ </w:t>
      </w:r>
    </w:p>
    <w:p w:rsidR="00DF716B" w:rsidRPr="00DF716B" w:rsidRDefault="00DF716B" w:rsidP="00DF716B">
      <w:pPr>
        <w:tabs>
          <w:tab w:val="right" w:leader="dot" w:pos="9720"/>
        </w:tabs>
        <w:spacing w:before="120" w:after="120" w:line="240" w:lineRule="auto"/>
        <w:jc w:val="center"/>
        <w:rPr>
          <w:rFonts w:cs="Times New Roman"/>
          <w:b/>
          <w:szCs w:val="24"/>
        </w:rPr>
      </w:pPr>
      <w:r w:rsidRPr="00DF716B">
        <w:rPr>
          <w:rFonts w:cs="Times New Roman"/>
          <w:b/>
          <w:szCs w:val="24"/>
        </w:rPr>
        <w:t>Bán nguyên liệu làm thuốc phải kiểm soát đặc biệt để pha chế tại cơ sở</w:t>
      </w:r>
    </w:p>
    <w:p w:rsidR="00DF716B" w:rsidRPr="00DF716B" w:rsidRDefault="00DF716B" w:rsidP="00DF716B">
      <w:pPr>
        <w:tabs>
          <w:tab w:val="right" w:leader="dot" w:pos="9720"/>
        </w:tabs>
        <w:spacing w:before="120" w:after="120" w:line="240" w:lineRule="auto"/>
        <w:jc w:val="center"/>
        <w:rPr>
          <w:rFonts w:cs="Times New Roman"/>
          <w:sz w:val="24"/>
          <w:szCs w:val="24"/>
        </w:rPr>
      </w:pPr>
      <w:r w:rsidRPr="00DF716B">
        <w:rPr>
          <w:rFonts w:cs="Times New Roman"/>
          <w:sz w:val="24"/>
          <w:szCs w:val="24"/>
        </w:rPr>
        <w:t>Kính gửi: (tên cơ sở nhập khẩu).</w:t>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 xml:space="preserve">Tên nhà thuốc/cơ sở khám bệnh, chữa bệnh: </w:t>
      </w:r>
      <w:r>
        <w:rPr>
          <w:rFonts w:cs="Times New Roman"/>
          <w:sz w:val="24"/>
          <w:szCs w:val="24"/>
        </w:rPr>
        <w:tab/>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Địa chỉ nhà thuốc/cơ sở khám bệnh, chữa bệnh:</w:t>
      </w:r>
      <w:r>
        <w:rPr>
          <w:rFonts w:cs="Times New Roman"/>
          <w:sz w:val="24"/>
          <w:szCs w:val="24"/>
        </w:rPr>
        <w:tab/>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Phạm vi hoạt động của cơ sở:</w:t>
      </w:r>
      <w:r>
        <w:rPr>
          <w:rFonts w:cs="Times New Roman"/>
          <w:sz w:val="24"/>
          <w:szCs w:val="24"/>
        </w:rPr>
        <w:tab/>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Đề nghị (tên cơ sở nhập khẩu) bán các nguyên liệu làm thuốc phải kiểm soát đặc biệt sau để phục vụ pha chế thuốc tại cơ sở:</w:t>
      </w:r>
    </w:p>
    <w:tbl>
      <w:tblPr>
        <w:tblW w:w="5000" w:type="pct"/>
        <w:jc w:val="center"/>
        <w:tblCellMar>
          <w:left w:w="0" w:type="dxa"/>
          <w:right w:w="0" w:type="dxa"/>
        </w:tblCellMar>
        <w:tblLook w:val="0000" w:firstRow="0" w:lastRow="0" w:firstColumn="0" w:lastColumn="0" w:noHBand="0" w:noVBand="0"/>
      </w:tblPr>
      <w:tblGrid>
        <w:gridCol w:w="576"/>
        <w:gridCol w:w="3539"/>
        <w:gridCol w:w="1991"/>
        <w:gridCol w:w="2012"/>
        <w:gridCol w:w="1621"/>
      </w:tblGrid>
      <w:tr w:rsidR="00DF716B" w:rsidRPr="00DF716B" w:rsidTr="00DF716B">
        <w:trPr>
          <w:jc w:val="center"/>
        </w:trPr>
        <w:tc>
          <w:tcPr>
            <w:tcW w:w="296" w:type="pct"/>
            <w:tcBorders>
              <w:top w:val="single" w:sz="4" w:space="0" w:color="auto"/>
              <w:left w:val="single" w:sz="4" w:space="0" w:color="auto"/>
              <w:bottom w:val="nil"/>
              <w:right w:val="nil"/>
            </w:tcBorders>
            <w:shd w:val="clear" w:color="auto" w:fill="FFFFFF"/>
            <w:vAlign w:val="center"/>
          </w:tcPr>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TT</w:t>
            </w:r>
          </w:p>
        </w:tc>
        <w:tc>
          <w:tcPr>
            <w:tcW w:w="1817" w:type="pct"/>
            <w:tcBorders>
              <w:top w:val="single" w:sz="4" w:space="0" w:color="auto"/>
              <w:left w:val="single" w:sz="4" w:space="0" w:color="auto"/>
              <w:bottom w:val="nil"/>
              <w:right w:val="nil"/>
            </w:tcBorders>
            <w:shd w:val="clear" w:color="auto" w:fill="FFFFFF"/>
            <w:vAlign w:val="center"/>
          </w:tcPr>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Tên nguyên liệu làm thuốc phải kiểm soát đặc biệt</w:t>
            </w:r>
          </w:p>
        </w:tc>
        <w:tc>
          <w:tcPr>
            <w:tcW w:w="1022" w:type="pct"/>
            <w:tcBorders>
              <w:top w:val="single" w:sz="4" w:space="0" w:color="auto"/>
              <w:left w:val="single" w:sz="4" w:space="0" w:color="auto"/>
              <w:bottom w:val="nil"/>
              <w:right w:val="nil"/>
            </w:tcBorders>
            <w:shd w:val="clear" w:color="auto" w:fill="FFFFFF"/>
            <w:vAlign w:val="center"/>
          </w:tcPr>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Tiêu chuẩn chất lượng</w:t>
            </w:r>
          </w:p>
        </w:tc>
        <w:tc>
          <w:tcPr>
            <w:tcW w:w="1033" w:type="pct"/>
            <w:tcBorders>
              <w:top w:val="single" w:sz="4" w:space="0" w:color="auto"/>
              <w:left w:val="single" w:sz="4" w:space="0" w:color="auto"/>
              <w:bottom w:val="nil"/>
              <w:right w:val="nil"/>
            </w:tcBorders>
            <w:shd w:val="clear" w:color="auto" w:fill="FFFFFF"/>
            <w:vAlign w:val="center"/>
          </w:tcPr>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Đơn vị tính</w:t>
            </w:r>
          </w:p>
        </w:tc>
        <w:tc>
          <w:tcPr>
            <w:tcW w:w="832" w:type="pct"/>
            <w:tcBorders>
              <w:top w:val="single" w:sz="4" w:space="0" w:color="auto"/>
              <w:left w:val="single" w:sz="4" w:space="0" w:color="auto"/>
              <w:bottom w:val="nil"/>
              <w:right w:val="single" w:sz="4" w:space="0" w:color="auto"/>
            </w:tcBorders>
            <w:shd w:val="clear" w:color="auto" w:fill="FFFFFF"/>
            <w:vAlign w:val="center"/>
          </w:tcPr>
          <w:p w:rsidR="00DF716B" w:rsidRPr="00DF716B" w:rsidRDefault="00DF716B" w:rsidP="00DF716B">
            <w:pPr>
              <w:tabs>
                <w:tab w:val="right" w:leader="dot" w:pos="9720"/>
              </w:tabs>
              <w:spacing w:before="120" w:after="120" w:line="240" w:lineRule="auto"/>
              <w:jc w:val="center"/>
              <w:rPr>
                <w:rFonts w:cs="Times New Roman"/>
                <w:b/>
                <w:sz w:val="24"/>
                <w:szCs w:val="24"/>
              </w:rPr>
            </w:pPr>
            <w:r w:rsidRPr="00DF716B">
              <w:rPr>
                <w:rFonts w:cs="Times New Roman"/>
                <w:b/>
                <w:sz w:val="24"/>
                <w:szCs w:val="24"/>
              </w:rPr>
              <w:t>Số lượng</w:t>
            </w:r>
          </w:p>
        </w:tc>
      </w:tr>
      <w:tr w:rsidR="00DF716B" w:rsidRPr="00DF716B" w:rsidTr="00DF716B">
        <w:trPr>
          <w:jc w:val="center"/>
        </w:trPr>
        <w:tc>
          <w:tcPr>
            <w:tcW w:w="296" w:type="pct"/>
            <w:tcBorders>
              <w:top w:val="single" w:sz="4" w:space="0" w:color="auto"/>
              <w:left w:val="single" w:sz="4" w:space="0" w:color="auto"/>
              <w:bottom w:val="single" w:sz="4" w:space="0" w:color="auto"/>
              <w:right w:val="nil"/>
            </w:tcBorders>
            <w:shd w:val="clear" w:color="auto" w:fill="FFFFFF"/>
          </w:tcPr>
          <w:p w:rsidR="00DF716B" w:rsidRPr="00DF716B" w:rsidRDefault="00DF716B" w:rsidP="00DF716B">
            <w:pPr>
              <w:tabs>
                <w:tab w:val="right" w:leader="dot" w:pos="9720"/>
              </w:tabs>
              <w:spacing w:before="120" w:after="120" w:line="240" w:lineRule="auto"/>
              <w:rPr>
                <w:rFonts w:cs="Times New Roman"/>
                <w:sz w:val="24"/>
                <w:szCs w:val="24"/>
              </w:rPr>
            </w:pPr>
          </w:p>
        </w:tc>
        <w:tc>
          <w:tcPr>
            <w:tcW w:w="1817" w:type="pct"/>
            <w:tcBorders>
              <w:top w:val="single" w:sz="4" w:space="0" w:color="auto"/>
              <w:left w:val="single" w:sz="4" w:space="0" w:color="auto"/>
              <w:bottom w:val="single" w:sz="4" w:space="0" w:color="auto"/>
              <w:right w:val="nil"/>
            </w:tcBorders>
            <w:shd w:val="clear" w:color="auto" w:fill="FFFFFF"/>
          </w:tcPr>
          <w:p w:rsidR="00DF716B" w:rsidRPr="00DF716B" w:rsidRDefault="00DF716B" w:rsidP="00DF716B">
            <w:pPr>
              <w:tabs>
                <w:tab w:val="right" w:leader="dot" w:pos="9720"/>
              </w:tabs>
              <w:spacing w:before="120" w:after="120" w:line="240" w:lineRule="auto"/>
              <w:rPr>
                <w:rFonts w:cs="Times New Roman"/>
                <w:sz w:val="24"/>
                <w:szCs w:val="24"/>
              </w:rPr>
            </w:pPr>
          </w:p>
        </w:tc>
        <w:tc>
          <w:tcPr>
            <w:tcW w:w="1022" w:type="pct"/>
            <w:tcBorders>
              <w:top w:val="single" w:sz="4" w:space="0" w:color="auto"/>
              <w:left w:val="single" w:sz="4" w:space="0" w:color="auto"/>
              <w:bottom w:val="single" w:sz="4" w:space="0" w:color="auto"/>
              <w:right w:val="nil"/>
            </w:tcBorders>
            <w:shd w:val="clear" w:color="auto" w:fill="FFFFFF"/>
          </w:tcPr>
          <w:p w:rsidR="00DF716B" w:rsidRPr="00DF716B" w:rsidRDefault="00DF716B" w:rsidP="00DF716B">
            <w:pPr>
              <w:tabs>
                <w:tab w:val="right" w:leader="dot" w:pos="9720"/>
              </w:tabs>
              <w:spacing w:before="120" w:after="120" w:line="240" w:lineRule="auto"/>
              <w:rPr>
                <w:rFonts w:cs="Times New Roman"/>
                <w:sz w:val="24"/>
                <w:szCs w:val="24"/>
              </w:rPr>
            </w:pPr>
          </w:p>
        </w:tc>
        <w:tc>
          <w:tcPr>
            <w:tcW w:w="1033" w:type="pct"/>
            <w:tcBorders>
              <w:top w:val="single" w:sz="4" w:space="0" w:color="auto"/>
              <w:left w:val="single" w:sz="4" w:space="0" w:color="auto"/>
              <w:bottom w:val="single" w:sz="4" w:space="0" w:color="auto"/>
              <w:right w:val="nil"/>
            </w:tcBorders>
            <w:shd w:val="clear" w:color="auto" w:fill="FFFFFF"/>
          </w:tcPr>
          <w:p w:rsidR="00DF716B" w:rsidRPr="00DF716B" w:rsidRDefault="00DF716B" w:rsidP="00DF716B">
            <w:pPr>
              <w:tabs>
                <w:tab w:val="right" w:leader="dot" w:pos="9720"/>
              </w:tabs>
              <w:spacing w:before="120" w:after="120" w:line="240" w:lineRule="auto"/>
              <w:rPr>
                <w:rFonts w:cs="Times New Roman"/>
                <w:sz w:val="24"/>
                <w:szCs w:val="24"/>
              </w:rPr>
            </w:pPr>
          </w:p>
        </w:tc>
        <w:tc>
          <w:tcPr>
            <w:tcW w:w="832" w:type="pct"/>
            <w:tcBorders>
              <w:top w:val="single" w:sz="4" w:space="0" w:color="auto"/>
              <w:left w:val="single" w:sz="4" w:space="0" w:color="auto"/>
              <w:bottom w:val="single" w:sz="4" w:space="0" w:color="auto"/>
              <w:right w:val="single" w:sz="4" w:space="0" w:color="auto"/>
            </w:tcBorders>
            <w:shd w:val="clear" w:color="auto" w:fill="FFFFFF"/>
          </w:tcPr>
          <w:p w:rsidR="00DF716B" w:rsidRPr="00DF716B" w:rsidRDefault="00DF716B" w:rsidP="00DF716B">
            <w:pPr>
              <w:tabs>
                <w:tab w:val="right" w:leader="dot" w:pos="9720"/>
              </w:tabs>
              <w:spacing w:before="120" w:after="120" w:line="240" w:lineRule="auto"/>
              <w:rPr>
                <w:rFonts w:cs="Times New Roman"/>
                <w:sz w:val="24"/>
                <w:szCs w:val="24"/>
              </w:rPr>
            </w:pPr>
          </w:p>
        </w:tc>
      </w:tr>
    </w:tbl>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Cơ sở xin cam kết sử dụng nguyên liệu đúng mục đích. Việc sản xuất, pha chế thuốc phải kiểm soát đặc biệt tại cơ sở thực hiện theo đúng các quy định hiện hành. Nếu vi phạm, cơ sở xin chịu hoàn toàn trách nhiệm trước pháp luật./.</w:t>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Tài liệu kèm theo;</w:t>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Quy trình sản xuất, pha chế thuốc có chứa nguyên liệu làm thuốc phải kiểm soát đặc biệt đề nghị cung cấp có đóng dấu xác nhận của cơ sở.</w:t>
      </w:r>
    </w:p>
    <w:p w:rsidR="00DF716B" w:rsidRPr="00DF716B" w:rsidRDefault="00DF716B" w:rsidP="00DF716B">
      <w:pPr>
        <w:tabs>
          <w:tab w:val="right" w:leader="dot" w:pos="9720"/>
        </w:tabs>
        <w:spacing w:before="120" w:after="120" w:line="240" w:lineRule="auto"/>
        <w:rPr>
          <w:rFonts w:cs="Times New Roman"/>
          <w:sz w:val="24"/>
          <w:szCs w:val="24"/>
        </w:rPr>
      </w:pPr>
      <w:r w:rsidRPr="00DF716B">
        <w:rPr>
          <w:rFonts w:cs="Times New Roman"/>
          <w:sz w:val="24"/>
          <w:szCs w:val="24"/>
        </w:rPr>
        <w:t xml:space="preserve"> </w:t>
      </w:r>
    </w:p>
    <w:tbl>
      <w:tblPr>
        <w:tblW w:w="5000" w:type="pct"/>
        <w:jc w:val="center"/>
        <w:tblLook w:val="0000" w:firstRow="0" w:lastRow="0" w:firstColumn="0" w:lastColumn="0" w:noHBand="0" w:noVBand="0"/>
      </w:tblPr>
      <w:tblGrid>
        <w:gridCol w:w="3683"/>
        <w:gridCol w:w="6066"/>
      </w:tblGrid>
      <w:tr w:rsidR="00DF716B" w:rsidRPr="00DF716B" w:rsidTr="00DF716B">
        <w:trPr>
          <w:jc w:val="center"/>
        </w:trPr>
        <w:tc>
          <w:tcPr>
            <w:tcW w:w="1889" w:type="pct"/>
            <w:shd w:val="clear" w:color="auto" w:fill="auto"/>
          </w:tcPr>
          <w:p w:rsidR="00DF716B" w:rsidRPr="00DF716B" w:rsidRDefault="00DF716B" w:rsidP="00DF716B">
            <w:pPr>
              <w:tabs>
                <w:tab w:val="right" w:leader="dot" w:pos="9720"/>
              </w:tabs>
              <w:spacing w:before="120" w:after="120" w:line="240" w:lineRule="auto"/>
              <w:rPr>
                <w:rFonts w:cs="Times New Roman"/>
                <w:b/>
                <w:sz w:val="24"/>
                <w:szCs w:val="24"/>
              </w:rPr>
            </w:pPr>
          </w:p>
        </w:tc>
        <w:tc>
          <w:tcPr>
            <w:tcW w:w="3111" w:type="pct"/>
            <w:shd w:val="clear" w:color="auto" w:fill="auto"/>
          </w:tcPr>
          <w:p w:rsidR="00DF716B" w:rsidRPr="00DF716B" w:rsidRDefault="00DF716B" w:rsidP="00DF716B">
            <w:pPr>
              <w:tabs>
                <w:tab w:val="right" w:leader="dot" w:pos="9720"/>
              </w:tabs>
              <w:spacing w:before="120" w:after="120" w:line="240" w:lineRule="auto"/>
              <w:jc w:val="center"/>
              <w:rPr>
                <w:rFonts w:cs="Times New Roman"/>
                <w:sz w:val="24"/>
                <w:szCs w:val="24"/>
              </w:rPr>
            </w:pPr>
            <w:r w:rsidRPr="00DF716B">
              <w:rPr>
                <w:rFonts w:cs="Times New Roman"/>
                <w:bCs/>
                <w:i/>
                <w:iCs/>
                <w:sz w:val="24"/>
                <w:szCs w:val="24"/>
              </w:rPr>
              <w:t>………….., ngày ……. tháng ……. năm ……..</w:t>
            </w:r>
            <w:r w:rsidRPr="00DF716B">
              <w:rPr>
                <w:rFonts w:cs="Times New Roman"/>
                <w:bCs/>
                <w:i/>
                <w:iCs/>
                <w:sz w:val="24"/>
                <w:szCs w:val="24"/>
              </w:rPr>
              <w:br/>
            </w:r>
            <w:r w:rsidRPr="00DF716B">
              <w:rPr>
                <w:rFonts w:cs="Times New Roman"/>
                <w:b/>
                <w:sz w:val="24"/>
                <w:szCs w:val="24"/>
              </w:rPr>
              <w:t>Người đại diện pháp luật/ Người được ủy quyền</w:t>
            </w:r>
            <w:r w:rsidRPr="00DF716B">
              <w:rPr>
                <w:rFonts w:cs="Times New Roman"/>
                <w:b/>
                <w:sz w:val="24"/>
                <w:szCs w:val="24"/>
              </w:rPr>
              <w:br/>
            </w:r>
            <w:r w:rsidRPr="00DF716B">
              <w:rPr>
                <w:rFonts w:cs="Times New Roman"/>
                <w:i/>
                <w:sz w:val="24"/>
                <w:szCs w:val="24"/>
              </w:rPr>
              <w:t>(Ký, ghi rõ họ tên)</w:t>
            </w:r>
          </w:p>
        </w:tc>
      </w:tr>
    </w:tbl>
    <w:p w:rsidR="008A2CA9" w:rsidRPr="00DF716B" w:rsidRDefault="008A2CA9" w:rsidP="00DF716B">
      <w:pPr>
        <w:tabs>
          <w:tab w:val="right" w:leader="dot" w:pos="9720"/>
        </w:tabs>
        <w:spacing w:before="120" w:after="120" w:line="240" w:lineRule="auto"/>
        <w:rPr>
          <w:rFonts w:cs="Times New Roman"/>
          <w:sz w:val="24"/>
          <w:szCs w:val="24"/>
        </w:rPr>
      </w:pPr>
    </w:p>
    <w:sectPr w:rsidR="008A2CA9" w:rsidRPr="00DF716B" w:rsidSect="00DF716B">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124C" w:rsidRDefault="0016124C" w:rsidP="004703B8">
      <w:pPr>
        <w:spacing w:after="0" w:line="240" w:lineRule="auto"/>
      </w:pPr>
      <w:r>
        <w:separator/>
      </w:r>
    </w:p>
  </w:endnote>
  <w:endnote w:type="continuationSeparator" w:id="0">
    <w:p w:rsidR="0016124C" w:rsidRDefault="0016124C"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067" w:rsidRDefault="00716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716067" w:rsidRDefault="004703B8" w:rsidP="00716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067" w:rsidRDefault="00716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124C" w:rsidRDefault="0016124C" w:rsidP="004703B8">
      <w:pPr>
        <w:spacing w:after="0" w:line="240" w:lineRule="auto"/>
      </w:pPr>
      <w:r>
        <w:separator/>
      </w:r>
    </w:p>
  </w:footnote>
  <w:footnote w:type="continuationSeparator" w:id="0">
    <w:p w:rsidR="0016124C" w:rsidRDefault="0016124C"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067" w:rsidRDefault="00716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716067" w:rsidRDefault="008A2CA9" w:rsidP="00716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067" w:rsidRDefault="00716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45903392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C5F1E"/>
    <w:rsid w:val="000D3704"/>
    <w:rsid w:val="000D45F9"/>
    <w:rsid w:val="000F5528"/>
    <w:rsid w:val="00122A16"/>
    <w:rsid w:val="001276F1"/>
    <w:rsid w:val="00144416"/>
    <w:rsid w:val="00155AFC"/>
    <w:rsid w:val="0016124C"/>
    <w:rsid w:val="0016745D"/>
    <w:rsid w:val="0019535F"/>
    <w:rsid w:val="001A3B28"/>
    <w:rsid w:val="00263788"/>
    <w:rsid w:val="002A43D0"/>
    <w:rsid w:val="002D75AD"/>
    <w:rsid w:val="002E0822"/>
    <w:rsid w:val="002F0035"/>
    <w:rsid w:val="003822CE"/>
    <w:rsid w:val="003A4223"/>
    <w:rsid w:val="003C05B4"/>
    <w:rsid w:val="003D3564"/>
    <w:rsid w:val="003F3152"/>
    <w:rsid w:val="004139D9"/>
    <w:rsid w:val="00433F81"/>
    <w:rsid w:val="004703B8"/>
    <w:rsid w:val="0047155C"/>
    <w:rsid w:val="004805E4"/>
    <w:rsid w:val="004A6F0F"/>
    <w:rsid w:val="00546D9E"/>
    <w:rsid w:val="00555604"/>
    <w:rsid w:val="00575EEC"/>
    <w:rsid w:val="005A252B"/>
    <w:rsid w:val="00613FB5"/>
    <w:rsid w:val="00641A08"/>
    <w:rsid w:val="00660742"/>
    <w:rsid w:val="00686BDF"/>
    <w:rsid w:val="0069211C"/>
    <w:rsid w:val="006B15C7"/>
    <w:rsid w:val="00716067"/>
    <w:rsid w:val="00717992"/>
    <w:rsid w:val="00720AFE"/>
    <w:rsid w:val="0072111F"/>
    <w:rsid w:val="007377FF"/>
    <w:rsid w:val="007404AB"/>
    <w:rsid w:val="0076315B"/>
    <w:rsid w:val="00763742"/>
    <w:rsid w:val="00775682"/>
    <w:rsid w:val="007914EE"/>
    <w:rsid w:val="007A70D3"/>
    <w:rsid w:val="007B671E"/>
    <w:rsid w:val="007C4BDE"/>
    <w:rsid w:val="007D3A82"/>
    <w:rsid w:val="00840EC1"/>
    <w:rsid w:val="00860699"/>
    <w:rsid w:val="008A2CA9"/>
    <w:rsid w:val="008E1299"/>
    <w:rsid w:val="008F3CA3"/>
    <w:rsid w:val="00935E48"/>
    <w:rsid w:val="009531A2"/>
    <w:rsid w:val="009568EF"/>
    <w:rsid w:val="009607C8"/>
    <w:rsid w:val="0096432D"/>
    <w:rsid w:val="0098665F"/>
    <w:rsid w:val="009B52AA"/>
    <w:rsid w:val="009B6022"/>
    <w:rsid w:val="009D25DA"/>
    <w:rsid w:val="00A977CA"/>
    <w:rsid w:val="00AB4334"/>
    <w:rsid w:val="00AC1BC5"/>
    <w:rsid w:val="00B26EEE"/>
    <w:rsid w:val="00B77CBC"/>
    <w:rsid w:val="00B83674"/>
    <w:rsid w:val="00B839AB"/>
    <w:rsid w:val="00B84B1A"/>
    <w:rsid w:val="00BE45E4"/>
    <w:rsid w:val="00BF4705"/>
    <w:rsid w:val="00C05799"/>
    <w:rsid w:val="00C35A9E"/>
    <w:rsid w:val="00C605B5"/>
    <w:rsid w:val="00C75C50"/>
    <w:rsid w:val="00CD1F8F"/>
    <w:rsid w:val="00CD35B3"/>
    <w:rsid w:val="00CD68B6"/>
    <w:rsid w:val="00D32F1B"/>
    <w:rsid w:val="00D45B8E"/>
    <w:rsid w:val="00D569AD"/>
    <w:rsid w:val="00D6645C"/>
    <w:rsid w:val="00D67A89"/>
    <w:rsid w:val="00D87AC4"/>
    <w:rsid w:val="00DE5CD4"/>
    <w:rsid w:val="00DF716B"/>
    <w:rsid w:val="00E048D5"/>
    <w:rsid w:val="00E05035"/>
    <w:rsid w:val="00E54397"/>
    <w:rsid w:val="00E7346C"/>
    <w:rsid w:val="00E90A8B"/>
    <w:rsid w:val="00EB5C05"/>
    <w:rsid w:val="00F32889"/>
    <w:rsid w:val="00F5291B"/>
    <w:rsid w:val="00F633C9"/>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934D8-F8E1-4E4E-A1AD-E633172E5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