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Ind w:w="108" w:type="dxa"/>
        <w:tblLook w:val="01E0" w:firstRow="1" w:lastRow="1" w:firstColumn="1" w:lastColumn="1" w:noHBand="0" w:noVBand="0"/>
      </w:tblPr>
      <w:tblGrid>
        <w:gridCol w:w="3780"/>
        <w:gridCol w:w="5220"/>
      </w:tblGrid>
      <w:tr w:rsidR="00E43B18" w:rsidRPr="00402D7D" w14:paraId="2CBF3716" w14:textId="77777777">
        <w:tc>
          <w:tcPr>
            <w:tcW w:w="3780" w:type="dxa"/>
          </w:tcPr>
          <w:p w14:paraId="0B4A925F" w14:textId="77777777" w:rsidR="00402D7D" w:rsidRPr="00402D7D" w:rsidRDefault="00E43B18" w:rsidP="00997B02">
            <w:pPr>
              <w:spacing w:after="120"/>
              <w:jc w:val="center"/>
              <w:rPr>
                <w:rFonts w:ascii="Arial" w:hAnsi="Arial"/>
                <w:b/>
                <w:sz w:val="20"/>
                <w:szCs w:val="20"/>
              </w:rPr>
            </w:pPr>
            <w:bookmarkStart w:id="0" w:name="_GoBack"/>
            <w:bookmarkEnd w:id="0"/>
            <w:r w:rsidRPr="00402D7D">
              <w:rPr>
                <w:rFonts w:ascii="Arial" w:hAnsi="Arial"/>
                <w:b/>
                <w:sz w:val="20"/>
                <w:szCs w:val="20"/>
              </w:rPr>
              <w:t xml:space="preserve">HỘI ĐỒNG CHÍNH PHỦ </w:t>
            </w:r>
          </w:p>
          <w:p w14:paraId="46DE03E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r w:rsidR="00402D7D" w:rsidRPr="00402D7D">
              <w:rPr>
                <w:rFonts w:ascii="Arial" w:hAnsi="Arial"/>
                <w:sz w:val="20"/>
                <w:szCs w:val="20"/>
              </w:rPr>
              <w:br/>
            </w:r>
          </w:p>
        </w:tc>
        <w:tc>
          <w:tcPr>
            <w:tcW w:w="5220" w:type="dxa"/>
          </w:tcPr>
          <w:p w14:paraId="4E479F83" w14:textId="77777777" w:rsidR="00E43B18" w:rsidRPr="00402D7D" w:rsidRDefault="00E43B18" w:rsidP="00997B02">
            <w:pPr>
              <w:spacing w:after="120"/>
              <w:jc w:val="center"/>
              <w:rPr>
                <w:rFonts w:ascii="Arial" w:hAnsi="Arial"/>
                <w:i/>
                <w:sz w:val="20"/>
                <w:szCs w:val="20"/>
              </w:rPr>
            </w:pPr>
            <w:r w:rsidRPr="00402D7D">
              <w:rPr>
                <w:rFonts w:ascii="Arial" w:hAnsi="Arial"/>
                <w:b/>
                <w:sz w:val="20"/>
                <w:szCs w:val="20"/>
              </w:rPr>
              <w:t xml:space="preserve">VIỆT </w:t>
            </w:r>
            <w:smartTag w:uri="urn:schemas-microsoft-com:office:smarttags" w:element="country-region">
              <w:smartTag w:uri="urn:schemas-microsoft-com:office:smarttags" w:element="place">
                <w:r w:rsidRPr="00402D7D">
                  <w:rPr>
                    <w:rFonts w:ascii="Arial" w:hAnsi="Arial"/>
                    <w:b/>
                    <w:sz w:val="20"/>
                    <w:szCs w:val="20"/>
                  </w:rPr>
                  <w:t>NAM</w:t>
                </w:r>
              </w:smartTag>
            </w:smartTag>
            <w:r w:rsidRPr="00402D7D">
              <w:rPr>
                <w:rFonts w:ascii="Arial" w:hAnsi="Arial"/>
                <w:b/>
                <w:sz w:val="20"/>
                <w:szCs w:val="20"/>
              </w:rPr>
              <w:t xml:space="preserve"> DÂN CHỦ CỘNG HÒA</w:t>
            </w:r>
            <w:r w:rsidR="00402D7D" w:rsidRPr="00402D7D">
              <w:rPr>
                <w:rFonts w:ascii="Arial" w:hAnsi="Arial"/>
                <w:b/>
                <w:sz w:val="20"/>
                <w:szCs w:val="20"/>
              </w:rPr>
              <w:br/>
            </w:r>
            <w:r w:rsidRPr="00402D7D">
              <w:rPr>
                <w:rFonts w:ascii="Arial" w:hAnsi="Arial"/>
                <w:b/>
                <w:sz w:val="20"/>
                <w:szCs w:val="20"/>
              </w:rPr>
              <w:t>Độc lập - Tự do - Hạnh phúc</w:t>
            </w:r>
            <w:r w:rsidR="00402D7D" w:rsidRPr="00402D7D">
              <w:rPr>
                <w:rFonts w:ascii="Arial" w:hAnsi="Arial"/>
                <w:b/>
                <w:sz w:val="20"/>
                <w:szCs w:val="20"/>
              </w:rPr>
              <w:br/>
            </w:r>
            <w:r w:rsidRPr="00402D7D">
              <w:rPr>
                <w:rFonts w:ascii="Arial" w:hAnsi="Arial"/>
                <w:sz w:val="20"/>
                <w:szCs w:val="20"/>
              </w:rPr>
              <w:t>*******</w:t>
            </w:r>
          </w:p>
        </w:tc>
      </w:tr>
      <w:tr w:rsidR="00402D7D" w:rsidRPr="00402D7D" w14:paraId="7822AFE0" w14:textId="77777777">
        <w:tc>
          <w:tcPr>
            <w:tcW w:w="3780" w:type="dxa"/>
          </w:tcPr>
          <w:p w14:paraId="3EB1204F" w14:textId="77777777" w:rsidR="00402D7D" w:rsidRPr="00402D7D" w:rsidRDefault="00402D7D" w:rsidP="00997B02">
            <w:pPr>
              <w:spacing w:after="120"/>
              <w:jc w:val="center"/>
              <w:rPr>
                <w:rFonts w:ascii="Arial" w:hAnsi="Arial"/>
                <w:b/>
                <w:sz w:val="20"/>
                <w:szCs w:val="20"/>
              </w:rPr>
            </w:pPr>
            <w:r w:rsidRPr="00402D7D">
              <w:rPr>
                <w:rFonts w:ascii="Arial" w:hAnsi="Arial"/>
                <w:sz w:val="20"/>
                <w:szCs w:val="20"/>
              </w:rPr>
              <w:t>Số : 186-CP</w:t>
            </w:r>
          </w:p>
        </w:tc>
        <w:tc>
          <w:tcPr>
            <w:tcW w:w="5220" w:type="dxa"/>
          </w:tcPr>
          <w:p w14:paraId="2C313DF5" w14:textId="77777777" w:rsidR="00402D7D" w:rsidRPr="00402D7D" w:rsidRDefault="00402D7D" w:rsidP="00997B02">
            <w:pPr>
              <w:spacing w:after="120"/>
              <w:jc w:val="right"/>
              <w:rPr>
                <w:rFonts w:ascii="Arial" w:hAnsi="Arial"/>
                <w:b/>
                <w:sz w:val="20"/>
                <w:szCs w:val="20"/>
              </w:rPr>
            </w:pPr>
            <w:r w:rsidRPr="00402D7D">
              <w:rPr>
                <w:rFonts w:ascii="Arial" w:hAnsi="Arial"/>
                <w:i/>
                <w:sz w:val="20"/>
                <w:szCs w:val="20"/>
              </w:rPr>
              <w:t>Hà Nội, ngày 26 tháng 12 năm 1964</w:t>
            </w:r>
          </w:p>
        </w:tc>
      </w:tr>
    </w:tbl>
    <w:p w14:paraId="65C21657" w14:textId="77777777" w:rsidR="00E43B18" w:rsidRPr="00402D7D" w:rsidRDefault="00E43B18" w:rsidP="00997B02">
      <w:pPr>
        <w:spacing w:after="120"/>
        <w:jc w:val="both"/>
        <w:rPr>
          <w:rFonts w:ascii="Arial" w:hAnsi="Arial"/>
          <w:sz w:val="20"/>
          <w:szCs w:val="20"/>
        </w:rPr>
      </w:pPr>
    </w:p>
    <w:p w14:paraId="61DFEC15" w14:textId="77777777" w:rsidR="00E43B18" w:rsidRPr="00402D7D" w:rsidRDefault="00402D7D" w:rsidP="00997B02">
      <w:pPr>
        <w:spacing w:after="120"/>
        <w:jc w:val="center"/>
        <w:rPr>
          <w:rFonts w:ascii="Arial" w:hAnsi="Arial"/>
          <w:b/>
          <w:sz w:val="24"/>
          <w:szCs w:val="20"/>
        </w:rPr>
      </w:pPr>
      <w:bookmarkStart w:id="1" w:name="loai_1"/>
      <w:r w:rsidRPr="00402D7D">
        <w:rPr>
          <w:rFonts w:ascii="Arial" w:hAnsi="Arial"/>
          <w:b/>
          <w:sz w:val="24"/>
          <w:szCs w:val="20"/>
        </w:rPr>
        <w:t>NGHỊ ĐỊNH</w:t>
      </w:r>
      <w:bookmarkEnd w:id="1"/>
    </w:p>
    <w:p w14:paraId="6670D1B8" w14:textId="77777777" w:rsidR="00E43B18" w:rsidRPr="00402D7D" w:rsidRDefault="00EA4A4C" w:rsidP="00997B02">
      <w:pPr>
        <w:pStyle w:val="BodyText"/>
        <w:spacing w:after="120"/>
        <w:rPr>
          <w:rFonts w:ascii="Arial" w:hAnsi="Arial"/>
          <w:b w:val="0"/>
          <w:sz w:val="20"/>
          <w:szCs w:val="20"/>
        </w:rPr>
      </w:pPr>
      <w:bookmarkStart w:id="2" w:name="loai_1_name"/>
      <w:r w:rsidRPr="00EA4A4C">
        <w:rPr>
          <w:rFonts w:ascii="Arial" w:hAnsi="Arial"/>
          <w:b w:val="0"/>
          <w:sz w:val="20"/>
          <w:szCs w:val="20"/>
        </w:rPr>
        <w:t>BAN HÀNH BẢNG ĐƠN VỊ ĐO LƯỜNG HỢP PHÁP  CỦA NƯỚC VIỆT NAM DÂN CHỦ CỘNG HÒA</w:t>
      </w:r>
      <w:bookmarkEnd w:id="2"/>
    </w:p>
    <w:p w14:paraId="112A75DC" w14:textId="77777777" w:rsidR="00E43B18" w:rsidRPr="00402D7D" w:rsidRDefault="00402D7D" w:rsidP="00997B02">
      <w:pPr>
        <w:spacing w:after="120"/>
        <w:jc w:val="center"/>
        <w:rPr>
          <w:rFonts w:ascii="Arial" w:hAnsi="Arial"/>
          <w:b/>
          <w:sz w:val="24"/>
          <w:szCs w:val="20"/>
        </w:rPr>
      </w:pPr>
      <w:r w:rsidRPr="00402D7D">
        <w:rPr>
          <w:rFonts w:ascii="Arial" w:hAnsi="Arial"/>
          <w:b/>
          <w:sz w:val="24"/>
          <w:szCs w:val="20"/>
        </w:rPr>
        <w:t>HỘI ĐỒNG CHÍNH PHỦ</w:t>
      </w:r>
    </w:p>
    <w:p w14:paraId="24F82F9F" w14:textId="77777777" w:rsidR="00E43B18" w:rsidRPr="00402D7D" w:rsidRDefault="00E43B18" w:rsidP="00997B02">
      <w:pPr>
        <w:spacing w:after="120"/>
        <w:rPr>
          <w:rFonts w:ascii="Arial" w:hAnsi="Arial"/>
          <w:i/>
          <w:sz w:val="20"/>
          <w:szCs w:val="20"/>
        </w:rPr>
      </w:pPr>
      <w:r w:rsidRPr="00402D7D">
        <w:rPr>
          <w:rFonts w:ascii="Arial" w:hAnsi="Arial"/>
          <w:i/>
          <w:sz w:val="20"/>
          <w:szCs w:val="20"/>
        </w:rPr>
        <w:t>Căn cứ điều 73 của Hiến pháp nước Việt Nam dân chủ cộng hòa;</w:t>
      </w:r>
      <w:r w:rsidR="00402D7D" w:rsidRPr="00402D7D">
        <w:rPr>
          <w:rFonts w:ascii="Arial" w:hAnsi="Arial"/>
          <w:i/>
          <w:sz w:val="20"/>
          <w:szCs w:val="20"/>
        </w:rPr>
        <w:br/>
      </w:r>
      <w:r w:rsidRPr="00402D7D">
        <w:rPr>
          <w:rFonts w:ascii="Arial" w:hAnsi="Arial"/>
          <w:i/>
          <w:sz w:val="20"/>
          <w:szCs w:val="20"/>
        </w:rPr>
        <w:t>Để thống nhất đơn vị đo lường trong toàn quốc nhằm đáp ứng nhu cầu phát triển của sản xuất, lưu thông, phân phối và khoa học, kỹ thuật;</w:t>
      </w:r>
      <w:r w:rsidR="00402D7D" w:rsidRPr="00402D7D">
        <w:rPr>
          <w:rFonts w:ascii="Arial" w:hAnsi="Arial"/>
          <w:i/>
          <w:sz w:val="20"/>
          <w:szCs w:val="20"/>
        </w:rPr>
        <w:br/>
      </w:r>
      <w:r w:rsidRPr="00402D7D">
        <w:rPr>
          <w:rFonts w:ascii="Arial" w:hAnsi="Arial"/>
          <w:i/>
          <w:sz w:val="20"/>
          <w:szCs w:val="20"/>
        </w:rPr>
        <w:t>Căn cứ nghị quyết của Hội nghị thường vụ của Hội đồng Chính phủ trong phiên họp ngày 19 tháng 8 năm 1964;</w:t>
      </w:r>
      <w:r w:rsidR="00402D7D" w:rsidRPr="00402D7D">
        <w:rPr>
          <w:rFonts w:ascii="Arial" w:hAnsi="Arial"/>
          <w:i/>
          <w:sz w:val="20"/>
          <w:szCs w:val="20"/>
        </w:rPr>
        <w:br/>
      </w:r>
      <w:r w:rsidRPr="00402D7D">
        <w:rPr>
          <w:rFonts w:ascii="Arial" w:hAnsi="Arial"/>
          <w:i/>
          <w:sz w:val="20"/>
          <w:szCs w:val="20"/>
        </w:rPr>
        <w:t>Theo đề nghị của ông Chủ nhiệm Ủy ban Khoa học Nhà nước,</w:t>
      </w:r>
    </w:p>
    <w:p w14:paraId="6047B12A" w14:textId="77777777" w:rsidR="00E43B18" w:rsidRPr="00402D7D" w:rsidRDefault="00402D7D" w:rsidP="00997B02">
      <w:pPr>
        <w:spacing w:after="120"/>
        <w:ind w:firstLine="432"/>
        <w:jc w:val="center"/>
        <w:rPr>
          <w:rFonts w:ascii="Arial" w:hAnsi="Arial"/>
          <w:b/>
          <w:sz w:val="24"/>
          <w:szCs w:val="20"/>
        </w:rPr>
      </w:pPr>
      <w:r w:rsidRPr="00402D7D">
        <w:rPr>
          <w:rFonts w:ascii="Arial" w:hAnsi="Arial"/>
          <w:b/>
          <w:sz w:val="24"/>
          <w:szCs w:val="20"/>
        </w:rPr>
        <w:t>NGHỊ ĐỊNH:</w:t>
      </w:r>
    </w:p>
    <w:p w14:paraId="39648042" w14:textId="77777777" w:rsidR="00E43B18" w:rsidRPr="00402D7D" w:rsidRDefault="00E43B18" w:rsidP="00997B02">
      <w:pPr>
        <w:spacing w:after="120"/>
        <w:rPr>
          <w:rFonts w:ascii="Arial" w:hAnsi="Arial"/>
          <w:sz w:val="20"/>
          <w:szCs w:val="20"/>
        </w:rPr>
      </w:pPr>
      <w:bookmarkStart w:id="3" w:name="dieu_1"/>
      <w:r w:rsidRPr="00402D7D">
        <w:rPr>
          <w:rFonts w:ascii="Arial" w:hAnsi="Arial"/>
          <w:b/>
          <w:sz w:val="20"/>
          <w:szCs w:val="20"/>
        </w:rPr>
        <w:t>Điều 1</w:t>
      </w:r>
      <w:bookmarkEnd w:id="3"/>
      <w:r w:rsidRPr="00402D7D">
        <w:rPr>
          <w:rFonts w:ascii="Arial" w:hAnsi="Arial"/>
          <w:b/>
          <w:sz w:val="20"/>
          <w:szCs w:val="20"/>
        </w:rPr>
        <w:t xml:space="preserve">. – </w:t>
      </w:r>
      <w:bookmarkStart w:id="4" w:name="dieu_1_name"/>
      <w:r w:rsidR="00CE0623" w:rsidRPr="00CE0623">
        <w:rPr>
          <w:rFonts w:ascii="Arial" w:hAnsi="Arial"/>
          <w:sz w:val="20"/>
          <w:szCs w:val="20"/>
        </w:rPr>
        <w:t>Nay ban hành, kèm theo nghị định này, “Bảng đơn vị đo lường hợp pháp của nước Việt Nam dân chủ cộng hòa”.</w:t>
      </w:r>
      <w:bookmarkEnd w:id="4"/>
    </w:p>
    <w:p w14:paraId="5F99424F" w14:textId="77777777" w:rsidR="00E43B18" w:rsidRPr="00402D7D" w:rsidRDefault="00E43B18" w:rsidP="00997B02">
      <w:pPr>
        <w:spacing w:after="120"/>
        <w:rPr>
          <w:rFonts w:ascii="Arial" w:hAnsi="Arial"/>
          <w:sz w:val="20"/>
          <w:szCs w:val="20"/>
        </w:rPr>
      </w:pPr>
      <w:bookmarkStart w:id="5" w:name="dieu_2"/>
      <w:r w:rsidRPr="00402D7D">
        <w:rPr>
          <w:rFonts w:ascii="Arial" w:hAnsi="Arial"/>
          <w:b/>
          <w:sz w:val="20"/>
          <w:szCs w:val="20"/>
        </w:rPr>
        <w:t>Điều 2</w:t>
      </w:r>
      <w:bookmarkEnd w:id="5"/>
      <w:r w:rsidRPr="00402D7D">
        <w:rPr>
          <w:rFonts w:ascii="Arial" w:hAnsi="Arial"/>
          <w:b/>
          <w:sz w:val="20"/>
          <w:szCs w:val="20"/>
        </w:rPr>
        <w:t xml:space="preserve">. – </w:t>
      </w:r>
      <w:bookmarkStart w:id="6" w:name="dieu_2_name"/>
      <w:r w:rsidRPr="00402D7D">
        <w:rPr>
          <w:rFonts w:ascii="Arial" w:hAnsi="Arial"/>
          <w:sz w:val="20"/>
          <w:szCs w:val="20"/>
        </w:rPr>
        <w:t>Trong mọi hoạt động hàng ngày, các cơ quan, xí nghiệp, trường học, các tổ chức kinh tế, chính trị, văn hóa, xã hội, các đơn vị vũ trang, những công dân của nước Việt Nam dân chủ cộng hòa chỉ được dùng những đơn vị đo lường hợp pháp nói ở điều 1 trên đây, trừ những trường hợp ngoại lệ quy định ở điều 5 dưới đây.</w:t>
      </w:r>
      <w:bookmarkEnd w:id="6"/>
    </w:p>
    <w:p w14:paraId="1591C4D7" w14:textId="77777777" w:rsidR="00E43B18" w:rsidRPr="00402D7D" w:rsidRDefault="00E43B18" w:rsidP="00997B02">
      <w:pPr>
        <w:spacing w:after="120"/>
        <w:rPr>
          <w:rFonts w:ascii="Arial" w:hAnsi="Arial"/>
          <w:sz w:val="20"/>
          <w:szCs w:val="20"/>
        </w:rPr>
      </w:pPr>
      <w:bookmarkStart w:id="7" w:name="dieu_3"/>
      <w:r w:rsidRPr="00402D7D">
        <w:rPr>
          <w:rFonts w:ascii="Arial" w:hAnsi="Arial"/>
          <w:b/>
          <w:sz w:val="20"/>
          <w:szCs w:val="20"/>
        </w:rPr>
        <w:t>Điều 3</w:t>
      </w:r>
      <w:bookmarkEnd w:id="7"/>
      <w:r w:rsidRPr="00402D7D">
        <w:rPr>
          <w:rFonts w:ascii="Arial" w:hAnsi="Arial"/>
          <w:b/>
          <w:sz w:val="20"/>
          <w:szCs w:val="20"/>
        </w:rPr>
        <w:t xml:space="preserve">. – </w:t>
      </w:r>
      <w:bookmarkStart w:id="8" w:name="dieu_3_name"/>
      <w:r w:rsidR="00EA4A4C" w:rsidRPr="00EA4A4C">
        <w:rPr>
          <w:rFonts w:ascii="Arial" w:hAnsi="Arial"/>
          <w:sz w:val="20"/>
          <w:szCs w:val="20"/>
        </w:rPr>
        <w:t>Các chuẩn gốc của đơn vị đo lường hợp pháp của nước Việt Nam dân chủ cộng hòa để tại Viện đo lường và tiêu chuẩn thuộc Ủy ban Khoa học Nhà nước.</w:t>
      </w:r>
      <w:bookmarkEnd w:id="8"/>
    </w:p>
    <w:p w14:paraId="1439346A" w14:textId="77777777" w:rsidR="00E43B18" w:rsidRPr="00402D7D" w:rsidRDefault="00E43B18" w:rsidP="00997B02">
      <w:pPr>
        <w:spacing w:after="120"/>
        <w:rPr>
          <w:rFonts w:ascii="Arial" w:hAnsi="Arial"/>
          <w:sz w:val="20"/>
          <w:szCs w:val="20"/>
        </w:rPr>
      </w:pPr>
      <w:bookmarkStart w:id="9" w:name="dieu_4"/>
      <w:r w:rsidRPr="00402D7D">
        <w:rPr>
          <w:rFonts w:ascii="Arial" w:hAnsi="Arial"/>
          <w:b/>
          <w:sz w:val="20"/>
          <w:szCs w:val="20"/>
        </w:rPr>
        <w:t>Điều 4</w:t>
      </w:r>
      <w:bookmarkEnd w:id="9"/>
      <w:r w:rsidRPr="00402D7D">
        <w:rPr>
          <w:rFonts w:ascii="Arial" w:hAnsi="Arial"/>
          <w:b/>
          <w:sz w:val="20"/>
          <w:szCs w:val="20"/>
        </w:rPr>
        <w:t xml:space="preserve">. – </w:t>
      </w:r>
      <w:bookmarkStart w:id="10" w:name="dieu_4_name"/>
      <w:r w:rsidRPr="00402D7D">
        <w:rPr>
          <w:rFonts w:ascii="Arial" w:hAnsi="Arial"/>
          <w:sz w:val="20"/>
          <w:szCs w:val="20"/>
        </w:rPr>
        <w:t>Ở trên các dụng cụ đo lường phải ghi, khắc ký hiệu theo đơn vị đo lường hợp pháp.</w:t>
      </w:r>
    </w:p>
    <w:p w14:paraId="719C84D8" w14:textId="77777777" w:rsidR="00E43B18" w:rsidRPr="00402D7D" w:rsidRDefault="00E43B18" w:rsidP="00997B02">
      <w:pPr>
        <w:spacing w:after="120"/>
        <w:rPr>
          <w:rFonts w:ascii="Arial" w:hAnsi="Arial"/>
          <w:sz w:val="20"/>
          <w:szCs w:val="20"/>
        </w:rPr>
      </w:pPr>
      <w:r w:rsidRPr="00402D7D">
        <w:rPr>
          <w:rFonts w:ascii="Arial" w:hAnsi="Arial"/>
          <w:sz w:val="20"/>
          <w:szCs w:val="20"/>
        </w:rPr>
        <w:t>Không được sản xuất, bán và sử dụng những dụng cụ đo lường không hợp pháp.</w:t>
      </w:r>
    </w:p>
    <w:p w14:paraId="1CA15778" w14:textId="77777777" w:rsidR="00E43B18" w:rsidRPr="00402D7D" w:rsidRDefault="00E43B18" w:rsidP="00997B02">
      <w:pPr>
        <w:spacing w:after="120"/>
        <w:rPr>
          <w:rFonts w:ascii="Arial" w:hAnsi="Arial"/>
          <w:sz w:val="20"/>
          <w:szCs w:val="20"/>
        </w:rPr>
      </w:pPr>
      <w:bookmarkStart w:id="11" w:name="cumtu_1"/>
      <w:bookmarkEnd w:id="10"/>
      <w:r w:rsidRPr="00402D7D">
        <w:rPr>
          <w:rFonts w:ascii="Arial" w:hAnsi="Arial"/>
          <w:sz w:val="20"/>
          <w:szCs w:val="20"/>
        </w:rPr>
        <w:t>Ủy ban Khoa học Nhà nước có nhiệm vụ xây dựng và chỉ đạo hệ thống cơ quan quản lý đo lường ở trong nước để đảm bảo tính đúng đắn và tính chính xác của các phương tiện đo lường theo các quy định của nghị định này.</w:t>
      </w:r>
    </w:p>
    <w:p w14:paraId="74A559F4" w14:textId="77777777" w:rsidR="00E43B18" w:rsidRPr="00402D7D" w:rsidRDefault="00E43B18" w:rsidP="00997B02">
      <w:pPr>
        <w:spacing w:after="120"/>
        <w:rPr>
          <w:rFonts w:ascii="Arial" w:hAnsi="Arial"/>
          <w:sz w:val="20"/>
          <w:szCs w:val="20"/>
        </w:rPr>
      </w:pPr>
      <w:bookmarkStart w:id="12" w:name="dieu_5"/>
      <w:bookmarkEnd w:id="11"/>
      <w:r w:rsidRPr="00402D7D">
        <w:rPr>
          <w:rFonts w:ascii="Arial" w:hAnsi="Arial"/>
          <w:b/>
          <w:sz w:val="20"/>
          <w:szCs w:val="20"/>
        </w:rPr>
        <w:t>Điều 5</w:t>
      </w:r>
      <w:bookmarkEnd w:id="12"/>
      <w:r w:rsidRPr="00402D7D">
        <w:rPr>
          <w:rFonts w:ascii="Arial" w:hAnsi="Arial"/>
          <w:b/>
          <w:sz w:val="20"/>
          <w:szCs w:val="20"/>
        </w:rPr>
        <w:t xml:space="preserve">. – </w:t>
      </w:r>
      <w:bookmarkStart w:id="13" w:name="dieu_5_name"/>
      <w:r w:rsidRPr="00402D7D">
        <w:rPr>
          <w:rFonts w:ascii="Arial" w:hAnsi="Arial"/>
          <w:sz w:val="20"/>
          <w:szCs w:val="20"/>
        </w:rPr>
        <w:t>Trong giao dịch với nước ngoài, có thể dùng những đơn vị đo lường khác đơn vị đo lường hợp pháp của Nhà nước. Ở trên các sản phẩm xuất khẩu có thể ghi, khắc những đơn vị đo lường theo yêu cầu của thị trường thế giới.</w:t>
      </w:r>
      <w:bookmarkEnd w:id="13"/>
    </w:p>
    <w:p w14:paraId="0678CACC" w14:textId="77777777" w:rsidR="00E43B18" w:rsidRPr="00402D7D" w:rsidRDefault="00E43B18" w:rsidP="00997B02">
      <w:pPr>
        <w:spacing w:after="120"/>
        <w:rPr>
          <w:rFonts w:ascii="Arial" w:hAnsi="Arial"/>
          <w:sz w:val="20"/>
          <w:szCs w:val="20"/>
        </w:rPr>
      </w:pPr>
      <w:bookmarkStart w:id="14" w:name="dieu_6"/>
      <w:r w:rsidRPr="00402D7D">
        <w:rPr>
          <w:rFonts w:ascii="Arial" w:hAnsi="Arial"/>
          <w:b/>
          <w:sz w:val="20"/>
          <w:szCs w:val="20"/>
        </w:rPr>
        <w:t>Điều 6</w:t>
      </w:r>
      <w:bookmarkEnd w:id="14"/>
      <w:r w:rsidRPr="00402D7D">
        <w:rPr>
          <w:rFonts w:ascii="Arial" w:hAnsi="Arial"/>
          <w:b/>
          <w:sz w:val="20"/>
          <w:szCs w:val="20"/>
        </w:rPr>
        <w:t xml:space="preserve">. – </w:t>
      </w:r>
      <w:bookmarkStart w:id="15" w:name="dieu_6_name"/>
      <w:r w:rsidRPr="00402D7D">
        <w:rPr>
          <w:rFonts w:ascii="Arial" w:hAnsi="Arial"/>
          <w:sz w:val="20"/>
          <w:szCs w:val="20"/>
        </w:rPr>
        <w:t>Căn cứ vào các đơn vị đo lường hợp pháp này, Ủy ban Khoa học Nhà nước phải họp các ngành có liên quan nghiên cứu và đề nghị Chính phủ ban hành những đơn vị đo lường cần thiết chưa được quy định trong bảng đơn vị đo lường hợp pháp này.</w:t>
      </w:r>
      <w:bookmarkEnd w:id="15"/>
    </w:p>
    <w:p w14:paraId="6308AFFA" w14:textId="77777777" w:rsidR="00E43B18" w:rsidRPr="00402D7D" w:rsidRDefault="00E43B18" w:rsidP="00997B02">
      <w:pPr>
        <w:spacing w:after="120"/>
        <w:rPr>
          <w:rFonts w:ascii="Arial" w:hAnsi="Arial"/>
          <w:sz w:val="20"/>
          <w:szCs w:val="20"/>
        </w:rPr>
      </w:pPr>
      <w:bookmarkStart w:id="16" w:name="dieu_7"/>
      <w:r w:rsidRPr="00402D7D">
        <w:rPr>
          <w:rFonts w:ascii="Arial" w:hAnsi="Arial"/>
          <w:b/>
          <w:sz w:val="20"/>
          <w:szCs w:val="20"/>
        </w:rPr>
        <w:t>Điều 7</w:t>
      </w:r>
      <w:bookmarkEnd w:id="16"/>
      <w:r w:rsidRPr="00402D7D">
        <w:rPr>
          <w:rFonts w:ascii="Arial" w:hAnsi="Arial"/>
          <w:b/>
          <w:sz w:val="20"/>
          <w:szCs w:val="20"/>
        </w:rPr>
        <w:t xml:space="preserve">. – </w:t>
      </w:r>
      <w:bookmarkStart w:id="17" w:name="dieu_7_name"/>
      <w:r w:rsidRPr="00402D7D">
        <w:rPr>
          <w:rFonts w:ascii="Arial" w:hAnsi="Arial"/>
          <w:sz w:val="20"/>
          <w:szCs w:val="20"/>
        </w:rPr>
        <w:t>Nghị định này có hiệu lực từ ngày 01 tháng 01 năm 1967. Các quy định cũ về đơn vị đo lường trái với nghị định này đều bãi bỏ.</w:t>
      </w:r>
    </w:p>
    <w:p w14:paraId="5F53E8AE" w14:textId="77777777" w:rsidR="00E43B18" w:rsidRPr="00402D7D" w:rsidRDefault="00E43B18" w:rsidP="00997B02">
      <w:pPr>
        <w:spacing w:after="120"/>
        <w:rPr>
          <w:rFonts w:ascii="Arial" w:hAnsi="Arial"/>
          <w:sz w:val="20"/>
          <w:szCs w:val="20"/>
        </w:rPr>
      </w:pPr>
      <w:bookmarkStart w:id="18" w:name="cumtu_2"/>
      <w:bookmarkEnd w:id="17"/>
      <w:r w:rsidRPr="00402D7D">
        <w:rPr>
          <w:rFonts w:ascii="Arial" w:hAnsi="Arial"/>
          <w:sz w:val="20"/>
          <w:szCs w:val="20"/>
        </w:rPr>
        <w:t>Từ nay, các ngành, các cấp phải phổ biến, tuyên truyền, giải thích cho cán bộ và nhân dân hiểu rõ nội dung, tầm quan trọng của bảng đơn vị đo lường hợp pháp này, đồng thời hướng dẫn cách sử dụng đúng đắn và chính xác các đơn vị đo lường mới.</w:t>
      </w:r>
    </w:p>
    <w:bookmarkEnd w:id="18"/>
    <w:p w14:paraId="31123367" w14:textId="77777777" w:rsidR="00E43B18" w:rsidRPr="00402D7D" w:rsidRDefault="00E43B18" w:rsidP="00997B02">
      <w:pPr>
        <w:spacing w:after="120"/>
        <w:rPr>
          <w:rFonts w:ascii="Arial" w:hAnsi="Arial"/>
          <w:sz w:val="20"/>
          <w:szCs w:val="20"/>
        </w:rPr>
      </w:pPr>
      <w:r w:rsidRPr="00402D7D">
        <w:rPr>
          <w:rFonts w:ascii="Arial" w:hAnsi="Arial"/>
          <w:sz w:val="20"/>
          <w:szCs w:val="20"/>
        </w:rPr>
        <w:t>Các ngành có liên quan phải chuẩn bị mọi điều kiện về thiết bị, tài liệu, cán bộ để thi hành tốt nghị định này.</w:t>
      </w:r>
    </w:p>
    <w:p w14:paraId="224AC83E" w14:textId="77777777" w:rsidR="00E43B18" w:rsidRPr="00402D7D" w:rsidRDefault="00E43B18" w:rsidP="00997B02">
      <w:pPr>
        <w:spacing w:after="120"/>
        <w:rPr>
          <w:rFonts w:ascii="Arial" w:hAnsi="Arial"/>
          <w:sz w:val="20"/>
          <w:szCs w:val="20"/>
        </w:rPr>
      </w:pPr>
      <w:bookmarkStart w:id="19" w:name="dieu_8"/>
      <w:r w:rsidRPr="00402D7D">
        <w:rPr>
          <w:rFonts w:ascii="Arial" w:hAnsi="Arial"/>
          <w:b/>
          <w:sz w:val="20"/>
          <w:szCs w:val="20"/>
        </w:rPr>
        <w:t>Điều 8</w:t>
      </w:r>
      <w:bookmarkEnd w:id="19"/>
      <w:r w:rsidRPr="00402D7D">
        <w:rPr>
          <w:rFonts w:ascii="Arial" w:hAnsi="Arial"/>
          <w:b/>
          <w:sz w:val="20"/>
          <w:szCs w:val="20"/>
        </w:rPr>
        <w:t xml:space="preserve">. – </w:t>
      </w:r>
      <w:bookmarkStart w:id="20" w:name="dieu_8_name"/>
      <w:r w:rsidRPr="00402D7D">
        <w:rPr>
          <w:rFonts w:ascii="Arial" w:hAnsi="Arial"/>
          <w:sz w:val="20"/>
          <w:szCs w:val="20"/>
        </w:rPr>
        <w:t>Ông Chủ nhiệm Ủy ban Khoa học Nhà nước có trách nhiệm quy định chi tiết và giải thích các điều khoản của nghị định này.</w:t>
      </w:r>
      <w:bookmarkEnd w:id="20"/>
    </w:p>
    <w:p w14:paraId="29F0B37D" w14:textId="77777777" w:rsidR="00E43B18" w:rsidRPr="00402D7D" w:rsidRDefault="00E43B18" w:rsidP="00997B02">
      <w:pPr>
        <w:spacing w:after="120"/>
        <w:rPr>
          <w:rFonts w:ascii="Arial" w:hAnsi="Arial"/>
          <w:sz w:val="20"/>
          <w:szCs w:val="20"/>
        </w:rPr>
      </w:pPr>
      <w:bookmarkStart w:id="21" w:name="dieu_9"/>
      <w:r w:rsidRPr="00402D7D">
        <w:rPr>
          <w:rFonts w:ascii="Arial" w:hAnsi="Arial"/>
          <w:b/>
          <w:sz w:val="20"/>
          <w:szCs w:val="20"/>
        </w:rPr>
        <w:t>Điều 9</w:t>
      </w:r>
      <w:bookmarkEnd w:id="21"/>
      <w:r w:rsidRPr="00402D7D">
        <w:rPr>
          <w:rFonts w:ascii="Arial" w:hAnsi="Arial"/>
          <w:b/>
          <w:sz w:val="20"/>
          <w:szCs w:val="20"/>
        </w:rPr>
        <w:t xml:space="preserve">. – </w:t>
      </w:r>
      <w:bookmarkStart w:id="22" w:name="dieu_9_name"/>
      <w:r w:rsidRPr="00402D7D">
        <w:rPr>
          <w:rFonts w:ascii="Arial" w:hAnsi="Arial"/>
          <w:sz w:val="20"/>
          <w:szCs w:val="20"/>
        </w:rPr>
        <w:t>Các ông Bộ trưởng các Bộ, thủ trưởng các cơ quan ngang Bộ, các cơ quan trực thuộc Hội đồng Chính phủ, các ông Chủ tịch Ủy ban hành chính khu, tỉnh, thành phố trực thuộc trung ương chịu trách nhiệm thi hành nghị định này.</w:t>
      </w:r>
      <w:bookmarkEnd w:id="22"/>
    </w:p>
    <w:tbl>
      <w:tblPr>
        <w:tblW w:w="0" w:type="auto"/>
        <w:tblInd w:w="108" w:type="dxa"/>
        <w:tblLook w:val="01E0" w:firstRow="1" w:lastRow="1" w:firstColumn="1" w:lastColumn="1" w:noHBand="0" w:noVBand="0"/>
      </w:tblPr>
      <w:tblGrid>
        <w:gridCol w:w="4603"/>
        <w:gridCol w:w="4363"/>
      </w:tblGrid>
      <w:tr w:rsidR="00E43B18" w:rsidRPr="00402D7D" w14:paraId="4D38DE19" w14:textId="77777777">
        <w:tc>
          <w:tcPr>
            <w:tcW w:w="4622" w:type="dxa"/>
          </w:tcPr>
          <w:p w14:paraId="12228865" w14:textId="77777777" w:rsidR="00E43B18" w:rsidRPr="00402D7D" w:rsidRDefault="00E43B18" w:rsidP="00997B02">
            <w:pPr>
              <w:spacing w:after="120"/>
              <w:jc w:val="center"/>
              <w:rPr>
                <w:rFonts w:ascii="Arial" w:hAnsi="Arial"/>
                <w:b/>
                <w:sz w:val="20"/>
                <w:szCs w:val="20"/>
              </w:rPr>
            </w:pPr>
          </w:p>
        </w:tc>
        <w:tc>
          <w:tcPr>
            <w:tcW w:w="4378" w:type="dxa"/>
          </w:tcPr>
          <w:p w14:paraId="51D75731" w14:textId="77777777" w:rsidR="00E43B18" w:rsidRPr="00402D7D" w:rsidRDefault="00E43B18" w:rsidP="00997B02">
            <w:pPr>
              <w:spacing w:after="120"/>
              <w:jc w:val="center"/>
              <w:rPr>
                <w:rFonts w:ascii="Arial" w:hAnsi="Arial"/>
                <w:b/>
                <w:sz w:val="20"/>
                <w:szCs w:val="20"/>
              </w:rPr>
            </w:pPr>
            <w:r w:rsidRPr="00402D7D">
              <w:rPr>
                <w:rFonts w:ascii="Arial" w:hAnsi="Arial"/>
                <w:b/>
                <w:sz w:val="20"/>
                <w:szCs w:val="20"/>
              </w:rPr>
              <w:t>TM. HỘI ĐỒNG CHÍNH PHỦ</w:t>
            </w:r>
            <w:r w:rsidR="00402D7D" w:rsidRPr="00402D7D">
              <w:rPr>
                <w:rFonts w:ascii="Arial" w:hAnsi="Arial"/>
                <w:b/>
                <w:sz w:val="20"/>
                <w:szCs w:val="20"/>
              </w:rPr>
              <w:br/>
            </w:r>
            <w:r w:rsidRPr="00402D7D">
              <w:rPr>
                <w:rFonts w:ascii="Arial" w:hAnsi="Arial"/>
                <w:b/>
                <w:sz w:val="20"/>
                <w:szCs w:val="20"/>
              </w:rPr>
              <w:t>THỦ TƯỚNG CHÍNH PHỦ</w:t>
            </w:r>
            <w:r w:rsidR="00402D7D" w:rsidRPr="00402D7D">
              <w:rPr>
                <w:rFonts w:ascii="Arial" w:hAnsi="Arial"/>
                <w:b/>
                <w:sz w:val="20"/>
                <w:szCs w:val="20"/>
              </w:rPr>
              <w:br/>
            </w:r>
            <w:r w:rsidR="00402D7D" w:rsidRPr="00402D7D">
              <w:rPr>
                <w:rFonts w:ascii="Arial" w:hAnsi="Arial"/>
                <w:b/>
                <w:sz w:val="20"/>
                <w:szCs w:val="20"/>
              </w:rPr>
              <w:br/>
            </w:r>
            <w:r w:rsidR="00402D7D" w:rsidRPr="00402D7D">
              <w:rPr>
                <w:rFonts w:ascii="Arial" w:hAnsi="Arial"/>
                <w:b/>
                <w:sz w:val="20"/>
                <w:szCs w:val="20"/>
              </w:rPr>
              <w:br/>
            </w:r>
            <w:r w:rsidR="00402D7D" w:rsidRPr="00402D7D">
              <w:rPr>
                <w:rFonts w:ascii="Arial" w:hAnsi="Arial"/>
                <w:b/>
                <w:sz w:val="20"/>
                <w:szCs w:val="20"/>
              </w:rPr>
              <w:br/>
            </w:r>
            <w:r w:rsidR="00402D7D" w:rsidRPr="00402D7D">
              <w:rPr>
                <w:rFonts w:ascii="Arial" w:hAnsi="Arial"/>
                <w:b/>
                <w:sz w:val="20"/>
                <w:szCs w:val="20"/>
              </w:rPr>
              <w:br/>
            </w:r>
            <w:r w:rsidRPr="00402D7D">
              <w:rPr>
                <w:rFonts w:ascii="Arial" w:hAnsi="Arial"/>
                <w:b/>
                <w:sz w:val="20"/>
                <w:szCs w:val="20"/>
              </w:rPr>
              <w:t>Phạm Văn Đồng</w:t>
            </w:r>
          </w:p>
        </w:tc>
      </w:tr>
    </w:tbl>
    <w:p w14:paraId="19AD431F" w14:textId="77777777" w:rsidR="00E43B18" w:rsidRPr="00402D7D" w:rsidRDefault="00E43B18" w:rsidP="00997B02">
      <w:pPr>
        <w:spacing w:after="120"/>
        <w:ind w:firstLine="432"/>
        <w:jc w:val="both"/>
        <w:rPr>
          <w:rFonts w:ascii="Arial" w:hAnsi="Arial"/>
          <w:sz w:val="20"/>
          <w:szCs w:val="20"/>
        </w:rPr>
        <w:sectPr w:rsidR="00E43B18" w:rsidRPr="00402D7D" w:rsidSect="00EA4A4C">
          <w:pgSz w:w="11909" w:h="16834" w:code="9"/>
          <w:pgMar w:top="567" w:right="1134" w:bottom="567" w:left="1701" w:header="720" w:footer="720" w:gutter="0"/>
          <w:cols w:space="720"/>
          <w:docGrid w:linePitch="360"/>
        </w:sectPr>
      </w:pPr>
    </w:p>
    <w:p w14:paraId="26F4AE2A" w14:textId="77777777" w:rsidR="00402D7D" w:rsidRPr="00402D7D" w:rsidRDefault="00402D7D" w:rsidP="00997B02">
      <w:pPr>
        <w:spacing w:after="120"/>
        <w:ind w:firstLine="432"/>
        <w:jc w:val="center"/>
        <w:rPr>
          <w:rFonts w:ascii="Arial" w:hAnsi="Arial"/>
          <w:b/>
          <w:sz w:val="20"/>
          <w:szCs w:val="20"/>
        </w:rPr>
      </w:pPr>
    </w:p>
    <w:p w14:paraId="13CA5A0D" w14:textId="77777777" w:rsidR="00E43B18" w:rsidRPr="00402D7D" w:rsidRDefault="00402D7D" w:rsidP="00997B02">
      <w:pPr>
        <w:spacing w:after="120"/>
        <w:ind w:firstLine="432"/>
        <w:jc w:val="center"/>
        <w:rPr>
          <w:rFonts w:ascii="Arial" w:hAnsi="Arial"/>
          <w:i/>
          <w:sz w:val="20"/>
        </w:rPr>
      </w:pPr>
      <w:bookmarkStart w:id="23" w:name="dieu_phuluc"/>
      <w:r w:rsidRPr="00402D7D">
        <w:rPr>
          <w:rFonts w:ascii="Arial" w:hAnsi="Arial"/>
          <w:sz w:val="20"/>
        </w:rPr>
        <w:t>BẢNG ĐƠN VỊ ĐO LƯỜNG HỢP PHÁP CỦA NƯỚC VIỆT NAM DÂN CHỦ CỘNG HÒA</w:t>
      </w:r>
      <w:bookmarkEnd w:id="23"/>
      <w:r w:rsidRPr="00402D7D">
        <w:rPr>
          <w:rFonts w:ascii="Arial" w:hAnsi="Arial"/>
          <w:i/>
          <w:sz w:val="20"/>
        </w:rPr>
        <w:br/>
      </w:r>
      <w:r w:rsidR="00E43B18" w:rsidRPr="00402D7D">
        <w:rPr>
          <w:rFonts w:ascii="Arial" w:hAnsi="Arial"/>
          <w:i/>
          <w:sz w:val="20"/>
        </w:rPr>
        <w:t>(Ban hành kèm theo Nghị định số 186-CP ngày 26-12-1964 của Hội đồng Chính phủ )</w:t>
      </w:r>
    </w:p>
    <w:p w14:paraId="54ED6190" w14:textId="77777777" w:rsidR="00E43B18" w:rsidRPr="00402D7D" w:rsidRDefault="00E43B18" w:rsidP="00997B02">
      <w:pPr>
        <w:pStyle w:val="Heading1"/>
        <w:keepNext w:val="0"/>
        <w:spacing w:before="0" w:after="120"/>
        <w:ind w:firstLine="0"/>
        <w:jc w:val="left"/>
        <w:rPr>
          <w:rFonts w:ascii="Arial" w:hAnsi="Arial"/>
          <w:sz w:val="20"/>
          <w:szCs w:val="20"/>
        </w:rPr>
      </w:pPr>
      <w:bookmarkStart w:id="24" w:name="chuong_1"/>
      <w:r w:rsidRPr="00402D7D">
        <w:rPr>
          <w:rFonts w:ascii="Arial" w:hAnsi="Arial"/>
          <w:sz w:val="20"/>
          <w:szCs w:val="20"/>
        </w:rPr>
        <w:t>A. CÁC ĐƠN VỊ</w:t>
      </w:r>
      <w:bookmarkEnd w:id="24"/>
    </w:p>
    <w:tbl>
      <w:tblPr>
        <w:tblW w:w="500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977"/>
        <w:gridCol w:w="1082"/>
        <w:gridCol w:w="962"/>
        <w:gridCol w:w="1952"/>
        <w:gridCol w:w="1996"/>
        <w:gridCol w:w="2099"/>
      </w:tblGrid>
      <w:tr w:rsidR="00E43B18" w:rsidRPr="00402D7D" w14:paraId="5E4AE888" w14:textId="77777777">
        <w:trPr>
          <w:cantSplit/>
        </w:trPr>
        <w:tc>
          <w:tcPr>
            <w:tcW w:w="981" w:type="dxa"/>
            <w:vMerge w:val="restart"/>
            <w:shd w:val="clear" w:color="auto" w:fill="auto"/>
            <w:vAlign w:val="center"/>
          </w:tcPr>
          <w:p w14:paraId="31C4BE0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Đại lượng</w:t>
            </w:r>
          </w:p>
        </w:tc>
        <w:tc>
          <w:tcPr>
            <w:tcW w:w="2052" w:type="dxa"/>
            <w:gridSpan w:val="2"/>
            <w:shd w:val="clear" w:color="auto" w:fill="auto"/>
            <w:vAlign w:val="center"/>
          </w:tcPr>
          <w:p w14:paraId="63BB283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ĐƠN VỊ</w:t>
            </w:r>
          </w:p>
        </w:tc>
        <w:tc>
          <w:tcPr>
            <w:tcW w:w="2015" w:type="dxa"/>
            <w:vMerge w:val="restart"/>
            <w:shd w:val="clear" w:color="auto" w:fill="auto"/>
            <w:vAlign w:val="center"/>
          </w:tcPr>
          <w:p w14:paraId="1E03F5F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ĐỊNH NGHĨA ĐƠN VỊ</w:t>
            </w:r>
          </w:p>
        </w:tc>
        <w:tc>
          <w:tcPr>
            <w:tcW w:w="2027" w:type="dxa"/>
            <w:vMerge w:val="restart"/>
            <w:shd w:val="clear" w:color="auto" w:fill="auto"/>
            <w:vAlign w:val="center"/>
          </w:tcPr>
          <w:p w14:paraId="18FEFE7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Quan hệ với đơn vị cơ bản hoặc đơn vị mình</w:t>
            </w:r>
          </w:p>
        </w:tc>
        <w:tc>
          <w:tcPr>
            <w:tcW w:w="2170" w:type="dxa"/>
            <w:vMerge w:val="restart"/>
            <w:shd w:val="clear" w:color="auto" w:fill="auto"/>
            <w:vAlign w:val="center"/>
          </w:tcPr>
          <w:p w14:paraId="0974BB8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CHÚ THÍCH</w:t>
            </w:r>
          </w:p>
        </w:tc>
      </w:tr>
      <w:tr w:rsidR="00E43B18" w:rsidRPr="00402D7D" w14:paraId="59F38FE2" w14:textId="77777777">
        <w:trPr>
          <w:cantSplit/>
        </w:trPr>
        <w:tc>
          <w:tcPr>
            <w:tcW w:w="981" w:type="dxa"/>
            <w:vMerge/>
            <w:shd w:val="clear" w:color="auto" w:fill="auto"/>
            <w:vAlign w:val="center"/>
          </w:tcPr>
          <w:p w14:paraId="7AC795F9"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55D1793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Tên</w:t>
            </w:r>
          </w:p>
        </w:tc>
        <w:tc>
          <w:tcPr>
            <w:tcW w:w="967" w:type="dxa"/>
            <w:shd w:val="clear" w:color="auto" w:fill="auto"/>
            <w:vAlign w:val="center"/>
          </w:tcPr>
          <w:p w14:paraId="6024850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Ký hiệu</w:t>
            </w:r>
          </w:p>
        </w:tc>
        <w:tc>
          <w:tcPr>
            <w:tcW w:w="2015" w:type="dxa"/>
            <w:vMerge/>
            <w:shd w:val="clear" w:color="auto" w:fill="auto"/>
          </w:tcPr>
          <w:p w14:paraId="740F5685" w14:textId="77777777" w:rsidR="00E43B18" w:rsidRPr="00402D7D" w:rsidRDefault="00E43B18" w:rsidP="00997B02">
            <w:pPr>
              <w:spacing w:after="120"/>
              <w:jc w:val="center"/>
              <w:rPr>
                <w:rFonts w:ascii="Arial" w:hAnsi="Arial"/>
                <w:sz w:val="20"/>
                <w:szCs w:val="20"/>
              </w:rPr>
            </w:pPr>
          </w:p>
        </w:tc>
        <w:tc>
          <w:tcPr>
            <w:tcW w:w="2027" w:type="dxa"/>
            <w:vMerge/>
            <w:shd w:val="clear" w:color="auto" w:fill="auto"/>
          </w:tcPr>
          <w:p w14:paraId="0B772062" w14:textId="77777777" w:rsidR="00E43B18" w:rsidRPr="00402D7D" w:rsidRDefault="00E43B18" w:rsidP="00997B02">
            <w:pPr>
              <w:spacing w:after="120"/>
              <w:jc w:val="center"/>
              <w:rPr>
                <w:rFonts w:ascii="Arial" w:hAnsi="Arial"/>
                <w:sz w:val="20"/>
                <w:szCs w:val="20"/>
              </w:rPr>
            </w:pPr>
          </w:p>
        </w:tc>
        <w:tc>
          <w:tcPr>
            <w:tcW w:w="2170" w:type="dxa"/>
            <w:vMerge/>
            <w:shd w:val="clear" w:color="auto" w:fill="auto"/>
          </w:tcPr>
          <w:p w14:paraId="74221103" w14:textId="77777777" w:rsidR="00E43B18" w:rsidRPr="00402D7D" w:rsidRDefault="00E43B18" w:rsidP="00997B02">
            <w:pPr>
              <w:spacing w:after="120"/>
              <w:jc w:val="center"/>
              <w:rPr>
                <w:rFonts w:ascii="Arial" w:hAnsi="Arial"/>
                <w:sz w:val="20"/>
                <w:szCs w:val="20"/>
              </w:rPr>
            </w:pPr>
          </w:p>
        </w:tc>
      </w:tr>
      <w:tr w:rsidR="00E43B18" w:rsidRPr="00402D7D" w14:paraId="68BC3922" w14:textId="77777777">
        <w:trPr>
          <w:trHeight w:val="260"/>
        </w:trPr>
        <w:tc>
          <w:tcPr>
            <w:tcW w:w="981" w:type="dxa"/>
            <w:shd w:val="clear" w:color="auto" w:fill="auto"/>
            <w:vAlign w:val="center"/>
          </w:tcPr>
          <w:p w14:paraId="6FE3AB3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w:t>
            </w:r>
          </w:p>
        </w:tc>
        <w:tc>
          <w:tcPr>
            <w:tcW w:w="1085" w:type="dxa"/>
            <w:shd w:val="clear" w:color="auto" w:fill="auto"/>
            <w:vAlign w:val="center"/>
          </w:tcPr>
          <w:p w14:paraId="0C2D30B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2</w:t>
            </w:r>
          </w:p>
        </w:tc>
        <w:tc>
          <w:tcPr>
            <w:tcW w:w="967" w:type="dxa"/>
            <w:shd w:val="clear" w:color="auto" w:fill="auto"/>
            <w:vAlign w:val="center"/>
          </w:tcPr>
          <w:p w14:paraId="3CB258C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3</w:t>
            </w:r>
          </w:p>
        </w:tc>
        <w:tc>
          <w:tcPr>
            <w:tcW w:w="2015" w:type="dxa"/>
            <w:shd w:val="clear" w:color="auto" w:fill="auto"/>
          </w:tcPr>
          <w:p w14:paraId="2105DAD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4</w:t>
            </w:r>
          </w:p>
        </w:tc>
        <w:tc>
          <w:tcPr>
            <w:tcW w:w="2027" w:type="dxa"/>
            <w:shd w:val="clear" w:color="auto" w:fill="auto"/>
          </w:tcPr>
          <w:p w14:paraId="78AA05B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5</w:t>
            </w:r>
          </w:p>
        </w:tc>
        <w:tc>
          <w:tcPr>
            <w:tcW w:w="2170" w:type="dxa"/>
            <w:shd w:val="clear" w:color="auto" w:fill="auto"/>
          </w:tcPr>
          <w:p w14:paraId="2DA9DE2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6</w:t>
            </w:r>
          </w:p>
        </w:tc>
      </w:tr>
      <w:tr w:rsidR="00E43B18" w:rsidRPr="00402D7D" w14:paraId="58DAB57D" w14:textId="77777777">
        <w:tc>
          <w:tcPr>
            <w:tcW w:w="9245" w:type="dxa"/>
            <w:gridSpan w:val="6"/>
            <w:shd w:val="clear" w:color="auto" w:fill="auto"/>
            <w:vAlign w:val="center"/>
          </w:tcPr>
          <w:p w14:paraId="17E8CBAF" w14:textId="77777777" w:rsidR="00E43B18" w:rsidRPr="00402D7D" w:rsidRDefault="00E43B18" w:rsidP="00997B02">
            <w:pPr>
              <w:spacing w:after="120"/>
              <w:rPr>
                <w:rFonts w:ascii="Arial" w:hAnsi="Arial"/>
                <w:b/>
                <w:sz w:val="20"/>
                <w:szCs w:val="20"/>
              </w:rPr>
            </w:pPr>
            <w:smartTag w:uri="urn:schemas-microsoft-com:office:smarttags" w:element="place">
              <w:r w:rsidRPr="00402D7D">
                <w:rPr>
                  <w:rFonts w:ascii="Arial" w:hAnsi="Arial"/>
                  <w:b/>
                  <w:sz w:val="20"/>
                  <w:szCs w:val="20"/>
                </w:rPr>
                <w:t>I.</w:t>
              </w:r>
            </w:smartTag>
            <w:r w:rsidRPr="00402D7D">
              <w:rPr>
                <w:rFonts w:ascii="Arial" w:hAnsi="Arial"/>
                <w:b/>
                <w:sz w:val="20"/>
                <w:szCs w:val="20"/>
              </w:rPr>
              <w:t xml:space="preserve"> ĐƠN VỊ CƠ</w:t>
            </w:r>
          </w:p>
        </w:tc>
      </w:tr>
      <w:tr w:rsidR="00E43B18" w:rsidRPr="00402D7D" w14:paraId="210E7415" w14:textId="77777777">
        <w:tc>
          <w:tcPr>
            <w:tcW w:w="981" w:type="dxa"/>
            <w:shd w:val="clear" w:color="auto" w:fill="auto"/>
            <w:vAlign w:val="center"/>
          </w:tcPr>
          <w:p w14:paraId="59717019" w14:textId="77777777" w:rsidR="00E43B18" w:rsidRPr="00402D7D" w:rsidRDefault="00E43B18" w:rsidP="00997B02">
            <w:pPr>
              <w:spacing w:after="120"/>
              <w:rPr>
                <w:rFonts w:ascii="Arial" w:hAnsi="Arial"/>
                <w:sz w:val="20"/>
                <w:szCs w:val="20"/>
              </w:rPr>
            </w:pPr>
            <w:r w:rsidRPr="00402D7D">
              <w:rPr>
                <w:rFonts w:ascii="Arial" w:hAnsi="Arial"/>
                <w:sz w:val="20"/>
                <w:szCs w:val="20"/>
              </w:rPr>
              <w:t>1</w:t>
            </w:r>
          </w:p>
        </w:tc>
        <w:tc>
          <w:tcPr>
            <w:tcW w:w="1085" w:type="dxa"/>
            <w:shd w:val="clear" w:color="auto" w:fill="auto"/>
            <w:vAlign w:val="center"/>
          </w:tcPr>
          <w:p w14:paraId="6FE65A4D"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3233966"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95E00F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16577712"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347FACA1" w14:textId="77777777" w:rsidR="00E43B18" w:rsidRPr="00402D7D" w:rsidRDefault="00E43B18" w:rsidP="00997B02">
            <w:pPr>
              <w:spacing w:after="120"/>
              <w:jc w:val="both"/>
              <w:rPr>
                <w:rFonts w:ascii="Arial" w:hAnsi="Arial"/>
                <w:sz w:val="20"/>
                <w:szCs w:val="20"/>
              </w:rPr>
            </w:pPr>
          </w:p>
        </w:tc>
      </w:tr>
      <w:tr w:rsidR="00E43B18" w:rsidRPr="00402D7D" w14:paraId="5F6BEAC0" w14:textId="77777777">
        <w:tc>
          <w:tcPr>
            <w:tcW w:w="981" w:type="dxa"/>
            <w:shd w:val="clear" w:color="auto" w:fill="auto"/>
            <w:vAlign w:val="center"/>
          </w:tcPr>
          <w:p w14:paraId="42880A1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dài</w:t>
            </w:r>
          </w:p>
        </w:tc>
        <w:tc>
          <w:tcPr>
            <w:tcW w:w="1085" w:type="dxa"/>
            <w:shd w:val="clear" w:color="auto" w:fill="auto"/>
            <w:vAlign w:val="center"/>
          </w:tcPr>
          <w:p w14:paraId="77F7101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w:t>
            </w:r>
          </w:p>
        </w:tc>
        <w:tc>
          <w:tcPr>
            <w:tcW w:w="967" w:type="dxa"/>
            <w:shd w:val="clear" w:color="auto" w:fill="auto"/>
            <w:vAlign w:val="center"/>
          </w:tcPr>
          <w:p w14:paraId="5C31C52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p>
        </w:tc>
        <w:tc>
          <w:tcPr>
            <w:tcW w:w="2015" w:type="dxa"/>
            <w:shd w:val="clear" w:color="auto" w:fill="auto"/>
          </w:tcPr>
          <w:p w14:paraId="7C65785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là độ dài bằng 1650763,73 lần bước sóng của bức xạ trong chân không ứng với sự chuyển giữa các mức 2p</w:t>
            </w:r>
            <w:r w:rsidRPr="00402D7D">
              <w:rPr>
                <w:rFonts w:ascii="Arial" w:hAnsi="Arial"/>
                <w:sz w:val="20"/>
                <w:szCs w:val="20"/>
                <w:vertAlign w:val="subscript"/>
              </w:rPr>
              <w:t>10</w:t>
            </w:r>
            <w:r w:rsidRPr="00402D7D">
              <w:rPr>
                <w:rFonts w:ascii="Arial" w:hAnsi="Arial"/>
                <w:sz w:val="20"/>
                <w:szCs w:val="20"/>
              </w:rPr>
              <w:t xml:space="preserve"> và 5d</w:t>
            </w:r>
            <w:r w:rsidRPr="00402D7D">
              <w:rPr>
                <w:rFonts w:ascii="Arial" w:hAnsi="Arial"/>
                <w:sz w:val="20"/>
                <w:szCs w:val="20"/>
                <w:vertAlign w:val="subscript"/>
              </w:rPr>
              <w:t>5</w:t>
            </w:r>
            <w:r w:rsidRPr="00402D7D">
              <w:rPr>
                <w:rFonts w:ascii="Arial" w:hAnsi="Arial"/>
                <w:sz w:val="20"/>
                <w:szCs w:val="20"/>
              </w:rPr>
              <w:t xml:space="preserve"> của nguyên tử krypton 86</w:t>
            </w:r>
          </w:p>
        </w:tc>
        <w:tc>
          <w:tcPr>
            <w:tcW w:w="2027" w:type="dxa"/>
            <w:shd w:val="clear" w:color="auto" w:fill="auto"/>
            <w:vAlign w:val="center"/>
          </w:tcPr>
          <w:p w14:paraId="5BC7195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Đơn vị cơ bản</w:t>
            </w:r>
          </w:p>
        </w:tc>
        <w:tc>
          <w:tcPr>
            <w:tcW w:w="2170" w:type="dxa"/>
            <w:shd w:val="clear" w:color="auto" w:fill="auto"/>
          </w:tcPr>
          <w:p w14:paraId="002325C0" w14:textId="77777777" w:rsidR="00E43B18" w:rsidRPr="00402D7D" w:rsidRDefault="00E43B18" w:rsidP="00997B02">
            <w:pPr>
              <w:spacing w:after="120"/>
              <w:jc w:val="both"/>
              <w:rPr>
                <w:rFonts w:ascii="Arial" w:hAnsi="Arial"/>
                <w:spacing w:val="-4"/>
                <w:sz w:val="20"/>
                <w:szCs w:val="20"/>
              </w:rPr>
            </w:pPr>
            <w:r w:rsidRPr="00402D7D">
              <w:rPr>
                <w:rFonts w:ascii="Arial" w:hAnsi="Arial"/>
                <w:spacing w:val="-4"/>
                <w:sz w:val="20"/>
                <w:szCs w:val="20"/>
              </w:rPr>
              <w:t>- Định nghĩa mới này không làm thay đổi độ dài của mét theo định nghĩa cũ (qua chuẩn gốc quốc tế của mét bằng platin-iridi), nhưng nó có một số ưu điểm mà định nghĩa cũ không có.</w:t>
            </w:r>
          </w:p>
        </w:tc>
      </w:tr>
      <w:tr w:rsidR="00E43B18" w:rsidRPr="00402D7D" w14:paraId="3C3232AA" w14:textId="77777777">
        <w:tc>
          <w:tcPr>
            <w:tcW w:w="981" w:type="dxa"/>
            <w:shd w:val="clear" w:color="auto" w:fill="auto"/>
            <w:vAlign w:val="center"/>
          </w:tcPr>
          <w:p w14:paraId="4A19A3D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2</w:t>
            </w:r>
          </w:p>
        </w:tc>
        <w:tc>
          <w:tcPr>
            <w:tcW w:w="1085" w:type="dxa"/>
            <w:shd w:val="clear" w:color="auto" w:fill="auto"/>
            <w:vAlign w:val="center"/>
          </w:tcPr>
          <w:p w14:paraId="54AF3A08"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1523752" w14:textId="77777777" w:rsidR="00E43B18" w:rsidRPr="00402D7D" w:rsidRDefault="00E43B18" w:rsidP="00997B02">
            <w:pPr>
              <w:spacing w:after="120"/>
              <w:jc w:val="both"/>
              <w:rPr>
                <w:rFonts w:ascii="Arial" w:hAnsi="Arial"/>
                <w:sz w:val="20"/>
                <w:szCs w:val="20"/>
              </w:rPr>
            </w:pPr>
          </w:p>
        </w:tc>
        <w:tc>
          <w:tcPr>
            <w:tcW w:w="2015" w:type="dxa"/>
            <w:shd w:val="clear" w:color="auto" w:fill="auto"/>
          </w:tcPr>
          <w:p w14:paraId="2A212CA4"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55BA5FFA"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6A00CFD6" w14:textId="77777777" w:rsidR="00E43B18" w:rsidRPr="00402D7D" w:rsidRDefault="00E43B18" w:rsidP="00997B02">
            <w:pPr>
              <w:spacing w:after="120"/>
              <w:jc w:val="both"/>
              <w:rPr>
                <w:rFonts w:ascii="Arial" w:hAnsi="Arial"/>
                <w:sz w:val="20"/>
                <w:szCs w:val="20"/>
              </w:rPr>
            </w:pPr>
          </w:p>
        </w:tc>
      </w:tr>
      <w:tr w:rsidR="00E43B18" w:rsidRPr="00402D7D" w14:paraId="7817F6BE" w14:textId="77777777">
        <w:trPr>
          <w:cantSplit/>
        </w:trPr>
        <w:tc>
          <w:tcPr>
            <w:tcW w:w="981" w:type="dxa"/>
            <w:vMerge w:val="restart"/>
            <w:shd w:val="clear" w:color="auto" w:fill="auto"/>
            <w:vAlign w:val="center"/>
          </w:tcPr>
          <w:p w14:paraId="6CCE692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Diện tích</w:t>
            </w:r>
          </w:p>
        </w:tc>
        <w:tc>
          <w:tcPr>
            <w:tcW w:w="1085" w:type="dxa"/>
            <w:shd w:val="clear" w:color="auto" w:fill="auto"/>
            <w:vAlign w:val="center"/>
          </w:tcPr>
          <w:p w14:paraId="45A46B8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vuông</w:t>
            </w:r>
          </w:p>
        </w:tc>
        <w:tc>
          <w:tcPr>
            <w:tcW w:w="967" w:type="dxa"/>
            <w:shd w:val="clear" w:color="auto" w:fill="auto"/>
            <w:vAlign w:val="center"/>
          </w:tcPr>
          <w:p w14:paraId="4FBF32E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r w:rsidRPr="00402D7D">
              <w:rPr>
                <w:rFonts w:ascii="Arial" w:hAnsi="Arial"/>
                <w:sz w:val="20"/>
                <w:szCs w:val="20"/>
                <w:vertAlign w:val="superscript"/>
              </w:rPr>
              <w:t>2</w:t>
            </w:r>
          </w:p>
        </w:tc>
        <w:tc>
          <w:tcPr>
            <w:tcW w:w="2015" w:type="dxa"/>
            <w:shd w:val="clear" w:color="auto" w:fill="auto"/>
          </w:tcPr>
          <w:p w14:paraId="7511901A" w14:textId="77777777" w:rsidR="00E43B18" w:rsidRPr="00402D7D" w:rsidRDefault="00E43B18" w:rsidP="00997B02">
            <w:pPr>
              <w:spacing w:after="120"/>
              <w:jc w:val="both"/>
              <w:rPr>
                <w:rFonts w:ascii="Arial" w:hAnsi="Arial"/>
                <w:spacing w:val="-4"/>
                <w:sz w:val="20"/>
                <w:szCs w:val="20"/>
              </w:rPr>
            </w:pPr>
            <w:r w:rsidRPr="00402D7D">
              <w:rPr>
                <w:rFonts w:ascii="Arial" w:hAnsi="Arial"/>
                <w:spacing w:val="-4"/>
                <w:sz w:val="20"/>
                <w:szCs w:val="20"/>
              </w:rPr>
              <w:t>Mét vuông là diện tích một hình vuông có cạnh 1 mét.</w:t>
            </w:r>
          </w:p>
        </w:tc>
        <w:tc>
          <w:tcPr>
            <w:tcW w:w="2027" w:type="dxa"/>
            <w:shd w:val="clear" w:color="auto" w:fill="auto"/>
            <w:vAlign w:val="center"/>
          </w:tcPr>
          <w:p w14:paraId="3DD225C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1m</w:t>
            </w:r>
            <w:r w:rsidRPr="00402D7D">
              <w:rPr>
                <w:rFonts w:ascii="Arial" w:hAnsi="Arial"/>
                <w:sz w:val="20"/>
                <w:szCs w:val="20"/>
                <w:vertAlign w:val="superscript"/>
              </w:rPr>
              <w:t>2</w:t>
            </w:r>
            <w:r w:rsidRPr="00402D7D">
              <w:rPr>
                <w:rFonts w:ascii="Arial" w:hAnsi="Arial"/>
                <w:sz w:val="20"/>
                <w:szCs w:val="20"/>
              </w:rPr>
              <w:t xml:space="preserve"> = 1m.1m</w:t>
            </w:r>
          </w:p>
          <w:p w14:paraId="41FF8E78"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p>
        </w:tc>
        <w:tc>
          <w:tcPr>
            <w:tcW w:w="2170" w:type="dxa"/>
            <w:vMerge w:val="restart"/>
            <w:shd w:val="clear" w:color="auto" w:fill="auto"/>
            <w:vAlign w:val="center"/>
          </w:tcPr>
          <w:p w14:paraId="0409694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A và hécta dùng trong đo đạc ruộng đất.</w:t>
            </w:r>
          </w:p>
        </w:tc>
      </w:tr>
      <w:tr w:rsidR="00E43B18" w:rsidRPr="00402D7D" w14:paraId="72ADF518" w14:textId="77777777">
        <w:trPr>
          <w:cantSplit/>
        </w:trPr>
        <w:tc>
          <w:tcPr>
            <w:tcW w:w="981" w:type="dxa"/>
            <w:vMerge/>
            <w:shd w:val="clear" w:color="auto" w:fill="auto"/>
            <w:vAlign w:val="center"/>
          </w:tcPr>
          <w:p w14:paraId="4A61DB32" w14:textId="77777777" w:rsidR="00E43B18" w:rsidRPr="00402D7D" w:rsidRDefault="00E43B18" w:rsidP="00997B02">
            <w:pPr>
              <w:spacing w:after="120"/>
              <w:jc w:val="both"/>
              <w:rPr>
                <w:rFonts w:ascii="Arial" w:hAnsi="Arial"/>
                <w:sz w:val="20"/>
                <w:szCs w:val="20"/>
              </w:rPr>
            </w:pPr>
          </w:p>
        </w:tc>
        <w:tc>
          <w:tcPr>
            <w:tcW w:w="1085" w:type="dxa"/>
            <w:shd w:val="clear" w:color="auto" w:fill="auto"/>
            <w:vAlign w:val="center"/>
          </w:tcPr>
          <w:p w14:paraId="2722F6E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w:t>
            </w:r>
          </w:p>
        </w:tc>
        <w:tc>
          <w:tcPr>
            <w:tcW w:w="967" w:type="dxa"/>
            <w:shd w:val="clear" w:color="auto" w:fill="auto"/>
            <w:vAlign w:val="center"/>
          </w:tcPr>
          <w:p w14:paraId="0366479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w:t>
            </w:r>
          </w:p>
        </w:tc>
        <w:tc>
          <w:tcPr>
            <w:tcW w:w="2015" w:type="dxa"/>
            <w:shd w:val="clear" w:color="auto" w:fill="auto"/>
          </w:tcPr>
          <w:p w14:paraId="05D65A7C"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A là diện tích bằng 100 mét vuông</w:t>
            </w:r>
          </w:p>
        </w:tc>
        <w:tc>
          <w:tcPr>
            <w:tcW w:w="2027" w:type="dxa"/>
            <w:shd w:val="clear" w:color="auto" w:fill="auto"/>
          </w:tcPr>
          <w:p w14:paraId="0B59F19C"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1a = 10</w:t>
            </w:r>
            <w:r w:rsidRPr="00402D7D">
              <w:rPr>
                <w:rFonts w:ascii="Arial" w:hAnsi="Arial"/>
                <w:sz w:val="20"/>
                <w:szCs w:val="20"/>
                <w:vertAlign w:val="superscript"/>
              </w:rPr>
              <w:t>2</w:t>
            </w:r>
            <w:r w:rsidRPr="00402D7D">
              <w:rPr>
                <w:rFonts w:ascii="Arial" w:hAnsi="Arial"/>
                <w:sz w:val="20"/>
                <w:szCs w:val="20"/>
              </w:rPr>
              <w:t>m</w:t>
            </w:r>
            <w:r w:rsidRPr="00402D7D">
              <w:rPr>
                <w:rFonts w:ascii="Arial" w:hAnsi="Arial"/>
                <w:sz w:val="20"/>
                <w:szCs w:val="20"/>
                <w:vertAlign w:val="superscript"/>
              </w:rPr>
              <w:t>2</w:t>
            </w:r>
          </w:p>
        </w:tc>
        <w:tc>
          <w:tcPr>
            <w:tcW w:w="2170" w:type="dxa"/>
            <w:vMerge/>
            <w:shd w:val="clear" w:color="auto" w:fill="auto"/>
          </w:tcPr>
          <w:p w14:paraId="1496A7BF" w14:textId="77777777" w:rsidR="00E43B18" w:rsidRPr="00402D7D" w:rsidRDefault="00E43B18" w:rsidP="00997B02">
            <w:pPr>
              <w:spacing w:after="120"/>
              <w:jc w:val="both"/>
              <w:rPr>
                <w:rFonts w:ascii="Arial" w:hAnsi="Arial"/>
                <w:sz w:val="20"/>
                <w:szCs w:val="20"/>
              </w:rPr>
            </w:pPr>
          </w:p>
        </w:tc>
      </w:tr>
      <w:tr w:rsidR="00E43B18" w:rsidRPr="00402D7D" w14:paraId="41496E70" w14:textId="77777777">
        <w:trPr>
          <w:cantSplit/>
        </w:trPr>
        <w:tc>
          <w:tcPr>
            <w:tcW w:w="981" w:type="dxa"/>
            <w:vMerge/>
            <w:shd w:val="clear" w:color="auto" w:fill="auto"/>
            <w:vAlign w:val="center"/>
          </w:tcPr>
          <w:p w14:paraId="16A08817" w14:textId="77777777" w:rsidR="00E43B18" w:rsidRPr="00402D7D" w:rsidRDefault="00E43B18" w:rsidP="00997B02">
            <w:pPr>
              <w:spacing w:after="120"/>
              <w:jc w:val="both"/>
              <w:rPr>
                <w:rFonts w:ascii="Arial" w:hAnsi="Arial"/>
                <w:sz w:val="20"/>
                <w:szCs w:val="20"/>
              </w:rPr>
            </w:pPr>
          </w:p>
        </w:tc>
        <w:tc>
          <w:tcPr>
            <w:tcW w:w="1085" w:type="dxa"/>
            <w:shd w:val="clear" w:color="auto" w:fill="auto"/>
            <w:vAlign w:val="center"/>
          </w:tcPr>
          <w:p w14:paraId="2791A34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hécta</w:t>
            </w:r>
          </w:p>
        </w:tc>
        <w:tc>
          <w:tcPr>
            <w:tcW w:w="967" w:type="dxa"/>
            <w:shd w:val="clear" w:color="auto" w:fill="auto"/>
            <w:vAlign w:val="center"/>
          </w:tcPr>
          <w:p w14:paraId="1931111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ha</w:t>
            </w:r>
          </w:p>
        </w:tc>
        <w:tc>
          <w:tcPr>
            <w:tcW w:w="2015" w:type="dxa"/>
            <w:shd w:val="clear" w:color="auto" w:fill="auto"/>
          </w:tcPr>
          <w:p w14:paraId="0A6876D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Hécta là diện tích bằng 100 a.</w:t>
            </w:r>
          </w:p>
        </w:tc>
        <w:tc>
          <w:tcPr>
            <w:tcW w:w="2027" w:type="dxa"/>
            <w:shd w:val="clear" w:color="auto" w:fill="auto"/>
          </w:tcPr>
          <w:p w14:paraId="64A402C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1ha = 10</w:t>
            </w:r>
            <w:r w:rsidRPr="00402D7D">
              <w:rPr>
                <w:rFonts w:ascii="Arial" w:hAnsi="Arial"/>
                <w:sz w:val="20"/>
                <w:szCs w:val="20"/>
                <w:vertAlign w:val="superscript"/>
              </w:rPr>
              <w:t>4</w:t>
            </w:r>
            <w:r w:rsidRPr="00402D7D">
              <w:rPr>
                <w:rFonts w:ascii="Arial" w:hAnsi="Arial"/>
                <w:sz w:val="20"/>
                <w:szCs w:val="20"/>
              </w:rPr>
              <w:t>m</w:t>
            </w:r>
            <w:r w:rsidRPr="00402D7D">
              <w:rPr>
                <w:rFonts w:ascii="Arial" w:hAnsi="Arial"/>
                <w:sz w:val="20"/>
                <w:szCs w:val="20"/>
                <w:vertAlign w:val="superscript"/>
              </w:rPr>
              <w:t>2</w:t>
            </w:r>
          </w:p>
        </w:tc>
        <w:tc>
          <w:tcPr>
            <w:tcW w:w="2170" w:type="dxa"/>
            <w:vMerge/>
            <w:shd w:val="clear" w:color="auto" w:fill="auto"/>
          </w:tcPr>
          <w:p w14:paraId="030A6821" w14:textId="77777777" w:rsidR="00E43B18" w:rsidRPr="00402D7D" w:rsidRDefault="00E43B18" w:rsidP="00997B02">
            <w:pPr>
              <w:spacing w:after="120"/>
              <w:jc w:val="both"/>
              <w:rPr>
                <w:rFonts w:ascii="Arial" w:hAnsi="Arial"/>
                <w:sz w:val="20"/>
                <w:szCs w:val="20"/>
              </w:rPr>
            </w:pPr>
          </w:p>
        </w:tc>
      </w:tr>
      <w:tr w:rsidR="00E43B18" w:rsidRPr="00402D7D" w14:paraId="38F24F7D" w14:textId="77777777">
        <w:tc>
          <w:tcPr>
            <w:tcW w:w="981" w:type="dxa"/>
            <w:shd w:val="clear" w:color="auto" w:fill="auto"/>
            <w:vAlign w:val="center"/>
          </w:tcPr>
          <w:p w14:paraId="391E9E3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3</w:t>
            </w:r>
          </w:p>
        </w:tc>
        <w:tc>
          <w:tcPr>
            <w:tcW w:w="1085" w:type="dxa"/>
            <w:shd w:val="clear" w:color="auto" w:fill="auto"/>
            <w:vAlign w:val="center"/>
          </w:tcPr>
          <w:p w14:paraId="66A8D1E3"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588E1DB" w14:textId="77777777" w:rsidR="00E43B18" w:rsidRPr="00402D7D" w:rsidRDefault="00E43B18" w:rsidP="00997B02">
            <w:pPr>
              <w:spacing w:after="120"/>
              <w:jc w:val="both"/>
              <w:rPr>
                <w:rFonts w:ascii="Arial" w:hAnsi="Arial"/>
                <w:sz w:val="20"/>
                <w:szCs w:val="20"/>
              </w:rPr>
            </w:pPr>
          </w:p>
        </w:tc>
        <w:tc>
          <w:tcPr>
            <w:tcW w:w="2015" w:type="dxa"/>
            <w:shd w:val="clear" w:color="auto" w:fill="auto"/>
          </w:tcPr>
          <w:p w14:paraId="1F4D7A1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7A514447"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1AB55108" w14:textId="77777777" w:rsidR="00E43B18" w:rsidRPr="00402D7D" w:rsidRDefault="00E43B18" w:rsidP="00997B02">
            <w:pPr>
              <w:spacing w:after="120"/>
              <w:jc w:val="both"/>
              <w:rPr>
                <w:rFonts w:ascii="Arial" w:hAnsi="Arial"/>
                <w:sz w:val="20"/>
                <w:szCs w:val="20"/>
              </w:rPr>
            </w:pPr>
          </w:p>
        </w:tc>
      </w:tr>
      <w:tr w:rsidR="00E43B18" w:rsidRPr="00402D7D" w14:paraId="1CFF3793" w14:textId="77777777">
        <w:trPr>
          <w:cantSplit/>
        </w:trPr>
        <w:tc>
          <w:tcPr>
            <w:tcW w:w="981" w:type="dxa"/>
            <w:shd w:val="clear" w:color="auto" w:fill="auto"/>
            <w:vAlign w:val="center"/>
          </w:tcPr>
          <w:p w14:paraId="42E02F0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Thể tích</w:t>
            </w:r>
          </w:p>
        </w:tc>
        <w:tc>
          <w:tcPr>
            <w:tcW w:w="1085" w:type="dxa"/>
            <w:shd w:val="clear" w:color="auto" w:fill="auto"/>
            <w:vAlign w:val="center"/>
          </w:tcPr>
          <w:p w14:paraId="2D77DC8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khối</w:t>
            </w:r>
          </w:p>
        </w:tc>
        <w:tc>
          <w:tcPr>
            <w:tcW w:w="967" w:type="dxa"/>
            <w:shd w:val="clear" w:color="auto" w:fill="auto"/>
            <w:vAlign w:val="center"/>
          </w:tcPr>
          <w:p w14:paraId="6A5321F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r w:rsidRPr="00402D7D">
              <w:rPr>
                <w:rFonts w:ascii="Arial" w:hAnsi="Arial"/>
                <w:sz w:val="20"/>
                <w:szCs w:val="20"/>
                <w:vertAlign w:val="superscript"/>
              </w:rPr>
              <w:t>3</w:t>
            </w:r>
            <w:r w:rsidRPr="00402D7D">
              <w:rPr>
                <w:rFonts w:ascii="Arial" w:hAnsi="Arial"/>
                <w:sz w:val="20"/>
                <w:szCs w:val="20"/>
              </w:rPr>
              <w:t xml:space="preserve"> </w:t>
            </w:r>
          </w:p>
        </w:tc>
        <w:tc>
          <w:tcPr>
            <w:tcW w:w="2015" w:type="dxa"/>
            <w:shd w:val="clear" w:color="auto" w:fill="auto"/>
          </w:tcPr>
          <w:p w14:paraId="124B108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khối là thể tích một khối lập phương có cạnh 1 mét.</w:t>
            </w:r>
          </w:p>
        </w:tc>
        <w:tc>
          <w:tcPr>
            <w:tcW w:w="2027" w:type="dxa"/>
            <w:shd w:val="clear" w:color="auto" w:fill="auto"/>
          </w:tcPr>
          <w:p w14:paraId="64C5879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1m</w:t>
            </w:r>
            <w:r w:rsidRPr="00402D7D">
              <w:rPr>
                <w:rFonts w:ascii="Arial" w:hAnsi="Arial"/>
                <w:sz w:val="20"/>
                <w:szCs w:val="20"/>
                <w:vertAlign w:val="superscript"/>
              </w:rPr>
              <w:t>3</w:t>
            </w:r>
            <w:r w:rsidRPr="00402D7D">
              <w:rPr>
                <w:rFonts w:ascii="Arial" w:hAnsi="Arial"/>
                <w:sz w:val="20"/>
                <w:szCs w:val="20"/>
              </w:rPr>
              <w:t xml:space="preserve"> = 1m.1m.1m</w:t>
            </w:r>
          </w:p>
          <w:p w14:paraId="08EFC4C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        = 1m</w:t>
            </w:r>
            <w:r w:rsidRPr="00402D7D">
              <w:rPr>
                <w:rFonts w:ascii="Arial" w:hAnsi="Arial"/>
                <w:sz w:val="20"/>
                <w:szCs w:val="20"/>
                <w:vertAlign w:val="superscript"/>
              </w:rPr>
              <w:t>3</w:t>
            </w:r>
          </w:p>
        </w:tc>
        <w:tc>
          <w:tcPr>
            <w:tcW w:w="2170" w:type="dxa"/>
            <w:vMerge w:val="restart"/>
            <w:shd w:val="clear" w:color="auto" w:fill="auto"/>
            <w:vAlign w:val="center"/>
          </w:tcPr>
          <w:p w14:paraId="715D227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Dùng để đo dung tích.</w:t>
            </w:r>
          </w:p>
        </w:tc>
      </w:tr>
      <w:tr w:rsidR="00E43B18" w:rsidRPr="00402D7D" w14:paraId="3C6B82F0" w14:textId="77777777">
        <w:trPr>
          <w:cantSplit/>
        </w:trPr>
        <w:tc>
          <w:tcPr>
            <w:tcW w:w="981" w:type="dxa"/>
            <w:shd w:val="clear" w:color="auto" w:fill="auto"/>
            <w:vAlign w:val="center"/>
          </w:tcPr>
          <w:p w14:paraId="0603B2E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Dung tích</w:t>
            </w:r>
          </w:p>
        </w:tc>
        <w:tc>
          <w:tcPr>
            <w:tcW w:w="1085" w:type="dxa"/>
            <w:shd w:val="clear" w:color="auto" w:fill="auto"/>
            <w:vAlign w:val="center"/>
          </w:tcPr>
          <w:p w14:paraId="56F24F9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lít</w:t>
            </w:r>
          </w:p>
        </w:tc>
        <w:tc>
          <w:tcPr>
            <w:tcW w:w="967" w:type="dxa"/>
            <w:shd w:val="clear" w:color="auto" w:fill="auto"/>
            <w:vAlign w:val="center"/>
          </w:tcPr>
          <w:p w14:paraId="28E3EBE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w:t>
            </w:r>
          </w:p>
        </w:tc>
        <w:tc>
          <w:tcPr>
            <w:tcW w:w="2015" w:type="dxa"/>
            <w:shd w:val="clear" w:color="auto" w:fill="auto"/>
          </w:tcPr>
          <w:p w14:paraId="4ADE08E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Lít là dung tích bằng một đêximét khối.</w:t>
            </w:r>
          </w:p>
        </w:tc>
        <w:tc>
          <w:tcPr>
            <w:tcW w:w="2027" w:type="dxa"/>
            <w:shd w:val="clear" w:color="auto" w:fill="auto"/>
          </w:tcPr>
          <w:p w14:paraId="4307ABA1"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1l = 1dm</w:t>
            </w:r>
            <w:r w:rsidRPr="00402D7D">
              <w:rPr>
                <w:rFonts w:ascii="Arial" w:hAnsi="Arial"/>
                <w:sz w:val="20"/>
                <w:szCs w:val="20"/>
                <w:vertAlign w:val="superscript"/>
              </w:rPr>
              <w:t>3</w:t>
            </w:r>
          </w:p>
          <w:p w14:paraId="18501E0D"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vertAlign w:val="superscript"/>
              </w:rPr>
              <w:t xml:space="preserve">     </w:t>
            </w:r>
            <w:r w:rsidRPr="00402D7D">
              <w:rPr>
                <w:rFonts w:ascii="Arial" w:hAnsi="Arial"/>
                <w:sz w:val="20"/>
                <w:szCs w:val="20"/>
              </w:rPr>
              <w:t xml:space="preserve"> = 10</w:t>
            </w:r>
            <w:r w:rsidRPr="00402D7D">
              <w:rPr>
                <w:rFonts w:ascii="Arial" w:hAnsi="Arial"/>
                <w:sz w:val="20"/>
                <w:szCs w:val="20"/>
                <w:vertAlign w:val="superscript"/>
              </w:rPr>
              <w:t>-3</w:t>
            </w:r>
            <w:r w:rsidRPr="00402D7D">
              <w:rPr>
                <w:rFonts w:ascii="Arial" w:hAnsi="Arial"/>
                <w:sz w:val="20"/>
                <w:szCs w:val="20"/>
              </w:rPr>
              <w:t>m</w:t>
            </w:r>
            <w:r w:rsidRPr="00402D7D">
              <w:rPr>
                <w:rFonts w:ascii="Arial" w:hAnsi="Arial"/>
                <w:sz w:val="20"/>
                <w:szCs w:val="20"/>
                <w:vertAlign w:val="superscript"/>
              </w:rPr>
              <w:t>3</w:t>
            </w:r>
          </w:p>
        </w:tc>
        <w:tc>
          <w:tcPr>
            <w:tcW w:w="2170" w:type="dxa"/>
            <w:vMerge/>
            <w:shd w:val="clear" w:color="auto" w:fill="auto"/>
          </w:tcPr>
          <w:p w14:paraId="549D950A" w14:textId="77777777" w:rsidR="00E43B18" w:rsidRPr="00402D7D" w:rsidRDefault="00E43B18" w:rsidP="00997B02">
            <w:pPr>
              <w:spacing w:after="120"/>
              <w:jc w:val="both"/>
              <w:rPr>
                <w:rFonts w:ascii="Arial" w:hAnsi="Arial"/>
                <w:sz w:val="20"/>
                <w:szCs w:val="20"/>
              </w:rPr>
            </w:pPr>
          </w:p>
        </w:tc>
      </w:tr>
      <w:tr w:rsidR="00E43B18" w:rsidRPr="00402D7D" w14:paraId="38F7FBA5" w14:textId="77777777">
        <w:tc>
          <w:tcPr>
            <w:tcW w:w="981" w:type="dxa"/>
            <w:shd w:val="clear" w:color="auto" w:fill="auto"/>
            <w:vAlign w:val="center"/>
          </w:tcPr>
          <w:p w14:paraId="038B1705" w14:textId="77777777" w:rsidR="00E43B18" w:rsidRPr="00402D7D" w:rsidRDefault="00E43B18" w:rsidP="00997B02">
            <w:pPr>
              <w:spacing w:after="120"/>
              <w:rPr>
                <w:rFonts w:ascii="Arial" w:hAnsi="Arial"/>
                <w:sz w:val="20"/>
                <w:szCs w:val="20"/>
              </w:rPr>
            </w:pPr>
            <w:r w:rsidRPr="00402D7D">
              <w:rPr>
                <w:rFonts w:ascii="Arial" w:hAnsi="Arial"/>
                <w:sz w:val="20"/>
                <w:szCs w:val="20"/>
              </w:rPr>
              <w:t>4</w:t>
            </w:r>
          </w:p>
        </w:tc>
        <w:tc>
          <w:tcPr>
            <w:tcW w:w="1085" w:type="dxa"/>
            <w:shd w:val="clear" w:color="auto" w:fill="auto"/>
            <w:vAlign w:val="center"/>
          </w:tcPr>
          <w:p w14:paraId="09FEC887"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E5F8EE1"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2F90B2F"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272EBB74"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46DA1F85" w14:textId="77777777" w:rsidR="00E43B18" w:rsidRPr="00402D7D" w:rsidRDefault="00E43B18" w:rsidP="00997B02">
            <w:pPr>
              <w:spacing w:after="120"/>
              <w:jc w:val="both"/>
              <w:rPr>
                <w:rFonts w:ascii="Arial" w:hAnsi="Arial"/>
                <w:sz w:val="20"/>
                <w:szCs w:val="20"/>
              </w:rPr>
            </w:pPr>
          </w:p>
        </w:tc>
      </w:tr>
      <w:tr w:rsidR="00E43B18" w:rsidRPr="00402D7D" w14:paraId="11437840" w14:textId="77777777">
        <w:trPr>
          <w:cantSplit/>
        </w:trPr>
        <w:tc>
          <w:tcPr>
            <w:tcW w:w="981" w:type="dxa"/>
            <w:vMerge w:val="restart"/>
            <w:shd w:val="clear" w:color="auto" w:fill="auto"/>
            <w:vAlign w:val="center"/>
          </w:tcPr>
          <w:p w14:paraId="1C7DC9F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Góc phẳng, góc quay</w:t>
            </w:r>
          </w:p>
        </w:tc>
        <w:tc>
          <w:tcPr>
            <w:tcW w:w="1085" w:type="dxa"/>
            <w:shd w:val="clear" w:color="auto" w:fill="auto"/>
          </w:tcPr>
          <w:p w14:paraId="20BA37E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rađian</w:t>
            </w:r>
          </w:p>
        </w:tc>
        <w:tc>
          <w:tcPr>
            <w:tcW w:w="967" w:type="dxa"/>
            <w:shd w:val="clear" w:color="auto" w:fill="auto"/>
          </w:tcPr>
          <w:p w14:paraId="22FFD96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rad</w:t>
            </w:r>
          </w:p>
        </w:tc>
        <w:tc>
          <w:tcPr>
            <w:tcW w:w="2015" w:type="dxa"/>
            <w:shd w:val="clear" w:color="auto" w:fill="auto"/>
          </w:tcPr>
          <w:p w14:paraId="4C445CF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Radian là góc phẳng chắn trên một đường tròn có tâm đặt ở đỉnh của góc một cung dài bằng bán kính.</w:t>
            </w:r>
          </w:p>
        </w:tc>
        <w:tc>
          <w:tcPr>
            <w:tcW w:w="2027" w:type="dxa"/>
            <w:shd w:val="clear" w:color="auto" w:fill="auto"/>
          </w:tcPr>
          <w:p w14:paraId="75AF8F6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1 rad = </w:t>
            </w:r>
            <w:r w:rsidRPr="00402D7D">
              <w:rPr>
                <w:rFonts w:ascii="Arial" w:hAnsi="Arial"/>
                <w:position w:val="-24"/>
                <w:sz w:val="20"/>
                <w:szCs w:val="20"/>
              </w:rPr>
              <w:object w:dxaOrig="279" w:dyaOrig="620" w14:anchorId="467AE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1.2pt" o:ole="">
                  <v:imagedata r:id="rId6" o:title=""/>
                </v:shape>
                <o:OLEObject Type="Embed" ProgID="Equation.3" ShapeID="_x0000_i1025" DrawAspect="Content" ObjectID="_1720590220" r:id="rId7"/>
              </w:object>
            </w:r>
            <w:r w:rsidRPr="00402D7D">
              <w:rPr>
                <w:rFonts w:ascii="Arial" w:hAnsi="Arial"/>
                <w:sz w:val="20"/>
                <w:szCs w:val="20"/>
              </w:rPr>
              <w:t xml:space="preserve"> =  </w:t>
            </w:r>
            <w:r w:rsidRPr="00402D7D">
              <w:rPr>
                <w:rFonts w:ascii="Arial" w:hAnsi="Arial"/>
                <w:position w:val="-24"/>
                <w:sz w:val="20"/>
                <w:szCs w:val="20"/>
              </w:rPr>
              <w:object w:dxaOrig="360" w:dyaOrig="620" w14:anchorId="72FEA135">
                <v:shape id="_x0000_i1026" type="#_x0000_t75" style="width:18pt;height:31.2pt" o:ole="">
                  <v:imagedata r:id="rId8" o:title=""/>
                </v:shape>
                <o:OLEObject Type="Embed" ProgID="Equation.3" ShapeID="_x0000_i1026" DrawAspect="Content" ObjectID="_1720590221" r:id="rId9"/>
              </w:object>
            </w:r>
          </w:p>
          <w:p w14:paraId="6B1D3F2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          = 1m</w:t>
            </w:r>
            <w:r w:rsidRPr="00402D7D">
              <w:rPr>
                <w:rFonts w:ascii="Arial" w:hAnsi="Arial"/>
                <w:sz w:val="20"/>
                <w:szCs w:val="20"/>
                <w:vertAlign w:val="superscript"/>
              </w:rPr>
              <w:t>o</w:t>
            </w:r>
            <w:r w:rsidRPr="00402D7D">
              <w:rPr>
                <w:rFonts w:ascii="Arial" w:hAnsi="Arial"/>
                <w:sz w:val="20"/>
                <w:szCs w:val="20"/>
              </w:rPr>
              <w:t xml:space="preserve"> (=1)</w:t>
            </w:r>
          </w:p>
        </w:tc>
        <w:tc>
          <w:tcPr>
            <w:tcW w:w="2170" w:type="dxa"/>
            <w:shd w:val="clear" w:color="auto" w:fill="auto"/>
          </w:tcPr>
          <w:p w14:paraId="5C0D9CC1" w14:textId="77777777" w:rsidR="00E43B18" w:rsidRPr="00402D7D" w:rsidRDefault="00E43B18" w:rsidP="00997B02">
            <w:pPr>
              <w:spacing w:after="120"/>
              <w:jc w:val="both"/>
              <w:rPr>
                <w:rFonts w:ascii="Arial" w:hAnsi="Arial"/>
                <w:sz w:val="20"/>
                <w:szCs w:val="20"/>
              </w:rPr>
            </w:pPr>
            <w:r w:rsidRPr="00402D7D">
              <w:rPr>
                <w:rFonts w:ascii="Arial" w:hAnsi="Arial"/>
                <w:position w:val="-24"/>
                <w:sz w:val="20"/>
                <w:szCs w:val="20"/>
              </w:rPr>
              <w:object w:dxaOrig="260" w:dyaOrig="620" w14:anchorId="2D7B6265">
                <v:shape id="_x0000_i1027" type="#_x0000_t75" style="width:13.2pt;height:31.2pt" o:ole="">
                  <v:imagedata r:id="rId10" o:title=""/>
                </v:shape>
                <o:OLEObject Type="Embed" ProgID="Equation.3" ShapeID="_x0000_i1027" DrawAspect="Content" ObjectID="_1720590222" r:id="rId11"/>
              </w:object>
            </w:r>
            <w:r w:rsidRPr="00402D7D">
              <w:rPr>
                <w:rFonts w:ascii="Arial" w:hAnsi="Arial"/>
                <w:sz w:val="20"/>
                <w:szCs w:val="20"/>
              </w:rPr>
              <w:t>radian còn có thể gọi là góc vuông (ký hiệu: gv)</w:t>
            </w:r>
          </w:p>
        </w:tc>
      </w:tr>
      <w:tr w:rsidR="00E43B18" w:rsidRPr="00402D7D" w14:paraId="43C78FF6" w14:textId="77777777">
        <w:trPr>
          <w:cantSplit/>
        </w:trPr>
        <w:tc>
          <w:tcPr>
            <w:tcW w:w="981" w:type="dxa"/>
            <w:vMerge/>
            <w:shd w:val="clear" w:color="auto" w:fill="auto"/>
            <w:vAlign w:val="center"/>
          </w:tcPr>
          <w:p w14:paraId="6468E472" w14:textId="77777777" w:rsidR="00E43B18" w:rsidRPr="00402D7D" w:rsidRDefault="00E43B18" w:rsidP="00997B02">
            <w:pPr>
              <w:spacing w:after="120"/>
              <w:jc w:val="both"/>
              <w:rPr>
                <w:rFonts w:ascii="Arial" w:hAnsi="Arial"/>
                <w:sz w:val="20"/>
                <w:szCs w:val="20"/>
              </w:rPr>
            </w:pPr>
          </w:p>
        </w:tc>
        <w:tc>
          <w:tcPr>
            <w:tcW w:w="1085" w:type="dxa"/>
            <w:shd w:val="clear" w:color="auto" w:fill="auto"/>
          </w:tcPr>
          <w:p w14:paraId="2710E84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w:t>
            </w:r>
          </w:p>
        </w:tc>
        <w:tc>
          <w:tcPr>
            <w:tcW w:w="967" w:type="dxa"/>
            <w:shd w:val="clear" w:color="auto" w:fill="auto"/>
          </w:tcPr>
          <w:p w14:paraId="4EAB6666"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vertAlign w:val="superscript"/>
              </w:rPr>
              <w:t>o</w:t>
            </w:r>
          </w:p>
        </w:tc>
        <w:tc>
          <w:tcPr>
            <w:tcW w:w="2015" w:type="dxa"/>
            <w:shd w:val="clear" w:color="auto" w:fill="auto"/>
          </w:tcPr>
          <w:p w14:paraId="20842DE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Độ là góc phẳng bằng </w:t>
            </w:r>
            <w:r w:rsidRPr="00402D7D">
              <w:rPr>
                <w:rFonts w:ascii="Arial" w:hAnsi="Arial"/>
                <w:position w:val="-24"/>
                <w:sz w:val="20"/>
                <w:szCs w:val="20"/>
              </w:rPr>
              <w:object w:dxaOrig="440" w:dyaOrig="620" w14:anchorId="717A8525">
                <v:shape id="_x0000_i1028" type="#_x0000_t75" style="width:22.2pt;height:31.2pt" o:ole="">
                  <v:imagedata r:id="rId12" o:title=""/>
                </v:shape>
                <o:OLEObject Type="Embed" ProgID="Equation.3" ShapeID="_x0000_i1028" DrawAspect="Content" ObjectID="_1720590223" r:id="rId13"/>
              </w:object>
            </w:r>
            <w:r w:rsidRPr="00402D7D">
              <w:rPr>
                <w:rFonts w:ascii="Arial" w:hAnsi="Arial"/>
                <w:sz w:val="20"/>
                <w:szCs w:val="20"/>
              </w:rPr>
              <w:t xml:space="preserve"> rađian</w:t>
            </w:r>
          </w:p>
        </w:tc>
        <w:tc>
          <w:tcPr>
            <w:tcW w:w="2027" w:type="dxa"/>
            <w:shd w:val="clear" w:color="auto" w:fill="auto"/>
          </w:tcPr>
          <w:p w14:paraId="09E1980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w:t>
            </w:r>
            <w:r w:rsidRPr="00402D7D">
              <w:rPr>
                <w:rFonts w:ascii="Arial" w:hAnsi="Arial"/>
                <w:sz w:val="20"/>
                <w:szCs w:val="20"/>
                <w:vertAlign w:val="superscript"/>
              </w:rPr>
              <w:t>o</w:t>
            </w:r>
            <w:r w:rsidRPr="00402D7D">
              <w:rPr>
                <w:rFonts w:ascii="Arial" w:hAnsi="Arial"/>
                <w:sz w:val="20"/>
                <w:szCs w:val="20"/>
              </w:rPr>
              <w:t xml:space="preserve"> = </w:t>
            </w:r>
            <w:r w:rsidRPr="00402D7D">
              <w:rPr>
                <w:rFonts w:ascii="Arial" w:hAnsi="Arial"/>
                <w:position w:val="-24"/>
                <w:sz w:val="20"/>
                <w:szCs w:val="20"/>
              </w:rPr>
              <w:object w:dxaOrig="440" w:dyaOrig="620" w14:anchorId="0452CF16">
                <v:shape id="_x0000_i1029" type="#_x0000_t75" style="width:22.2pt;height:31.2pt" o:ole="">
                  <v:imagedata r:id="rId14" o:title=""/>
                </v:shape>
                <o:OLEObject Type="Embed" ProgID="Equation.3" ShapeID="_x0000_i1029" DrawAspect="Content" ObjectID="_1720590224" r:id="rId15"/>
              </w:object>
            </w:r>
            <w:r w:rsidRPr="00402D7D">
              <w:rPr>
                <w:rFonts w:ascii="Arial" w:hAnsi="Arial"/>
                <w:sz w:val="20"/>
                <w:szCs w:val="20"/>
              </w:rPr>
              <w:t xml:space="preserve"> rad</w:t>
            </w:r>
          </w:p>
        </w:tc>
        <w:tc>
          <w:tcPr>
            <w:tcW w:w="2170" w:type="dxa"/>
            <w:shd w:val="clear" w:color="auto" w:fill="auto"/>
          </w:tcPr>
          <w:p w14:paraId="2E92760D" w14:textId="77777777" w:rsidR="00E43B18" w:rsidRPr="00402D7D" w:rsidRDefault="00E43B18" w:rsidP="00997B02">
            <w:pPr>
              <w:spacing w:after="120"/>
              <w:jc w:val="both"/>
              <w:rPr>
                <w:rFonts w:ascii="Arial" w:hAnsi="Arial"/>
                <w:sz w:val="20"/>
                <w:szCs w:val="20"/>
              </w:rPr>
            </w:pPr>
          </w:p>
        </w:tc>
      </w:tr>
      <w:tr w:rsidR="00E43B18" w:rsidRPr="00402D7D" w14:paraId="4836CF84" w14:textId="77777777">
        <w:trPr>
          <w:cantSplit/>
        </w:trPr>
        <w:tc>
          <w:tcPr>
            <w:tcW w:w="981" w:type="dxa"/>
            <w:vMerge/>
            <w:shd w:val="clear" w:color="auto" w:fill="auto"/>
            <w:vAlign w:val="center"/>
          </w:tcPr>
          <w:p w14:paraId="59EAB5E5" w14:textId="77777777" w:rsidR="00E43B18" w:rsidRPr="00402D7D" w:rsidRDefault="00E43B18" w:rsidP="00997B02">
            <w:pPr>
              <w:spacing w:after="120"/>
              <w:jc w:val="both"/>
              <w:rPr>
                <w:rFonts w:ascii="Arial" w:hAnsi="Arial"/>
                <w:sz w:val="20"/>
                <w:szCs w:val="20"/>
              </w:rPr>
            </w:pPr>
          </w:p>
        </w:tc>
        <w:tc>
          <w:tcPr>
            <w:tcW w:w="1085" w:type="dxa"/>
            <w:shd w:val="clear" w:color="auto" w:fill="auto"/>
          </w:tcPr>
          <w:p w14:paraId="1C50F0C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phút</w:t>
            </w:r>
          </w:p>
        </w:tc>
        <w:tc>
          <w:tcPr>
            <w:tcW w:w="967" w:type="dxa"/>
            <w:shd w:val="clear" w:color="auto" w:fill="auto"/>
          </w:tcPr>
          <w:p w14:paraId="6830D86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tc>
        <w:tc>
          <w:tcPr>
            <w:tcW w:w="2015" w:type="dxa"/>
            <w:shd w:val="clear" w:color="auto" w:fill="auto"/>
          </w:tcPr>
          <w:p w14:paraId="34EBD64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Phút là góc phẳng bằng </w:t>
            </w:r>
            <w:r w:rsidRPr="00402D7D">
              <w:rPr>
                <w:rFonts w:ascii="Arial" w:hAnsi="Arial"/>
                <w:position w:val="-24"/>
                <w:sz w:val="20"/>
                <w:szCs w:val="20"/>
              </w:rPr>
              <w:object w:dxaOrig="360" w:dyaOrig="620" w14:anchorId="77DF2F2B">
                <v:shape id="_x0000_i1030" type="#_x0000_t75" style="width:18pt;height:31.2pt" o:ole="">
                  <v:imagedata r:id="rId16" o:title=""/>
                </v:shape>
                <o:OLEObject Type="Embed" ProgID="Equation.3" ShapeID="_x0000_i1030" DrawAspect="Content" ObjectID="_1720590225" r:id="rId17"/>
              </w:object>
            </w:r>
            <w:r w:rsidRPr="00402D7D">
              <w:rPr>
                <w:rFonts w:ascii="Arial" w:hAnsi="Arial"/>
                <w:sz w:val="20"/>
                <w:szCs w:val="20"/>
              </w:rPr>
              <w:t xml:space="preserve"> độ.</w:t>
            </w:r>
          </w:p>
        </w:tc>
        <w:tc>
          <w:tcPr>
            <w:tcW w:w="2027" w:type="dxa"/>
            <w:shd w:val="clear" w:color="auto" w:fill="auto"/>
          </w:tcPr>
          <w:p w14:paraId="5687D48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1’ = </w:t>
            </w:r>
            <w:r w:rsidRPr="00402D7D">
              <w:rPr>
                <w:rFonts w:ascii="Arial" w:hAnsi="Arial"/>
                <w:position w:val="-24"/>
                <w:sz w:val="20"/>
                <w:szCs w:val="20"/>
              </w:rPr>
              <w:object w:dxaOrig="360" w:dyaOrig="660" w14:anchorId="48217CF5">
                <v:shape id="_x0000_i1031" type="#_x0000_t75" style="width:18pt;height:33pt" o:ole="">
                  <v:imagedata r:id="rId18" o:title=""/>
                </v:shape>
                <o:OLEObject Type="Embed" ProgID="Equation.3" ShapeID="_x0000_i1031" DrawAspect="Content" ObjectID="_1720590226" r:id="rId19"/>
              </w:object>
            </w:r>
          </w:p>
        </w:tc>
        <w:tc>
          <w:tcPr>
            <w:tcW w:w="2170" w:type="dxa"/>
            <w:shd w:val="clear" w:color="auto" w:fill="auto"/>
          </w:tcPr>
          <w:p w14:paraId="33F1397A" w14:textId="77777777" w:rsidR="00E43B18" w:rsidRPr="00402D7D" w:rsidRDefault="00E43B18" w:rsidP="00997B02">
            <w:pPr>
              <w:spacing w:after="120"/>
              <w:jc w:val="both"/>
              <w:rPr>
                <w:rFonts w:ascii="Arial" w:hAnsi="Arial"/>
                <w:sz w:val="20"/>
                <w:szCs w:val="20"/>
              </w:rPr>
            </w:pPr>
          </w:p>
        </w:tc>
      </w:tr>
      <w:tr w:rsidR="00E43B18" w:rsidRPr="00402D7D" w14:paraId="76B76BFB" w14:textId="77777777">
        <w:trPr>
          <w:cantSplit/>
        </w:trPr>
        <w:tc>
          <w:tcPr>
            <w:tcW w:w="981" w:type="dxa"/>
            <w:vMerge/>
            <w:shd w:val="clear" w:color="auto" w:fill="auto"/>
            <w:vAlign w:val="center"/>
          </w:tcPr>
          <w:p w14:paraId="79C3DEC1" w14:textId="77777777" w:rsidR="00E43B18" w:rsidRPr="00402D7D" w:rsidRDefault="00E43B18" w:rsidP="00997B02">
            <w:pPr>
              <w:spacing w:after="120"/>
              <w:jc w:val="both"/>
              <w:rPr>
                <w:rFonts w:ascii="Arial" w:hAnsi="Arial"/>
                <w:sz w:val="20"/>
                <w:szCs w:val="20"/>
              </w:rPr>
            </w:pPr>
          </w:p>
        </w:tc>
        <w:tc>
          <w:tcPr>
            <w:tcW w:w="1085" w:type="dxa"/>
            <w:shd w:val="clear" w:color="auto" w:fill="auto"/>
          </w:tcPr>
          <w:p w14:paraId="6A45903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Giây</w:t>
            </w:r>
          </w:p>
        </w:tc>
        <w:tc>
          <w:tcPr>
            <w:tcW w:w="967" w:type="dxa"/>
            <w:shd w:val="clear" w:color="auto" w:fill="auto"/>
          </w:tcPr>
          <w:p w14:paraId="09BA82C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tc>
        <w:tc>
          <w:tcPr>
            <w:tcW w:w="2015" w:type="dxa"/>
            <w:shd w:val="clear" w:color="auto" w:fill="auto"/>
          </w:tcPr>
          <w:p w14:paraId="5338866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Giây là góc phẳng bằng </w:t>
            </w:r>
            <w:r w:rsidRPr="00402D7D">
              <w:rPr>
                <w:rFonts w:ascii="Arial" w:hAnsi="Arial"/>
                <w:position w:val="-24"/>
                <w:sz w:val="20"/>
                <w:szCs w:val="20"/>
              </w:rPr>
              <w:object w:dxaOrig="360" w:dyaOrig="620" w14:anchorId="47C3920E">
                <v:shape id="_x0000_i1032" type="#_x0000_t75" style="width:18pt;height:31.2pt" o:ole="">
                  <v:imagedata r:id="rId20" o:title=""/>
                </v:shape>
                <o:OLEObject Type="Embed" ProgID="Equation.3" ShapeID="_x0000_i1032" DrawAspect="Content" ObjectID="_1720590227" r:id="rId21"/>
              </w:object>
            </w:r>
            <w:r w:rsidRPr="00402D7D">
              <w:rPr>
                <w:rFonts w:ascii="Arial" w:hAnsi="Arial"/>
                <w:sz w:val="20"/>
                <w:szCs w:val="20"/>
              </w:rPr>
              <w:t xml:space="preserve"> phút.</w:t>
            </w:r>
          </w:p>
        </w:tc>
        <w:tc>
          <w:tcPr>
            <w:tcW w:w="2027" w:type="dxa"/>
            <w:shd w:val="clear" w:color="auto" w:fill="auto"/>
          </w:tcPr>
          <w:p w14:paraId="3A89036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1’’ = </w:t>
            </w:r>
            <w:r w:rsidRPr="00402D7D">
              <w:rPr>
                <w:rFonts w:ascii="Arial" w:hAnsi="Arial"/>
                <w:position w:val="-24"/>
                <w:sz w:val="20"/>
                <w:szCs w:val="20"/>
              </w:rPr>
              <w:object w:dxaOrig="360" w:dyaOrig="620" w14:anchorId="34C6EEC4">
                <v:shape id="_x0000_i1033" type="#_x0000_t75" style="width:18pt;height:31.2pt" o:ole="">
                  <v:imagedata r:id="rId22" o:title=""/>
                </v:shape>
                <o:OLEObject Type="Embed" ProgID="Equation.3" ShapeID="_x0000_i1033" DrawAspect="Content" ObjectID="_1720590228" r:id="rId23"/>
              </w:object>
            </w:r>
            <w:r w:rsidRPr="00402D7D">
              <w:rPr>
                <w:rFonts w:ascii="Arial" w:hAnsi="Arial"/>
                <w:sz w:val="20"/>
                <w:szCs w:val="20"/>
              </w:rPr>
              <w:t xml:space="preserve"> = </w:t>
            </w:r>
            <w:r w:rsidRPr="00402D7D">
              <w:rPr>
                <w:rFonts w:ascii="Arial" w:hAnsi="Arial"/>
                <w:position w:val="-24"/>
                <w:sz w:val="20"/>
                <w:szCs w:val="20"/>
              </w:rPr>
              <w:object w:dxaOrig="460" w:dyaOrig="620" w14:anchorId="4EC29A36">
                <v:shape id="_x0000_i1034" type="#_x0000_t75" style="width:22.8pt;height:31.2pt" o:ole="">
                  <v:imagedata r:id="rId24" o:title=""/>
                </v:shape>
                <o:OLEObject Type="Embed" ProgID="Equation.3" ShapeID="_x0000_i1034" DrawAspect="Content" ObjectID="_1720590229" r:id="rId25"/>
              </w:object>
            </w:r>
            <w:r w:rsidRPr="00402D7D">
              <w:rPr>
                <w:rFonts w:ascii="Arial" w:hAnsi="Arial"/>
                <w:sz w:val="20"/>
                <w:szCs w:val="20"/>
              </w:rPr>
              <w:t>.10</w:t>
            </w:r>
            <w:r w:rsidRPr="00402D7D">
              <w:rPr>
                <w:rFonts w:ascii="Arial" w:hAnsi="Arial"/>
                <w:sz w:val="20"/>
                <w:szCs w:val="20"/>
                <w:vertAlign w:val="superscript"/>
              </w:rPr>
              <w:t>-3</w:t>
            </w:r>
            <w:r w:rsidRPr="00402D7D">
              <w:rPr>
                <w:rFonts w:ascii="Arial" w:hAnsi="Arial"/>
                <w:sz w:val="20"/>
                <w:szCs w:val="20"/>
              </w:rPr>
              <w:t>rad</w:t>
            </w:r>
          </w:p>
        </w:tc>
        <w:tc>
          <w:tcPr>
            <w:tcW w:w="2170" w:type="dxa"/>
            <w:shd w:val="clear" w:color="auto" w:fill="auto"/>
          </w:tcPr>
          <w:p w14:paraId="35541BB3" w14:textId="77777777" w:rsidR="00E43B18" w:rsidRPr="00402D7D" w:rsidRDefault="00E43B18" w:rsidP="00997B02">
            <w:pPr>
              <w:spacing w:after="120"/>
              <w:jc w:val="both"/>
              <w:rPr>
                <w:rFonts w:ascii="Arial" w:hAnsi="Arial"/>
                <w:sz w:val="20"/>
                <w:szCs w:val="20"/>
              </w:rPr>
            </w:pPr>
          </w:p>
        </w:tc>
      </w:tr>
      <w:tr w:rsidR="00E43B18" w:rsidRPr="00402D7D" w14:paraId="24FB120C" w14:textId="77777777">
        <w:trPr>
          <w:cantSplit/>
        </w:trPr>
        <w:tc>
          <w:tcPr>
            <w:tcW w:w="981" w:type="dxa"/>
            <w:vMerge/>
            <w:shd w:val="clear" w:color="auto" w:fill="auto"/>
            <w:vAlign w:val="center"/>
          </w:tcPr>
          <w:p w14:paraId="75B660BC" w14:textId="77777777" w:rsidR="00E43B18" w:rsidRPr="00402D7D" w:rsidRDefault="00E43B18" w:rsidP="00997B02">
            <w:pPr>
              <w:spacing w:after="120"/>
              <w:jc w:val="both"/>
              <w:rPr>
                <w:rFonts w:ascii="Arial" w:hAnsi="Arial"/>
                <w:sz w:val="20"/>
                <w:szCs w:val="20"/>
              </w:rPr>
            </w:pPr>
          </w:p>
        </w:tc>
        <w:tc>
          <w:tcPr>
            <w:tcW w:w="1085" w:type="dxa"/>
            <w:shd w:val="clear" w:color="auto" w:fill="auto"/>
          </w:tcPr>
          <w:p w14:paraId="70AA038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Vòng</w:t>
            </w:r>
          </w:p>
        </w:tc>
        <w:tc>
          <w:tcPr>
            <w:tcW w:w="967" w:type="dxa"/>
            <w:shd w:val="clear" w:color="auto" w:fill="auto"/>
          </w:tcPr>
          <w:p w14:paraId="45556BC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vg</w:t>
            </w:r>
          </w:p>
        </w:tc>
        <w:tc>
          <w:tcPr>
            <w:tcW w:w="2015" w:type="dxa"/>
            <w:shd w:val="clear" w:color="auto" w:fill="auto"/>
          </w:tcPr>
          <w:p w14:paraId="79141A7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Vòng là góc quay bằng 2</w:t>
            </w:r>
            <w:r w:rsidRPr="00402D7D">
              <w:rPr>
                <w:rFonts w:ascii="Arial" w:hAnsi="Arial"/>
                <w:position w:val="-6"/>
                <w:sz w:val="20"/>
                <w:szCs w:val="20"/>
              </w:rPr>
              <w:object w:dxaOrig="220" w:dyaOrig="220" w14:anchorId="1AA2EEA0">
                <v:shape id="_x0000_i1035" type="#_x0000_t75" style="width:10.8pt;height:10.8pt" o:ole="">
                  <v:imagedata r:id="rId26" o:title=""/>
                </v:shape>
                <o:OLEObject Type="Embed" ProgID="Equation.3" ShapeID="_x0000_i1035" DrawAspect="Content" ObjectID="_1720590230" r:id="rId27"/>
              </w:object>
            </w:r>
            <w:r w:rsidRPr="00402D7D">
              <w:rPr>
                <w:rFonts w:ascii="Arial" w:hAnsi="Arial"/>
                <w:sz w:val="20"/>
                <w:szCs w:val="20"/>
              </w:rPr>
              <w:t xml:space="preserve"> rađian.</w:t>
            </w:r>
          </w:p>
        </w:tc>
        <w:tc>
          <w:tcPr>
            <w:tcW w:w="2027" w:type="dxa"/>
            <w:shd w:val="clear" w:color="auto" w:fill="auto"/>
          </w:tcPr>
          <w:p w14:paraId="13472B8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1vg = 2</w:t>
            </w:r>
            <w:r w:rsidRPr="00402D7D">
              <w:rPr>
                <w:rFonts w:ascii="Arial" w:hAnsi="Arial"/>
                <w:position w:val="-6"/>
                <w:sz w:val="20"/>
                <w:szCs w:val="20"/>
              </w:rPr>
              <w:object w:dxaOrig="220" w:dyaOrig="220" w14:anchorId="77A91DE7">
                <v:shape id="_x0000_i1036" type="#_x0000_t75" style="width:10.8pt;height:10.8pt" o:ole="">
                  <v:imagedata r:id="rId26" o:title=""/>
                </v:shape>
                <o:OLEObject Type="Embed" ProgID="Equation.3" ShapeID="_x0000_i1036" DrawAspect="Content" ObjectID="_1720590231" r:id="rId28"/>
              </w:object>
            </w:r>
            <w:r w:rsidRPr="00402D7D">
              <w:rPr>
                <w:rFonts w:ascii="Arial" w:hAnsi="Arial"/>
                <w:sz w:val="20"/>
                <w:szCs w:val="20"/>
              </w:rPr>
              <w:t xml:space="preserve"> rad</w:t>
            </w:r>
          </w:p>
        </w:tc>
        <w:tc>
          <w:tcPr>
            <w:tcW w:w="2170" w:type="dxa"/>
            <w:shd w:val="clear" w:color="auto" w:fill="auto"/>
          </w:tcPr>
          <w:p w14:paraId="2C5DC92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Đơn vị này chỉ dùng cho góc quay.</w:t>
            </w:r>
          </w:p>
        </w:tc>
      </w:tr>
      <w:tr w:rsidR="00E43B18" w:rsidRPr="00402D7D" w14:paraId="56ACD458" w14:textId="77777777">
        <w:tc>
          <w:tcPr>
            <w:tcW w:w="981" w:type="dxa"/>
            <w:shd w:val="clear" w:color="auto" w:fill="auto"/>
            <w:vAlign w:val="center"/>
          </w:tcPr>
          <w:p w14:paraId="4EF01C4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5</w:t>
            </w:r>
          </w:p>
        </w:tc>
        <w:tc>
          <w:tcPr>
            <w:tcW w:w="1085" w:type="dxa"/>
            <w:shd w:val="clear" w:color="auto" w:fill="auto"/>
            <w:vAlign w:val="center"/>
          </w:tcPr>
          <w:p w14:paraId="6C79489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3E30501"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743AEBC"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3A93450E"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3ECCECFF" w14:textId="77777777" w:rsidR="00E43B18" w:rsidRPr="00402D7D" w:rsidRDefault="00E43B18" w:rsidP="00997B02">
            <w:pPr>
              <w:spacing w:after="120"/>
              <w:jc w:val="both"/>
              <w:rPr>
                <w:rFonts w:ascii="Arial" w:hAnsi="Arial"/>
                <w:sz w:val="20"/>
                <w:szCs w:val="20"/>
              </w:rPr>
            </w:pPr>
          </w:p>
        </w:tc>
      </w:tr>
      <w:tr w:rsidR="00E43B18" w:rsidRPr="00402D7D" w14:paraId="17C28E00" w14:textId="77777777">
        <w:tc>
          <w:tcPr>
            <w:tcW w:w="981" w:type="dxa"/>
            <w:shd w:val="clear" w:color="auto" w:fill="auto"/>
            <w:vAlign w:val="center"/>
          </w:tcPr>
          <w:p w14:paraId="3F5B086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Góc khối</w:t>
            </w:r>
          </w:p>
        </w:tc>
        <w:tc>
          <w:tcPr>
            <w:tcW w:w="1085" w:type="dxa"/>
            <w:shd w:val="clear" w:color="auto" w:fill="auto"/>
            <w:vAlign w:val="center"/>
          </w:tcPr>
          <w:p w14:paraId="225E992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Stêra-đian</w:t>
            </w:r>
          </w:p>
        </w:tc>
        <w:tc>
          <w:tcPr>
            <w:tcW w:w="967" w:type="dxa"/>
            <w:shd w:val="clear" w:color="auto" w:fill="auto"/>
            <w:vAlign w:val="center"/>
          </w:tcPr>
          <w:p w14:paraId="22276F4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sr</w:t>
            </w:r>
          </w:p>
        </w:tc>
        <w:tc>
          <w:tcPr>
            <w:tcW w:w="2015" w:type="dxa"/>
            <w:shd w:val="clear" w:color="auto" w:fill="auto"/>
          </w:tcPr>
          <w:p w14:paraId="5DE4AA0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Stêrađian là góc khối chắn trên một mặt cầu có tâm đặt ở đỉnh của góc một mặt diện tích bằng diện tích  một hình vuông có cạnh bằng bán kính.</w:t>
            </w:r>
          </w:p>
        </w:tc>
        <w:tc>
          <w:tcPr>
            <w:tcW w:w="2027" w:type="dxa"/>
            <w:shd w:val="clear" w:color="auto" w:fill="auto"/>
          </w:tcPr>
          <w:p w14:paraId="285C4B2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1 sr = </w:t>
            </w:r>
            <w:r w:rsidRPr="00402D7D">
              <w:rPr>
                <w:rFonts w:ascii="Arial" w:hAnsi="Arial"/>
                <w:position w:val="-24"/>
                <w:sz w:val="20"/>
                <w:szCs w:val="20"/>
              </w:rPr>
              <w:object w:dxaOrig="380" w:dyaOrig="660" w14:anchorId="2DED2673">
                <v:shape id="_x0000_i1037" type="#_x0000_t75" style="width:19.2pt;height:33pt" o:ole="">
                  <v:imagedata r:id="rId29" o:title=""/>
                </v:shape>
                <o:OLEObject Type="Embed" ProgID="Equation.3" ShapeID="_x0000_i1037" DrawAspect="Content" ObjectID="_1720590232" r:id="rId30"/>
              </w:object>
            </w:r>
            <w:r w:rsidRPr="00402D7D">
              <w:rPr>
                <w:rFonts w:ascii="Arial" w:hAnsi="Arial"/>
                <w:sz w:val="20"/>
                <w:szCs w:val="20"/>
              </w:rPr>
              <w:t xml:space="preserve"> =  </w:t>
            </w:r>
            <w:r w:rsidRPr="00402D7D">
              <w:rPr>
                <w:rFonts w:ascii="Arial" w:hAnsi="Arial"/>
                <w:position w:val="-24"/>
                <w:sz w:val="20"/>
                <w:szCs w:val="20"/>
              </w:rPr>
              <w:object w:dxaOrig="480" w:dyaOrig="660" w14:anchorId="7DE8C33E">
                <v:shape id="_x0000_i1038" type="#_x0000_t75" style="width:24pt;height:33pt" o:ole="">
                  <v:imagedata r:id="rId31" o:title=""/>
                </v:shape>
                <o:OLEObject Type="Embed" ProgID="Equation.3" ShapeID="_x0000_i1038" DrawAspect="Content" ObjectID="_1720590233" r:id="rId32"/>
              </w:object>
            </w:r>
          </w:p>
          <w:p w14:paraId="77BAF06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       = 1m</w:t>
            </w:r>
            <w:r w:rsidRPr="00402D7D">
              <w:rPr>
                <w:rFonts w:ascii="Arial" w:hAnsi="Arial"/>
                <w:sz w:val="20"/>
                <w:szCs w:val="20"/>
                <w:vertAlign w:val="superscript"/>
              </w:rPr>
              <w:t>o</w:t>
            </w:r>
            <w:r w:rsidRPr="00402D7D">
              <w:rPr>
                <w:rFonts w:ascii="Arial" w:hAnsi="Arial"/>
                <w:sz w:val="20"/>
                <w:szCs w:val="20"/>
              </w:rPr>
              <w:t xml:space="preserve"> (=1)</w:t>
            </w:r>
          </w:p>
        </w:tc>
        <w:tc>
          <w:tcPr>
            <w:tcW w:w="2170" w:type="dxa"/>
            <w:shd w:val="clear" w:color="auto" w:fill="auto"/>
          </w:tcPr>
          <w:p w14:paraId="59A4865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4</w:t>
            </w:r>
            <w:r w:rsidRPr="00402D7D">
              <w:rPr>
                <w:rFonts w:ascii="Arial" w:hAnsi="Arial"/>
                <w:position w:val="-6"/>
                <w:sz w:val="20"/>
                <w:szCs w:val="20"/>
              </w:rPr>
              <w:object w:dxaOrig="220" w:dyaOrig="220" w14:anchorId="65972DF0">
                <v:shape id="_x0000_i1039" type="#_x0000_t75" style="width:10.8pt;height:10.8pt" o:ole="">
                  <v:imagedata r:id="rId26" o:title=""/>
                </v:shape>
                <o:OLEObject Type="Embed" ProgID="Equation.3" ShapeID="_x0000_i1039" DrawAspect="Content" ObjectID="_1720590234" r:id="rId33"/>
              </w:object>
            </w:r>
            <w:r w:rsidRPr="00402D7D">
              <w:rPr>
                <w:rFonts w:ascii="Arial" w:hAnsi="Arial"/>
                <w:sz w:val="20"/>
                <w:szCs w:val="20"/>
              </w:rPr>
              <w:t xml:space="preserve"> stêrađian còn có thể gọi là spát (ký hiệu: spat).</w:t>
            </w:r>
          </w:p>
        </w:tc>
      </w:tr>
      <w:tr w:rsidR="00E43B18" w:rsidRPr="00402D7D" w14:paraId="443DA12F" w14:textId="77777777">
        <w:tc>
          <w:tcPr>
            <w:tcW w:w="981" w:type="dxa"/>
            <w:shd w:val="clear" w:color="auto" w:fill="auto"/>
            <w:vAlign w:val="center"/>
          </w:tcPr>
          <w:p w14:paraId="1DCE5A0A" w14:textId="77777777" w:rsidR="00E43B18" w:rsidRPr="00402D7D" w:rsidRDefault="00E43B18" w:rsidP="00997B02">
            <w:pPr>
              <w:spacing w:after="120"/>
              <w:rPr>
                <w:rFonts w:ascii="Arial" w:hAnsi="Arial"/>
                <w:sz w:val="20"/>
                <w:szCs w:val="20"/>
              </w:rPr>
            </w:pPr>
            <w:r w:rsidRPr="00402D7D">
              <w:rPr>
                <w:rFonts w:ascii="Arial" w:hAnsi="Arial"/>
                <w:sz w:val="20"/>
                <w:szCs w:val="20"/>
              </w:rPr>
              <w:t>6</w:t>
            </w:r>
          </w:p>
        </w:tc>
        <w:tc>
          <w:tcPr>
            <w:tcW w:w="1085" w:type="dxa"/>
            <w:shd w:val="clear" w:color="auto" w:fill="auto"/>
            <w:vAlign w:val="center"/>
          </w:tcPr>
          <w:p w14:paraId="1060E26A"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FDAB97F"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50B37CC"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0A684DED"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5E823524" w14:textId="77777777" w:rsidR="00E43B18" w:rsidRPr="00402D7D" w:rsidRDefault="00E43B18" w:rsidP="00997B02">
            <w:pPr>
              <w:spacing w:after="120"/>
              <w:jc w:val="both"/>
              <w:rPr>
                <w:rFonts w:ascii="Arial" w:hAnsi="Arial"/>
                <w:sz w:val="20"/>
                <w:szCs w:val="20"/>
              </w:rPr>
            </w:pPr>
          </w:p>
        </w:tc>
      </w:tr>
      <w:tr w:rsidR="00E43B18" w:rsidRPr="00402D7D" w14:paraId="6B780D73" w14:textId="77777777">
        <w:trPr>
          <w:cantSplit/>
        </w:trPr>
        <w:tc>
          <w:tcPr>
            <w:tcW w:w="981" w:type="dxa"/>
            <w:vMerge w:val="restart"/>
            <w:shd w:val="clear" w:color="auto" w:fill="auto"/>
            <w:vAlign w:val="center"/>
          </w:tcPr>
          <w:p w14:paraId="0B5D72A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Thời gian</w:t>
            </w:r>
          </w:p>
        </w:tc>
        <w:tc>
          <w:tcPr>
            <w:tcW w:w="1085" w:type="dxa"/>
            <w:shd w:val="clear" w:color="auto" w:fill="auto"/>
            <w:vAlign w:val="center"/>
          </w:tcPr>
          <w:p w14:paraId="1B0322D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giây</w:t>
            </w:r>
          </w:p>
        </w:tc>
        <w:tc>
          <w:tcPr>
            <w:tcW w:w="967" w:type="dxa"/>
            <w:shd w:val="clear" w:color="auto" w:fill="auto"/>
            <w:vAlign w:val="center"/>
          </w:tcPr>
          <w:p w14:paraId="625C6D3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w:t>
            </w:r>
          </w:p>
        </w:tc>
        <w:tc>
          <w:tcPr>
            <w:tcW w:w="2015" w:type="dxa"/>
            <w:shd w:val="clear" w:color="auto" w:fill="auto"/>
          </w:tcPr>
          <w:p w14:paraId="0ED6D26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Giây là thời gian bằng 1/31 556 925,9747 của năm trôpic tính cho năm 1900, tháng giêng, ngày 0 lúc 12 giờ theo thời gian lịch thiên văn.</w:t>
            </w:r>
          </w:p>
        </w:tc>
        <w:tc>
          <w:tcPr>
            <w:tcW w:w="2027" w:type="dxa"/>
            <w:shd w:val="clear" w:color="auto" w:fill="auto"/>
          </w:tcPr>
          <w:p w14:paraId="6252000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Đơn vị cơ bản</w:t>
            </w:r>
          </w:p>
        </w:tc>
        <w:tc>
          <w:tcPr>
            <w:tcW w:w="2170" w:type="dxa"/>
            <w:shd w:val="clear" w:color="auto" w:fill="auto"/>
          </w:tcPr>
          <w:p w14:paraId="7ED7BAC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Định nghĩa mới này không làm thay đổi  trị của giây theo định nghĩa cũ (qua ngày mặt trời trung bình) nhưng nó có một số ưu điểm mà định nghĩa cũ không có.</w:t>
            </w:r>
          </w:p>
          <w:p w14:paraId="35251A8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Còn có thể ký hiệu là gy khi cần chiếu cố đến trình độ của một loại độc giả nào đó, nhưng trong các ký hiệu kép của những đơn vị dẫn xuất, chỉ được phép dùng ký hiệu s cho giây.</w:t>
            </w:r>
          </w:p>
        </w:tc>
      </w:tr>
      <w:tr w:rsidR="00E43B18" w:rsidRPr="00402D7D" w14:paraId="61C48305" w14:textId="77777777">
        <w:trPr>
          <w:cantSplit/>
        </w:trPr>
        <w:tc>
          <w:tcPr>
            <w:tcW w:w="981" w:type="dxa"/>
            <w:vMerge/>
            <w:shd w:val="clear" w:color="auto" w:fill="auto"/>
            <w:vAlign w:val="center"/>
          </w:tcPr>
          <w:p w14:paraId="77A8F580"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27DF321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phút</w:t>
            </w:r>
          </w:p>
        </w:tc>
        <w:tc>
          <w:tcPr>
            <w:tcW w:w="967" w:type="dxa"/>
            <w:shd w:val="clear" w:color="auto" w:fill="auto"/>
            <w:vAlign w:val="center"/>
          </w:tcPr>
          <w:p w14:paraId="3891DA0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ph</w:t>
            </w:r>
          </w:p>
        </w:tc>
        <w:tc>
          <w:tcPr>
            <w:tcW w:w="2015" w:type="dxa"/>
            <w:shd w:val="clear" w:color="auto" w:fill="auto"/>
          </w:tcPr>
          <w:p w14:paraId="4E65019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Phút là thời gian bằng 60 giây.</w:t>
            </w:r>
          </w:p>
        </w:tc>
        <w:tc>
          <w:tcPr>
            <w:tcW w:w="2027" w:type="dxa"/>
            <w:shd w:val="clear" w:color="auto" w:fill="auto"/>
          </w:tcPr>
          <w:p w14:paraId="13FA3A7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1ph = 60s</w:t>
            </w:r>
          </w:p>
        </w:tc>
        <w:tc>
          <w:tcPr>
            <w:tcW w:w="2170" w:type="dxa"/>
            <w:shd w:val="clear" w:color="auto" w:fill="auto"/>
          </w:tcPr>
          <w:p w14:paraId="01A2E8A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Còn có thể ký hiệu là mn hay min.</w:t>
            </w:r>
          </w:p>
        </w:tc>
      </w:tr>
      <w:tr w:rsidR="00E43B18" w:rsidRPr="00402D7D" w14:paraId="719D95DD" w14:textId="77777777">
        <w:trPr>
          <w:cantSplit/>
        </w:trPr>
        <w:tc>
          <w:tcPr>
            <w:tcW w:w="981" w:type="dxa"/>
            <w:vMerge/>
            <w:shd w:val="clear" w:color="auto" w:fill="auto"/>
            <w:vAlign w:val="center"/>
          </w:tcPr>
          <w:p w14:paraId="4AE338AC"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0A020C5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giờ</w:t>
            </w:r>
          </w:p>
        </w:tc>
        <w:tc>
          <w:tcPr>
            <w:tcW w:w="967" w:type="dxa"/>
            <w:shd w:val="clear" w:color="auto" w:fill="auto"/>
            <w:vAlign w:val="center"/>
          </w:tcPr>
          <w:p w14:paraId="0B9FD74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w:t>
            </w:r>
          </w:p>
        </w:tc>
        <w:tc>
          <w:tcPr>
            <w:tcW w:w="2015" w:type="dxa"/>
            <w:shd w:val="clear" w:color="auto" w:fill="auto"/>
          </w:tcPr>
          <w:p w14:paraId="0E133DD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Giờ là thời gian bằng 60 phút</w:t>
            </w:r>
          </w:p>
        </w:tc>
        <w:tc>
          <w:tcPr>
            <w:tcW w:w="2027" w:type="dxa"/>
            <w:shd w:val="clear" w:color="auto" w:fill="auto"/>
          </w:tcPr>
          <w:p w14:paraId="1338935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1h = 60ph</w:t>
            </w:r>
          </w:p>
        </w:tc>
        <w:tc>
          <w:tcPr>
            <w:tcW w:w="2170" w:type="dxa"/>
            <w:shd w:val="clear" w:color="auto" w:fill="auto"/>
          </w:tcPr>
          <w:p w14:paraId="7C7A0EF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Còn có thể ký hiệu là giờ, hoặc g khi không  sợ lầm lẫn với ký hiệu  của gam hoặc gia tốc trọng trường.</w:t>
            </w:r>
          </w:p>
        </w:tc>
      </w:tr>
      <w:tr w:rsidR="00E43B18" w:rsidRPr="00402D7D" w14:paraId="201C10A1" w14:textId="77777777">
        <w:trPr>
          <w:cantSplit/>
        </w:trPr>
        <w:tc>
          <w:tcPr>
            <w:tcW w:w="981" w:type="dxa"/>
            <w:vMerge/>
            <w:shd w:val="clear" w:color="auto" w:fill="auto"/>
            <w:vAlign w:val="center"/>
          </w:tcPr>
          <w:p w14:paraId="458B21AA"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059763A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ngày</w:t>
            </w:r>
          </w:p>
        </w:tc>
        <w:tc>
          <w:tcPr>
            <w:tcW w:w="967" w:type="dxa"/>
            <w:shd w:val="clear" w:color="auto" w:fill="auto"/>
            <w:vAlign w:val="center"/>
          </w:tcPr>
          <w:p w14:paraId="1BD5EE6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ngày</w:t>
            </w:r>
          </w:p>
        </w:tc>
        <w:tc>
          <w:tcPr>
            <w:tcW w:w="2015" w:type="dxa"/>
            <w:shd w:val="clear" w:color="auto" w:fill="auto"/>
          </w:tcPr>
          <w:p w14:paraId="7927DA3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Ngày là thời gian bằng 24 giờ</w:t>
            </w:r>
          </w:p>
        </w:tc>
        <w:tc>
          <w:tcPr>
            <w:tcW w:w="2027" w:type="dxa"/>
            <w:shd w:val="clear" w:color="auto" w:fill="auto"/>
          </w:tcPr>
          <w:p w14:paraId="08EBEA1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1ngày = 24h</w:t>
            </w:r>
          </w:p>
        </w:tc>
        <w:tc>
          <w:tcPr>
            <w:tcW w:w="2170" w:type="dxa"/>
            <w:shd w:val="clear" w:color="auto" w:fill="auto"/>
          </w:tcPr>
          <w:p w14:paraId="5D805A7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Còn có thể gọi là ngày đêm và còn có thể ký hiệu là Ngân hàng Nhà nước khi không sợ lầm lẫn với ký hiệu gì khác.</w:t>
            </w:r>
          </w:p>
        </w:tc>
      </w:tr>
      <w:tr w:rsidR="00E43B18" w:rsidRPr="00402D7D" w14:paraId="569B58B6" w14:textId="77777777">
        <w:tc>
          <w:tcPr>
            <w:tcW w:w="981" w:type="dxa"/>
            <w:shd w:val="clear" w:color="auto" w:fill="auto"/>
            <w:vAlign w:val="center"/>
          </w:tcPr>
          <w:p w14:paraId="6FB6B233" w14:textId="77777777" w:rsidR="00E43B18" w:rsidRPr="00402D7D" w:rsidRDefault="00E43B18" w:rsidP="00997B02">
            <w:pPr>
              <w:spacing w:after="120"/>
              <w:rPr>
                <w:rFonts w:ascii="Arial" w:hAnsi="Arial"/>
                <w:sz w:val="20"/>
                <w:szCs w:val="20"/>
              </w:rPr>
            </w:pPr>
            <w:r w:rsidRPr="00402D7D">
              <w:rPr>
                <w:rFonts w:ascii="Arial" w:hAnsi="Arial"/>
                <w:sz w:val="20"/>
                <w:szCs w:val="20"/>
              </w:rPr>
              <w:t>7</w:t>
            </w:r>
          </w:p>
        </w:tc>
        <w:tc>
          <w:tcPr>
            <w:tcW w:w="1085" w:type="dxa"/>
            <w:shd w:val="clear" w:color="auto" w:fill="auto"/>
            <w:vAlign w:val="center"/>
          </w:tcPr>
          <w:p w14:paraId="4EDF33D4"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3D43C0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00FEDF3"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5E286475"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4EA2CCE5" w14:textId="77777777" w:rsidR="00E43B18" w:rsidRPr="00402D7D" w:rsidRDefault="00E43B18" w:rsidP="00997B02">
            <w:pPr>
              <w:spacing w:after="120"/>
              <w:jc w:val="both"/>
              <w:rPr>
                <w:rFonts w:ascii="Arial" w:hAnsi="Arial"/>
                <w:sz w:val="20"/>
                <w:szCs w:val="20"/>
              </w:rPr>
            </w:pPr>
          </w:p>
        </w:tc>
      </w:tr>
      <w:tr w:rsidR="00E43B18" w:rsidRPr="00402D7D" w14:paraId="5E0BE2EA" w14:textId="77777777">
        <w:trPr>
          <w:cantSplit/>
        </w:trPr>
        <w:tc>
          <w:tcPr>
            <w:tcW w:w="981" w:type="dxa"/>
            <w:vMerge w:val="restart"/>
            <w:shd w:val="clear" w:color="auto" w:fill="auto"/>
            <w:vAlign w:val="center"/>
          </w:tcPr>
          <w:p w14:paraId="20A7310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Tần số</w:t>
            </w:r>
          </w:p>
        </w:tc>
        <w:tc>
          <w:tcPr>
            <w:tcW w:w="1085" w:type="dxa"/>
            <w:shd w:val="clear" w:color="auto" w:fill="auto"/>
            <w:vAlign w:val="center"/>
          </w:tcPr>
          <w:p w14:paraId="4911D85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héc</w:t>
            </w:r>
          </w:p>
        </w:tc>
        <w:tc>
          <w:tcPr>
            <w:tcW w:w="967" w:type="dxa"/>
            <w:shd w:val="clear" w:color="auto" w:fill="auto"/>
            <w:vAlign w:val="center"/>
          </w:tcPr>
          <w:p w14:paraId="4CA5CE9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Hz</w:t>
            </w:r>
          </w:p>
        </w:tc>
        <w:tc>
          <w:tcPr>
            <w:tcW w:w="2015" w:type="dxa"/>
            <w:shd w:val="clear" w:color="auto" w:fill="auto"/>
          </w:tcPr>
          <w:p w14:paraId="0FF40F5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Héc là tần số của một quá trình tuần hoàn có chu kỳ 1 giây.</w:t>
            </w:r>
          </w:p>
        </w:tc>
        <w:tc>
          <w:tcPr>
            <w:tcW w:w="2027" w:type="dxa"/>
            <w:shd w:val="clear" w:color="auto" w:fill="auto"/>
          </w:tcPr>
          <w:p w14:paraId="20FC4555"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1Hz = 1s</w:t>
            </w:r>
            <w:r w:rsidRPr="00402D7D">
              <w:rPr>
                <w:rFonts w:ascii="Arial" w:hAnsi="Arial"/>
                <w:sz w:val="20"/>
                <w:szCs w:val="20"/>
                <w:vertAlign w:val="superscript"/>
              </w:rPr>
              <w:t>-1</w:t>
            </w:r>
          </w:p>
        </w:tc>
        <w:tc>
          <w:tcPr>
            <w:tcW w:w="2170" w:type="dxa"/>
            <w:shd w:val="clear" w:color="auto" w:fill="auto"/>
          </w:tcPr>
          <w:p w14:paraId="08FC9C7B" w14:textId="77777777" w:rsidR="00E43B18" w:rsidRPr="00402D7D" w:rsidRDefault="00E43B18" w:rsidP="00997B02">
            <w:pPr>
              <w:spacing w:after="120"/>
              <w:jc w:val="both"/>
              <w:rPr>
                <w:rFonts w:ascii="Arial" w:hAnsi="Arial"/>
                <w:sz w:val="20"/>
                <w:szCs w:val="20"/>
              </w:rPr>
            </w:pPr>
          </w:p>
        </w:tc>
      </w:tr>
      <w:tr w:rsidR="00E43B18" w:rsidRPr="00402D7D" w14:paraId="12FCD99F" w14:textId="77777777">
        <w:trPr>
          <w:cantSplit/>
        </w:trPr>
        <w:tc>
          <w:tcPr>
            <w:tcW w:w="981" w:type="dxa"/>
            <w:vMerge/>
            <w:shd w:val="clear" w:color="auto" w:fill="auto"/>
            <w:vAlign w:val="center"/>
          </w:tcPr>
          <w:p w14:paraId="090D08BF" w14:textId="77777777" w:rsidR="00E43B18" w:rsidRPr="00402D7D" w:rsidRDefault="00E43B18" w:rsidP="00997B02">
            <w:pPr>
              <w:spacing w:after="120"/>
              <w:jc w:val="center"/>
              <w:rPr>
                <w:rFonts w:ascii="Arial" w:hAnsi="Arial"/>
                <w:sz w:val="20"/>
                <w:szCs w:val="20"/>
              </w:rPr>
            </w:pPr>
          </w:p>
        </w:tc>
        <w:tc>
          <w:tcPr>
            <w:tcW w:w="1085" w:type="dxa"/>
            <w:shd w:val="clear" w:color="auto" w:fill="auto"/>
          </w:tcPr>
          <w:p w14:paraId="541543C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Vòng trên giây</w:t>
            </w:r>
          </w:p>
        </w:tc>
        <w:tc>
          <w:tcPr>
            <w:tcW w:w="967" w:type="dxa"/>
            <w:shd w:val="clear" w:color="auto" w:fill="auto"/>
          </w:tcPr>
          <w:p w14:paraId="4ED6129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vg/s</w:t>
            </w:r>
          </w:p>
        </w:tc>
        <w:tc>
          <w:tcPr>
            <w:tcW w:w="2015" w:type="dxa"/>
            <w:shd w:val="clear" w:color="auto" w:fill="auto"/>
          </w:tcPr>
          <w:p w14:paraId="0593266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Vòng trên giây là tần số của một chuyển động quay đều, thực hiện 1 vòng trong thời gian 1 giây.</w:t>
            </w:r>
          </w:p>
        </w:tc>
        <w:tc>
          <w:tcPr>
            <w:tcW w:w="2027" w:type="dxa"/>
            <w:shd w:val="clear" w:color="auto" w:fill="auto"/>
          </w:tcPr>
          <w:p w14:paraId="7934520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1vg/s = 1Hz</w:t>
            </w:r>
          </w:p>
        </w:tc>
        <w:tc>
          <w:tcPr>
            <w:tcW w:w="2170" w:type="dxa"/>
            <w:shd w:val="clear" w:color="auto" w:fill="auto"/>
          </w:tcPr>
          <w:p w14:paraId="673C650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Dùng để đo tần số các chuyển động quay.</w:t>
            </w:r>
          </w:p>
        </w:tc>
      </w:tr>
      <w:tr w:rsidR="00E43B18" w:rsidRPr="00402D7D" w14:paraId="7086B635" w14:textId="77777777">
        <w:trPr>
          <w:cantSplit/>
        </w:trPr>
        <w:tc>
          <w:tcPr>
            <w:tcW w:w="981" w:type="dxa"/>
            <w:vMerge/>
            <w:shd w:val="clear" w:color="auto" w:fill="auto"/>
            <w:vAlign w:val="center"/>
          </w:tcPr>
          <w:p w14:paraId="093569F4"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612E6A2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Vòng trên phút </w:t>
            </w:r>
          </w:p>
        </w:tc>
        <w:tc>
          <w:tcPr>
            <w:tcW w:w="967" w:type="dxa"/>
            <w:shd w:val="clear" w:color="auto" w:fill="auto"/>
            <w:vAlign w:val="center"/>
          </w:tcPr>
          <w:p w14:paraId="4CABB3C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Vg/ph</w:t>
            </w:r>
          </w:p>
        </w:tc>
        <w:tc>
          <w:tcPr>
            <w:tcW w:w="2015" w:type="dxa"/>
            <w:shd w:val="clear" w:color="auto" w:fill="auto"/>
          </w:tcPr>
          <w:p w14:paraId="721C05E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Vòng trên phút là tần số của một chuyển động quay đều, thực hiện 1 vòng trong thời gian 1 phút.</w:t>
            </w:r>
          </w:p>
        </w:tc>
        <w:tc>
          <w:tcPr>
            <w:tcW w:w="2027" w:type="dxa"/>
            <w:shd w:val="clear" w:color="auto" w:fill="auto"/>
          </w:tcPr>
          <w:p w14:paraId="381B1C0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1vg/ph = 1/60Hz</w:t>
            </w:r>
          </w:p>
        </w:tc>
        <w:tc>
          <w:tcPr>
            <w:tcW w:w="2170" w:type="dxa"/>
            <w:shd w:val="clear" w:color="auto" w:fill="auto"/>
          </w:tcPr>
          <w:p w14:paraId="030EF98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như trên -</w:t>
            </w:r>
          </w:p>
        </w:tc>
      </w:tr>
      <w:tr w:rsidR="00E43B18" w:rsidRPr="00402D7D" w14:paraId="14E5F2B3" w14:textId="77777777">
        <w:trPr>
          <w:cantSplit/>
        </w:trPr>
        <w:tc>
          <w:tcPr>
            <w:tcW w:w="981" w:type="dxa"/>
            <w:vMerge/>
            <w:shd w:val="clear" w:color="auto" w:fill="auto"/>
            <w:vAlign w:val="center"/>
          </w:tcPr>
          <w:p w14:paraId="7B09021E"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23A33B3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Vòng trên giờ</w:t>
            </w:r>
          </w:p>
        </w:tc>
        <w:tc>
          <w:tcPr>
            <w:tcW w:w="967" w:type="dxa"/>
            <w:shd w:val="clear" w:color="auto" w:fill="auto"/>
            <w:vAlign w:val="center"/>
          </w:tcPr>
          <w:p w14:paraId="4822E89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Vg/h</w:t>
            </w:r>
          </w:p>
        </w:tc>
        <w:tc>
          <w:tcPr>
            <w:tcW w:w="2015" w:type="dxa"/>
            <w:shd w:val="clear" w:color="auto" w:fill="auto"/>
          </w:tcPr>
          <w:p w14:paraId="7E41091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Vòng trên giờ là tần số của một chuyển động quay đều, thực hiện 1 vòng trong thời gian 1 giờ.</w:t>
            </w:r>
          </w:p>
        </w:tc>
        <w:tc>
          <w:tcPr>
            <w:tcW w:w="2027" w:type="dxa"/>
            <w:shd w:val="clear" w:color="auto" w:fill="auto"/>
          </w:tcPr>
          <w:p w14:paraId="2006D8A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1vg/h = 1/3 600Hz</w:t>
            </w:r>
          </w:p>
        </w:tc>
        <w:tc>
          <w:tcPr>
            <w:tcW w:w="2170" w:type="dxa"/>
            <w:shd w:val="clear" w:color="auto" w:fill="auto"/>
          </w:tcPr>
          <w:p w14:paraId="41B3418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Dùng để đo tần số các chuyển động quay.</w:t>
            </w:r>
          </w:p>
        </w:tc>
      </w:tr>
      <w:tr w:rsidR="00E43B18" w:rsidRPr="00402D7D" w14:paraId="35A3CD6E" w14:textId="77777777">
        <w:tc>
          <w:tcPr>
            <w:tcW w:w="981" w:type="dxa"/>
            <w:shd w:val="clear" w:color="auto" w:fill="auto"/>
            <w:vAlign w:val="center"/>
          </w:tcPr>
          <w:p w14:paraId="549C6CE8" w14:textId="77777777" w:rsidR="00E43B18" w:rsidRPr="00402D7D" w:rsidRDefault="00E43B18" w:rsidP="00997B02">
            <w:pPr>
              <w:spacing w:after="120"/>
              <w:rPr>
                <w:rFonts w:ascii="Arial" w:hAnsi="Arial"/>
                <w:sz w:val="20"/>
                <w:szCs w:val="20"/>
              </w:rPr>
            </w:pPr>
            <w:r w:rsidRPr="00402D7D">
              <w:rPr>
                <w:rFonts w:ascii="Arial" w:hAnsi="Arial"/>
                <w:sz w:val="20"/>
                <w:szCs w:val="20"/>
              </w:rPr>
              <w:t>8</w:t>
            </w:r>
          </w:p>
        </w:tc>
        <w:tc>
          <w:tcPr>
            <w:tcW w:w="1085" w:type="dxa"/>
            <w:shd w:val="clear" w:color="auto" w:fill="auto"/>
            <w:vAlign w:val="center"/>
          </w:tcPr>
          <w:p w14:paraId="100ADCBF"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BC34469"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D242C63"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4FC7AD4D"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3A504CEC" w14:textId="77777777" w:rsidR="00E43B18" w:rsidRPr="00402D7D" w:rsidRDefault="00E43B18" w:rsidP="00997B02">
            <w:pPr>
              <w:spacing w:after="120"/>
              <w:jc w:val="both"/>
              <w:rPr>
                <w:rFonts w:ascii="Arial" w:hAnsi="Arial"/>
                <w:sz w:val="20"/>
                <w:szCs w:val="20"/>
              </w:rPr>
            </w:pPr>
          </w:p>
        </w:tc>
      </w:tr>
      <w:tr w:rsidR="00E43B18" w:rsidRPr="00402D7D" w14:paraId="182581C6" w14:textId="77777777">
        <w:tc>
          <w:tcPr>
            <w:tcW w:w="981" w:type="dxa"/>
            <w:shd w:val="clear" w:color="auto" w:fill="auto"/>
            <w:vAlign w:val="center"/>
          </w:tcPr>
          <w:p w14:paraId="680CCAA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vận tốc (tốc độ)</w:t>
            </w:r>
          </w:p>
        </w:tc>
        <w:tc>
          <w:tcPr>
            <w:tcW w:w="1085" w:type="dxa"/>
            <w:shd w:val="clear" w:color="auto" w:fill="auto"/>
            <w:vAlign w:val="center"/>
          </w:tcPr>
          <w:p w14:paraId="4DC8474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trên giây</w:t>
            </w:r>
          </w:p>
        </w:tc>
        <w:tc>
          <w:tcPr>
            <w:tcW w:w="967" w:type="dxa"/>
            <w:shd w:val="clear" w:color="auto" w:fill="auto"/>
            <w:vAlign w:val="center"/>
          </w:tcPr>
          <w:p w14:paraId="176284D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m/s</w:t>
            </w:r>
          </w:p>
        </w:tc>
        <w:tc>
          <w:tcPr>
            <w:tcW w:w="2015" w:type="dxa"/>
            <w:shd w:val="clear" w:color="auto" w:fill="auto"/>
          </w:tcPr>
          <w:p w14:paraId="398F327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trên giây là vận tốc của một vật chuyển động đều đi được đoạn đường 1 mét trong thời gian 1 giây.</w:t>
            </w:r>
          </w:p>
        </w:tc>
        <w:tc>
          <w:tcPr>
            <w:tcW w:w="2027" w:type="dxa"/>
            <w:shd w:val="clear" w:color="auto" w:fill="auto"/>
            <w:vAlign w:val="center"/>
          </w:tcPr>
          <w:p w14:paraId="458F59C4"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1m/s = 1m s</w:t>
            </w:r>
            <w:r w:rsidRPr="00402D7D">
              <w:rPr>
                <w:rFonts w:ascii="Arial" w:hAnsi="Arial"/>
                <w:sz w:val="20"/>
                <w:szCs w:val="20"/>
                <w:vertAlign w:val="superscript"/>
              </w:rPr>
              <w:t>-1</w:t>
            </w:r>
          </w:p>
        </w:tc>
        <w:tc>
          <w:tcPr>
            <w:tcW w:w="2170" w:type="dxa"/>
            <w:shd w:val="clear" w:color="auto" w:fill="auto"/>
          </w:tcPr>
          <w:p w14:paraId="277394F0" w14:textId="77777777" w:rsidR="00E43B18" w:rsidRPr="00402D7D" w:rsidRDefault="00E43B18" w:rsidP="00997B02">
            <w:pPr>
              <w:spacing w:after="120"/>
              <w:jc w:val="both"/>
              <w:rPr>
                <w:rFonts w:ascii="Arial" w:hAnsi="Arial"/>
                <w:sz w:val="20"/>
                <w:szCs w:val="20"/>
              </w:rPr>
            </w:pPr>
          </w:p>
        </w:tc>
      </w:tr>
      <w:tr w:rsidR="00E43B18" w:rsidRPr="00402D7D" w14:paraId="35C5F6BE" w14:textId="77777777">
        <w:tc>
          <w:tcPr>
            <w:tcW w:w="981" w:type="dxa"/>
            <w:shd w:val="clear" w:color="auto" w:fill="auto"/>
            <w:vAlign w:val="center"/>
          </w:tcPr>
          <w:p w14:paraId="71F04073" w14:textId="77777777" w:rsidR="00E43B18" w:rsidRPr="00402D7D" w:rsidRDefault="00E43B18" w:rsidP="00997B02">
            <w:pPr>
              <w:spacing w:after="120"/>
              <w:rPr>
                <w:rFonts w:ascii="Arial" w:hAnsi="Arial"/>
                <w:sz w:val="20"/>
                <w:szCs w:val="20"/>
              </w:rPr>
            </w:pPr>
            <w:r w:rsidRPr="00402D7D">
              <w:rPr>
                <w:rFonts w:ascii="Arial" w:hAnsi="Arial"/>
                <w:sz w:val="20"/>
                <w:szCs w:val="20"/>
              </w:rPr>
              <w:t>9</w:t>
            </w:r>
          </w:p>
        </w:tc>
        <w:tc>
          <w:tcPr>
            <w:tcW w:w="1085" w:type="dxa"/>
            <w:shd w:val="clear" w:color="auto" w:fill="auto"/>
            <w:vAlign w:val="center"/>
          </w:tcPr>
          <w:p w14:paraId="28E56C7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47F18A1"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AE0949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34B0E588"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01625E3D" w14:textId="77777777" w:rsidR="00E43B18" w:rsidRPr="00402D7D" w:rsidRDefault="00E43B18" w:rsidP="00997B02">
            <w:pPr>
              <w:spacing w:after="120"/>
              <w:jc w:val="both"/>
              <w:rPr>
                <w:rFonts w:ascii="Arial" w:hAnsi="Arial"/>
                <w:sz w:val="20"/>
                <w:szCs w:val="20"/>
              </w:rPr>
            </w:pPr>
          </w:p>
        </w:tc>
      </w:tr>
      <w:tr w:rsidR="00E43B18" w:rsidRPr="00402D7D" w14:paraId="146F208A" w14:textId="77777777">
        <w:tc>
          <w:tcPr>
            <w:tcW w:w="981" w:type="dxa"/>
            <w:shd w:val="clear" w:color="auto" w:fill="auto"/>
            <w:vAlign w:val="center"/>
          </w:tcPr>
          <w:p w14:paraId="0697B3C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Gia tốc</w:t>
            </w:r>
          </w:p>
        </w:tc>
        <w:tc>
          <w:tcPr>
            <w:tcW w:w="1085" w:type="dxa"/>
            <w:shd w:val="clear" w:color="auto" w:fill="auto"/>
            <w:vAlign w:val="center"/>
          </w:tcPr>
          <w:p w14:paraId="04D9066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trên giây bình phương</w:t>
            </w:r>
          </w:p>
        </w:tc>
        <w:tc>
          <w:tcPr>
            <w:tcW w:w="967" w:type="dxa"/>
            <w:shd w:val="clear" w:color="auto" w:fill="auto"/>
            <w:vAlign w:val="center"/>
          </w:tcPr>
          <w:p w14:paraId="14D68158"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m/s</w:t>
            </w:r>
            <w:r w:rsidRPr="00402D7D">
              <w:rPr>
                <w:rFonts w:ascii="Arial" w:hAnsi="Arial"/>
                <w:sz w:val="20"/>
                <w:szCs w:val="20"/>
                <w:vertAlign w:val="superscript"/>
              </w:rPr>
              <w:t>2</w:t>
            </w:r>
          </w:p>
        </w:tc>
        <w:tc>
          <w:tcPr>
            <w:tcW w:w="2015" w:type="dxa"/>
            <w:shd w:val="clear" w:color="auto" w:fill="auto"/>
          </w:tcPr>
          <w:p w14:paraId="042CD91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trên giây bình phương là gia tốc của một vật có vận tốc thay đổi đều 1 mét trên giây trong thời gian 1 giây.</w:t>
            </w:r>
          </w:p>
        </w:tc>
        <w:tc>
          <w:tcPr>
            <w:tcW w:w="2027" w:type="dxa"/>
            <w:shd w:val="clear" w:color="auto" w:fill="auto"/>
            <w:vAlign w:val="center"/>
          </w:tcPr>
          <w:p w14:paraId="47915C8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1m/s</w:t>
            </w:r>
            <w:r w:rsidRPr="00402D7D">
              <w:rPr>
                <w:rFonts w:ascii="Arial" w:hAnsi="Arial"/>
                <w:sz w:val="20"/>
                <w:szCs w:val="20"/>
                <w:vertAlign w:val="superscript"/>
              </w:rPr>
              <w:t>2</w:t>
            </w:r>
            <w:r w:rsidRPr="00402D7D">
              <w:rPr>
                <w:rFonts w:ascii="Arial" w:hAnsi="Arial"/>
                <w:sz w:val="20"/>
                <w:szCs w:val="20"/>
              </w:rPr>
              <w:t xml:space="preserve"> = 1m s</w:t>
            </w:r>
            <w:r w:rsidRPr="00402D7D">
              <w:rPr>
                <w:rFonts w:ascii="Arial" w:hAnsi="Arial"/>
                <w:sz w:val="20"/>
                <w:szCs w:val="20"/>
                <w:vertAlign w:val="superscript"/>
              </w:rPr>
              <w:t>-2</w:t>
            </w:r>
          </w:p>
        </w:tc>
        <w:tc>
          <w:tcPr>
            <w:tcW w:w="2170" w:type="dxa"/>
            <w:shd w:val="clear" w:color="auto" w:fill="auto"/>
          </w:tcPr>
          <w:p w14:paraId="2E97E669" w14:textId="77777777" w:rsidR="00E43B18" w:rsidRPr="00402D7D" w:rsidRDefault="00E43B18" w:rsidP="00997B02">
            <w:pPr>
              <w:spacing w:after="120"/>
              <w:jc w:val="both"/>
              <w:rPr>
                <w:rFonts w:ascii="Arial" w:hAnsi="Arial"/>
                <w:sz w:val="20"/>
                <w:szCs w:val="20"/>
              </w:rPr>
            </w:pPr>
          </w:p>
        </w:tc>
      </w:tr>
      <w:tr w:rsidR="00E43B18" w:rsidRPr="00402D7D" w14:paraId="1EA11C61" w14:textId="77777777">
        <w:tc>
          <w:tcPr>
            <w:tcW w:w="981" w:type="dxa"/>
            <w:shd w:val="clear" w:color="auto" w:fill="auto"/>
            <w:vAlign w:val="center"/>
          </w:tcPr>
          <w:p w14:paraId="0640122C" w14:textId="77777777" w:rsidR="00E43B18" w:rsidRPr="00402D7D" w:rsidRDefault="00E43B18" w:rsidP="00997B02">
            <w:pPr>
              <w:spacing w:after="120"/>
              <w:rPr>
                <w:rFonts w:ascii="Arial" w:hAnsi="Arial"/>
                <w:sz w:val="20"/>
                <w:szCs w:val="20"/>
              </w:rPr>
            </w:pPr>
            <w:r w:rsidRPr="00402D7D">
              <w:rPr>
                <w:rFonts w:ascii="Arial" w:hAnsi="Arial"/>
                <w:sz w:val="20"/>
                <w:szCs w:val="20"/>
              </w:rPr>
              <w:t>10</w:t>
            </w:r>
          </w:p>
        </w:tc>
        <w:tc>
          <w:tcPr>
            <w:tcW w:w="1085" w:type="dxa"/>
            <w:shd w:val="clear" w:color="auto" w:fill="auto"/>
            <w:vAlign w:val="center"/>
          </w:tcPr>
          <w:p w14:paraId="6305D2C3"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1736631"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7324607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55954FAE"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5C1EA4B2" w14:textId="77777777" w:rsidR="00E43B18" w:rsidRPr="00402D7D" w:rsidRDefault="00E43B18" w:rsidP="00997B02">
            <w:pPr>
              <w:spacing w:after="120"/>
              <w:jc w:val="both"/>
              <w:rPr>
                <w:rFonts w:ascii="Arial" w:hAnsi="Arial"/>
                <w:sz w:val="20"/>
                <w:szCs w:val="20"/>
              </w:rPr>
            </w:pPr>
          </w:p>
        </w:tc>
      </w:tr>
      <w:tr w:rsidR="00E43B18" w:rsidRPr="00402D7D" w14:paraId="1515B4EF" w14:textId="77777777">
        <w:tc>
          <w:tcPr>
            <w:tcW w:w="981" w:type="dxa"/>
            <w:shd w:val="clear" w:color="auto" w:fill="auto"/>
            <w:vAlign w:val="center"/>
          </w:tcPr>
          <w:p w14:paraId="25CA754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vận tốc góc (tốc độ góc)</w:t>
            </w:r>
          </w:p>
        </w:tc>
        <w:tc>
          <w:tcPr>
            <w:tcW w:w="1085" w:type="dxa"/>
            <w:shd w:val="clear" w:color="auto" w:fill="auto"/>
            <w:vAlign w:val="center"/>
          </w:tcPr>
          <w:p w14:paraId="6302F06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rađian trên giây</w:t>
            </w:r>
          </w:p>
        </w:tc>
        <w:tc>
          <w:tcPr>
            <w:tcW w:w="967" w:type="dxa"/>
            <w:shd w:val="clear" w:color="auto" w:fill="auto"/>
            <w:vAlign w:val="center"/>
          </w:tcPr>
          <w:p w14:paraId="02CE5D31"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rad/s</w:t>
            </w:r>
          </w:p>
        </w:tc>
        <w:tc>
          <w:tcPr>
            <w:tcW w:w="2015" w:type="dxa"/>
            <w:shd w:val="clear" w:color="auto" w:fill="auto"/>
          </w:tcPr>
          <w:p w14:paraId="41D9E13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Rađian trên giây là vận tốc góc của một vật quay đều quanh một trục cố định một góc rađian trong thời gian 1 giây.</w:t>
            </w:r>
          </w:p>
        </w:tc>
        <w:tc>
          <w:tcPr>
            <w:tcW w:w="2027" w:type="dxa"/>
            <w:shd w:val="clear" w:color="auto" w:fill="auto"/>
            <w:vAlign w:val="center"/>
          </w:tcPr>
          <w:p w14:paraId="5EA2C318"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1rad/s = 1m</w:t>
            </w:r>
            <w:r w:rsidRPr="00402D7D">
              <w:rPr>
                <w:rFonts w:ascii="Arial" w:hAnsi="Arial"/>
                <w:sz w:val="20"/>
                <w:szCs w:val="20"/>
                <w:vertAlign w:val="superscript"/>
              </w:rPr>
              <w:t>o</w:t>
            </w:r>
            <w:r w:rsidRPr="00402D7D">
              <w:rPr>
                <w:rFonts w:ascii="Arial" w:hAnsi="Arial"/>
                <w:sz w:val="20"/>
                <w:szCs w:val="20"/>
              </w:rPr>
              <w:t>s</w:t>
            </w:r>
            <w:r w:rsidRPr="00402D7D">
              <w:rPr>
                <w:rFonts w:ascii="Arial" w:hAnsi="Arial"/>
                <w:sz w:val="20"/>
                <w:szCs w:val="20"/>
                <w:vertAlign w:val="superscript"/>
              </w:rPr>
              <w:t>-1</w:t>
            </w:r>
          </w:p>
          <w:p w14:paraId="252349B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       (= 1s</w:t>
            </w:r>
            <w:r w:rsidRPr="00402D7D">
              <w:rPr>
                <w:rFonts w:ascii="Arial" w:hAnsi="Arial"/>
                <w:sz w:val="20"/>
                <w:szCs w:val="20"/>
                <w:vertAlign w:val="superscript"/>
              </w:rPr>
              <w:t>-1</w:t>
            </w:r>
            <w:r w:rsidRPr="00402D7D">
              <w:rPr>
                <w:rFonts w:ascii="Arial" w:hAnsi="Arial"/>
                <w:sz w:val="20"/>
                <w:szCs w:val="20"/>
              </w:rPr>
              <w:t>)</w:t>
            </w:r>
          </w:p>
        </w:tc>
        <w:tc>
          <w:tcPr>
            <w:tcW w:w="2170" w:type="dxa"/>
            <w:shd w:val="clear" w:color="auto" w:fill="auto"/>
          </w:tcPr>
          <w:p w14:paraId="55CF845D" w14:textId="77777777" w:rsidR="00E43B18" w:rsidRPr="00402D7D" w:rsidRDefault="00E43B18" w:rsidP="00997B02">
            <w:pPr>
              <w:spacing w:after="120"/>
              <w:jc w:val="both"/>
              <w:rPr>
                <w:rFonts w:ascii="Arial" w:hAnsi="Arial"/>
                <w:sz w:val="20"/>
                <w:szCs w:val="20"/>
              </w:rPr>
            </w:pPr>
          </w:p>
        </w:tc>
      </w:tr>
      <w:tr w:rsidR="00E43B18" w:rsidRPr="00402D7D" w14:paraId="3DC397F8" w14:textId="77777777">
        <w:tc>
          <w:tcPr>
            <w:tcW w:w="981" w:type="dxa"/>
            <w:shd w:val="clear" w:color="auto" w:fill="auto"/>
            <w:vAlign w:val="center"/>
          </w:tcPr>
          <w:p w14:paraId="7CCB03CC" w14:textId="77777777" w:rsidR="00E43B18" w:rsidRPr="00402D7D" w:rsidRDefault="00E43B18" w:rsidP="00997B02">
            <w:pPr>
              <w:spacing w:after="120"/>
              <w:rPr>
                <w:rFonts w:ascii="Arial" w:hAnsi="Arial"/>
                <w:sz w:val="20"/>
                <w:szCs w:val="20"/>
              </w:rPr>
            </w:pPr>
            <w:r w:rsidRPr="00402D7D">
              <w:rPr>
                <w:rFonts w:ascii="Arial" w:hAnsi="Arial"/>
                <w:sz w:val="20"/>
                <w:szCs w:val="20"/>
              </w:rPr>
              <w:t>11</w:t>
            </w:r>
          </w:p>
        </w:tc>
        <w:tc>
          <w:tcPr>
            <w:tcW w:w="1085" w:type="dxa"/>
            <w:shd w:val="clear" w:color="auto" w:fill="auto"/>
            <w:vAlign w:val="center"/>
          </w:tcPr>
          <w:p w14:paraId="135D942F"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80A984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980C76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7C6E1ADF"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2709CB28" w14:textId="77777777" w:rsidR="00E43B18" w:rsidRPr="00402D7D" w:rsidRDefault="00E43B18" w:rsidP="00997B02">
            <w:pPr>
              <w:spacing w:after="120"/>
              <w:jc w:val="both"/>
              <w:rPr>
                <w:rFonts w:ascii="Arial" w:hAnsi="Arial"/>
                <w:sz w:val="20"/>
                <w:szCs w:val="20"/>
              </w:rPr>
            </w:pPr>
          </w:p>
        </w:tc>
      </w:tr>
      <w:tr w:rsidR="00E43B18" w:rsidRPr="00402D7D" w14:paraId="0E430135" w14:textId="77777777">
        <w:tc>
          <w:tcPr>
            <w:tcW w:w="981" w:type="dxa"/>
            <w:shd w:val="clear" w:color="auto" w:fill="auto"/>
            <w:vAlign w:val="center"/>
          </w:tcPr>
          <w:p w14:paraId="13A9E82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Gia tốc góc </w:t>
            </w:r>
          </w:p>
        </w:tc>
        <w:tc>
          <w:tcPr>
            <w:tcW w:w="1085" w:type="dxa"/>
            <w:shd w:val="clear" w:color="auto" w:fill="auto"/>
            <w:vAlign w:val="center"/>
          </w:tcPr>
          <w:p w14:paraId="783BD89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rađian trên giây bình phương</w:t>
            </w:r>
          </w:p>
        </w:tc>
        <w:tc>
          <w:tcPr>
            <w:tcW w:w="967" w:type="dxa"/>
            <w:shd w:val="clear" w:color="auto" w:fill="auto"/>
            <w:vAlign w:val="center"/>
          </w:tcPr>
          <w:p w14:paraId="2AF0EA14"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rad/s</w:t>
            </w:r>
            <w:r w:rsidRPr="00402D7D">
              <w:rPr>
                <w:rFonts w:ascii="Arial" w:hAnsi="Arial"/>
                <w:sz w:val="20"/>
                <w:szCs w:val="20"/>
                <w:vertAlign w:val="superscript"/>
              </w:rPr>
              <w:t>2</w:t>
            </w:r>
          </w:p>
        </w:tc>
        <w:tc>
          <w:tcPr>
            <w:tcW w:w="2015" w:type="dxa"/>
            <w:shd w:val="clear" w:color="auto" w:fill="auto"/>
          </w:tcPr>
          <w:p w14:paraId="7750D73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Rađian trên giây bình phương là gia tốc góc của một vật có vận tốc góc thay đổi đều 1 rađian trên giây trong thời gian 1 giây.</w:t>
            </w:r>
          </w:p>
        </w:tc>
        <w:tc>
          <w:tcPr>
            <w:tcW w:w="2027" w:type="dxa"/>
            <w:shd w:val="clear" w:color="auto" w:fill="auto"/>
            <w:vAlign w:val="center"/>
          </w:tcPr>
          <w:p w14:paraId="735CF334"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1rad/s</w:t>
            </w:r>
            <w:r w:rsidRPr="00402D7D">
              <w:rPr>
                <w:rFonts w:ascii="Arial" w:hAnsi="Arial"/>
                <w:sz w:val="20"/>
                <w:szCs w:val="20"/>
                <w:vertAlign w:val="superscript"/>
              </w:rPr>
              <w:t>2</w:t>
            </w:r>
            <w:r w:rsidRPr="00402D7D">
              <w:rPr>
                <w:rFonts w:ascii="Arial" w:hAnsi="Arial"/>
                <w:sz w:val="20"/>
                <w:szCs w:val="20"/>
              </w:rPr>
              <w:t xml:space="preserve"> = 1m</w:t>
            </w:r>
            <w:r w:rsidRPr="00402D7D">
              <w:rPr>
                <w:rFonts w:ascii="Arial" w:hAnsi="Arial"/>
                <w:sz w:val="20"/>
                <w:szCs w:val="20"/>
                <w:vertAlign w:val="superscript"/>
              </w:rPr>
              <w:t>o</w:t>
            </w:r>
            <w:r w:rsidRPr="00402D7D">
              <w:rPr>
                <w:rFonts w:ascii="Arial" w:hAnsi="Arial"/>
                <w:sz w:val="20"/>
                <w:szCs w:val="20"/>
              </w:rPr>
              <w:t>s</w:t>
            </w:r>
            <w:r w:rsidRPr="00402D7D">
              <w:rPr>
                <w:rFonts w:ascii="Arial" w:hAnsi="Arial"/>
                <w:sz w:val="20"/>
                <w:szCs w:val="20"/>
                <w:vertAlign w:val="superscript"/>
              </w:rPr>
              <w:t>-2</w:t>
            </w:r>
          </w:p>
          <w:p w14:paraId="4FEB01E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         (= 1s</w:t>
            </w:r>
            <w:r w:rsidRPr="00402D7D">
              <w:rPr>
                <w:rFonts w:ascii="Arial" w:hAnsi="Arial"/>
                <w:sz w:val="20"/>
                <w:szCs w:val="20"/>
                <w:vertAlign w:val="superscript"/>
              </w:rPr>
              <w:t>-2</w:t>
            </w:r>
            <w:r w:rsidRPr="00402D7D">
              <w:rPr>
                <w:rFonts w:ascii="Arial" w:hAnsi="Arial"/>
                <w:sz w:val="20"/>
                <w:szCs w:val="20"/>
              </w:rPr>
              <w:t>)</w:t>
            </w:r>
          </w:p>
        </w:tc>
        <w:tc>
          <w:tcPr>
            <w:tcW w:w="2170" w:type="dxa"/>
            <w:shd w:val="clear" w:color="auto" w:fill="auto"/>
          </w:tcPr>
          <w:p w14:paraId="05B51067" w14:textId="77777777" w:rsidR="00E43B18" w:rsidRPr="00402D7D" w:rsidRDefault="00E43B18" w:rsidP="00997B02">
            <w:pPr>
              <w:spacing w:after="120"/>
              <w:jc w:val="both"/>
              <w:rPr>
                <w:rFonts w:ascii="Arial" w:hAnsi="Arial"/>
                <w:sz w:val="20"/>
                <w:szCs w:val="20"/>
              </w:rPr>
            </w:pPr>
          </w:p>
        </w:tc>
      </w:tr>
      <w:tr w:rsidR="00E43B18" w:rsidRPr="00402D7D" w14:paraId="51E6D986" w14:textId="77777777">
        <w:tc>
          <w:tcPr>
            <w:tcW w:w="981" w:type="dxa"/>
            <w:shd w:val="clear" w:color="auto" w:fill="auto"/>
            <w:vAlign w:val="center"/>
          </w:tcPr>
          <w:p w14:paraId="3B92142A" w14:textId="77777777" w:rsidR="00E43B18" w:rsidRPr="00402D7D" w:rsidRDefault="00E43B18" w:rsidP="00997B02">
            <w:pPr>
              <w:spacing w:after="120"/>
              <w:rPr>
                <w:rFonts w:ascii="Arial" w:hAnsi="Arial"/>
                <w:sz w:val="20"/>
                <w:szCs w:val="20"/>
              </w:rPr>
            </w:pPr>
            <w:r w:rsidRPr="00402D7D">
              <w:rPr>
                <w:rFonts w:ascii="Arial" w:hAnsi="Arial"/>
                <w:sz w:val="20"/>
                <w:szCs w:val="20"/>
              </w:rPr>
              <w:t>12</w:t>
            </w:r>
          </w:p>
        </w:tc>
        <w:tc>
          <w:tcPr>
            <w:tcW w:w="1085" w:type="dxa"/>
            <w:shd w:val="clear" w:color="auto" w:fill="auto"/>
            <w:vAlign w:val="center"/>
          </w:tcPr>
          <w:p w14:paraId="6E1C54CA"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FEDB8CD"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DD76E3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7CABCA02"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65719826" w14:textId="77777777" w:rsidR="00E43B18" w:rsidRPr="00402D7D" w:rsidRDefault="00E43B18" w:rsidP="00997B02">
            <w:pPr>
              <w:spacing w:after="120"/>
              <w:jc w:val="both"/>
              <w:rPr>
                <w:rFonts w:ascii="Arial" w:hAnsi="Arial"/>
                <w:sz w:val="20"/>
                <w:szCs w:val="20"/>
              </w:rPr>
            </w:pPr>
          </w:p>
        </w:tc>
      </w:tr>
      <w:tr w:rsidR="00E43B18" w:rsidRPr="00402D7D" w14:paraId="7E22E66D" w14:textId="77777777">
        <w:trPr>
          <w:cantSplit/>
        </w:trPr>
        <w:tc>
          <w:tcPr>
            <w:tcW w:w="981" w:type="dxa"/>
            <w:vMerge w:val="restart"/>
            <w:shd w:val="clear" w:color="auto" w:fill="auto"/>
            <w:vAlign w:val="center"/>
          </w:tcPr>
          <w:p w14:paraId="2033BCD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Khối lượng</w:t>
            </w:r>
          </w:p>
        </w:tc>
        <w:tc>
          <w:tcPr>
            <w:tcW w:w="1085" w:type="dxa"/>
            <w:shd w:val="clear" w:color="auto" w:fill="auto"/>
          </w:tcPr>
          <w:p w14:paraId="7BE0C27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Kilôgam</w:t>
            </w:r>
          </w:p>
        </w:tc>
        <w:tc>
          <w:tcPr>
            <w:tcW w:w="967" w:type="dxa"/>
            <w:shd w:val="clear" w:color="auto" w:fill="auto"/>
          </w:tcPr>
          <w:p w14:paraId="7892710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Kg</w:t>
            </w:r>
          </w:p>
        </w:tc>
        <w:tc>
          <w:tcPr>
            <w:tcW w:w="2015" w:type="dxa"/>
            <w:shd w:val="clear" w:color="auto" w:fill="auto"/>
          </w:tcPr>
          <w:p w14:paraId="2507132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Kilôgam là khối lượng của chuẩn gốc quốc tế của kilôgam</w:t>
            </w:r>
          </w:p>
        </w:tc>
        <w:tc>
          <w:tcPr>
            <w:tcW w:w="2027" w:type="dxa"/>
            <w:shd w:val="clear" w:color="auto" w:fill="auto"/>
          </w:tcPr>
          <w:p w14:paraId="1B76918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Đơn vị cơ bản</w:t>
            </w:r>
          </w:p>
        </w:tc>
        <w:tc>
          <w:tcPr>
            <w:tcW w:w="2170" w:type="dxa"/>
            <w:shd w:val="clear" w:color="auto" w:fill="auto"/>
          </w:tcPr>
          <w:p w14:paraId="2EB94055" w14:textId="77777777" w:rsidR="000B3A3A" w:rsidRPr="00402D7D" w:rsidRDefault="00E43B18" w:rsidP="00997B02">
            <w:pPr>
              <w:spacing w:after="120"/>
              <w:jc w:val="both"/>
              <w:rPr>
                <w:rFonts w:ascii="Arial" w:hAnsi="Arial"/>
                <w:sz w:val="20"/>
                <w:szCs w:val="20"/>
              </w:rPr>
            </w:pPr>
            <w:r w:rsidRPr="00402D7D">
              <w:rPr>
                <w:rFonts w:ascii="Arial" w:hAnsi="Arial"/>
                <w:sz w:val="20"/>
                <w:szCs w:val="20"/>
              </w:rPr>
              <w:t>1/</w:t>
            </w:r>
          </w:p>
          <w:p w14:paraId="13E5CC6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 kg gọi là gam (ký hiệu: g).</w:t>
            </w:r>
          </w:p>
          <w:p w14:paraId="71DE745C"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Dùng gam để lập ước và bội của đơn vị khối lượng chứ không dùng kilôgam</w:t>
            </w:r>
          </w:p>
        </w:tc>
      </w:tr>
      <w:tr w:rsidR="00E43B18" w:rsidRPr="00402D7D" w14:paraId="07BC35FA" w14:textId="77777777">
        <w:trPr>
          <w:cantSplit/>
        </w:trPr>
        <w:tc>
          <w:tcPr>
            <w:tcW w:w="981" w:type="dxa"/>
            <w:vMerge/>
            <w:shd w:val="clear" w:color="auto" w:fill="auto"/>
            <w:vAlign w:val="center"/>
          </w:tcPr>
          <w:p w14:paraId="1BEEF14A" w14:textId="77777777" w:rsidR="00E43B18" w:rsidRPr="00402D7D" w:rsidRDefault="00E43B18" w:rsidP="00997B02">
            <w:pPr>
              <w:spacing w:after="120"/>
              <w:jc w:val="center"/>
              <w:rPr>
                <w:rFonts w:ascii="Arial" w:hAnsi="Arial"/>
                <w:sz w:val="20"/>
                <w:szCs w:val="20"/>
              </w:rPr>
            </w:pPr>
          </w:p>
        </w:tc>
        <w:tc>
          <w:tcPr>
            <w:tcW w:w="1085" w:type="dxa"/>
            <w:shd w:val="clear" w:color="auto" w:fill="auto"/>
          </w:tcPr>
          <w:p w14:paraId="38AB69F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tạ </w:t>
            </w:r>
          </w:p>
        </w:tc>
        <w:tc>
          <w:tcPr>
            <w:tcW w:w="967" w:type="dxa"/>
            <w:shd w:val="clear" w:color="auto" w:fill="auto"/>
          </w:tcPr>
          <w:p w14:paraId="230C160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tạ</w:t>
            </w:r>
          </w:p>
        </w:tc>
        <w:tc>
          <w:tcPr>
            <w:tcW w:w="2015" w:type="dxa"/>
            <w:shd w:val="clear" w:color="auto" w:fill="auto"/>
          </w:tcPr>
          <w:p w14:paraId="21B5A4F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Tạ là khối lượng bằng 100 kilôgam.</w:t>
            </w:r>
          </w:p>
        </w:tc>
        <w:tc>
          <w:tcPr>
            <w:tcW w:w="2027" w:type="dxa"/>
            <w:shd w:val="clear" w:color="auto" w:fill="auto"/>
          </w:tcPr>
          <w:p w14:paraId="508782AF"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79AD4851" w14:textId="77777777" w:rsidR="00E43B18" w:rsidRPr="00402D7D" w:rsidRDefault="00E43B18" w:rsidP="00997B02">
            <w:pPr>
              <w:spacing w:after="120"/>
              <w:jc w:val="both"/>
              <w:rPr>
                <w:rFonts w:ascii="Arial" w:hAnsi="Arial"/>
                <w:sz w:val="20"/>
                <w:szCs w:val="20"/>
              </w:rPr>
            </w:pPr>
          </w:p>
        </w:tc>
      </w:tr>
      <w:tr w:rsidR="00E43B18" w:rsidRPr="00402D7D" w14:paraId="09E8D854" w14:textId="77777777">
        <w:trPr>
          <w:cantSplit/>
        </w:trPr>
        <w:tc>
          <w:tcPr>
            <w:tcW w:w="981" w:type="dxa"/>
            <w:vMerge/>
            <w:shd w:val="clear" w:color="auto" w:fill="auto"/>
            <w:vAlign w:val="center"/>
          </w:tcPr>
          <w:p w14:paraId="5A6F76AF" w14:textId="77777777" w:rsidR="00E43B18" w:rsidRPr="00402D7D" w:rsidRDefault="00E43B18" w:rsidP="00997B02">
            <w:pPr>
              <w:spacing w:after="120"/>
              <w:jc w:val="center"/>
              <w:rPr>
                <w:rFonts w:ascii="Arial" w:hAnsi="Arial"/>
                <w:sz w:val="20"/>
                <w:szCs w:val="20"/>
              </w:rPr>
            </w:pPr>
          </w:p>
        </w:tc>
        <w:tc>
          <w:tcPr>
            <w:tcW w:w="1085" w:type="dxa"/>
            <w:shd w:val="clear" w:color="auto" w:fill="auto"/>
          </w:tcPr>
          <w:p w14:paraId="012900A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tấn</w:t>
            </w:r>
          </w:p>
        </w:tc>
        <w:tc>
          <w:tcPr>
            <w:tcW w:w="967" w:type="dxa"/>
            <w:shd w:val="clear" w:color="auto" w:fill="auto"/>
          </w:tcPr>
          <w:p w14:paraId="1D09C6E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w:t>
            </w:r>
          </w:p>
        </w:tc>
        <w:tc>
          <w:tcPr>
            <w:tcW w:w="2015" w:type="dxa"/>
            <w:shd w:val="clear" w:color="auto" w:fill="auto"/>
          </w:tcPr>
          <w:p w14:paraId="1B2152E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Tấn là khối lượng bằng 1000 kilôgam.</w:t>
            </w:r>
          </w:p>
        </w:tc>
        <w:tc>
          <w:tcPr>
            <w:tcW w:w="2027" w:type="dxa"/>
            <w:shd w:val="clear" w:color="auto" w:fill="auto"/>
          </w:tcPr>
          <w:p w14:paraId="68766755"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2167104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Tấn còn gọi là mêgagam (ký hiệu: Mg)</w:t>
            </w:r>
          </w:p>
        </w:tc>
      </w:tr>
      <w:tr w:rsidR="00E43B18" w:rsidRPr="00402D7D" w14:paraId="33D7AE24" w14:textId="77777777">
        <w:tc>
          <w:tcPr>
            <w:tcW w:w="981" w:type="dxa"/>
            <w:shd w:val="clear" w:color="auto" w:fill="auto"/>
            <w:vAlign w:val="center"/>
          </w:tcPr>
          <w:p w14:paraId="44BFC224" w14:textId="77777777" w:rsidR="00E43B18" w:rsidRPr="00402D7D" w:rsidRDefault="00E43B18" w:rsidP="00997B02">
            <w:pPr>
              <w:spacing w:after="120"/>
              <w:rPr>
                <w:rFonts w:ascii="Arial" w:hAnsi="Arial"/>
                <w:sz w:val="20"/>
                <w:szCs w:val="20"/>
              </w:rPr>
            </w:pPr>
            <w:r w:rsidRPr="00402D7D">
              <w:rPr>
                <w:rFonts w:ascii="Arial" w:hAnsi="Arial"/>
                <w:sz w:val="20"/>
                <w:szCs w:val="20"/>
              </w:rPr>
              <w:t>13</w:t>
            </w:r>
          </w:p>
        </w:tc>
        <w:tc>
          <w:tcPr>
            <w:tcW w:w="1085" w:type="dxa"/>
            <w:shd w:val="clear" w:color="auto" w:fill="auto"/>
            <w:vAlign w:val="center"/>
          </w:tcPr>
          <w:p w14:paraId="0B87BEB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1AB3715"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06D15F7"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03F08FF5"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3ECF5AB5" w14:textId="77777777" w:rsidR="00E43B18" w:rsidRPr="00402D7D" w:rsidRDefault="00E43B18" w:rsidP="00997B02">
            <w:pPr>
              <w:spacing w:after="120"/>
              <w:jc w:val="both"/>
              <w:rPr>
                <w:rFonts w:ascii="Arial" w:hAnsi="Arial"/>
                <w:sz w:val="20"/>
                <w:szCs w:val="20"/>
              </w:rPr>
            </w:pPr>
          </w:p>
        </w:tc>
      </w:tr>
      <w:tr w:rsidR="00E43B18" w:rsidRPr="00402D7D" w14:paraId="4B4AF7A2" w14:textId="77777777">
        <w:tc>
          <w:tcPr>
            <w:tcW w:w="981" w:type="dxa"/>
            <w:shd w:val="clear" w:color="auto" w:fill="auto"/>
            <w:vAlign w:val="center"/>
          </w:tcPr>
          <w:p w14:paraId="7440737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Khối lượng riêng</w:t>
            </w:r>
          </w:p>
        </w:tc>
        <w:tc>
          <w:tcPr>
            <w:tcW w:w="1085" w:type="dxa"/>
            <w:shd w:val="clear" w:color="auto" w:fill="auto"/>
            <w:vAlign w:val="center"/>
          </w:tcPr>
          <w:p w14:paraId="679B8F7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kilôgam trên mét khối</w:t>
            </w:r>
          </w:p>
        </w:tc>
        <w:tc>
          <w:tcPr>
            <w:tcW w:w="967" w:type="dxa"/>
            <w:shd w:val="clear" w:color="auto" w:fill="auto"/>
            <w:vAlign w:val="center"/>
          </w:tcPr>
          <w:p w14:paraId="55DCFC89"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Kg/m</w:t>
            </w:r>
            <w:r w:rsidRPr="00402D7D">
              <w:rPr>
                <w:rFonts w:ascii="Arial" w:hAnsi="Arial"/>
                <w:sz w:val="20"/>
                <w:szCs w:val="20"/>
                <w:vertAlign w:val="superscript"/>
              </w:rPr>
              <w:t>3</w:t>
            </w:r>
          </w:p>
        </w:tc>
        <w:tc>
          <w:tcPr>
            <w:tcW w:w="2015" w:type="dxa"/>
            <w:shd w:val="clear" w:color="auto" w:fill="auto"/>
          </w:tcPr>
          <w:p w14:paraId="19D1083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Kilôgam trên mét khối là khối lượng riêng của một vật đồng tính có khối lượng 1kg và thể tích 1 mét khối.</w:t>
            </w:r>
          </w:p>
        </w:tc>
        <w:tc>
          <w:tcPr>
            <w:tcW w:w="2027" w:type="dxa"/>
            <w:shd w:val="clear" w:color="auto" w:fill="auto"/>
            <w:vAlign w:val="center"/>
          </w:tcPr>
          <w:p w14:paraId="0334BD7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1kg/m</w:t>
            </w:r>
            <w:r w:rsidRPr="00402D7D">
              <w:rPr>
                <w:rFonts w:ascii="Arial" w:hAnsi="Arial"/>
                <w:sz w:val="20"/>
                <w:szCs w:val="20"/>
                <w:vertAlign w:val="superscript"/>
              </w:rPr>
              <w:t>3</w:t>
            </w:r>
            <w:r w:rsidRPr="00402D7D">
              <w:rPr>
                <w:rFonts w:ascii="Arial" w:hAnsi="Arial"/>
                <w:sz w:val="20"/>
                <w:szCs w:val="20"/>
              </w:rPr>
              <w:t xml:space="preserve"> = 1m</w:t>
            </w:r>
            <w:r w:rsidRPr="00402D7D">
              <w:rPr>
                <w:rFonts w:ascii="Arial" w:hAnsi="Arial"/>
                <w:sz w:val="20"/>
                <w:szCs w:val="20"/>
                <w:vertAlign w:val="superscript"/>
              </w:rPr>
              <w:t>-3</w:t>
            </w:r>
            <w:r w:rsidRPr="00402D7D">
              <w:rPr>
                <w:rFonts w:ascii="Arial" w:hAnsi="Arial"/>
                <w:sz w:val="20"/>
                <w:szCs w:val="20"/>
              </w:rPr>
              <w:t>kg</w:t>
            </w:r>
          </w:p>
        </w:tc>
        <w:tc>
          <w:tcPr>
            <w:tcW w:w="2170" w:type="dxa"/>
            <w:shd w:val="clear" w:color="auto" w:fill="auto"/>
          </w:tcPr>
          <w:p w14:paraId="19541F8C" w14:textId="77777777" w:rsidR="00E43B18" w:rsidRPr="00402D7D" w:rsidRDefault="00E43B18" w:rsidP="00997B02">
            <w:pPr>
              <w:spacing w:after="120"/>
              <w:jc w:val="both"/>
              <w:rPr>
                <w:rFonts w:ascii="Arial" w:hAnsi="Arial"/>
                <w:sz w:val="20"/>
                <w:szCs w:val="20"/>
              </w:rPr>
            </w:pPr>
          </w:p>
        </w:tc>
      </w:tr>
      <w:tr w:rsidR="00E43B18" w:rsidRPr="00402D7D" w14:paraId="5396B06B" w14:textId="77777777">
        <w:tc>
          <w:tcPr>
            <w:tcW w:w="981" w:type="dxa"/>
            <w:shd w:val="clear" w:color="auto" w:fill="auto"/>
            <w:vAlign w:val="center"/>
          </w:tcPr>
          <w:p w14:paraId="160ACE0E" w14:textId="77777777" w:rsidR="00E43B18" w:rsidRPr="00402D7D" w:rsidRDefault="00E43B18" w:rsidP="00997B02">
            <w:pPr>
              <w:spacing w:after="120"/>
              <w:rPr>
                <w:rFonts w:ascii="Arial" w:hAnsi="Arial"/>
                <w:sz w:val="20"/>
                <w:szCs w:val="20"/>
              </w:rPr>
            </w:pPr>
            <w:r w:rsidRPr="00402D7D">
              <w:rPr>
                <w:rFonts w:ascii="Arial" w:hAnsi="Arial"/>
                <w:sz w:val="20"/>
                <w:szCs w:val="20"/>
              </w:rPr>
              <w:t>14</w:t>
            </w:r>
          </w:p>
        </w:tc>
        <w:tc>
          <w:tcPr>
            <w:tcW w:w="1085" w:type="dxa"/>
            <w:shd w:val="clear" w:color="auto" w:fill="auto"/>
            <w:vAlign w:val="center"/>
          </w:tcPr>
          <w:p w14:paraId="378FBE83"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08C6FBF"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46A7C927"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2DDCC40C"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0959C2E6" w14:textId="77777777" w:rsidR="00E43B18" w:rsidRPr="00402D7D" w:rsidRDefault="00E43B18" w:rsidP="00997B02">
            <w:pPr>
              <w:spacing w:after="120"/>
              <w:jc w:val="both"/>
              <w:rPr>
                <w:rFonts w:ascii="Arial" w:hAnsi="Arial"/>
                <w:sz w:val="20"/>
                <w:szCs w:val="20"/>
              </w:rPr>
            </w:pPr>
          </w:p>
        </w:tc>
      </w:tr>
      <w:tr w:rsidR="00E43B18" w:rsidRPr="00402D7D" w14:paraId="0F87DB61" w14:textId="77777777">
        <w:tc>
          <w:tcPr>
            <w:tcW w:w="981" w:type="dxa"/>
            <w:shd w:val="clear" w:color="auto" w:fill="auto"/>
            <w:vAlign w:val="center"/>
          </w:tcPr>
          <w:p w14:paraId="56FAE1E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Lực </w:t>
            </w:r>
          </w:p>
        </w:tc>
        <w:tc>
          <w:tcPr>
            <w:tcW w:w="1085" w:type="dxa"/>
            <w:shd w:val="clear" w:color="auto" w:fill="auto"/>
            <w:vAlign w:val="center"/>
          </w:tcPr>
          <w:p w14:paraId="71B9E78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niutơn</w:t>
            </w:r>
          </w:p>
        </w:tc>
        <w:tc>
          <w:tcPr>
            <w:tcW w:w="967" w:type="dxa"/>
            <w:shd w:val="clear" w:color="auto" w:fill="auto"/>
            <w:vAlign w:val="center"/>
          </w:tcPr>
          <w:p w14:paraId="03F4539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w:t>
            </w:r>
          </w:p>
        </w:tc>
        <w:tc>
          <w:tcPr>
            <w:tcW w:w="2015" w:type="dxa"/>
            <w:shd w:val="clear" w:color="auto" w:fill="auto"/>
          </w:tcPr>
          <w:p w14:paraId="4F37225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Niutơn là lực gây ra cho một vật có khối lượng 1 kilôgam gia tốc 1 mét trên giây bình phương.</w:t>
            </w:r>
          </w:p>
        </w:tc>
        <w:tc>
          <w:tcPr>
            <w:tcW w:w="2027" w:type="dxa"/>
            <w:shd w:val="clear" w:color="auto" w:fill="auto"/>
            <w:vAlign w:val="center"/>
          </w:tcPr>
          <w:p w14:paraId="112C5731"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1N = 1m kg s</w:t>
            </w:r>
            <w:r w:rsidRPr="00402D7D">
              <w:rPr>
                <w:rFonts w:ascii="Arial" w:hAnsi="Arial"/>
                <w:sz w:val="20"/>
                <w:szCs w:val="20"/>
                <w:vertAlign w:val="superscript"/>
              </w:rPr>
              <w:t>-2</w:t>
            </w:r>
          </w:p>
        </w:tc>
        <w:tc>
          <w:tcPr>
            <w:tcW w:w="2170" w:type="dxa"/>
            <w:shd w:val="clear" w:color="auto" w:fill="auto"/>
            <w:vAlign w:val="center"/>
          </w:tcPr>
          <w:p w14:paraId="6D19BD8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Trọng lượng cũng là lực và cũng đo bằng niutơn.</w:t>
            </w:r>
          </w:p>
        </w:tc>
      </w:tr>
      <w:tr w:rsidR="00E43B18" w:rsidRPr="00402D7D" w14:paraId="17A86447" w14:textId="77777777">
        <w:tc>
          <w:tcPr>
            <w:tcW w:w="981" w:type="dxa"/>
            <w:shd w:val="clear" w:color="auto" w:fill="auto"/>
            <w:vAlign w:val="center"/>
          </w:tcPr>
          <w:p w14:paraId="69F7BFB9" w14:textId="77777777" w:rsidR="00E43B18" w:rsidRPr="00402D7D" w:rsidRDefault="00E43B18" w:rsidP="00997B02">
            <w:pPr>
              <w:spacing w:after="120"/>
              <w:rPr>
                <w:rFonts w:ascii="Arial" w:hAnsi="Arial"/>
                <w:sz w:val="20"/>
                <w:szCs w:val="20"/>
              </w:rPr>
            </w:pPr>
            <w:r w:rsidRPr="00402D7D">
              <w:rPr>
                <w:rFonts w:ascii="Arial" w:hAnsi="Arial"/>
                <w:sz w:val="20"/>
                <w:szCs w:val="20"/>
              </w:rPr>
              <w:t>15</w:t>
            </w:r>
          </w:p>
        </w:tc>
        <w:tc>
          <w:tcPr>
            <w:tcW w:w="1085" w:type="dxa"/>
            <w:shd w:val="clear" w:color="auto" w:fill="auto"/>
            <w:vAlign w:val="center"/>
          </w:tcPr>
          <w:p w14:paraId="608311D8"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1F506C0E"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B4E0DBB"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2C71A510"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1ED62078" w14:textId="77777777" w:rsidR="00E43B18" w:rsidRPr="00402D7D" w:rsidRDefault="00E43B18" w:rsidP="00997B02">
            <w:pPr>
              <w:spacing w:after="120"/>
              <w:jc w:val="both"/>
              <w:rPr>
                <w:rFonts w:ascii="Arial" w:hAnsi="Arial"/>
                <w:sz w:val="20"/>
                <w:szCs w:val="20"/>
              </w:rPr>
            </w:pPr>
          </w:p>
        </w:tc>
      </w:tr>
      <w:tr w:rsidR="00E43B18" w:rsidRPr="00402D7D" w14:paraId="120C1B38" w14:textId="77777777">
        <w:trPr>
          <w:cantSplit/>
        </w:trPr>
        <w:tc>
          <w:tcPr>
            <w:tcW w:w="981" w:type="dxa"/>
            <w:vMerge w:val="restart"/>
            <w:shd w:val="clear" w:color="auto" w:fill="auto"/>
            <w:vAlign w:val="center"/>
          </w:tcPr>
          <w:p w14:paraId="321BB29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Áp suất</w:t>
            </w:r>
          </w:p>
        </w:tc>
        <w:tc>
          <w:tcPr>
            <w:tcW w:w="1085" w:type="dxa"/>
            <w:shd w:val="clear" w:color="auto" w:fill="auto"/>
            <w:vAlign w:val="center"/>
          </w:tcPr>
          <w:p w14:paraId="6B9FFB1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Niutơn trên mét vuông</w:t>
            </w:r>
          </w:p>
        </w:tc>
        <w:tc>
          <w:tcPr>
            <w:tcW w:w="967" w:type="dxa"/>
            <w:shd w:val="clear" w:color="auto" w:fill="auto"/>
            <w:vAlign w:val="center"/>
          </w:tcPr>
          <w:p w14:paraId="736F8055" w14:textId="77777777" w:rsidR="00E43B18" w:rsidRPr="00402D7D" w:rsidRDefault="00E43B18" w:rsidP="00997B02">
            <w:pPr>
              <w:spacing w:after="120"/>
              <w:rPr>
                <w:rFonts w:ascii="Arial" w:hAnsi="Arial"/>
                <w:sz w:val="20"/>
                <w:szCs w:val="20"/>
                <w:vertAlign w:val="superscript"/>
              </w:rPr>
            </w:pPr>
            <w:r w:rsidRPr="00402D7D">
              <w:rPr>
                <w:rFonts w:ascii="Arial" w:hAnsi="Arial"/>
                <w:sz w:val="20"/>
                <w:szCs w:val="20"/>
              </w:rPr>
              <w:t>N/m</w:t>
            </w:r>
            <w:r w:rsidRPr="00402D7D">
              <w:rPr>
                <w:rFonts w:ascii="Arial" w:hAnsi="Arial"/>
                <w:sz w:val="20"/>
                <w:szCs w:val="20"/>
                <w:vertAlign w:val="superscript"/>
              </w:rPr>
              <w:t>2</w:t>
            </w:r>
          </w:p>
        </w:tc>
        <w:tc>
          <w:tcPr>
            <w:tcW w:w="2015" w:type="dxa"/>
            <w:shd w:val="clear" w:color="auto" w:fill="auto"/>
          </w:tcPr>
          <w:p w14:paraId="179B2FE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Niutơn trên mét vuông là áp suất gây trên diện tích phẳng 1 mét vuông bởi một hệ lực vuông góc với diện phân bố đều, mà tổng là 1 niutơn.</w:t>
            </w:r>
          </w:p>
        </w:tc>
        <w:tc>
          <w:tcPr>
            <w:tcW w:w="2027" w:type="dxa"/>
            <w:shd w:val="clear" w:color="auto" w:fill="auto"/>
            <w:vAlign w:val="center"/>
          </w:tcPr>
          <w:p w14:paraId="37893723"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1N/m</w:t>
            </w:r>
            <w:r w:rsidRPr="00402D7D">
              <w:rPr>
                <w:rFonts w:ascii="Arial" w:hAnsi="Arial"/>
                <w:sz w:val="20"/>
                <w:szCs w:val="20"/>
                <w:vertAlign w:val="superscript"/>
              </w:rPr>
              <w:t xml:space="preserve">2 </w:t>
            </w:r>
            <w:r w:rsidRPr="00402D7D">
              <w:rPr>
                <w:rFonts w:ascii="Arial" w:hAnsi="Arial"/>
                <w:sz w:val="20"/>
                <w:szCs w:val="20"/>
              </w:rPr>
              <w:t>= 1m</w:t>
            </w:r>
            <w:r w:rsidRPr="00402D7D">
              <w:rPr>
                <w:rFonts w:ascii="Arial" w:hAnsi="Arial"/>
                <w:sz w:val="20"/>
                <w:szCs w:val="20"/>
                <w:vertAlign w:val="superscript"/>
              </w:rPr>
              <w:t>-1</w:t>
            </w:r>
            <w:r w:rsidRPr="00402D7D">
              <w:rPr>
                <w:rFonts w:ascii="Arial" w:hAnsi="Arial"/>
                <w:sz w:val="20"/>
                <w:szCs w:val="20"/>
              </w:rPr>
              <w:t>kg s</w:t>
            </w:r>
            <w:r w:rsidRPr="00402D7D">
              <w:rPr>
                <w:rFonts w:ascii="Arial" w:hAnsi="Arial"/>
                <w:sz w:val="20"/>
                <w:szCs w:val="20"/>
                <w:vertAlign w:val="superscript"/>
              </w:rPr>
              <w:t>-2</w:t>
            </w:r>
          </w:p>
        </w:tc>
        <w:tc>
          <w:tcPr>
            <w:tcW w:w="2170" w:type="dxa"/>
            <w:shd w:val="clear" w:color="auto" w:fill="auto"/>
          </w:tcPr>
          <w:p w14:paraId="2615167A" w14:textId="77777777" w:rsidR="00E43B18" w:rsidRPr="00402D7D" w:rsidRDefault="00E43B18" w:rsidP="00997B02">
            <w:pPr>
              <w:spacing w:after="120"/>
              <w:jc w:val="both"/>
              <w:rPr>
                <w:rFonts w:ascii="Arial" w:hAnsi="Arial"/>
                <w:sz w:val="20"/>
                <w:szCs w:val="20"/>
              </w:rPr>
            </w:pPr>
          </w:p>
        </w:tc>
      </w:tr>
      <w:tr w:rsidR="00E43B18" w:rsidRPr="00402D7D" w14:paraId="64F49A16" w14:textId="77777777">
        <w:trPr>
          <w:cantSplit/>
        </w:trPr>
        <w:tc>
          <w:tcPr>
            <w:tcW w:w="981" w:type="dxa"/>
            <w:vMerge/>
            <w:shd w:val="clear" w:color="auto" w:fill="auto"/>
            <w:vAlign w:val="center"/>
          </w:tcPr>
          <w:p w14:paraId="757CDF19" w14:textId="77777777" w:rsidR="00E43B18" w:rsidRPr="00402D7D" w:rsidRDefault="00E43B18" w:rsidP="00997B02">
            <w:pPr>
              <w:spacing w:after="120"/>
              <w:jc w:val="center"/>
              <w:rPr>
                <w:rFonts w:ascii="Arial" w:hAnsi="Arial"/>
                <w:sz w:val="20"/>
                <w:szCs w:val="20"/>
              </w:rPr>
            </w:pPr>
          </w:p>
        </w:tc>
        <w:tc>
          <w:tcPr>
            <w:tcW w:w="1085" w:type="dxa"/>
            <w:shd w:val="clear" w:color="auto" w:fill="auto"/>
          </w:tcPr>
          <w:p w14:paraId="5287C54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bar</w:t>
            </w:r>
          </w:p>
        </w:tc>
        <w:tc>
          <w:tcPr>
            <w:tcW w:w="967" w:type="dxa"/>
            <w:shd w:val="clear" w:color="auto" w:fill="auto"/>
          </w:tcPr>
          <w:p w14:paraId="3DA8371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bar</w:t>
            </w:r>
          </w:p>
        </w:tc>
        <w:tc>
          <w:tcPr>
            <w:tcW w:w="2015" w:type="dxa"/>
            <w:shd w:val="clear" w:color="auto" w:fill="auto"/>
          </w:tcPr>
          <w:p w14:paraId="795668A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Bar là áp suất bằng 100 000 niutơn trên mét vuông.</w:t>
            </w:r>
          </w:p>
        </w:tc>
        <w:tc>
          <w:tcPr>
            <w:tcW w:w="2027" w:type="dxa"/>
            <w:shd w:val="clear" w:color="auto" w:fill="auto"/>
          </w:tcPr>
          <w:p w14:paraId="02FB0108"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1bar = 10</w:t>
            </w:r>
            <w:r w:rsidRPr="00402D7D">
              <w:rPr>
                <w:rFonts w:ascii="Arial" w:hAnsi="Arial"/>
                <w:sz w:val="20"/>
                <w:szCs w:val="20"/>
                <w:vertAlign w:val="superscript"/>
              </w:rPr>
              <w:t>5</w:t>
            </w:r>
            <w:r w:rsidRPr="00402D7D">
              <w:rPr>
                <w:rFonts w:ascii="Arial" w:hAnsi="Arial"/>
                <w:sz w:val="20"/>
                <w:szCs w:val="20"/>
              </w:rPr>
              <w:t>N/m</w:t>
            </w:r>
            <w:r w:rsidRPr="00402D7D">
              <w:rPr>
                <w:rFonts w:ascii="Arial" w:hAnsi="Arial"/>
                <w:sz w:val="20"/>
                <w:szCs w:val="20"/>
                <w:vertAlign w:val="superscript"/>
              </w:rPr>
              <w:t>3</w:t>
            </w:r>
          </w:p>
        </w:tc>
        <w:tc>
          <w:tcPr>
            <w:tcW w:w="2170" w:type="dxa"/>
            <w:shd w:val="clear" w:color="auto" w:fill="auto"/>
          </w:tcPr>
          <w:p w14:paraId="7263425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Các đơn vị niutơn trên mét vuông, bar, ước và bội của chúng cũng là đơn vị để đo ứng suất cơ học</w:t>
            </w:r>
          </w:p>
        </w:tc>
      </w:tr>
      <w:tr w:rsidR="00E43B18" w:rsidRPr="00402D7D" w14:paraId="2A477376" w14:textId="77777777">
        <w:trPr>
          <w:cantSplit/>
        </w:trPr>
        <w:tc>
          <w:tcPr>
            <w:tcW w:w="981" w:type="dxa"/>
            <w:vMerge/>
            <w:shd w:val="clear" w:color="auto" w:fill="auto"/>
            <w:vAlign w:val="center"/>
          </w:tcPr>
          <w:p w14:paraId="16C81B6E"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15D111D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átmốt-phe kỹ thuật (hoặc átmốt-phe)</w:t>
            </w:r>
          </w:p>
        </w:tc>
        <w:tc>
          <w:tcPr>
            <w:tcW w:w="967" w:type="dxa"/>
            <w:shd w:val="clear" w:color="auto" w:fill="auto"/>
          </w:tcPr>
          <w:p w14:paraId="10A65ED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at</w:t>
            </w:r>
          </w:p>
        </w:tc>
        <w:tc>
          <w:tcPr>
            <w:tcW w:w="2015" w:type="dxa"/>
            <w:shd w:val="clear" w:color="auto" w:fill="auto"/>
          </w:tcPr>
          <w:p w14:paraId="5992247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Átmốtphe kỹ thuật (hoặc átmốtphe) là áp suất bằng 9,81.10</w:t>
            </w:r>
            <w:r w:rsidRPr="00402D7D">
              <w:rPr>
                <w:rFonts w:ascii="Arial" w:hAnsi="Arial"/>
                <w:sz w:val="20"/>
                <w:szCs w:val="20"/>
                <w:vertAlign w:val="superscript"/>
              </w:rPr>
              <w:t>4</w:t>
            </w:r>
            <w:r w:rsidRPr="00402D7D">
              <w:rPr>
                <w:rFonts w:ascii="Arial" w:hAnsi="Arial"/>
                <w:sz w:val="20"/>
                <w:szCs w:val="20"/>
              </w:rPr>
              <w:t xml:space="preserve"> niutơn trên mét vuông</w:t>
            </w:r>
          </w:p>
        </w:tc>
        <w:tc>
          <w:tcPr>
            <w:tcW w:w="2027" w:type="dxa"/>
            <w:shd w:val="clear" w:color="auto" w:fill="auto"/>
          </w:tcPr>
          <w:p w14:paraId="568ED84E"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 at = 9,81.10</w:t>
            </w:r>
            <w:r w:rsidRPr="00402D7D">
              <w:rPr>
                <w:rFonts w:ascii="Arial" w:hAnsi="Arial"/>
                <w:sz w:val="20"/>
                <w:szCs w:val="20"/>
                <w:vertAlign w:val="superscript"/>
              </w:rPr>
              <w:t>4</w:t>
            </w:r>
            <w:r w:rsidRPr="00402D7D">
              <w:rPr>
                <w:rFonts w:ascii="Arial" w:hAnsi="Arial"/>
                <w:sz w:val="20"/>
                <w:szCs w:val="20"/>
              </w:rPr>
              <w:t>N/m</w:t>
            </w:r>
            <w:r w:rsidRPr="00402D7D">
              <w:rPr>
                <w:rFonts w:ascii="Arial" w:hAnsi="Arial"/>
                <w:sz w:val="20"/>
                <w:szCs w:val="20"/>
                <w:vertAlign w:val="superscript"/>
              </w:rPr>
              <w:t>2</w:t>
            </w:r>
          </w:p>
        </w:tc>
        <w:tc>
          <w:tcPr>
            <w:tcW w:w="2170" w:type="dxa"/>
            <w:shd w:val="clear" w:color="auto" w:fill="auto"/>
          </w:tcPr>
          <w:p w14:paraId="410CFCB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Còn có thể gọi: 1/10 átmốtphe là mét cột nước (ký hiệu: mH</w:t>
            </w:r>
            <w:r w:rsidRPr="00402D7D">
              <w:rPr>
                <w:rFonts w:ascii="Arial" w:hAnsi="Arial"/>
                <w:sz w:val="20"/>
                <w:szCs w:val="20"/>
                <w:vertAlign w:val="subscript"/>
              </w:rPr>
              <w:t>2</w:t>
            </w:r>
            <w:r w:rsidRPr="00402D7D">
              <w:rPr>
                <w:rFonts w:ascii="Arial" w:hAnsi="Arial"/>
                <w:sz w:val="20"/>
                <w:szCs w:val="20"/>
              </w:rPr>
              <w:t>O). 1/1000 átmốtphe là centimét cột nước (ký hiệu: cm H</w:t>
            </w:r>
            <w:r w:rsidRPr="00402D7D">
              <w:rPr>
                <w:rFonts w:ascii="Arial" w:hAnsi="Arial"/>
                <w:sz w:val="20"/>
                <w:szCs w:val="20"/>
                <w:vertAlign w:val="subscript"/>
              </w:rPr>
              <w:t>2</w:t>
            </w:r>
            <w:r w:rsidRPr="00402D7D">
              <w:rPr>
                <w:rFonts w:ascii="Arial" w:hAnsi="Arial"/>
                <w:sz w:val="20"/>
                <w:szCs w:val="20"/>
              </w:rPr>
              <w:t>O). 1/10000 átmốtphe là milimét cột nước (ký hiệu: mm H</w:t>
            </w:r>
            <w:r w:rsidRPr="00402D7D">
              <w:rPr>
                <w:rFonts w:ascii="Arial" w:hAnsi="Arial"/>
                <w:sz w:val="20"/>
                <w:szCs w:val="20"/>
                <w:vertAlign w:val="subscript"/>
              </w:rPr>
              <w:t>2</w:t>
            </w:r>
            <w:r w:rsidRPr="00402D7D">
              <w:rPr>
                <w:rFonts w:ascii="Arial" w:hAnsi="Arial"/>
                <w:sz w:val="20"/>
                <w:szCs w:val="20"/>
              </w:rPr>
              <w:t>O).</w:t>
            </w:r>
          </w:p>
        </w:tc>
      </w:tr>
      <w:tr w:rsidR="00E43B18" w:rsidRPr="00402D7D" w14:paraId="13369390" w14:textId="77777777">
        <w:trPr>
          <w:cantSplit/>
        </w:trPr>
        <w:tc>
          <w:tcPr>
            <w:tcW w:w="981" w:type="dxa"/>
            <w:vMerge/>
            <w:shd w:val="clear" w:color="auto" w:fill="auto"/>
            <w:vAlign w:val="center"/>
          </w:tcPr>
          <w:p w14:paraId="12254931"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3B758FA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tor (hoặc milimét thủy ngân)</w:t>
            </w:r>
          </w:p>
        </w:tc>
        <w:tc>
          <w:tcPr>
            <w:tcW w:w="967" w:type="dxa"/>
            <w:shd w:val="clear" w:color="auto" w:fill="auto"/>
            <w:vAlign w:val="center"/>
          </w:tcPr>
          <w:p w14:paraId="2815C68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tor</w:t>
            </w:r>
          </w:p>
        </w:tc>
        <w:tc>
          <w:tcPr>
            <w:tcW w:w="2015" w:type="dxa"/>
            <w:shd w:val="clear" w:color="auto" w:fill="auto"/>
          </w:tcPr>
          <w:p w14:paraId="666CF07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Tor (hoặc milimét thủy ngân) là áp suất bằng 133,322 niutơn trên mét vuông.</w:t>
            </w:r>
          </w:p>
        </w:tc>
        <w:tc>
          <w:tcPr>
            <w:tcW w:w="2027" w:type="dxa"/>
            <w:shd w:val="clear" w:color="auto" w:fill="auto"/>
          </w:tcPr>
          <w:p w14:paraId="7C53035D"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1tor = 133,322N/m</w:t>
            </w:r>
            <w:r w:rsidRPr="00402D7D">
              <w:rPr>
                <w:rFonts w:ascii="Arial" w:hAnsi="Arial"/>
                <w:sz w:val="20"/>
                <w:szCs w:val="20"/>
                <w:vertAlign w:val="superscript"/>
              </w:rPr>
              <w:t>2</w:t>
            </w:r>
          </w:p>
        </w:tc>
        <w:tc>
          <w:tcPr>
            <w:tcW w:w="2170" w:type="dxa"/>
            <w:shd w:val="clear" w:color="auto" w:fill="auto"/>
          </w:tcPr>
          <w:p w14:paraId="17B4EEB7"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 tor bằng áp suất dưới một cột thủy ngân cao 1mm có khối lượng riêng 13595 kg/m</w:t>
            </w:r>
            <w:r w:rsidRPr="00402D7D">
              <w:rPr>
                <w:rFonts w:ascii="Arial" w:hAnsi="Arial"/>
                <w:sz w:val="20"/>
                <w:szCs w:val="20"/>
                <w:vertAlign w:val="superscript"/>
              </w:rPr>
              <w:t>3</w:t>
            </w:r>
            <w:r w:rsidRPr="00402D7D">
              <w:rPr>
                <w:rFonts w:ascii="Arial" w:hAnsi="Arial"/>
                <w:sz w:val="20"/>
                <w:szCs w:val="20"/>
              </w:rPr>
              <w:t xml:space="preserve"> ở nhiệt độ 0</w:t>
            </w:r>
            <w:r w:rsidRPr="00402D7D">
              <w:rPr>
                <w:rFonts w:ascii="Arial" w:hAnsi="Arial"/>
                <w:sz w:val="20"/>
                <w:szCs w:val="20"/>
                <w:vertAlign w:val="superscript"/>
              </w:rPr>
              <w:t>0</w:t>
            </w:r>
            <w:r w:rsidRPr="00402D7D">
              <w:rPr>
                <w:rFonts w:ascii="Arial" w:hAnsi="Arial"/>
                <w:sz w:val="20"/>
                <w:szCs w:val="20"/>
              </w:rPr>
              <w:t>C trong trọng trường có gia tốc (chuẩn) 9,80665m/s</w:t>
            </w:r>
            <w:r w:rsidRPr="00402D7D">
              <w:rPr>
                <w:rFonts w:ascii="Arial" w:hAnsi="Arial"/>
                <w:sz w:val="20"/>
                <w:szCs w:val="20"/>
                <w:vertAlign w:val="superscript"/>
              </w:rPr>
              <w:t>2</w:t>
            </w:r>
          </w:p>
        </w:tc>
      </w:tr>
      <w:tr w:rsidR="00E43B18" w:rsidRPr="00402D7D" w14:paraId="1B3B77F7" w14:textId="77777777">
        <w:tc>
          <w:tcPr>
            <w:tcW w:w="981" w:type="dxa"/>
            <w:shd w:val="clear" w:color="auto" w:fill="auto"/>
            <w:vAlign w:val="center"/>
          </w:tcPr>
          <w:p w14:paraId="2FC7ADD1" w14:textId="77777777" w:rsidR="00E43B18" w:rsidRPr="00402D7D" w:rsidRDefault="00E43B18" w:rsidP="00997B02">
            <w:pPr>
              <w:spacing w:after="120"/>
              <w:rPr>
                <w:rFonts w:ascii="Arial" w:hAnsi="Arial"/>
                <w:sz w:val="20"/>
                <w:szCs w:val="20"/>
              </w:rPr>
            </w:pPr>
            <w:r w:rsidRPr="00402D7D">
              <w:rPr>
                <w:rFonts w:ascii="Arial" w:hAnsi="Arial"/>
                <w:sz w:val="20"/>
                <w:szCs w:val="20"/>
              </w:rPr>
              <w:t>16</w:t>
            </w:r>
          </w:p>
        </w:tc>
        <w:tc>
          <w:tcPr>
            <w:tcW w:w="1085" w:type="dxa"/>
            <w:shd w:val="clear" w:color="auto" w:fill="auto"/>
            <w:vAlign w:val="center"/>
          </w:tcPr>
          <w:p w14:paraId="1A63EEBD"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6CA8AE7"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33F62E9"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51C257D0"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7AFB83B" w14:textId="77777777" w:rsidR="00E43B18" w:rsidRPr="00402D7D" w:rsidRDefault="00E43B18" w:rsidP="00997B02">
            <w:pPr>
              <w:spacing w:after="120"/>
              <w:jc w:val="both"/>
              <w:rPr>
                <w:rFonts w:ascii="Arial" w:hAnsi="Arial"/>
                <w:sz w:val="20"/>
                <w:szCs w:val="20"/>
              </w:rPr>
            </w:pPr>
          </w:p>
        </w:tc>
      </w:tr>
      <w:tr w:rsidR="00E43B18" w:rsidRPr="00402D7D" w14:paraId="777F0919" w14:textId="77777777">
        <w:tc>
          <w:tcPr>
            <w:tcW w:w="981" w:type="dxa"/>
            <w:shd w:val="clear" w:color="auto" w:fill="auto"/>
            <w:vAlign w:val="center"/>
          </w:tcPr>
          <w:p w14:paraId="537611F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nhớt động lực</w:t>
            </w:r>
          </w:p>
        </w:tc>
        <w:tc>
          <w:tcPr>
            <w:tcW w:w="1085" w:type="dxa"/>
            <w:shd w:val="clear" w:color="auto" w:fill="auto"/>
            <w:vAlign w:val="center"/>
          </w:tcPr>
          <w:p w14:paraId="739C761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Niutơn giây trên mét vuông</w:t>
            </w:r>
          </w:p>
        </w:tc>
        <w:tc>
          <w:tcPr>
            <w:tcW w:w="967" w:type="dxa"/>
            <w:shd w:val="clear" w:color="auto" w:fill="auto"/>
            <w:vAlign w:val="center"/>
          </w:tcPr>
          <w:p w14:paraId="546B3B21"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Ns/m</w:t>
            </w:r>
            <w:r w:rsidRPr="00402D7D">
              <w:rPr>
                <w:rFonts w:ascii="Arial" w:hAnsi="Arial"/>
                <w:sz w:val="20"/>
                <w:szCs w:val="20"/>
                <w:vertAlign w:val="superscript"/>
              </w:rPr>
              <w:t>2</w:t>
            </w:r>
          </w:p>
        </w:tc>
        <w:tc>
          <w:tcPr>
            <w:tcW w:w="2015" w:type="dxa"/>
            <w:shd w:val="clear" w:color="auto" w:fill="auto"/>
          </w:tcPr>
          <w:p w14:paraId="30C834A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Niutơn </w:t>
            </w:r>
            <w:r w:rsidR="00737EDC" w:rsidRPr="00402D7D">
              <w:rPr>
                <w:rFonts w:ascii="Arial" w:hAnsi="Arial"/>
                <w:sz w:val="20"/>
                <w:szCs w:val="20"/>
              </w:rPr>
              <w:t xml:space="preserve"> giây trên</w:t>
            </w:r>
            <w:r w:rsidRPr="00402D7D">
              <w:rPr>
                <w:rFonts w:ascii="Arial" w:hAnsi="Arial"/>
                <w:sz w:val="20"/>
                <w:szCs w:val="20"/>
              </w:rPr>
              <w:t xml:space="preserve"> mét vuông là độ nhớt động lực của một chất đồng tính, đẳng hướng, chảy tầng, khi giữa hai lớp phẳng song song với dòng chảy cách nhau 1 mét có hiệu vận tốc 1 mét trên và trên bề mặt các lớp đó xuất hiện ứng suất tiếp 1 niutơn trên mét vuông.</w:t>
            </w:r>
          </w:p>
        </w:tc>
        <w:tc>
          <w:tcPr>
            <w:tcW w:w="2027" w:type="dxa"/>
            <w:shd w:val="clear" w:color="auto" w:fill="auto"/>
            <w:vAlign w:val="center"/>
          </w:tcPr>
          <w:p w14:paraId="0B99F34C"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1Ns/m</w:t>
            </w:r>
            <w:r w:rsidRPr="00402D7D">
              <w:rPr>
                <w:rFonts w:ascii="Arial" w:hAnsi="Arial"/>
                <w:sz w:val="20"/>
                <w:szCs w:val="20"/>
                <w:vertAlign w:val="superscript"/>
              </w:rPr>
              <w:t>2</w:t>
            </w:r>
            <w:r w:rsidRPr="00402D7D">
              <w:rPr>
                <w:rFonts w:ascii="Arial" w:hAnsi="Arial"/>
                <w:sz w:val="20"/>
                <w:szCs w:val="20"/>
              </w:rPr>
              <w:t xml:space="preserve"> =1m</w:t>
            </w:r>
            <w:r w:rsidRPr="00402D7D">
              <w:rPr>
                <w:rFonts w:ascii="Arial" w:hAnsi="Arial"/>
                <w:sz w:val="20"/>
                <w:szCs w:val="20"/>
                <w:vertAlign w:val="superscript"/>
              </w:rPr>
              <w:t>-1</w:t>
            </w:r>
            <w:r w:rsidRPr="00402D7D">
              <w:rPr>
                <w:rFonts w:ascii="Arial" w:hAnsi="Arial"/>
                <w:sz w:val="20"/>
                <w:szCs w:val="20"/>
              </w:rPr>
              <w:t>kg s</w:t>
            </w:r>
            <w:r w:rsidRPr="00402D7D">
              <w:rPr>
                <w:rFonts w:ascii="Arial" w:hAnsi="Arial"/>
                <w:sz w:val="20"/>
                <w:szCs w:val="20"/>
                <w:vertAlign w:val="superscript"/>
              </w:rPr>
              <w:t>-1</w:t>
            </w:r>
          </w:p>
        </w:tc>
        <w:tc>
          <w:tcPr>
            <w:tcW w:w="2170" w:type="dxa"/>
            <w:shd w:val="clear" w:color="auto" w:fill="auto"/>
          </w:tcPr>
          <w:p w14:paraId="2C17564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Đại lượng này còn có thể gọi là “hệ số nhớt động lực”.</w:t>
            </w:r>
          </w:p>
          <w:p w14:paraId="1656511E" w14:textId="77777777" w:rsidR="00E43B18" w:rsidRPr="00402D7D" w:rsidRDefault="00E43B18" w:rsidP="00997B02">
            <w:pPr>
              <w:spacing w:after="120"/>
              <w:jc w:val="both"/>
              <w:rPr>
                <w:rFonts w:ascii="Arial" w:hAnsi="Arial"/>
                <w:sz w:val="20"/>
                <w:szCs w:val="20"/>
              </w:rPr>
            </w:pPr>
          </w:p>
          <w:p w14:paraId="0872A586" w14:textId="77777777" w:rsidR="00E43B18" w:rsidRPr="00402D7D" w:rsidRDefault="00E43B18" w:rsidP="00997B02">
            <w:pPr>
              <w:spacing w:after="120"/>
              <w:jc w:val="both"/>
              <w:rPr>
                <w:rFonts w:ascii="Arial" w:hAnsi="Arial"/>
                <w:sz w:val="20"/>
                <w:szCs w:val="20"/>
              </w:rPr>
            </w:pPr>
          </w:p>
          <w:p w14:paraId="3144ACF1" w14:textId="77777777" w:rsidR="00E43B18" w:rsidRPr="00402D7D" w:rsidRDefault="00E43B18" w:rsidP="00997B02">
            <w:pPr>
              <w:spacing w:after="120"/>
              <w:jc w:val="both"/>
              <w:rPr>
                <w:rFonts w:ascii="Arial" w:hAnsi="Arial"/>
                <w:sz w:val="20"/>
                <w:szCs w:val="20"/>
              </w:rPr>
            </w:pPr>
          </w:p>
          <w:p w14:paraId="32AB7A4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1/10 Ns/m</w:t>
            </w:r>
            <w:r w:rsidRPr="00402D7D">
              <w:rPr>
                <w:rFonts w:ascii="Arial" w:hAnsi="Arial"/>
                <w:sz w:val="20"/>
                <w:szCs w:val="20"/>
                <w:vertAlign w:val="superscript"/>
              </w:rPr>
              <w:t xml:space="preserve">2 </w:t>
            </w:r>
            <w:r w:rsidRPr="00402D7D">
              <w:rPr>
                <w:rFonts w:ascii="Arial" w:hAnsi="Arial"/>
                <w:sz w:val="20"/>
                <w:szCs w:val="20"/>
              </w:rPr>
              <w:t>còn gói là poazơ (ký hiệu: P).</w:t>
            </w:r>
          </w:p>
        </w:tc>
      </w:tr>
      <w:tr w:rsidR="00E43B18" w:rsidRPr="00402D7D" w14:paraId="38CD4E5D" w14:textId="77777777">
        <w:tc>
          <w:tcPr>
            <w:tcW w:w="981" w:type="dxa"/>
            <w:shd w:val="clear" w:color="auto" w:fill="auto"/>
            <w:vAlign w:val="center"/>
          </w:tcPr>
          <w:p w14:paraId="5F8D0854" w14:textId="77777777" w:rsidR="00E43B18" w:rsidRPr="00402D7D" w:rsidRDefault="00E43B18" w:rsidP="00997B02">
            <w:pPr>
              <w:spacing w:after="120"/>
              <w:rPr>
                <w:rFonts w:ascii="Arial" w:hAnsi="Arial"/>
                <w:sz w:val="20"/>
                <w:szCs w:val="20"/>
              </w:rPr>
            </w:pPr>
            <w:r w:rsidRPr="00402D7D">
              <w:rPr>
                <w:rFonts w:ascii="Arial" w:hAnsi="Arial"/>
                <w:sz w:val="20"/>
                <w:szCs w:val="20"/>
              </w:rPr>
              <w:t>17</w:t>
            </w:r>
          </w:p>
        </w:tc>
        <w:tc>
          <w:tcPr>
            <w:tcW w:w="1085" w:type="dxa"/>
            <w:shd w:val="clear" w:color="auto" w:fill="auto"/>
            <w:vAlign w:val="center"/>
          </w:tcPr>
          <w:p w14:paraId="40856F48"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A0B052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73D1ADDD"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4E07EB6C"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20DF7D0E" w14:textId="77777777" w:rsidR="00E43B18" w:rsidRPr="00402D7D" w:rsidRDefault="00E43B18" w:rsidP="00997B02">
            <w:pPr>
              <w:spacing w:after="120"/>
              <w:jc w:val="both"/>
              <w:rPr>
                <w:rFonts w:ascii="Arial" w:hAnsi="Arial"/>
                <w:sz w:val="20"/>
                <w:szCs w:val="20"/>
              </w:rPr>
            </w:pPr>
          </w:p>
        </w:tc>
      </w:tr>
      <w:tr w:rsidR="00E43B18" w:rsidRPr="00402D7D" w14:paraId="6210B379" w14:textId="77777777">
        <w:tc>
          <w:tcPr>
            <w:tcW w:w="981" w:type="dxa"/>
            <w:shd w:val="clear" w:color="auto" w:fill="auto"/>
            <w:vAlign w:val="center"/>
          </w:tcPr>
          <w:p w14:paraId="37441C2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nhớt động</w:t>
            </w:r>
          </w:p>
        </w:tc>
        <w:tc>
          <w:tcPr>
            <w:tcW w:w="1085" w:type="dxa"/>
            <w:shd w:val="clear" w:color="auto" w:fill="auto"/>
            <w:vAlign w:val="center"/>
          </w:tcPr>
          <w:p w14:paraId="4AF9D4B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vuông trên giây</w:t>
            </w:r>
          </w:p>
        </w:tc>
        <w:tc>
          <w:tcPr>
            <w:tcW w:w="967" w:type="dxa"/>
            <w:shd w:val="clear" w:color="auto" w:fill="auto"/>
            <w:vAlign w:val="center"/>
          </w:tcPr>
          <w:p w14:paraId="6D637A8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r w:rsidRPr="00402D7D">
              <w:rPr>
                <w:rFonts w:ascii="Arial" w:hAnsi="Arial"/>
                <w:sz w:val="20"/>
                <w:szCs w:val="20"/>
                <w:vertAlign w:val="superscript"/>
              </w:rPr>
              <w:t>2</w:t>
            </w:r>
            <w:r w:rsidRPr="00402D7D">
              <w:rPr>
                <w:rFonts w:ascii="Arial" w:hAnsi="Arial"/>
                <w:sz w:val="20"/>
                <w:szCs w:val="20"/>
              </w:rPr>
              <w:t>/s</w:t>
            </w:r>
          </w:p>
        </w:tc>
        <w:tc>
          <w:tcPr>
            <w:tcW w:w="2015" w:type="dxa"/>
            <w:shd w:val="clear" w:color="auto" w:fill="auto"/>
          </w:tcPr>
          <w:p w14:paraId="1C60706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vuông trên giây là độ nhớt động của một chất có độ nhớt động lực 1 niutơn giây trên mét vuông và khối lượng riêng 1 kilôgam trên mét khối.</w:t>
            </w:r>
          </w:p>
        </w:tc>
        <w:tc>
          <w:tcPr>
            <w:tcW w:w="2027" w:type="dxa"/>
            <w:shd w:val="clear" w:color="auto" w:fill="auto"/>
            <w:vAlign w:val="center"/>
          </w:tcPr>
          <w:p w14:paraId="3AC4CD8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1m</w:t>
            </w:r>
            <w:r w:rsidRPr="00402D7D">
              <w:rPr>
                <w:rFonts w:ascii="Arial" w:hAnsi="Arial"/>
                <w:sz w:val="20"/>
                <w:szCs w:val="20"/>
                <w:vertAlign w:val="superscript"/>
              </w:rPr>
              <w:t>2</w:t>
            </w:r>
            <w:r w:rsidRPr="00402D7D">
              <w:rPr>
                <w:rFonts w:ascii="Arial" w:hAnsi="Arial"/>
                <w:sz w:val="20"/>
                <w:szCs w:val="20"/>
              </w:rPr>
              <w:t xml:space="preserve">/s = </w:t>
            </w:r>
            <w:r w:rsidRPr="00402D7D">
              <w:rPr>
                <w:rFonts w:ascii="Arial" w:hAnsi="Arial"/>
                <w:position w:val="-28"/>
                <w:sz w:val="20"/>
                <w:szCs w:val="20"/>
              </w:rPr>
              <w:object w:dxaOrig="900" w:dyaOrig="700" w14:anchorId="73CA394F">
                <v:shape id="_x0000_i1040" type="#_x0000_t75" style="width:45pt;height:34.8pt" o:ole="">
                  <v:imagedata r:id="rId34" o:title=""/>
                </v:shape>
                <o:OLEObject Type="Embed" ProgID="Equation.3" ShapeID="_x0000_i1040" DrawAspect="Content" ObjectID="_1720590235" r:id="rId35"/>
              </w:object>
            </w:r>
          </w:p>
          <w:p w14:paraId="2B0C762D"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s</w:t>
            </w:r>
            <w:r w:rsidRPr="00402D7D">
              <w:rPr>
                <w:rFonts w:ascii="Arial" w:hAnsi="Arial"/>
                <w:sz w:val="20"/>
                <w:szCs w:val="20"/>
                <w:vertAlign w:val="superscript"/>
              </w:rPr>
              <w:t>-1</w:t>
            </w:r>
          </w:p>
        </w:tc>
        <w:tc>
          <w:tcPr>
            <w:tcW w:w="2170" w:type="dxa"/>
            <w:shd w:val="clear" w:color="auto" w:fill="auto"/>
            <w:vAlign w:val="center"/>
          </w:tcPr>
          <w:p w14:paraId="181E6B8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1.10</w:t>
            </w:r>
            <w:r w:rsidRPr="00402D7D">
              <w:rPr>
                <w:rFonts w:ascii="Arial" w:hAnsi="Arial"/>
                <w:sz w:val="20"/>
                <w:szCs w:val="20"/>
                <w:vertAlign w:val="superscript"/>
              </w:rPr>
              <w:t>4</w:t>
            </w:r>
            <w:r w:rsidRPr="00402D7D">
              <w:rPr>
                <w:rFonts w:ascii="Arial" w:hAnsi="Arial"/>
                <w:sz w:val="20"/>
                <w:szCs w:val="20"/>
              </w:rPr>
              <w:t>m</w:t>
            </w:r>
            <w:r w:rsidRPr="00402D7D">
              <w:rPr>
                <w:rFonts w:ascii="Arial" w:hAnsi="Arial"/>
                <w:sz w:val="20"/>
                <w:szCs w:val="20"/>
                <w:vertAlign w:val="superscript"/>
              </w:rPr>
              <w:t>2</w:t>
            </w:r>
            <w:r w:rsidRPr="00402D7D">
              <w:rPr>
                <w:rFonts w:ascii="Arial" w:hAnsi="Arial"/>
                <w:sz w:val="20"/>
                <w:szCs w:val="20"/>
              </w:rPr>
              <w:t>/s còn gọi là stốc (ký hiệu:st).</w:t>
            </w:r>
          </w:p>
        </w:tc>
      </w:tr>
      <w:tr w:rsidR="00E43B18" w:rsidRPr="00402D7D" w14:paraId="33607186" w14:textId="77777777">
        <w:tc>
          <w:tcPr>
            <w:tcW w:w="981" w:type="dxa"/>
            <w:shd w:val="clear" w:color="auto" w:fill="auto"/>
            <w:vAlign w:val="center"/>
          </w:tcPr>
          <w:p w14:paraId="35C20C17" w14:textId="77777777" w:rsidR="00E43B18" w:rsidRPr="00402D7D" w:rsidRDefault="00E43B18" w:rsidP="00997B02">
            <w:pPr>
              <w:spacing w:after="120"/>
              <w:rPr>
                <w:rFonts w:ascii="Arial" w:hAnsi="Arial"/>
                <w:sz w:val="20"/>
                <w:szCs w:val="20"/>
              </w:rPr>
            </w:pPr>
            <w:r w:rsidRPr="00402D7D">
              <w:rPr>
                <w:rFonts w:ascii="Arial" w:hAnsi="Arial"/>
                <w:sz w:val="20"/>
                <w:szCs w:val="20"/>
              </w:rPr>
              <w:t>18</w:t>
            </w:r>
          </w:p>
        </w:tc>
        <w:tc>
          <w:tcPr>
            <w:tcW w:w="1085" w:type="dxa"/>
            <w:shd w:val="clear" w:color="auto" w:fill="auto"/>
            <w:vAlign w:val="center"/>
          </w:tcPr>
          <w:p w14:paraId="70568DBE"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388A57D"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C4182CD"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2843DCDF"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4E7D2E27" w14:textId="77777777" w:rsidR="00E43B18" w:rsidRPr="00402D7D" w:rsidRDefault="00E43B18" w:rsidP="00997B02">
            <w:pPr>
              <w:spacing w:after="120"/>
              <w:jc w:val="both"/>
              <w:rPr>
                <w:rFonts w:ascii="Arial" w:hAnsi="Arial"/>
                <w:sz w:val="20"/>
                <w:szCs w:val="20"/>
              </w:rPr>
            </w:pPr>
          </w:p>
        </w:tc>
      </w:tr>
      <w:tr w:rsidR="00E43B18" w:rsidRPr="00402D7D" w14:paraId="1235DE02" w14:textId="77777777">
        <w:tc>
          <w:tcPr>
            <w:tcW w:w="981" w:type="dxa"/>
            <w:shd w:val="clear" w:color="auto" w:fill="auto"/>
            <w:vAlign w:val="center"/>
          </w:tcPr>
          <w:p w14:paraId="15EFF5F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Công, năng lượng</w:t>
            </w:r>
          </w:p>
        </w:tc>
        <w:tc>
          <w:tcPr>
            <w:tcW w:w="1085" w:type="dxa"/>
            <w:shd w:val="clear" w:color="auto" w:fill="auto"/>
            <w:vAlign w:val="center"/>
          </w:tcPr>
          <w:p w14:paraId="31BC388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jun</w:t>
            </w:r>
          </w:p>
        </w:tc>
        <w:tc>
          <w:tcPr>
            <w:tcW w:w="967" w:type="dxa"/>
            <w:shd w:val="clear" w:color="auto" w:fill="auto"/>
            <w:vAlign w:val="center"/>
          </w:tcPr>
          <w:p w14:paraId="1CD29D6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w:t>
            </w:r>
          </w:p>
        </w:tc>
        <w:tc>
          <w:tcPr>
            <w:tcW w:w="2015" w:type="dxa"/>
            <w:shd w:val="clear" w:color="auto" w:fill="auto"/>
          </w:tcPr>
          <w:p w14:paraId="56ECDE3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Jun là công được tạo nên khi một lực 1 nitơn dời điểm đặt 1 mét theo hướng của lực.</w:t>
            </w:r>
          </w:p>
        </w:tc>
        <w:tc>
          <w:tcPr>
            <w:tcW w:w="2027" w:type="dxa"/>
            <w:shd w:val="clear" w:color="auto" w:fill="auto"/>
          </w:tcPr>
          <w:p w14:paraId="5814E7F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1 J = 1N m </w:t>
            </w:r>
          </w:p>
          <w:p w14:paraId="3514240F"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kg s</w:t>
            </w:r>
            <w:r w:rsidRPr="00402D7D">
              <w:rPr>
                <w:rFonts w:ascii="Arial" w:hAnsi="Arial"/>
                <w:sz w:val="20"/>
                <w:szCs w:val="20"/>
                <w:vertAlign w:val="superscript"/>
              </w:rPr>
              <w:t>-2</w:t>
            </w:r>
          </w:p>
        </w:tc>
        <w:tc>
          <w:tcPr>
            <w:tcW w:w="2170" w:type="dxa"/>
            <w:shd w:val="clear" w:color="auto" w:fill="auto"/>
          </w:tcPr>
          <w:p w14:paraId="60B81CC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Đơn vị này còn có thể gọi là oát giây, niutơn mét (ký hiệu: Ws, Nm).</w:t>
            </w:r>
          </w:p>
        </w:tc>
      </w:tr>
      <w:tr w:rsidR="00E43B18" w:rsidRPr="00402D7D" w14:paraId="6CFA3470" w14:textId="77777777">
        <w:tc>
          <w:tcPr>
            <w:tcW w:w="981" w:type="dxa"/>
            <w:shd w:val="clear" w:color="auto" w:fill="auto"/>
            <w:vAlign w:val="center"/>
          </w:tcPr>
          <w:p w14:paraId="3792BE08" w14:textId="77777777" w:rsidR="00E43B18" w:rsidRPr="00402D7D" w:rsidRDefault="00E43B18" w:rsidP="00997B02">
            <w:pPr>
              <w:spacing w:after="120"/>
              <w:rPr>
                <w:rFonts w:ascii="Arial" w:hAnsi="Arial"/>
                <w:sz w:val="20"/>
                <w:szCs w:val="20"/>
              </w:rPr>
            </w:pPr>
            <w:r w:rsidRPr="00402D7D">
              <w:rPr>
                <w:rFonts w:ascii="Arial" w:hAnsi="Arial"/>
                <w:sz w:val="20"/>
                <w:szCs w:val="20"/>
              </w:rPr>
              <w:t>19</w:t>
            </w:r>
          </w:p>
        </w:tc>
        <w:tc>
          <w:tcPr>
            <w:tcW w:w="1085" w:type="dxa"/>
            <w:shd w:val="clear" w:color="auto" w:fill="auto"/>
            <w:vAlign w:val="center"/>
          </w:tcPr>
          <w:p w14:paraId="1391017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CF0F8EF"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38ABB19"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7C38727D"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1C8D1F65" w14:textId="77777777" w:rsidR="00E43B18" w:rsidRPr="00402D7D" w:rsidRDefault="00E43B18" w:rsidP="00997B02">
            <w:pPr>
              <w:spacing w:after="120"/>
              <w:jc w:val="both"/>
              <w:rPr>
                <w:rFonts w:ascii="Arial" w:hAnsi="Arial"/>
                <w:sz w:val="20"/>
                <w:szCs w:val="20"/>
              </w:rPr>
            </w:pPr>
          </w:p>
        </w:tc>
      </w:tr>
      <w:tr w:rsidR="00E43B18" w:rsidRPr="00402D7D" w14:paraId="1905CDED" w14:textId="77777777">
        <w:tc>
          <w:tcPr>
            <w:tcW w:w="981" w:type="dxa"/>
            <w:shd w:val="clear" w:color="auto" w:fill="auto"/>
            <w:vAlign w:val="center"/>
          </w:tcPr>
          <w:p w14:paraId="55BAA93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Công suất</w:t>
            </w:r>
          </w:p>
        </w:tc>
        <w:tc>
          <w:tcPr>
            <w:tcW w:w="1085" w:type="dxa"/>
            <w:shd w:val="clear" w:color="auto" w:fill="auto"/>
            <w:vAlign w:val="center"/>
          </w:tcPr>
          <w:p w14:paraId="74FA9EF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w:t>
            </w:r>
          </w:p>
        </w:tc>
        <w:tc>
          <w:tcPr>
            <w:tcW w:w="967" w:type="dxa"/>
            <w:shd w:val="clear" w:color="auto" w:fill="auto"/>
            <w:vAlign w:val="center"/>
          </w:tcPr>
          <w:p w14:paraId="4DB21AF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w:t>
            </w:r>
          </w:p>
        </w:tc>
        <w:tc>
          <w:tcPr>
            <w:tcW w:w="2015" w:type="dxa"/>
            <w:shd w:val="clear" w:color="auto" w:fill="auto"/>
          </w:tcPr>
          <w:p w14:paraId="44C2360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Oát là công suất khi một công 1 jun được sản ra trong thời gian 1 giây</w:t>
            </w:r>
          </w:p>
        </w:tc>
        <w:tc>
          <w:tcPr>
            <w:tcW w:w="2027" w:type="dxa"/>
            <w:shd w:val="clear" w:color="auto" w:fill="auto"/>
          </w:tcPr>
          <w:p w14:paraId="69A057E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 = 1J/s</w:t>
            </w:r>
          </w:p>
          <w:p w14:paraId="47592830"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kg s</w:t>
            </w:r>
            <w:r w:rsidRPr="00402D7D">
              <w:rPr>
                <w:rFonts w:ascii="Arial" w:hAnsi="Arial"/>
                <w:sz w:val="20"/>
                <w:szCs w:val="20"/>
                <w:vertAlign w:val="superscript"/>
              </w:rPr>
              <w:t>-3</w:t>
            </w:r>
          </w:p>
        </w:tc>
        <w:tc>
          <w:tcPr>
            <w:tcW w:w="2170" w:type="dxa"/>
            <w:shd w:val="clear" w:color="auto" w:fill="auto"/>
          </w:tcPr>
          <w:p w14:paraId="42678929" w14:textId="77777777" w:rsidR="00E43B18" w:rsidRPr="00402D7D" w:rsidRDefault="00E43B18" w:rsidP="00997B02">
            <w:pPr>
              <w:spacing w:after="120"/>
              <w:jc w:val="both"/>
              <w:rPr>
                <w:rFonts w:ascii="Arial" w:hAnsi="Arial"/>
                <w:sz w:val="20"/>
                <w:szCs w:val="20"/>
              </w:rPr>
            </w:pPr>
          </w:p>
        </w:tc>
      </w:tr>
      <w:tr w:rsidR="00E43B18" w:rsidRPr="00402D7D" w14:paraId="0789489E" w14:textId="77777777">
        <w:tc>
          <w:tcPr>
            <w:tcW w:w="9245" w:type="dxa"/>
            <w:gridSpan w:val="6"/>
            <w:shd w:val="clear" w:color="auto" w:fill="auto"/>
            <w:vAlign w:val="center"/>
          </w:tcPr>
          <w:p w14:paraId="0EB9C362" w14:textId="77777777" w:rsidR="00E43B18" w:rsidRPr="00402D7D" w:rsidRDefault="00E43B18" w:rsidP="00997B02">
            <w:pPr>
              <w:spacing w:after="120"/>
              <w:rPr>
                <w:rFonts w:ascii="Arial" w:hAnsi="Arial"/>
                <w:b/>
                <w:sz w:val="20"/>
                <w:szCs w:val="20"/>
              </w:rPr>
            </w:pPr>
            <w:r w:rsidRPr="00402D7D">
              <w:rPr>
                <w:rFonts w:ascii="Arial" w:hAnsi="Arial"/>
                <w:b/>
                <w:sz w:val="20"/>
                <w:szCs w:val="20"/>
              </w:rPr>
              <w:t>II. ĐƠN VỊ ĐIỆN VÀ TỪ</w:t>
            </w:r>
          </w:p>
        </w:tc>
      </w:tr>
      <w:tr w:rsidR="00E43B18" w:rsidRPr="00402D7D" w14:paraId="5F459205" w14:textId="77777777">
        <w:tc>
          <w:tcPr>
            <w:tcW w:w="981" w:type="dxa"/>
            <w:shd w:val="clear" w:color="auto" w:fill="auto"/>
            <w:vAlign w:val="center"/>
          </w:tcPr>
          <w:p w14:paraId="38B389D9" w14:textId="77777777" w:rsidR="00E43B18" w:rsidRPr="00402D7D" w:rsidRDefault="00E43B18" w:rsidP="00997B02">
            <w:pPr>
              <w:spacing w:after="120"/>
              <w:rPr>
                <w:rFonts w:ascii="Arial" w:hAnsi="Arial"/>
                <w:sz w:val="20"/>
                <w:szCs w:val="20"/>
              </w:rPr>
            </w:pPr>
            <w:r w:rsidRPr="00402D7D">
              <w:rPr>
                <w:rFonts w:ascii="Arial" w:hAnsi="Arial"/>
                <w:sz w:val="20"/>
                <w:szCs w:val="20"/>
              </w:rPr>
              <w:t>1</w:t>
            </w:r>
          </w:p>
        </w:tc>
        <w:tc>
          <w:tcPr>
            <w:tcW w:w="1085" w:type="dxa"/>
            <w:shd w:val="clear" w:color="auto" w:fill="auto"/>
            <w:vAlign w:val="center"/>
          </w:tcPr>
          <w:p w14:paraId="5ABC295D"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F8BC553"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01DFA9D"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09241D73"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498A7209" w14:textId="77777777" w:rsidR="00E43B18" w:rsidRPr="00402D7D" w:rsidRDefault="00E43B18" w:rsidP="00997B02">
            <w:pPr>
              <w:spacing w:after="120"/>
              <w:jc w:val="both"/>
              <w:rPr>
                <w:rFonts w:ascii="Arial" w:hAnsi="Arial"/>
                <w:sz w:val="20"/>
                <w:szCs w:val="20"/>
              </w:rPr>
            </w:pPr>
          </w:p>
        </w:tc>
      </w:tr>
      <w:tr w:rsidR="00E43B18" w:rsidRPr="00402D7D" w14:paraId="05B5A929" w14:textId="77777777">
        <w:tc>
          <w:tcPr>
            <w:tcW w:w="981" w:type="dxa"/>
            <w:shd w:val="clear" w:color="auto" w:fill="auto"/>
            <w:vAlign w:val="center"/>
          </w:tcPr>
          <w:p w14:paraId="0AFF9FF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Cường độ dòng điện</w:t>
            </w:r>
          </w:p>
        </w:tc>
        <w:tc>
          <w:tcPr>
            <w:tcW w:w="1085" w:type="dxa"/>
            <w:shd w:val="clear" w:color="auto" w:fill="auto"/>
            <w:vAlign w:val="center"/>
          </w:tcPr>
          <w:p w14:paraId="0BA95C0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ampe</w:t>
            </w:r>
          </w:p>
        </w:tc>
        <w:tc>
          <w:tcPr>
            <w:tcW w:w="967" w:type="dxa"/>
            <w:shd w:val="clear" w:color="auto" w:fill="auto"/>
            <w:vAlign w:val="center"/>
          </w:tcPr>
          <w:p w14:paraId="7B3CCF2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w:t>
            </w:r>
          </w:p>
        </w:tc>
        <w:tc>
          <w:tcPr>
            <w:tcW w:w="2015" w:type="dxa"/>
            <w:shd w:val="clear" w:color="auto" w:fill="auto"/>
          </w:tcPr>
          <w:p w14:paraId="66E353F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Ampe là cường độ của một dòng điện không đổi theo thời gian, khi đi qua hai dây dẫn thẳng, song song, dài vô hạn, có tiết diện nhỏ không đáng kể, đặt trong chân không cách nhau 1 mét, thì gây trên mỗi mét dài của mỗi dây dẫn một lực bằng 2.10</w:t>
            </w:r>
            <w:r w:rsidRPr="00402D7D">
              <w:rPr>
                <w:rFonts w:ascii="Arial" w:hAnsi="Arial"/>
                <w:sz w:val="20"/>
                <w:szCs w:val="20"/>
                <w:vertAlign w:val="superscript"/>
              </w:rPr>
              <w:t>-7</w:t>
            </w:r>
            <w:r w:rsidRPr="00402D7D">
              <w:rPr>
                <w:rFonts w:ascii="Arial" w:hAnsi="Arial"/>
                <w:sz w:val="20"/>
                <w:szCs w:val="20"/>
              </w:rPr>
              <w:t xml:space="preserve"> niutơn.</w:t>
            </w:r>
          </w:p>
        </w:tc>
        <w:tc>
          <w:tcPr>
            <w:tcW w:w="2027" w:type="dxa"/>
            <w:shd w:val="clear" w:color="auto" w:fill="auto"/>
            <w:vAlign w:val="center"/>
          </w:tcPr>
          <w:p w14:paraId="3A1849D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Đơn vị cơ bản</w:t>
            </w:r>
          </w:p>
        </w:tc>
        <w:tc>
          <w:tcPr>
            <w:tcW w:w="2170" w:type="dxa"/>
            <w:shd w:val="clear" w:color="auto" w:fill="auto"/>
          </w:tcPr>
          <w:p w14:paraId="50D5E8F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Ampe này còn có thể gọi là ampe tuyệt đối.</w:t>
            </w:r>
          </w:p>
          <w:p w14:paraId="395825F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Ampe theo định nghĩa này bằng 1,00015 “ampe quốc tế”.</w:t>
            </w:r>
          </w:p>
        </w:tc>
      </w:tr>
      <w:tr w:rsidR="00E43B18" w:rsidRPr="00402D7D" w14:paraId="7062A59D" w14:textId="77777777">
        <w:tc>
          <w:tcPr>
            <w:tcW w:w="981" w:type="dxa"/>
            <w:shd w:val="clear" w:color="auto" w:fill="auto"/>
            <w:vAlign w:val="center"/>
          </w:tcPr>
          <w:p w14:paraId="25274C5C" w14:textId="77777777" w:rsidR="00E43B18" w:rsidRPr="00402D7D" w:rsidRDefault="00E43B18" w:rsidP="00997B02">
            <w:pPr>
              <w:spacing w:after="120"/>
              <w:rPr>
                <w:rFonts w:ascii="Arial" w:hAnsi="Arial"/>
                <w:sz w:val="20"/>
                <w:szCs w:val="20"/>
              </w:rPr>
            </w:pPr>
            <w:r w:rsidRPr="00402D7D">
              <w:rPr>
                <w:rFonts w:ascii="Arial" w:hAnsi="Arial"/>
                <w:sz w:val="20"/>
                <w:szCs w:val="20"/>
              </w:rPr>
              <w:t>2</w:t>
            </w:r>
          </w:p>
        </w:tc>
        <w:tc>
          <w:tcPr>
            <w:tcW w:w="1085" w:type="dxa"/>
            <w:shd w:val="clear" w:color="auto" w:fill="auto"/>
            <w:vAlign w:val="center"/>
          </w:tcPr>
          <w:p w14:paraId="6FA91D5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5D69999"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4CF4F1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3019C3ED"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677E3921" w14:textId="77777777" w:rsidR="00E43B18" w:rsidRPr="00402D7D" w:rsidRDefault="00E43B18" w:rsidP="00997B02">
            <w:pPr>
              <w:spacing w:after="120"/>
              <w:jc w:val="both"/>
              <w:rPr>
                <w:rFonts w:ascii="Arial" w:hAnsi="Arial"/>
                <w:sz w:val="20"/>
                <w:szCs w:val="20"/>
              </w:rPr>
            </w:pPr>
          </w:p>
        </w:tc>
      </w:tr>
      <w:tr w:rsidR="00E43B18" w:rsidRPr="00402D7D" w14:paraId="66F28FD8" w14:textId="77777777">
        <w:tc>
          <w:tcPr>
            <w:tcW w:w="981" w:type="dxa"/>
            <w:shd w:val="clear" w:color="auto" w:fill="auto"/>
            <w:vAlign w:val="center"/>
          </w:tcPr>
          <w:p w14:paraId="1378773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Hiệu điện thế, </w:t>
            </w:r>
            <w:r w:rsidR="00737EDC" w:rsidRPr="00402D7D">
              <w:rPr>
                <w:rFonts w:ascii="Arial" w:hAnsi="Arial"/>
                <w:sz w:val="20"/>
                <w:szCs w:val="20"/>
              </w:rPr>
              <w:t>điện thế,</w:t>
            </w:r>
            <w:r w:rsidRPr="00402D7D">
              <w:rPr>
                <w:rFonts w:ascii="Arial" w:hAnsi="Arial"/>
                <w:sz w:val="20"/>
                <w:szCs w:val="20"/>
              </w:rPr>
              <w:t>suất điện động, suất căng điện</w:t>
            </w:r>
          </w:p>
        </w:tc>
        <w:tc>
          <w:tcPr>
            <w:tcW w:w="1085" w:type="dxa"/>
            <w:shd w:val="clear" w:color="auto" w:fill="auto"/>
            <w:vAlign w:val="center"/>
          </w:tcPr>
          <w:p w14:paraId="0F814FB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vôn</w:t>
            </w:r>
          </w:p>
        </w:tc>
        <w:tc>
          <w:tcPr>
            <w:tcW w:w="967" w:type="dxa"/>
            <w:shd w:val="clear" w:color="auto" w:fill="auto"/>
            <w:vAlign w:val="center"/>
          </w:tcPr>
          <w:p w14:paraId="6EDC132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w:t>
            </w:r>
          </w:p>
        </w:tc>
        <w:tc>
          <w:tcPr>
            <w:tcW w:w="2015" w:type="dxa"/>
            <w:shd w:val="clear" w:color="auto" w:fill="auto"/>
          </w:tcPr>
          <w:p w14:paraId="0BD843D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Vôn là hiệu điện thế giữa hai điểm của một dây dẫn đồng tính có nhiệt độ đều, khi giữa hai điểm đó có một dòng điện cường độ 1 ampe không đổi  theo thời gian tạo nên công suất 1 oát</w:t>
            </w:r>
          </w:p>
        </w:tc>
        <w:tc>
          <w:tcPr>
            <w:tcW w:w="2027" w:type="dxa"/>
            <w:shd w:val="clear" w:color="auto" w:fill="auto"/>
            <w:vAlign w:val="center"/>
          </w:tcPr>
          <w:p w14:paraId="02AF8C9D" w14:textId="77777777" w:rsidR="00E43B18" w:rsidRPr="00402D7D" w:rsidRDefault="00737EDC" w:rsidP="00997B02">
            <w:pPr>
              <w:spacing w:after="120"/>
              <w:jc w:val="both"/>
              <w:rPr>
                <w:rFonts w:ascii="Arial" w:hAnsi="Arial"/>
                <w:sz w:val="20"/>
                <w:szCs w:val="20"/>
              </w:rPr>
            </w:pPr>
            <w:r w:rsidRPr="00402D7D">
              <w:rPr>
                <w:rFonts w:ascii="Arial" w:hAnsi="Arial"/>
                <w:sz w:val="20"/>
                <w:szCs w:val="20"/>
              </w:rPr>
              <w:t>1V= 1W</w:t>
            </w:r>
            <w:r w:rsidR="00E43B18" w:rsidRPr="00402D7D">
              <w:rPr>
                <w:rFonts w:ascii="Arial" w:hAnsi="Arial"/>
                <w:sz w:val="20"/>
                <w:szCs w:val="20"/>
              </w:rPr>
              <w:t>/A</w:t>
            </w:r>
          </w:p>
          <w:p w14:paraId="23B22007"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kgs</w:t>
            </w:r>
            <w:r w:rsidRPr="00402D7D">
              <w:rPr>
                <w:rFonts w:ascii="Arial" w:hAnsi="Arial"/>
                <w:sz w:val="20"/>
                <w:szCs w:val="20"/>
                <w:vertAlign w:val="superscript"/>
              </w:rPr>
              <w:t>-3</w:t>
            </w:r>
            <w:r w:rsidRPr="00402D7D">
              <w:rPr>
                <w:rFonts w:ascii="Arial" w:hAnsi="Arial"/>
                <w:sz w:val="20"/>
                <w:szCs w:val="20"/>
              </w:rPr>
              <w:t>A</w:t>
            </w:r>
            <w:r w:rsidR="00737EDC" w:rsidRPr="00402D7D">
              <w:rPr>
                <w:rFonts w:ascii="Arial" w:hAnsi="Arial"/>
                <w:sz w:val="20"/>
                <w:szCs w:val="20"/>
                <w:vertAlign w:val="superscript"/>
              </w:rPr>
              <w:t>-1</w:t>
            </w:r>
          </w:p>
        </w:tc>
        <w:tc>
          <w:tcPr>
            <w:tcW w:w="2170" w:type="dxa"/>
            <w:shd w:val="clear" w:color="auto" w:fill="auto"/>
          </w:tcPr>
          <w:p w14:paraId="038380D8" w14:textId="77777777" w:rsidR="00E43B18" w:rsidRPr="00402D7D" w:rsidRDefault="00E43B18" w:rsidP="00997B02">
            <w:pPr>
              <w:spacing w:after="120"/>
              <w:jc w:val="both"/>
              <w:rPr>
                <w:rFonts w:ascii="Arial" w:hAnsi="Arial"/>
                <w:sz w:val="20"/>
                <w:szCs w:val="20"/>
              </w:rPr>
            </w:pPr>
          </w:p>
        </w:tc>
      </w:tr>
      <w:tr w:rsidR="00E43B18" w:rsidRPr="00402D7D" w14:paraId="20AFF888" w14:textId="77777777">
        <w:tc>
          <w:tcPr>
            <w:tcW w:w="981" w:type="dxa"/>
            <w:shd w:val="clear" w:color="auto" w:fill="auto"/>
            <w:vAlign w:val="center"/>
          </w:tcPr>
          <w:p w14:paraId="02854636" w14:textId="77777777" w:rsidR="00E43B18" w:rsidRPr="00402D7D" w:rsidRDefault="00E43B18" w:rsidP="00997B02">
            <w:pPr>
              <w:spacing w:after="120"/>
              <w:rPr>
                <w:rFonts w:ascii="Arial" w:hAnsi="Arial"/>
                <w:sz w:val="20"/>
                <w:szCs w:val="20"/>
              </w:rPr>
            </w:pPr>
            <w:r w:rsidRPr="00402D7D">
              <w:rPr>
                <w:rFonts w:ascii="Arial" w:hAnsi="Arial"/>
                <w:sz w:val="20"/>
                <w:szCs w:val="20"/>
              </w:rPr>
              <w:t>3</w:t>
            </w:r>
          </w:p>
        </w:tc>
        <w:tc>
          <w:tcPr>
            <w:tcW w:w="1085" w:type="dxa"/>
            <w:shd w:val="clear" w:color="auto" w:fill="auto"/>
            <w:vAlign w:val="center"/>
          </w:tcPr>
          <w:p w14:paraId="4DE338F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10C5FA7"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72BE5BF0"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0BD9F0F7"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42FDE110" w14:textId="77777777" w:rsidR="00E43B18" w:rsidRPr="00402D7D" w:rsidRDefault="00E43B18" w:rsidP="00997B02">
            <w:pPr>
              <w:spacing w:after="120"/>
              <w:jc w:val="both"/>
              <w:rPr>
                <w:rFonts w:ascii="Arial" w:hAnsi="Arial"/>
                <w:sz w:val="20"/>
                <w:szCs w:val="20"/>
              </w:rPr>
            </w:pPr>
          </w:p>
        </w:tc>
      </w:tr>
      <w:tr w:rsidR="00E43B18" w:rsidRPr="00402D7D" w14:paraId="2F2807F4" w14:textId="77777777">
        <w:tc>
          <w:tcPr>
            <w:tcW w:w="981" w:type="dxa"/>
            <w:shd w:val="clear" w:color="auto" w:fill="auto"/>
            <w:vAlign w:val="center"/>
          </w:tcPr>
          <w:p w14:paraId="19DE4B7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Điện trở</w:t>
            </w:r>
          </w:p>
        </w:tc>
        <w:tc>
          <w:tcPr>
            <w:tcW w:w="1085" w:type="dxa"/>
            <w:shd w:val="clear" w:color="auto" w:fill="auto"/>
            <w:vAlign w:val="center"/>
          </w:tcPr>
          <w:p w14:paraId="0001770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ôm</w:t>
            </w:r>
          </w:p>
        </w:tc>
        <w:tc>
          <w:tcPr>
            <w:tcW w:w="967" w:type="dxa"/>
            <w:shd w:val="clear" w:color="auto" w:fill="auto"/>
            <w:vAlign w:val="center"/>
          </w:tcPr>
          <w:p w14:paraId="533F67B5" w14:textId="77777777" w:rsidR="00E43B18" w:rsidRPr="00402D7D" w:rsidRDefault="00E43B18" w:rsidP="00997B02">
            <w:pPr>
              <w:spacing w:after="120"/>
              <w:jc w:val="center"/>
              <w:rPr>
                <w:rFonts w:ascii="Arial" w:hAnsi="Arial"/>
                <w:sz w:val="20"/>
                <w:szCs w:val="20"/>
              </w:rPr>
            </w:pPr>
            <w:r w:rsidRPr="00402D7D">
              <w:rPr>
                <w:rFonts w:ascii="Arial" w:hAnsi="Arial"/>
                <w:position w:val="-4"/>
                <w:sz w:val="20"/>
                <w:szCs w:val="20"/>
              </w:rPr>
              <w:object w:dxaOrig="260" w:dyaOrig="260" w14:anchorId="300585D5">
                <v:shape id="_x0000_i1041" type="#_x0000_t75" style="width:13.2pt;height:13.2pt" o:ole="">
                  <v:imagedata r:id="rId36" o:title=""/>
                </v:shape>
                <o:OLEObject Type="Embed" ProgID="Equation.3" ShapeID="_x0000_i1041" DrawAspect="Content" ObjectID="_1720590236" r:id="rId37"/>
              </w:object>
            </w:r>
          </w:p>
        </w:tc>
        <w:tc>
          <w:tcPr>
            <w:tcW w:w="2015" w:type="dxa"/>
            <w:shd w:val="clear" w:color="auto" w:fill="auto"/>
          </w:tcPr>
          <w:p w14:paraId="427A7EB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Ôm là điện trở giữa hai điểm của một dây dẫn đồng tính, có nhiệt độ đều khi giữa hai điểm đó một hiệu điện thế 1 vôn tạo nên một dòng điện không đổi theo thời gian có cường độ 1 ampe.</w:t>
            </w:r>
          </w:p>
        </w:tc>
        <w:tc>
          <w:tcPr>
            <w:tcW w:w="2027" w:type="dxa"/>
            <w:shd w:val="clear" w:color="auto" w:fill="auto"/>
            <w:vAlign w:val="center"/>
          </w:tcPr>
          <w:p w14:paraId="705D2D9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t>
            </w:r>
            <w:r w:rsidRPr="00402D7D">
              <w:rPr>
                <w:rFonts w:ascii="Arial" w:hAnsi="Arial"/>
                <w:position w:val="-4"/>
                <w:sz w:val="20"/>
                <w:szCs w:val="20"/>
              </w:rPr>
              <w:object w:dxaOrig="260" w:dyaOrig="260" w14:anchorId="5EEC1937">
                <v:shape id="_x0000_i1042" type="#_x0000_t75" style="width:13.2pt;height:13.2pt" o:ole="">
                  <v:imagedata r:id="rId36" o:title=""/>
                </v:shape>
                <o:OLEObject Type="Embed" ProgID="Equation.3" ShapeID="_x0000_i1042" DrawAspect="Content" ObjectID="_1720590237" r:id="rId38"/>
              </w:object>
            </w:r>
            <w:r w:rsidRPr="00402D7D">
              <w:rPr>
                <w:rFonts w:ascii="Arial" w:hAnsi="Arial"/>
                <w:sz w:val="20"/>
                <w:szCs w:val="20"/>
              </w:rPr>
              <w:t xml:space="preserve"> = 1V/A</w:t>
            </w:r>
          </w:p>
          <w:p w14:paraId="41ABE42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kgs</w:t>
            </w:r>
            <w:r w:rsidRPr="00402D7D">
              <w:rPr>
                <w:rFonts w:ascii="Arial" w:hAnsi="Arial"/>
                <w:sz w:val="20"/>
                <w:szCs w:val="20"/>
                <w:vertAlign w:val="superscript"/>
              </w:rPr>
              <w:t>-3</w:t>
            </w:r>
            <w:r w:rsidRPr="00402D7D">
              <w:rPr>
                <w:rFonts w:ascii="Arial" w:hAnsi="Arial"/>
                <w:sz w:val="20"/>
                <w:szCs w:val="20"/>
              </w:rPr>
              <w:t>A</w:t>
            </w:r>
            <w:r w:rsidRPr="00402D7D">
              <w:rPr>
                <w:rFonts w:ascii="Arial" w:hAnsi="Arial"/>
                <w:sz w:val="20"/>
                <w:szCs w:val="20"/>
                <w:vertAlign w:val="superscript"/>
              </w:rPr>
              <w:t>-2</w:t>
            </w:r>
          </w:p>
        </w:tc>
        <w:tc>
          <w:tcPr>
            <w:tcW w:w="2170" w:type="dxa"/>
            <w:shd w:val="clear" w:color="auto" w:fill="auto"/>
          </w:tcPr>
          <w:p w14:paraId="7A5BCF2E" w14:textId="77777777" w:rsidR="00E43B18" w:rsidRPr="00402D7D" w:rsidRDefault="00E43B18" w:rsidP="00997B02">
            <w:pPr>
              <w:spacing w:after="120"/>
              <w:jc w:val="both"/>
              <w:rPr>
                <w:rFonts w:ascii="Arial" w:hAnsi="Arial"/>
                <w:sz w:val="20"/>
                <w:szCs w:val="20"/>
              </w:rPr>
            </w:pPr>
          </w:p>
        </w:tc>
      </w:tr>
      <w:tr w:rsidR="00E43B18" w:rsidRPr="00402D7D" w14:paraId="08B9F971" w14:textId="77777777">
        <w:tc>
          <w:tcPr>
            <w:tcW w:w="981" w:type="dxa"/>
            <w:shd w:val="clear" w:color="auto" w:fill="auto"/>
            <w:vAlign w:val="center"/>
          </w:tcPr>
          <w:p w14:paraId="2DC5F961" w14:textId="77777777" w:rsidR="00E43B18" w:rsidRPr="00402D7D" w:rsidRDefault="00E43B18" w:rsidP="00997B02">
            <w:pPr>
              <w:spacing w:after="120"/>
              <w:rPr>
                <w:rFonts w:ascii="Arial" w:hAnsi="Arial"/>
                <w:sz w:val="20"/>
                <w:szCs w:val="20"/>
              </w:rPr>
            </w:pPr>
            <w:r w:rsidRPr="00402D7D">
              <w:rPr>
                <w:rFonts w:ascii="Arial" w:hAnsi="Arial"/>
                <w:sz w:val="20"/>
                <w:szCs w:val="20"/>
              </w:rPr>
              <w:t>4</w:t>
            </w:r>
          </w:p>
        </w:tc>
        <w:tc>
          <w:tcPr>
            <w:tcW w:w="1085" w:type="dxa"/>
            <w:shd w:val="clear" w:color="auto" w:fill="auto"/>
            <w:vAlign w:val="center"/>
          </w:tcPr>
          <w:p w14:paraId="1EFCBAA2"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0909BC3"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6B4698C"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7241F44D"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67462302" w14:textId="77777777" w:rsidR="00E43B18" w:rsidRPr="00402D7D" w:rsidRDefault="00E43B18" w:rsidP="00997B02">
            <w:pPr>
              <w:spacing w:after="120"/>
              <w:jc w:val="both"/>
              <w:rPr>
                <w:rFonts w:ascii="Arial" w:hAnsi="Arial"/>
                <w:sz w:val="20"/>
                <w:szCs w:val="20"/>
              </w:rPr>
            </w:pPr>
          </w:p>
        </w:tc>
      </w:tr>
      <w:tr w:rsidR="00E43B18" w:rsidRPr="00402D7D" w14:paraId="3E94B19C" w14:textId="77777777">
        <w:tc>
          <w:tcPr>
            <w:tcW w:w="981" w:type="dxa"/>
            <w:shd w:val="clear" w:color="auto" w:fill="auto"/>
            <w:vAlign w:val="center"/>
          </w:tcPr>
          <w:p w14:paraId="61A3253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Điện dẫn</w:t>
            </w:r>
          </w:p>
        </w:tc>
        <w:tc>
          <w:tcPr>
            <w:tcW w:w="1085" w:type="dxa"/>
            <w:shd w:val="clear" w:color="auto" w:fill="auto"/>
            <w:vAlign w:val="center"/>
          </w:tcPr>
          <w:p w14:paraId="4AD8700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simen</w:t>
            </w:r>
          </w:p>
        </w:tc>
        <w:tc>
          <w:tcPr>
            <w:tcW w:w="967" w:type="dxa"/>
            <w:shd w:val="clear" w:color="auto" w:fill="auto"/>
            <w:vAlign w:val="center"/>
          </w:tcPr>
          <w:p w14:paraId="6C4F62D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w:t>
            </w:r>
          </w:p>
        </w:tc>
        <w:tc>
          <w:tcPr>
            <w:tcW w:w="2015" w:type="dxa"/>
            <w:shd w:val="clear" w:color="auto" w:fill="auto"/>
          </w:tcPr>
          <w:p w14:paraId="3C907E5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Simen là điện dẫn của dây dẫn có điện trở 1 ôm</w:t>
            </w:r>
          </w:p>
        </w:tc>
        <w:tc>
          <w:tcPr>
            <w:tcW w:w="2027" w:type="dxa"/>
            <w:shd w:val="clear" w:color="auto" w:fill="auto"/>
          </w:tcPr>
          <w:p w14:paraId="0E4BC984" w14:textId="77777777" w:rsidR="00E43B18" w:rsidRPr="00402D7D" w:rsidRDefault="00737EDC" w:rsidP="00997B02">
            <w:pPr>
              <w:spacing w:after="120"/>
              <w:jc w:val="both"/>
              <w:rPr>
                <w:rFonts w:ascii="Arial" w:hAnsi="Arial"/>
                <w:sz w:val="20"/>
                <w:szCs w:val="20"/>
              </w:rPr>
            </w:pPr>
            <w:r w:rsidRPr="00402D7D">
              <w:rPr>
                <w:rFonts w:ascii="Arial" w:hAnsi="Arial"/>
                <w:sz w:val="20"/>
                <w:szCs w:val="20"/>
              </w:rPr>
              <w:t>1S = 1A/V</w:t>
            </w:r>
          </w:p>
          <w:p w14:paraId="0C7E94BD"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kg</w:t>
            </w:r>
            <w:r w:rsidRPr="00402D7D">
              <w:rPr>
                <w:rFonts w:ascii="Arial" w:hAnsi="Arial"/>
                <w:sz w:val="20"/>
                <w:szCs w:val="20"/>
                <w:vertAlign w:val="superscript"/>
              </w:rPr>
              <w:t>-1</w:t>
            </w:r>
            <w:r w:rsidRPr="00402D7D">
              <w:rPr>
                <w:rFonts w:ascii="Arial" w:hAnsi="Arial"/>
                <w:sz w:val="20"/>
                <w:szCs w:val="20"/>
              </w:rPr>
              <w:t>s</w:t>
            </w:r>
            <w:r w:rsidRPr="00402D7D">
              <w:rPr>
                <w:rFonts w:ascii="Arial" w:hAnsi="Arial"/>
                <w:sz w:val="20"/>
                <w:szCs w:val="20"/>
                <w:vertAlign w:val="superscript"/>
              </w:rPr>
              <w:t>3</w:t>
            </w:r>
            <w:r w:rsidRPr="00402D7D">
              <w:rPr>
                <w:rFonts w:ascii="Arial" w:hAnsi="Arial"/>
                <w:sz w:val="20"/>
                <w:szCs w:val="20"/>
              </w:rPr>
              <w:t>A</w:t>
            </w:r>
            <w:r w:rsidRPr="00402D7D">
              <w:rPr>
                <w:rFonts w:ascii="Arial" w:hAnsi="Arial"/>
                <w:sz w:val="20"/>
                <w:szCs w:val="20"/>
                <w:vertAlign w:val="superscript"/>
              </w:rPr>
              <w:t>2</w:t>
            </w:r>
          </w:p>
        </w:tc>
        <w:tc>
          <w:tcPr>
            <w:tcW w:w="2170" w:type="dxa"/>
            <w:shd w:val="clear" w:color="auto" w:fill="auto"/>
          </w:tcPr>
          <w:p w14:paraId="6F1CCA95" w14:textId="77777777" w:rsidR="00E43B18" w:rsidRPr="00402D7D" w:rsidRDefault="00E43B18" w:rsidP="00997B02">
            <w:pPr>
              <w:spacing w:after="120"/>
              <w:jc w:val="both"/>
              <w:rPr>
                <w:rFonts w:ascii="Arial" w:hAnsi="Arial"/>
                <w:sz w:val="20"/>
                <w:szCs w:val="20"/>
              </w:rPr>
            </w:pPr>
          </w:p>
        </w:tc>
      </w:tr>
      <w:tr w:rsidR="00E43B18" w:rsidRPr="00402D7D" w14:paraId="2F0BCF39" w14:textId="77777777">
        <w:tc>
          <w:tcPr>
            <w:tcW w:w="981" w:type="dxa"/>
            <w:shd w:val="clear" w:color="auto" w:fill="auto"/>
            <w:vAlign w:val="center"/>
          </w:tcPr>
          <w:p w14:paraId="696E94B2" w14:textId="77777777" w:rsidR="00E43B18" w:rsidRPr="00402D7D" w:rsidRDefault="00E43B18" w:rsidP="00997B02">
            <w:pPr>
              <w:spacing w:after="120"/>
              <w:rPr>
                <w:rFonts w:ascii="Arial" w:hAnsi="Arial"/>
                <w:sz w:val="20"/>
                <w:szCs w:val="20"/>
              </w:rPr>
            </w:pPr>
            <w:r w:rsidRPr="00402D7D">
              <w:rPr>
                <w:rFonts w:ascii="Arial" w:hAnsi="Arial"/>
                <w:sz w:val="20"/>
                <w:szCs w:val="20"/>
              </w:rPr>
              <w:t>5</w:t>
            </w:r>
          </w:p>
        </w:tc>
        <w:tc>
          <w:tcPr>
            <w:tcW w:w="1085" w:type="dxa"/>
            <w:shd w:val="clear" w:color="auto" w:fill="auto"/>
            <w:vAlign w:val="center"/>
          </w:tcPr>
          <w:p w14:paraId="524B6780"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1CE767D"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8A45CD8"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348AB697"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488B9CD1" w14:textId="77777777" w:rsidR="00E43B18" w:rsidRPr="00402D7D" w:rsidRDefault="00E43B18" w:rsidP="00997B02">
            <w:pPr>
              <w:spacing w:after="120"/>
              <w:jc w:val="both"/>
              <w:rPr>
                <w:rFonts w:ascii="Arial" w:hAnsi="Arial"/>
                <w:sz w:val="20"/>
                <w:szCs w:val="20"/>
              </w:rPr>
            </w:pPr>
          </w:p>
        </w:tc>
      </w:tr>
      <w:tr w:rsidR="00E43B18" w:rsidRPr="00402D7D" w14:paraId="30B6C4A5" w14:textId="77777777">
        <w:tc>
          <w:tcPr>
            <w:tcW w:w="981" w:type="dxa"/>
            <w:shd w:val="clear" w:color="auto" w:fill="auto"/>
            <w:vAlign w:val="center"/>
          </w:tcPr>
          <w:p w14:paraId="73199A9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Điện lượng, điện tích</w:t>
            </w:r>
          </w:p>
        </w:tc>
        <w:tc>
          <w:tcPr>
            <w:tcW w:w="1085" w:type="dxa"/>
            <w:shd w:val="clear" w:color="auto" w:fill="auto"/>
            <w:vAlign w:val="center"/>
          </w:tcPr>
          <w:p w14:paraId="384D823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culông</w:t>
            </w:r>
          </w:p>
        </w:tc>
        <w:tc>
          <w:tcPr>
            <w:tcW w:w="967" w:type="dxa"/>
            <w:shd w:val="clear" w:color="auto" w:fill="auto"/>
            <w:vAlign w:val="center"/>
          </w:tcPr>
          <w:p w14:paraId="1089DB6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w:t>
            </w:r>
          </w:p>
        </w:tc>
        <w:tc>
          <w:tcPr>
            <w:tcW w:w="2015" w:type="dxa"/>
            <w:shd w:val="clear" w:color="auto" w:fill="auto"/>
          </w:tcPr>
          <w:p w14:paraId="13B2498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Culông là điện lượng tải qua tiết diện một vật dẫn trong thời gian 1 giây bởi một dòng điện không đổi theo thời gian có cường độ 1 ampe.</w:t>
            </w:r>
          </w:p>
        </w:tc>
        <w:tc>
          <w:tcPr>
            <w:tcW w:w="2027" w:type="dxa"/>
            <w:shd w:val="clear" w:color="auto" w:fill="auto"/>
            <w:vAlign w:val="center"/>
          </w:tcPr>
          <w:p w14:paraId="39BB440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1C = 1A s</w:t>
            </w:r>
          </w:p>
          <w:p w14:paraId="602D18F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      = 1s A</w:t>
            </w:r>
          </w:p>
        </w:tc>
        <w:tc>
          <w:tcPr>
            <w:tcW w:w="2170" w:type="dxa"/>
            <w:shd w:val="clear" w:color="auto" w:fill="auto"/>
            <w:vAlign w:val="center"/>
          </w:tcPr>
          <w:p w14:paraId="3D24329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Còn có thể gọi là ampe giây (ký hiệu: As).</w:t>
            </w:r>
          </w:p>
        </w:tc>
      </w:tr>
      <w:tr w:rsidR="00E43B18" w:rsidRPr="00402D7D" w14:paraId="1146CDB3" w14:textId="77777777">
        <w:tc>
          <w:tcPr>
            <w:tcW w:w="981" w:type="dxa"/>
            <w:shd w:val="clear" w:color="auto" w:fill="auto"/>
            <w:vAlign w:val="center"/>
          </w:tcPr>
          <w:p w14:paraId="6EA2C156" w14:textId="77777777" w:rsidR="00E43B18" w:rsidRPr="00402D7D" w:rsidRDefault="00E43B18" w:rsidP="00997B02">
            <w:pPr>
              <w:spacing w:after="120"/>
              <w:rPr>
                <w:rFonts w:ascii="Arial" w:hAnsi="Arial"/>
                <w:sz w:val="20"/>
                <w:szCs w:val="20"/>
              </w:rPr>
            </w:pPr>
            <w:r w:rsidRPr="00402D7D">
              <w:rPr>
                <w:rFonts w:ascii="Arial" w:hAnsi="Arial"/>
                <w:sz w:val="20"/>
                <w:szCs w:val="20"/>
              </w:rPr>
              <w:t>6</w:t>
            </w:r>
          </w:p>
        </w:tc>
        <w:tc>
          <w:tcPr>
            <w:tcW w:w="1085" w:type="dxa"/>
            <w:shd w:val="clear" w:color="auto" w:fill="auto"/>
            <w:vAlign w:val="center"/>
          </w:tcPr>
          <w:p w14:paraId="74DFE072"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BB27E4F"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9A4712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5495671D"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02A1B91A" w14:textId="77777777" w:rsidR="00E43B18" w:rsidRPr="00402D7D" w:rsidRDefault="00E43B18" w:rsidP="00997B02">
            <w:pPr>
              <w:spacing w:after="120"/>
              <w:jc w:val="both"/>
              <w:rPr>
                <w:rFonts w:ascii="Arial" w:hAnsi="Arial"/>
                <w:sz w:val="20"/>
                <w:szCs w:val="20"/>
              </w:rPr>
            </w:pPr>
          </w:p>
        </w:tc>
      </w:tr>
      <w:tr w:rsidR="00E43B18" w:rsidRPr="00402D7D" w14:paraId="51BE1B46" w14:textId="77777777">
        <w:tc>
          <w:tcPr>
            <w:tcW w:w="981" w:type="dxa"/>
            <w:shd w:val="clear" w:color="auto" w:fill="auto"/>
            <w:vAlign w:val="center"/>
          </w:tcPr>
          <w:p w14:paraId="644E08C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Thông lượng cảm ứng điện, thông lượng điện dịch</w:t>
            </w:r>
          </w:p>
        </w:tc>
        <w:tc>
          <w:tcPr>
            <w:tcW w:w="1085" w:type="dxa"/>
            <w:shd w:val="clear" w:color="auto" w:fill="auto"/>
            <w:vAlign w:val="center"/>
          </w:tcPr>
          <w:p w14:paraId="20B4508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culông</w:t>
            </w:r>
          </w:p>
        </w:tc>
        <w:tc>
          <w:tcPr>
            <w:tcW w:w="967" w:type="dxa"/>
            <w:shd w:val="clear" w:color="auto" w:fill="auto"/>
            <w:vAlign w:val="center"/>
          </w:tcPr>
          <w:p w14:paraId="408128E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w:t>
            </w:r>
          </w:p>
        </w:tc>
        <w:tc>
          <w:tcPr>
            <w:tcW w:w="2015" w:type="dxa"/>
            <w:shd w:val="clear" w:color="auto" w:fill="auto"/>
          </w:tcPr>
          <w:p w14:paraId="360AD6B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Culông là thông lượng cảm ứng điện (thông lượng điện dịch) qua một mặt kín bao quanh điện tích 1 culông.</w:t>
            </w:r>
          </w:p>
        </w:tc>
        <w:tc>
          <w:tcPr>
            <w:tcW w:w="2027" w:type="dxa"/>
            <w:shd w:val="clear" w:color="auto" w:fill="auto"/>
            <w:vAlign w:val="center"/>
          </w:tcPr>
          <w:p w14:paraId="58DB4E0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1C = 1s A</w:t>
            </w:r>
          </w:p>
        </w:tc>
        <w:tc>
          <w:tcPr>
            <w:tcW w:w="2170" w:type="dxa"/>
            <w:shd w:val="clear" w:color="auto" w:fill="auto"/>
          </w:tcPr>
          <w:p w14:paraId="704CEA1C" w14:textId="77777777" w:rsidR="00E43B18" w:rsidRPr="00402D7D" w:rsidRDefault="00E43B18" w:rsidP="00997B02">
            <w:pPr>
              <w:spacing w:after="120"/>
              <w:jc w:val="both"/>
              <w:rPr>
                <w:rFonts w:ascii="Arial" w:hAnsi="Arial"/>
                <w:sz w:val="20"/>
                <w:szCs w:val="20"/>
              </w:rPr>
            </w:pPr>
          </w:p>
        </w:tc>
      </w:tr>
      <w:tr w:rsidR="00E43B18" w:rsidRPr="00402D7D" w14:paraId="1733AFFD" w14:textId="77777777">
        <w:tc>
          <w:tcPr>
            <w:tcW w:w="981" w:type="dxa"/>
            <w:shd w:val="clear" w:color="auto" w:fill="auto"/>
            <w:vAlign w:val="center"/>
          </w:tcPr>
          <w:p w14:paraId="052923E0" w14:textId="77777777" w:rsidR="00E43B18" w:rsidRPr="00402D7D" w:rsidRDefault="00E43B18" w:rsidP="00997B02">
            <w:pPr>
              <w:spacing w:after="120"/>
              <w:rPr>
                <w:rFonts w:ascii="Arial" w:hAnsi="Arial"/>
                <w:sz w:val="20"/>
                <w:szCs w:val="20"/>
              </w:rPr>
            </w:pPr>
            <w:r w:rsidRPr="00402D7D">
              <w:rPr>
                <w:rFonts w:ascii="Arial" w:hAnsi="Arial"/>
                <w:sz w:val="20"/>
                <w:szCs w:val="20"/>
              </w:rPr>
              <w:t>7</w:t>
            </w:r>
          </w:p>
        </w:tc>
        <w:tc>
          <w:tcPr>
            <w:tcW w:w="1085" w:type="dxa"/>
            <w:shd w:val="clear" w:color="auto" w:fill="auto"/>
            <w:vAlign w:val="center"/>
          </w:tcPr>
          <w:p w14:paraId="1651FAE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2124D8C"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7335DC7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74576438"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57ACB1F4" w14:textId="77777777" w:rsidR="00E43B18" w:rsidRPr="00402D7D" w:rsidRDefault="00E43B18" w:rsidP="00997B02">
            <w:pPr>
              <w:spacing w:after="120"/>
              <w:jc w:val="both"/>
              <w:rPr>
                <w:rFonts w:ascii="Arial" w:hAnsi="Arial"/>
                <w:sz w:val="20"/>
                <w:szCs w:val="20"/>
              </w:rPr>
            </w:pPr>
          </w:p>
        </w:tc>
      </w:tr>
      <w:tr w:rsidR="00E43B18" w:rsidRPr="00402D7D" w14:paraId="55336300" w14:textId="77777777">
        <w:tc>
          <w:tcPr>
            <w:tcW w:w="981" w:type="dxa"/>
            <w:shd w:val="clear" w:color="auto" w:fill="auto"/>
            <w:vAlign w:val="center"/>
          </w:tcPr>
          <w:p w14:paraId="34F3484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Cảm ứng điện (hoặc điện dịch)</w:t>
            </w:r>
          </w:p>
        </w:tc>
        <w:tc>
          <w:tcPr>
            <w:tcW w:w="1085" w:type="dxa"/>
            <w:shd w:val="clear" w:color="auto" w:fill="auto"/>
            <w:vAlign w:val="center"/>
          </w:tcPr>
          <w:p w14:paraId="74290E6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Culông trên mét vuông</w:t>
            </w:r>
          </w:p>
        </w:tc>
        <w:tc>
          <w:tcPr>
            <w:tcW w:w="967" w:type="dxa"/>
            <w:shd w:val="clear" w:color="auto" w:fill="auto"/>
            <w:vAlign w:val="center"/>
          </w:tcPr>
          <w:p w14:paraId="661994B9"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C/m</w:t>
            </w:r>
            <w:r w:rsidRPr="00402D7D">
              <w:rPr>
                <w:rFonts w:ascii="Arial" w:hAnsi="Arial"/>
                <w:sz w:val="20"/>
                <w:szCs w:val="20"/>
                <w:vertAlign w:val="superscript"/>
              </w:rPr>
              <w:t>2</w:t>
            </w:r>
          </w:p>
        </w:tc>
        <w:tc>
          <w:tcPr>
            <w:tcW w:w="2015" w:type="dxa"/>
            <w:shd w:val="clear" w:color="auto" w:fill="auto"/>
          </w:tcPr>
          <w:p w14:paraId="7E6B763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Culông trên mét vuông là cảm ứng điện trong một tụ điện phẳng, có hai bản cực rộng vô tận đặt song song với nhau trong chân không, và mỗi mét vuông của bản cực được nạp đều điện tích 1 culông.</w:t>
            </w:r>
          </w:p>
        </w:tc>
        <w:tc>
          <w:tcPr>
            <w:tcW w:w="2027" w:type="dxa"/>
            <w:shd w:val="clear" w:color="auto" w:fill="auto"/>
            <w:vAlign w:val="center"/>
          </w:tcPr>
          <w:p w14:paraId="7BA3033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1C/m</w:t>
            </w:r>
            <w:r w:rsidRPr="00402D7D">
              <w:rPr>
                <w:rFonts w:ascii="Arial" w:hAnsi="Arial"/>
                <w:sz w:val="20"/>
                <w:szCs w:val="20"/>
                <w:vertAlign w:val="superscript"/>
              </w:rPr>
              <w:t>2</w:t>
            </w: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s A</w:t>
            </w:r>
          </w:p>
        </w:tc>
        <w:tc>
          <w:tcPr>
            <w:tcW w:w="2170" w:type="dxa"/>
            <w:shd w:val="clear" w:color="auto" w:fill="auto"/>
          </w:tcPr>
          <w:p w14:paraId="37BFD3F6" w14:textId="77777777" w:rsidR="00E43B18" w:rsidRPr="00402D7D" w:rsidRDefault="00E43B18" w:rsidP="00997B02">
            <w:pPr>
              <w:spacing w:after="120"/>
              <w:jc w:val="both"/>
              <w:rPr>
                <w:rFonts w:ascii="Arial" w:hAnsi="Arial"/>
                <w:sz w:val="20"/>
                <w:szCs w:val="20"/>
              </w:rPr>
            </w:pPr>
          </w:p>
        </w:tc>
      </w:tr>
      <w:tr w:rsidR="00E43B18" w:rsidRPr="00402D7D" w14:paraId="0CA47DD6" w14:textId="77777777">
        <w:tc>
          <w:tcPr>
            <w:tcW w:w="981" w:type="dxa"/>
            <w:shd w:val="clear" w:color="auto" w:fill="auto"/>
            <w:vAlign w:val="center"/>
          </w:tcPr>
          <w:p w14:paraId="2F69E0A6" w14:textId="77777777" w:rsidR="00E43B18" w:rsidRPr="00402D7D" w:rsidRDefault="00E43B18" w:rsidP="00997B02">
            <w:pPr>
              <w:spacing w:after="120"/>
              <w:rPr>
                <w:rFonts w:ascii="Arial" w:hAnsi="Arial"/>
                <w:sz w:val="20"/>
                <w:szCs w:val="20"/>
              </w:rPr>
            </w:pPr>
            <w:r w:rsidRPr="00402D7D">
              <w:rPr>
                <w:rFonts w:ascii="Arial" w:hAnsi="Arial"/>
                <w:sz w:val="20"/>
                <w:szCs w:val="20"/>
              </w:rPr>
              <w:t>8</w:t>
            </w:r>
          </w:p>
        </w:tc>
        <w:tc>
          <w:tcPr>
            <w:tcW w:w="1085" w:type="dxa"/>
            <w:shd w:val="clear" w:color="auto" w:fill="auto"/>
            <w:vAlign w:val="center"/>
          </w:tcPr>
          <w:p w14:paraId="0BDC1E7E"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168A879D"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B816295"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0DAFD216"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2D1B554F" w14:textId="77777777" w:rsidR="00E43B18" w:rsidRPr="00402D7D" w:rsidRDefault="00E43B18" w:rsidP="00997B02">
            <w:pPr>
              <w:spacing w:after="120"/>
              <w:jc w:val="both"/>
              <w:rPr>
                <w:rFonts w:ascii="Arial" w:hAnsi="Arial"/>
                <w:sz w:val="20"/>
                <w:szCs w:val="20"/>
              </w:rPr>
            </w:pPr>
          </w:p>
        </w:tc>
      </w:tr>
      <w:tr w:rsidR="00E43B18" w:rsidRPr="00402D7D" w14:paraId="03E0B2DA" w14:textId="77777777">
        <w:tc>
          <w:tcPr>
            <w:tcW w:w="981" w:type="dxa"/>
            <w:shd w:val="clear" w:color="auto" w:fill="auto"/>
            <w:vAlign w:val="center"/>
          </w:tcPr>
          <w:p w14:paraId="1D7C2ED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Cường độ điện trường</w:t>
            </w:r>
          </w:p>
        </w:tc>
        <w:tc>
          <w:tcPr>
            <w:tcW w:w="1085" w:type="dxa"/>
            <w:shd w:val="clear" w:color="auto" w:fill="auto"/>
            <w:vAlign w:val="center"/>
          </w:tcPr>
          <w:p w14:paraId="401CEAF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Vôn trên mét</w:t>
            </w:r>
          </w:p>
        </w:tc>
        <w:tc>
          <w:tcPr>
            <w:tcW w:w="967" w:type="dxa"/>
            <w:shd w:val="clear" w:color="auto" w:fill="auto"/>
            <w:vAlign w:val="center"/>
          </w:tcPr>
          <w:p w14:paraId="306F7DF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V/m</w:t>
            </w:r>
          </w:p>
        </w:tc>
        <w:tc>
          <w:tcPr>
            <w:tcW w:w="2015" w:type="dxa"/>
            <w:shd w:val="clear" w:color="auto" w:fill="auto"/>
          </w:tcPr>
          <w:p w14:paraId="4040645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Vôn trên mét là cường độ điện trường của một điện trường đồng tính mà hiệu điện thế dọc theo mỗi mét đường sức là 1 vôn</w:t>
            </w:r>
          </w:p>
        </w:tc>
        <w:tc>
          <w:tcPr>
            <w:tcW w:w="2027" w:type="dxa"/>
            <w:shd w:val="clear" w:color="auto" w:fill="auto"/>
            <w:vAlign w:val="center"/>
          </w:tcPr>
          <w:p w14:paraId="01554D5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1V/m</w:t>
            </w:r>
          </w:p>
          <w:p w14:paraId="4085F61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kg s</w:t>
            </w:r>
            <w:r w:rsidRPr="00402D7D">
              <w:rPr>
                <w:rFonts w:ascii="Arial" w:hAnsi="Arial"/>
                <w:sz w:val="20"/>
                <w:szCs w:val="20"/>
                <w:vertAlign w:val="superscript"/>
              </w:rPr>
              <w:t>-3</w:t>
            </w:r>
            <w:r w:rsidRPr="00402D7D">
              <w:rPr>
                <w:rFonts w:ascii="Arial" w:hAnsi="Arial"/>
                <w:sz w:val="20"/>
                <w:szCs w:val="20"/>
              </w:rPr>
              <w:t>A</w:t>
            </w:r>
            <w:r w:rsidRPr="00402D7D">
              <w:rPr>
                <w:rFonts w:ascii="Arial" w:hAnsi="Arial"/>
                <w:sz w:val="20"/>
                <w:szCs w:val="20"/>
                <w:vertAlign w:val="superscript"/>
              </w:rPr>
              <w:t>-1</w:t>
            </w:r>
          </w:p>
        </w:tc>
        <w:tc>
          <w:tcPr>
            <w:tcW w:w="2170" w:type="dxa"/>
            <w:shd w:val="clear" w:color="auto" w:fill="auto"/>
          </w:tcPr>
          <w:p w14:paraId="6E3F0CF3" w14:textId="77777777" w:rsidR="00E43B18" w:rsidRPr="00402D7D" w:rsidRDefault="00E43B18" w:rsidP="00997B02">
            <w:pPr>
              <w:spacing w:after="120"/>
              <w:jc w:val="both"/>
              <w:rPr>
                <w:rFonts w:ascii="Arial" w:hAnsi="Arial"/>
                <w:sz w:val="20"/>
                <w:szCs w:val="20"/>
              </w:rPr>
            </w:pPr>
          </w:p>
        </w:tc>
      </w:tr>
      <w:tr w:rsidR="00E43B18" w:rsidRPr="00402D7D" w14:paraId="13BCEAE5" w14:textId="77777777">
        <w:tc>
          <w:tcPr>
            <w:tcW w:w="981" w:type="dxa"/>
            <w:shd w:val="clear" w:color="auto" w:fill="auto"/>
            <w:vAlign w:val="center"/>
          </w:tcPr>
          <w:p w14:paraId="5E3A1050" w14:textId="77777777" w:rsidR="00E43B18" w:rsidRPr="00402D7D" w:rsidRDefault="00E43B18" w:rsidP="00997B02">
            <w:pPr>
              <w:spacing w:after="120"/>
              <w:rPr>
                <w:rFonts w:ascii="Arial" w:hAnsi="Arial"/>
                <w:sz w:val="20"/>
                <w:szCs w:val="20"/>
              </w:rPr>
            </w:pPr>
            <w:r w:rsidRPr="00402D7D">
              <w:rPr>
                <w:rFonts w:ascii="Arial" w:hAnsi="Arial"/>
                <w:sz w:val="20"/>
                <w:szCs w:val="20"/>
              </w:rPr>
              <w:t>9</w:t>
            </w:r>
          </w:p>
        </w:tc>
        <w:tc>
          <w:tcPr>
            <w:tcW w:w="1085" w:type="dxa"/>
            <w:shd w:val="clear" w:color="auto" w:fill="auto"/>
            <w:vAlign w:val="center"/>
          </w:tcPr>
          <w:p w14:paraId="7490B2F6"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E2E88C4"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A41BBB8"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16CB46B5"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0F643E76" w14:textId="77777777" w:rsidR="00E43B18" w:rsidRPr="00402D7D" w:rsidRDefault="00E43B18" w:rsidP="00997B02">
            <w:pPr>
              <w:spacing w:after="120"/>
              <w:jc w:val="both"/>
              <w:rPr>
                <w:rFonts w:ascii="Arial" w:hAnsi="Arial"/>
                <w:sz w:val="20"/>
                <w:szCs w:val="20"/>
              </w:rPr>
            </w:pPr>
          </w:p>
        </w:tc>
      </w:tr>
      <w:tr w:rsidR="00E43B18" w:rsidRPr="00402D7D" w14:paraId="00375C04" w14:textId="77777777">
        <w:tc>
          <w:tcPr>
            <w:tcW w:w="981" w:type="dxa"/>
            <w:shd w:val="clear" w:color="auto" w:fill="auto"/>
            <w:vAlign w:val="center"/>
          </w:tcPr>
          <w:p w14:paraId="518C053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Điện dung</w:t>
            </w:r>
          </w:p>
        </w:tc>
        <w:tc>
          <w:tcPr>
            <w:tcW w:w="1085" w:type="dxa"/>
            <w:shd w:val="clear" w:color="auto" w:fill="auto"/>
            <w:vAlign w:val="center"/>
          </w:tcPr>
          <w:p w14:paraId="03B2024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fara</w:t>
            </w:r>
          </w:p>
        </w:tc>
        <w:tc>
          <w:tcPr>
            <w:tcW w:w="967" w:type="dxa"/>
            <w:shd w:val="clear" w:color="auto" w:fill="auto"/>
            <w:vAlign w:val="center"/>
          </w:tcPr>
          <w:p w14:paraId="5F0D2C3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F</w:t>
            </w:r>
          </w:p>
        </w:tc>
        <w:tc>
          <w:tcPr>
            <w:tcW w:w="2015" w:type="dxa"/>
            <w:shd w:val="clear" w:color="auto" w:fill="auto"/>
          </w:tcPr>
          <w:p w14:paraId="1766011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Fara là điện dung của một tụ điện khi có điện lượng 1 culông thì hiệu điện thế giữa hai bản cực là 1 vôn.</w:t>
            </w:r>
          </w:p>
        </w:tc>
        <w:tc>
          <w:tcPr>
            <w:tcW w:w="2027" w:type="dxa"/>
            <w:shd w:val="clear" w:color="auto" w:fill="auto"/>
            <w:vAlign w:val="center"/>
          </w:tcPr>
          <w:p w14:paraId="3F44914B"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1F = 1m</w:t>
            </w:r>
            <w:r w:rsidRPr="00402D7D">
              <w:rPr>
                <w:rFonts w:ascii="Arial" w:hAnsi="Arial"/>
                <w:sz w:val="20"/>
                <w:szCs w:val="20"/>
                <w:vertAlign w:val="superscript"/>
              </w:rPr>
              <w:t>-2</w:t>
            </w:r>
            <w:r w:rsidRPr="00402D7D">
              <w:rPr>
                <w:rFonts w:ascii="Arial" w:hAnsi="Arial"/>
                <w:sz w:val="20"/>
                <w:szCs w:val="20"/>
              </w:rPr>
              <w:t>kg</w:t>
            </w:r>
            <w:r w:rsidRPr="00402D7D">
              <w:rPr>
                <w:rFonts w:ascii="Arial" w:hAnsi="Arial"/>
                <w:sz w:val="20"/>
                <w:szCs w:val="20"/>
                <w:vertAlign w:val="superscript"/>
              </w:rPr>
              <w:t>-1</w:t>
            </w:r>
            <w:r w:rsidRPr="00402D7D">
              <w:rPr>
                <w:rFonts w:ascii="Arial" w:hAnsi="Arial"/>
                <w:sz w:val="20"/>
                <w:szCs w:val="20"/>
              </w:rPr>
              <w:t>s</w:t>
            </w:r>
            <w:r w:rsidRPr="00402D7D">
              <w:rPr>
                <w:rFonts w:ascii="Arial" w:hAnsi="Arial"/>
                <w:sz w:val="20"/>
                <w:szCs w:val="20"/>
                <w:vertAlign w:val="superscript"/>
              </w:rPr>
              <w:t>4</w:t>
            </w:r>
            <w:r w:rsidRPr="00402D7D">
              <w:rPr>
                <w:rFonts w:ascii="Arial" w:hAnsi="Arial"/>
                <w:sz w:val="20"/>
                <w:szCs w:val="20"/>
              </w:rPr>
              <w:t>A</w:t>
            </w:r>
            <w:r w:rsidRPr="00402D7D">
              <w:rPr>
                <w:rFonts w:ascii="Arial" w:hAnsi="Arial"/>
                <w:sz w:val="20"/>
                <w:szCs w:val="20"/>
                <w:vertAlign w:val="superscript"/>
              </w:rPr>
              <w:t>2</w:t>
            </w:r>
          </w:p>
        </w:tc>
        <w:tc>
          <w:tcPr>
            <w:tcW w:w="2170" w:type="dxa"/>
            <w:shd w:val="clear" w:color="auto" w:fill="auto"/>
          </w:tcPr>
          <w:p w14:paraId="4486BE17" w14:textId="77777777" w:rsidR="00E43B18" w:rsidRPr="00402D7D" w:rsidRDefault="00E43B18" w:rsidP="00997B02">
            <w:pPr>
              <w:spacing w:after="120"/>
              <w:jc w:val="both"/>
              <w:rPr>
                <w:rFonts w:ascii="Arial" w:hAnsi="Arial"/>
                <w:sz w:val="20"/>
                <w:szCs w:val="20"/>
              </w:rPr>
            </w:pPr>
          </w:p>
        </w:tc>
      </w:tr>
      <w:tr w:rsidR="00E43B18" w:rsidRPr="00402D7D" w14:paraId="6D7E5D48" w14:textId="77777777">
        <w:tc>
          <w:tcPr>
            <w:tcW w:w="981" w:type="dxa"/>
            <w:shd w:val="clear" w:color="auto" w:fill="auto"/>
            <w:vAlign w:val="center"/>
          </w:tcPr>
          <w:p w14:paraId="66D1A8E4" w14:textId="77777777" w:rsidR="00E43B18" w:rsidRPr="00402D7D" w:rsidRDefault="00E43B18" w:rsidP="00997B02">
            <w:pPr>
              <w:spacing w:after="120"/>
              <w:rPr>
                <w:rFonts w:ascii="Arial" w:hAnsi="Arial"/>
                <w:sz w:val="20"/>
                <w:szCs w:val="20"/>
              </w:rPr>
            </w:pPr>
            <w:r w:rsidRPr="00402D7D">
              <w:rPr>
                <w:rFonts w:ascii="Arial" w:hAnsi="Arial"/>
                <w:sz w:val="20"/>
                <w:szCs w:val="20"/>
              </w:rPr>
              <w:t>10</w:t>
            </w:r>
          </w:p>
        </w:tc>
        <w:tc>
          <w:tcPr>
            <w:tcW w:w="1085" w:type="dxa"/>
            <w:shd w:val="clear" w:color="auto" w:fill="auto"/>
            <w:vAlign w:val="center"/>
          </w:tcPr>
          <w:p w14:paraId="14492FD0"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6BBFF86"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546A408"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020F6D0D"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24D72A4C" w14:textId="77777777" w:rsidR="00E43B18" w:rsidRPr="00402D7D" w:rsidRDefault="00E43B18" w:rsidP="00997B02">
            <w:pPr>
              <w:spacing w:after="120"/>
              <w:jc w:val="both"/>
              <w:rPr>
                <w:rFonts w:ascii="Arial" w:hAnsi="Arial"/>
                <w:sz w:val="20"/>
                <w:szCs w:val="20"/>
              </w:rPr>
            </w:pPr>
          </w:p>
        </w:tc>
      </w:tr>
      <w:tr w:rsidR="00E43B18" w:rsidRPr="00402D7D" w14:paraId="31878C0C" w14:textId="77777777">
        <w:trPr>
          <w:cantSplit/>
        </w:trPr>
        <w:tc>
          <w:tcPr>
            <w:tcW w:w="981" w:type="dxa"/>
            <w:vMerge w:val="restart"/>
            <w:shd w:val="clear" w:color="auto" w:fill="auto"/>
            <w:vAlign w:val="center"/>
          </w:tcPr>
          <w:p w14:paraId="23CD826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Công, năng lượng</w:t>
            </w:r>
          </w:p>
        </w:tc>
        <w:tc>
          <w:tcPr>
            <w:tcW w:w="1085" w:type="dxa"/>
            <w:shd w:val="clear" w:color="auto" w:fill="auto"/>
            <w:vAlign w:val="center"/>
          </w:tcPr>
          <w:p w14:paraId="1E115F6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jun</w:t>
            </w:r>
          </w:p>
        </w:tc>
        <w:tc>
          <w:tcPr>
            <w:tcW w:w="967" w:type="dxa"/>
            <w:shd w:val="clear" w:color="auto" w:fill="auto"/>
            <w:vAlign w:val="center"/>
          </w:tcPr>
          <w:p w14:paraId="1B8590B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w:t>
            </w:r>
          </w:p>
        </w:tc>
        <w:tc>
          <w:tcPr>
            <w:tcW w:w="2015" w:type="dxa"/>
            <w:shd w:val="clear" w:color="auto" w:fill="auto"/>
          </w:tcPr>
          <w:p w14:paraId="6E0C987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Xem phần đơn vị cơ.</w:t>
            </w:r>
          </w:p>
        </w:tc>
        <w:tc>
          <w:tcPr>
            <w:tcW w:w="2027" w:type="dxa"/>
            <w:shd w:val="clear" w:color="auto" w:fill="auto"/>
          </w:tcPr>
          <w:p w14:paraId="7441CF9D"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1J = 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-2</w:t>
            </w:r>
          </w:p>
        </w:tc>
        <w:tc>
          <w:tcPr>
            <w:tcW w:w="2170" w:type="dxa"/>
            <w:shd w:val="clear" w:color="auto" w:fill="auto"/>
          </w:tcPr>
          <w:p w14:paraId="1BC6B7D8" w14:textId="77777777" w:rsidR="00E43B18" w:rsidRPr="00402D7D" w:rsidRDefault="00E43B18" w:rsidP="00997B02">
            <w:pPr>
              <w:spacing w:after="120"/>
              <w:jc w:val="both"/>
              <w:rPr>
                <w:rFonts w:ascii="Arial" w:hAnsi="Arial"/>
                <w:sz w:val="20"/>
                <w:szCs w:val="20"/>
              </w:rPr>
            </w:pPr>
          </w:p>
        </w:tc>
      </w:tr>
      <w:tr w:rsidR="00E43B18" w:rsidRPr="00402D7D" w14:paraId="1CFDD30C" w14:textId="77777777">
        <w:trPr>
          <w:cantSplit/>
        </w:trPr>
        <w:tc>
          <w:tcPr>
            <w:tcW w:w="981" w:type="dxa"/>
            <w:vMerge/>
            <w:shd w:val="clear" w:color="auto" w:fill="auto"/>
            <w:vAlign w:val="center"/>
          </w:tcPr>
          <w:p w14:paraId="38147323"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0391EA3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 giây</w:t>
            </w:r>
          </w:p>
        </w:tc>
        <w:tc>
          <w:tcPr>
            <w:tcW w:w="967" w:type="dxa"/>
            <w:shd w:val="clear" w:color="auto" w:fill="auto"/>
            <w:vAlign w:val="center"/>
          </w:tcPr>
          <w:p w14:paraId="0FD249E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Ws</w:t>
            </w:r>
          </w:p>
        </w:tc>
        <w:tc>
          <w:tcPr>
            <w:tcW w:w="2015" w:type="dxa"/>
            <w:shd w:val="clear" w:color="auto" w:fill="auto"/>
          </w:tcPr>
          <w:p w14:paraId="1169A5D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Oát giây là công bằng 1 jun.</w:t>
            </w:r>
          </w:p>
        </w:tc>
        <w:tc>
          <w:tcPr>
            <w:tcW w:w="2027" w:type="dxa"/>
            <w:shd w:val="clear" w:color="auto" w:fill="auto"/>
          </w:tcPr>
          <w:p w14:paraId="1D0C062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1Ws = 1J</w:t>
            </w:r>
          </w:p>
          <w:p w14:paraId="71556A0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         = 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-2</w:t>
            </w:r>
          </w:p>
        </w:tc>
        <w:tc>
          <w:tcPr>
            <w:tcW w:w="2170" w:type="dxa"/>
            <w:shd w:val="clear" w:color="auto" w:fill="auto"/>
          </w:tcPr>
          <w:p w14:paraId="74D1502D" w14:textId="77777777" w:rsidR="00E43B18" w:rsidRPr="00402D7D" w:rsidRDefault="00E43B18" w:rsidP="00997B02">
            <w:pPr>
              <w:spacing w:after="120"/>
              <w:jc w:val="both"/>
              <w:rPr>
                <w:rFonts w:ascii="Arial" w:hAnsi="Arial"/>
                <w:sz w:val="20"/>
                <w:szCs w:val="20"/>
              </w:rPr>
            </w:pPr>
          </w:p>
        </w:tc>
      </w:tr>
      <w:tr w:rsidR="00E43B18" w:rsidRPr="00402D7D" w14:paraId="7BC0E982" w14:textId="77777777">
        <w:trPr>
          <w:cantSplit/>
        </w:trPr>
        <w:tc>
          <w:tcPr>
            <w:tcW w:w="981" w:type="dxa"/>
            <w:vMerge/>
            <w:shd w:val="clear" w:color="auto" w:fill="auto"/>
            <w:vAlign w:val="center"/>
          </w:tcPr>
          <w:p w14:paraId="50964136"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2F5083E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Kilôoát giờ</w:t>
            </w:r>
          </w:p>
        </w:tc>
        <w:tc>
          <w:tcPr>
            <w:tcW w:w="967" w:type="dxa"/>
            <w:shd w:val="clear" w:color="auto" w:fill="auto"/>
            <w:vAlign w:val="center"/>
          </w:tcPr>
          <w:p w14:paraId="3EE0A26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kWh</w:t>
            </w:r>
          </w:p>
        </w:tc>
        <w:tc>
          <w:tcPr>
            <w:tcW w:w="2015" w:type="dxa"/>
            <w:shd w:val="clear" w:color="auto" w:fill="auto"/>
            <w:vAlign w:val="center"/>
          </w:tcPr>
          <w:p w14:paraId="4AC3752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Kilôoát giờ là công bằng 3,6.10</w:t>
            </w:r>
            <w:r w:rsidRPr="00402D7D">
              <w:rPr>
                <w:rFonts w:ascii="Arial" w:hAnsi="Arial"/>
                <w:sz w:val="20"/>
                <w:szCs w:val="20"/>
                <w:vertAlign w:val="superscript"/>
              </w:rPr>
              <w:t>6</w:t>
            </w:r>
            <w:r w:rsidRPr="00402D7D">
              <w:rPr>
                <w:rFonts w:ascii="Arial" w:hAnsi="Arial"/>
                <w:sz w:val="20"/>
                <w:szCs w:val="20"/>
              </w:rPr>
              <w:t xml:space="preserve"> jun.</w:t>
            </w:r>
          </w:p>
        </w:tc>
        <w:tc>
          <w:tcPr>
            <w:tcW w:w="2027" w:type="dxa"/>
            <w:shd w:val="clear" w:color="auto" w:fill="auto"/>
          </w:tcPr>
          <w:p w14:paraId="47723F4C"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1kWh = 3,6.10</w:t>
            </w:r>
            <w:r w:rsidRPr="00402D7D">
              <w:rPr>
                <w:rFonts w:ascii="Arial" w:hAnsi="Arial"/>
                <w:sz w:val="20"/>
                <w:szCs w:val="20"/>
                <w:vertAlign w:val="superscript"/>
              </w:rPr>
              <w:t>6</w:t>
            </w:r>
            <w:r w:rsidRPr="00402D7D">
              <w:rPr>
                <w:rFonts w:ascii="Arial" w:hAnsi="Arial"/>
                <w:sz w:val="20"/>
                <w:szCs w:val="20"/>
              </w:rPr>
              <w:t>J =3,6.10</w:t>
            </w:r>
            <w:r w:rsidRPr="00402D7D">
              <w:rPr>
                <w:rFonts w:ascii="Arial" w:hAnsi="Arial"/>
                <w:sz w:val="20"/>
                <w:szCs w:val="20"/>
                <w:vertAlign w:val="superscript"/>
              </w:rPr>
              <w:t>6</w:t>
            </w:r>
            <w:r w:rsidRPr="00402D7D">
              <w:rPr>
                <w:rFonts w:ascii="Arial" w:hAnsi="Arial"/>
                <w:sz w:val="20"/>
                <w:szCs w:val="20"/>
              </w:rPr>
              <w:t>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-2</w:t>
            </w:r>
          </w:p>
        </w:tc>
        <w:tc>
          <w:tcPr>
            <w:tcW w:w="2170" w:type="dxa"/>
            <w:shd w:val="clear" w:color="auto" w:fill="auto"/>
          </w:tcPr>
          <w:p w14:paraId="04F31031" w14:textId="77777777" w:rsidR="00E43B18" w:rsidRPr="00402D7D" w:rsidRDefault="00E43B18" w:rsidP="00997B02">
            <w:pPr>
              <w:spacing w:after="120"/>
              <w:jc w:val="both"/>
              <w:rPr>
                <w:rFonts w:ascii="Arial" w:hAnsi="Arial"/>
                <w:sz w:val="20"/>
                <w:szCs w:val="20"/>
              </w:rPr>
            </w:pPr>
          </w:p>
        </w:tc>
      </w:tr>
      <w:tr w:rsidR="00E43B18" w:rsidRPr="00402D7D" w14:paraId="684671DD" w14:textId="77777777">
        <w:trPr>
          <w:cantSplit/>
        </w:trPr>
        <w:tc>
          <w:tcPr>
            <w:tcW w:w="981" w:type="dxa"/>
            <w:vMerge/>
            <w:shd w:val="clear" w:color="auto" w:fill="auto"/>
            <w:vAlign w:val="center"/>
          </w:tcPr>
          <w:p w14:paraId="32CB2BE5"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375FB9D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êlectron vôn</w:t>
            </w:r>
          </w:p>
        </w:tc>
        <w:tc>
          <w:tcPr>
            <w:tcW w:w="967" w:type="dxa"/>
            <w:shd w:val="clear" w:color="auto" w:fill="auto"/>
            <w:vAlign w:val="center"/>
          </w:tcPr>
          <w:p w14:paraId="6E69828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eV</w:t>
            </w:r>
          </w:p>
        </w:tc>
        <w:tc>
          <w:tcPr>
            <w:tcW w:w="2015" w:type="dxa"/>
            <w:shd w:val="clear" w:color="auto" w:fill="auto"/>
          </w:tcPr>
          <w:p w14:paraId="60C0BCC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Êlectron vôn </w:t>
            </w:r>
            <w:r w:rsidR="00737EDC" w:rsidRPr="00402D7D">
              <w:rPr>
                <w:rFonts w:ascii="Arial" w:hAnsi="Arial"/>
                <w:sz w:val="20"/>
                <w:szCs w:val="20"/>
              </w:rPr>
              <w:t xml:space="preserve">là công thực hiện khi điện tích bằng điện tích </w:t>
            </w:r>
            <w:r w:rsidRPr="00402D7D">
              <w:rPr>
                <w:rFonts w:ascii="Arial" w:hAnsi="Arial"/>
                <w:sz w:val="20"/>
                <w:szCs w:val="20"/>
              </w:rPr>
              <w:t>của một êlectron dịch chuyển trong một trường điện từ một đoạn đường mà giữa hai đầu có hiệu điện thế 1 vôn</w:t>
            </w:r>
          </w:p>
        </w:tc>
        <w:tc>
          <w:tcPr>
            <w:tcW w:w="2027" w:type="dxa"/>
            <w:shd w:val="clear" w:color="auto" w:fill="auto"/>
            <w:vAlign w:val="center"/>
          </w:tcPr>
          <w:p w14:paraId="5D16C20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1eV</w:t>
            </w:r>
          </w:p>
          <w:p w14:paraId="4D1E9F6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1,602 07.10</w:t>
            </w:r>
            <w:r w:rsidRPr="00402D7D">
              <w:rPr>
                <w:rFonts w:ascii="Arial" w:hAnsi="Arial"/>
                <w:sz w:val="20"/>
                <w:szCs w:val="20"/>
                <w:vertAlign w:val="superscript"/>
              </w:rPr>
              <w:t xml:space="preserve">-19 </w:t>
            </w:r>
            <w:r w:rsidRPr="00402D7D">
              <w:rPr>
                <w:rFonts w:ascii="Arial" w:hAnsi="Arial"/>
                <w:sz w:val="20"/>
                <w:szCs w:val="20"/>
              </w:rPr>
              <w:t>J</w:t>
            </w:r>
          </w:p>
        </w:tc>
        <w:tc>
          <w:tcPr>
            <w:tcW w:w="2170" w:type="dxa"/>
            <w:shd w:val="clear" w:color="auto" w:fill="auto"/>
          </w:tcPr>
          <w:p w14:paraId="2AD5D483" w14:textId="77777777" w:rsidR="00E43B18" w:rsidRPr="00402D7D" w:rsidRDefault="00E43B18" w:rsidP="00997B02">
            <w:pPr>
              <w:spacing w:after="120"/>
              <w:jc w:val="both"/>
              <w:rPr>
                <w:rFonts w:ascii="Arial" w:hAnsi="Arial"/>
                <w:sz w:val="20"/>
                <w:szCs w:val="20"/>
              </w:rPr>
            </w:pPr>
          </w:p>
        </w:tc>
      </w:tr>
      <w:tr w:rsidR="00E43B18" w:rsidRPr="00402D7D" w14:paraId="2A674CC8" w14:textId="77777777">
        <w:tc>
          <w:tcPr>
            <w:tcW w:w="981" w:type="dxa"/>
            <w:shd w:val="clear" w:color="auto" w:fill="auto"/>
            <w:vAlign w:val="center"/>
          </w:tcPr>
          <w:p w14:paraId="718B280A" w14:textId="77777777" w:rsidR="00E43B18" w:rsidRPr="00402D7D" w:rsidRDefault="00E43B18" w:rsidP="00997B02">
            <w:pPr>
              <w:spacing w:after="120"/>
              <w:rPr>
                <w:rFonts w:ascii="Arial" w:hAnsi="Arial"/>
                <w:sz w:val="20"/>
                <w:szCs w:val="20"/>
              </w:rPr>
            </w:pPr>
            <w:r w:rsidRPr="00402D7D">
              <w:rPr>
                <w:rFonts w:ascii="Arial" w:hAnsi="Arial"/>
                <w:sz w:val="20"/>
                <w:szCs w:val="20"/>
              </w:rPr>
              <w:t>11</w:t>
            </w:r>
          </w:p>
        </w:tc>
        <w:tc>
          <w:tcPr>
            <w:tcW w:w="1085" w:type="dxa"/>
            <w:shd w:val="clear" w:color="auto" w:fill="auto"/>
            <w:vAlign w:val="center"/>
          </w:tcPr>
          <w:p w14:paraId="028BF20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DD0F40C"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42F53B7"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6AB7EC8"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7C2B7653" w14:textId="77777777" w:rsidR="00E43B18" w:rsidRPr="00402D7D" w:rsidRDefault="00E43B18" w:rsidP="00997B02">
            <w:pPr>
              <w:spacing w:after="120"/>
              <w:jc w:val="both"/>
              <w:rPr>
                <w:rFonts w:ascii="Arial" w:hAnsi="Arial"/>
                <w:sz w:val="20"/>
                <w:szCs w:val="20"/>
              </w:rPr>
            </w:pPr>
          </w:p>
        </w:tc>
      </w:tr>
      <w:tr w:rsidR="00E43B18" w:rsidRPr="00402D7D" w14:paraId="1C491391" w14:textId="77777777">
        <w:tc>
          <w:tcPr>
            <w:tcW w:w="981" w:type="dxa"/>
            <w:shd w:val="clear" w:color="auto" w:fill="auto"/>
            <w:vAlign w:val="center"/>
          </w:tcPr>
          <w:p w14:paraId="57F96D9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Từ thông</w:t>
            </w:r>
          </w:p>
        </w:tc>
        <w:tc>
          <w:tcPr>
            <w:tcW w:w="1085" w:type="dxa"/>
            <w:shd w:val="clear" w:color="auto" w:fill="auto"/>
            <w:vAlign w:val="center"/>
          </w:tcPr>
          <w:p w14:paraId="16EE515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vêbe</w:t>
            </w:r>
          </w:p>
        </w:tc>
        <w:tc>
          <w:tcPr>
            <w:tcW w:w="967" w:type="dxa"/>
            <w:shd w:val="clear" w:color="auto" w:fill="auto"/>
            <w:vAlign w:val="center"/>
          </w:tcPr>
          <w:p w14:paraId="4FB41AE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Wb</w:t>
            </w:r>
          </w:p>
        </w:tc>
        <w:tc>
          <w:tcPr>
            <w:tcW w:w="2015" w:type="dxa"/>
            <w:shd w:val="clear" w:color="auto" w:fill="auto"/>
          </w:tcPr>
          <w:p w14:paraId="4B78D9A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Vêbe là từ thông gây trong một vòng dây dẫn bao quanh nó một suất điện động cảm ứng 1 vôn khi từ thông đó giảm đều xuống zerô trong thời gian 1 giây.</w:t>
            </w:r>
          </w:p>
        </w:tc>
        <w:tc>
          <w:tcPr>
            <w:tcW w:w="2027" w:type="dxa"/>
            <w:shd w:val="clear" w:color="auto" w:fill="auto"/>
            <w:vAlign w:val="center"/>
          </w:tcPr>
          <w:p w14:paraId="764284F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1Wb=1V s</w:t>
            </w:r>
          </w:p>
          <w:p w14:paraId="70F361B3"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-2</w:t>
            </w:r>
            <w:r w:rsidRPr="00402D7D">
              <w:rPr>
                <w:rFonts w:ascii="Arial" w:hAnsi="Arial"/>
                <w:sz w:val="20"/>
                <w:szCs w:val="20"/>
              </w:rPr>
              <w:t xml:space="preserve"> A</w:t>
            </w:r>
            <w:r w:rsidRPr="00402D7D">
              <w:rPr>
                <w:rFonts w:ascii="Arial" w:hAnsi="Arial"/>
                <w:sz w:val="20"/>
                <w:szCs w:val="20"/>
                <w:vertAlign w:val="superscript"/>
              </w:rPr>
              <w:t>-1</w:t>
            </w:r>
          </w:p>
        </w:tc>
        <w:tc>
          <w:tcPr>
            <w:tcW w:w="2170" w:type="dxa"/>
            <w:shd w:val="clear" w:color="auto" w:fill="auto"/>
          </w:tcPr>
          <w:p w14:paraId="43F800F2" w14:textId="77777777" w:rsidR="00E43B18" w:rsidRPr="00402D7D" w:rsidRDefault="00E43B18" w:rsidP="00997B02">
            <w:pPr>
              <w:spacing w:after="120"/>
              <w:jc w:val="both"/>
              <w:rPr>
                <w:rFonts w:ascii="Arial" w:hAnsi="Arial"/>
                <w:sz w:val="20"/>
                <w:szCs w:val="20"/>
              </w:rPr>
            </w:pPr>
          </w:p>
        </w:tc>
      </w:tr>
      <w:tr w:rsidR="00E43B18" w:rsidRPr="00402D7D" w14:paraId="254A4FB3" w14:textId="77777777">
        <w:tc>
          <w:tcPr>
            <w:tcW w:w="981" w:type="dxa"/>
            <w:shd w:val="clear" w:color="auto" w:fill="auto"/>
            <w:vAlign w:val="center"/>
          </w:tcPr>
          <w:p w14:paraId="3A805860" w14:textId="77777777" w:rsidR="00E43B18" w:rsidRPr="00402D7D" w:rsidRDefault="00E43B18" w:rsidP="00997B02">
            <w:pPr>
              <w:spacing w:after="120"/>
              <w:rPr>
                <w:rFonts w:ascii="Arial" w:hAnsi="Arial"/>
                <w:sz w:val="20"/>
                <w:szCs w:val="20"/>
              </w:rPr>
            </w:pPr>
            <w:r w:rsidRPr="00402D7D">
              <w:rPr>
                <w:rFonts w:ascii="Arial" w:hAnsi="Arial"/>
                <w:sz w:val="20"/>
                <w:szCs w:val="20"/>
              </w:rPr>
              <w:t>12</w:t>
            </w:r>
          </w:p>
        </w:tc>
        <w:tc>
          <w:tcPr>
            <w:tcW w:w="1085" w:type="dxa"/>
            <w:shd w:val="clear" w:color="auto" w:fill="auto"/>
            <w:vAlign w:val="center"/>
          </w:tcPr>
          <w:p w14:paraId="68CB2547"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461FCCB"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4E2BD615"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2C0B169"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3562AB17" w14:textId="77777777" w:rsidR="00E43B18" w:rsidRPr="00402D7D" w:rsidRDefault="00E43B18" w:rsidP="00997B02">
            <w:pPr>
              <w:spacing w:after="120"/>
              <w:jc w:val="both"/>
              <w:rPr>
                <w:rFonts w:ascii="Arial" w:hAnsi="Arial"/>
                <w:sz w:val="20"/>
                <w:szCs w:val="20"/>
              </w:rPr>
            </w:pPr>
          </w:p>
        </w:tc>
      </w:tr>
      <w:tr w:rsidR="00E43B18" w:rsidRPr="00402D7D" w14:paraId="154B4E76" w14:textId="77777777">
        <w:tc>
          <w:tcPr>
            <w:tcW w:w="981" w:type="dxa"/>
            <w:shd w:val="clear" w:color="auto" w:fill="auto"/>
            <w:vAlign w:val="center"/>
          </w:tcPr>
          <w:p w14:paraId="2EE0554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Cảm ứng từ</w:t>
            </w:r>
          </w:p>
        </w:tc>
        <w:tc>
          <w:tcPr>
            <w:tcW w:w="1085" w:type="dxa"/>
            <w:shd w:val="clear" w:color="auto" w:fill="auto"/>
            <w:vAlign w:val="center"/>
          </w:tcPr>
          <w:p w14:paraId="6F354B8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tesla</w:t>
            </w:r>
          </w:p>
        </w:tc>
        <w:tc>
          <w:tcPr>
            <w:tcW w:w="967" w:type="dxa"/>
            <w:shd w:val="clear" w:color="auto" w:fill="auto"/>
            <w:vAlign w:val="center"/>
          </w:tcPr>
          <w:p w14:paraId="6AA0659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w:t>
            </w:r>
          </w:p>
        </w:tc>
        <w:tc>
          <w:tcPr>
            <w:tcW w:w="2015" w:type="dxa"/>
            <w:shd w:val="clear" w:color="auto" w:fill="auto"/>
          </w:tcPr>
          <w:p w14:paraId="26665E5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Tesla là cảm ứng từ của một từ thông đều 1 vêbe xuyên vuông góc qua một mặt phẳng diện tích 1 mét vuông.</w:t>
            </w:r>
          </w:p>
        </w:tc>
        <w:tc>
          <w:tcPr>
            <w:tcW w:w="2027" w:type="dxa"/>
            <w:shd w:val="clear" w:color="auto" w:fill="auto"/>
            <w:vAlign w:val="center"/>
          </w:tcPr>
          <w:p w14:paraId="403E45E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1T = 1Wb/m</w:t>
            </w:r>
            <w:r w:rsidRPr="00402D7D">
              <w:rPr>
                <w:rFonts w:ascii="Arial" w:hAnsi="Arial"/>
                <w:sz w:val="20"/>
                <w:szCs w:val="20"/>
                <w:vertAlign w:val="superscript"/>
              </w:rPr>
              <w:t>2</w:t>
            </w:r>
          </w:p>
          <w:p w14:paraId="300CE3B9"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 xml:space="preserve">          = 1kg s</w:t>
            </w:r>
            <w:r w:rsidRPr="00402D7D">
              <w:rPr>
                <w:rFonts w:ascii="Arial" w:hAnsi="Arial"/>
                <w:sz w:val="20"/>
                <w:szCs w:val="20"/>
                <w:vertAlign w:val="superscript"/>
              </w:rPr>
              <w:t>-2</w:t>
            </w:r>
            <w:r w:rsidRPr="00402D7D">
              <w:rPr>
                <w:rFonts w:ascii="Arial" w:hAnsi="Arial"/>
                <w:sz w:val="20"/>
                <w:szCs w:val="20"/>
              </w:rPr>
              <w:t xml:space="preserve"> A</w:t>
            </w:r>
            <w:r w:rsidRPr="00402D7D">
              <w:rPr>
                <w:rFonts w:ascii="Arial" w:hAnsi="Arial"/>
                <w:sz w:val="20"/>
                <w:szCs w:val="20"/>
                <w:vertAlign w:val="superscript"/>
              </w:rPr>
              <w:t>-1</w:t>
            </w:r>
          </w:p>
        </w:tc>
        <w:tc>
          <w:tcPr>
            <w:tcW w:w="2170" w:type="dxa"/>
            <w:shd w:val="clear" w:color="auto" w:fill="auto"/>
          </w:tcPr>
          <w:p w14:paraId="7988EF2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Tesla còn có thể gọi là vêbe trên mét vuông (ký hiệu: Wb/m</w:t>
            </w:r>
            <w:r w:rsidRPr="00402D7D">
              <w:rPr>
                <w:rFonts w:ascii="Arial" w:hAnsi="Arial"/>
                <w:sz w:val="20"/>
                <w:szCs w:val="20"/>
                <w:vertAlign w:val="superscript"/>
              </w:rPr>
              <w:t>2</w:t>
            </w:r>
            <w:r w:rsidRPr="00402D7D">
              <w:rPr>
                <w:rFonts w:ascii="Arial" w:hAnsi="Arial"/>
                <w:sz w:val="20"/>
                <w:szCs w:val="20"/>
              </w:rPr>
              <w:t>) hay vôn giây trên mét vuông (ký hiệu: Vs/m</w:t>
            </w:r>
            <w:r w:rsidRPr="00402D7D">
              <w:rPr>
                <w:rFonts w:ascii="Arial" w:hAnsi="Arial"/>
                <w:sz w:val="20"/>
                <w:szCs w:val="20"/>
                <w:vertAlign w:val="superscript"/>
              </w:rPr>
              <w:t>2</w:t>
            </w:r>
            <w:r w:rsidRPr="00402D7D">
              <w:rPr>
                <w:rFonts w:ascii="Arial" w:hAnsi="Arial"/>
                <w:sz w:val="20"/>
                <w:szCs w:val="20"/>
              </w:rPr>
              <w:t>)</w:t>
            </w:r>
          </w:p>
        </w:tc>
      </w:tr>
      <w:tr w:rsidR="00E43B18" w:rsidRPr="00402D7D" w14:paraId="43FB04E8" w14:textId="77777777">
        <w:tc>
          <w:tcPr>
            <w:tcW w:w="981" w:type="dxa"/>
            <w:shd w:val="clear" w:color="auto" w:fill="auto"/>
            <w:vAlign w:val="center"/>
          </w:tcPr>
          <w:p w14:paraId="050DCDA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13</w:t>
            </w:r>
          </w:p>
        </w:tc>
        <w:tc>
          <w:tcPr>
            <w:tcW w:w="1085" w:type="dxa"/>
            <w:shd w:val="clear" w:color="auto" w:fill="auto"/>
            <w:vAlign w:val="center"/>
          </w:tcPr>
          <w:p w14:paraId="7D9634E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678BAEB"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0A78EFA"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17250336"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01F8E1CC" w14:textId="77777777" w:rsidR="00E43B18" w:rsidRPr="00402D7D" w:rsidRDefault="00E43B18" w:rsidP="00997B02">
            <w:pPr>
              <w:spacing w:after="120"/>
              <w:jc w:val="both"/>
              <w:rPr>
                <w:rFonts w:ascii="Arial" w:hAnsi="Arial"/>
                <w:sz w:val="20"/>
                <w:szCs w:val="20"/>
              </w:rPr>
            </w:pPr>
          </w:p>
        </w:tc>
      </w:tr>
      <w:tr w:rsidR="00E43B18" w:rsidRPr="00402D7D" w14:paraId="1DDBDA9B" w14:textId="77777777">
        <w:tc>
          <w:tcPr>
            <w:tcW w:w="981" w:type="dxa"/>
            <w:shd w:val="clear" w:color="auto" w:fill="auto"/>
            <w:vAlign w:val="center"/>
          </w:tcPr>
          <w:p w14:paraId="0FF8222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Cường độ từ trường</w:t>
            </w:r>
          </w:p>
        </w:tc>
        <w:tc>
          <w:tcPr>
            <w:tcW w:w="1085" w:type="dxa"/>
            <w:shd w:val="clear" w:color="auto" w:fill="auto"/>
            <w:vAlign w:val="center"/>
          </w:tcPr>
          <w:p w14:paraId="3D433C4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Ampe trên mét</w:t>
            </w:r>
          </w:p>
        </w:tc>
        <w:tc>
          <w:tcPr>
            <w:tcW w:w="967" w:type="dxa"/>
            <w:shd w:val="clear" w:color="auto" w:fill="auto"/>
            <w:vAlign w:val="center"/>
          </w:tcPr>
          <w:p w14:paraId="576BA71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A/m</w:t>
            </w:r>
          </w:p>
        </w:tc>
        <w:tc>
          <w:tcPr>
            <w:tcW w:w="2015" w:type="dxa"/>
            <w:shd w:val="clear" w:color="auto" w:fill="auto"/>
          </w:tcPr>
          <w:p w14:paraId="57F6D60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Ampe trên mét là cường độ</w:t>
            </w:r>
            <w:r w:rsidR="00737EDC" w:rsidRPr="00402D7D">
              <w:rPr>
                <w:rFonts w:ascii="Arial" w:hAnsi="Arial"/>
                <w:sz w:val="20"/>
                <w:szCs w:val="20"/>
              </w:rPr>
              <w:t xml:space="preserve"> </w:t>
            </w:r>
            <w:r w:rsidRPr="00402D7D">
              <w:rPr>
                <w:rFonts w:ascii="Arial" w:hAnsi="Arial"/>
                <w:sz w:val="20"/>
                <w:szCs w:val="20"/>
              </w:rPr>
              <w:t xml:space="preserve"> </w:t>
            </w:r>
            <w:r w:rsidR="00737EDC" w:rsidRPr="00402D7D">
              <w:rPr>
                <w:rFonts w:ascii="Arial" w:hAnsi="Arial"/>
                <w:sz w:val="20"/>
                <w:szCs w:val="20"/>
              </w:rPr>
              <w:t xml:space="preserve">từ trường </w:t>
            </w:r>
            <w:r w:rsidRPr="00402D7D">
              <w:rPr>
                <w:rFonts w:ascii="Arial" w:hAnsi="Arial"/>
                <w:sz w:val="20"/>
                <w:szCs w:val="20"/>
              </w:rPr>
              <w:t>sinh ra trong chân không bởi một dòng điện có cường độ 1 ampe chạy qua một dây dẫn thẳng dài vô hạn, tiết diện tròn, tại các điểm của một đường tròn đồng trục với dây đó và có chu vi 1 mét</w:t>
            </w:r>
          </w:p>
        </w:tc>
        <w:tc>
          <w:tcPr>
            <w:tcW w:w="2027" w:type="dxa"/>
            <w:shd w:val="clear" w:color="auto" w:fill="auto"/>
            <w:vAlign w:val="center"/>
          </w:tcPr>
          <w:p w14:paraId="337DCA3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1A/m = 1m</w:t>
            </w:r>
            <w:r w:rsidRPr="00402D7D">
              <w:rPr>
                <w:rFonts w:ascii="Arial" w:hAnsi="Arial"/>
                <w:sz w:val="20"/>
                <w:szCs w:val="20"/>
                <w:vertAlign w:val="superscript"/>
              </w:rPr>
              <w:t>-1</w:t>
            </w:r>
            <w:r w:rsidRPr="00402D7D">
              <w:rPr>
                <w:rFonts w:ascii="Arial" w:hAnsi="Arial"/>
                <w:sz w:val="20"/>
                <w:szCs w:val="20"/>
              </w:rPr>
              <w:t xml:space="preserve"> A</w:t>
            </w:r>
          </w:p>
        </w:tc>
        <w:tc>
          <w:tcPr>
            <w:tcW w:w="2170" w:type="dxa"/>
            <w:shd w:val="clear" w:color="auto" w:fill="auto"/>
          </w:tcPr>
          <w:p w14:paraId="7BC3B3F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Khi biểu diễn cường độ từ trường gây ra bởi những mạch kín hoặc những xôlênôit thì có thể gọi đơn vị ampe trên mét là ampe vòng trên mét (ký hiệu: Avg/mất sức lao động).</w:t>
            </w:r>
          </w:p>
        </w:tc>
      </w:tr>
      <w:tr w:rsidR="00E43B18" w:rsidRPr="00402D7D" w14:paraId="4A87A4EB" w14:textId="77777777">
        <w:tc>
          <w:tcPr>
            <w:tcW w:w="981" w:type="dxa"/>
            <w:shd w:val="clear" w:color="auto" w:fill="auto"/>
            <w:vAlign w:val="center"/>
          </w:tcPr>
          <w:p w14:paraId="165E381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14</w:t>
            </w:r>
          </w:p>
        </w:tc>
        <w:tc>
          <w:tcPr>
            <w:tcW w:w="1085" w:type="dxa"/>
            <w:shd w:val="clear" w:color="auto" w:fill="auto"/>
            <w:vAlign w:val="center"/>
          </w:tcPr>
          <w:p w14:paraId="379989CA"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1847EB45"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A19643A"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B26B459"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76E1ABC5" w14:textId="77777777" w:rsidR="00E43B18" w:rsidRPr="00402D7D" w:rsidRDefault="00E43B18" w:rsidP="00997B02">
            <w:pPr>
              <w:spacing w:after="120"/>
              <w:jc w:val="both"/>
              <w:rPr>
                <w:rFonts w:ascii="Arial" w:hAnsi="Arial"/>
                <w:sz w:val="20"/>
                <w:szCs w:val="20"/>
              </w:rPr>
            </w:pPr>
          </w:p>
        </w:tc>
      </w:tr>
      <w:tr w:rsidR="00E43B18" w:rsidRPr="00402D7D" w14:paraId="5FA614E9" w14:textId="77777777">
        <w:tc>
          <w:tcPr>
            <w:tcW w:w="981" w:type="dxa"/>
            <w:shd w:val="clear" w:color="auto" w:fill="auto"/>
            <w:vAlign w:val="center"/>
          </w:tcPr>
          <w:p w14:paraId="50CEAB0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Hệ số tự cảm hệ số hỗ cảm (hoặc tự cảm, hỗ cảm)</w:t>
            </w:r>
          </w:p>
        </w:tc>
        <w:tc>
          <w:tcPr>
            <w:tcW w:w="1085" w:type="dxa"/>
            <w:shd w:val="clear" w:color="auto" w:fill="auto"/>
            <w:vAlign w:val="center"/>
          </w:tcPr>
          <w:p w14:paraId="2385103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henry</w:t>
            </w:r>
          </w:p>
        </w:tc>
        <w:tc>
          <w:tcPr>
            <w:tcW w:w="967" w:type="dxa"/>
            <w:shd w:val="clear" w:color="auto" w:fill="auto"/>
            <w:vAlign w:val="center"/>
          </w:tcPr>
          <w:p w14:paraId="42CB65B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w:t>
            </w:r>
          </w:p>
        </w:tc>
        <w:tc>
          <w:tcPr>
            <w:tcW w:w="2015" w:type="dxa"/>
            <w:shd w:val="clear" w:color="auto" w:fill="auto"/>
          </w:tcPr>
          <w:p w14:paraId="100B157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Henry là hệ số tự cảm của một mạch kín khi dòng điện 1 ampe chạy qua thì sinh ra trong chân không từ thông 1 vêbe qua mạch đó.</w:t>
            </w:r>
          </w:p>
        </w:tc>
        <w:tc>
          <w:tcPr>
            <w:tcW w:w="2027" w:type="dxa"/>
            <w:shd w:val="clear" w:color="auto" w:fill="auto"/>
            <w:vAlign w:val="center"/>
          </w:tcPr>
          <w:p w14:paraId="1443889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1H = 1Wb/A</w:t>
            </w:r>
          </w:p>
          <w:p w14:paraId="7DDAF2B2"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g s</w:t>
            </w:r>
            <w:r w:rsidRPr="00402D7D">
              <w:rPr>
                <w:rFonts w:ascii="Arial" w:hAnsi="Arial"/>
                <w:sz w:val="20"/>
                <w:szCs w:val="20"/>
                <w:vertAlign w:val="superscript"/>
              </w:rPr>
              <w:t>-2</w:t>
            </w:r>
            <w:r w:rsidRPr="00402D7D">
              <w:rPr>
                <w:rFonts w:ascii="Arial" w:hAnsi="Arial"/>
                <w:sz w:val="20"/>
                <w:szCs w:val="20"/>
              </w:rPr>
              <w:t xml:space="preserve"> A</w:t>
            </w:r>
            <w:r w:rsidRPr="00402D7D">
              <w:rPr>
                <w:rFonts w:ascii="Arial" w:hAnsi="Arial"/>
                <w:sz w:val="20"/>
                <w:szCs w:val="20"/>
                <w:vertAlign w:val="superscript"/>
              </w:rPr>
              <w:t>-2</w:t>
            </w:r>
          </w:p>
        </w:tc>
        <w:tc>
          <w:tcPr>
            <w:tcW w:w="2170" w:type="dxa"/>
            <w:shd w:val="clear" w:color="auto" w:fill="auto"/>
          </w:tcPr>
          <w:p w14:paraId="539D9691" w14:textId="77777777" w:rsidR="00E43B18" w:rsidRPr="00402D7D" w:rsidRDefault="00E43B18" w:rsidP="00997B02">
            <w:pPr>
              <w:spacing w:after="120"/>
              <w:jc w:val="both"/>
              <w:rPr>
                <w:rFonts w:ascii="Arial" w:hAnsi="Arial"/>
                <w:sz w:val="20"/>
                <w:szCs w:val="20"/>
              </w:rPr>
            </w:pPr>
          </w:p>
        </w:tc>
      </w:tr>
      <w:tr w:rsidR="00E43B18" w:rsidRPr="00402D7D" w14:paraId="32D7FACC" w14:textId="77777777">
        <w:tc>
          <w:tcPr>
            <w:tcW w:w="981" w:type="dxa"/>
            <w:shd w:val="clear" w:color="auto" w:fill="auto"/>
            <w:vAlign w:val="center"/>
          </w:tcPr>
          <w:p w14:paraId="017D1F7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15</w:t>
            </w:r>
          </w:p>
        </w:tc>
        <w:tc>
          <w:tcPr>
            <w:tcW w:w="1085" w:type="dxa"/>
            <w:shd w:val="clear" w:color="auto" w:fill="auto"/>
            <w:vAlign w:val="center"/>
          </w:tcPr>
          <w:p w14:paraId="382DC704"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F38BEAB"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4EF77FBC"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7EC326E"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0B57655B" w14:textId="77777777" w:rsidR="00E43B18" w:rsidRPr="00402D7D" w:rsidRDefault="00E43B18" w:rsidP="00997B02">
            <w:pPr>
              <w:spacing w:after="120"/>
              <w:jc w:val="both"/>
              <w:rPr>
                <w:rFonts w:ascii="Arial" w:hAnsi="Arial"/>
                <w:sz w:val="20"/>
                <w:szCs w:val="20"/>
              </w:rPr>
            </w:pPr>
          </w:p>
        </w:tc>
      </w:tr>
      <w:tr w:rsidR="00E43B18" w:rsidRPr="00402D7D" w14:paraId="0D133DB8" w14:textId="77777777">
        <w:tc>
          <w:tcPr>
            <w:tcW w:w="981" w:type="dxa"/>
            <w:shd w:val="clear" w:color="auto" w:fill="auto"/>
            <w:vAlign w:val="center"/>
          </w:tcPr>
          <w:p w14:paraId="22BD3A6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Suất</w:t>
            </w:r>
            <w:r w:rsidR="00737EDC" w:rsidRPr="00402D7D">
              <w:rPr>
                <w:rFonts w:ascii="Arial" w:hAnsi="Arial"/>
                <w:sz w:val="20"/>
                <w:szCs w:val="20"/>
              </w:rPr>
              <w:t xml:space="preserve"> *</w:t>
            </w:r>
            <w:r w:rsidRPr="00402D7D">
              <w:rPr>
                <w:rFonts w:ascii="Arial" w:hAnsi="Arial"/>
                <w:sz w:val="20"/>
                <w:szCs w:val="20"/>
              </w:rPr>
              <w:t xml:space="preserve"> từ động, hiệu từ thế, suất căng từ</w:t>
            </w:r>
          </w:p>
        </w:tc>
        <w:tc>
          <w:tcPr>
            <w:tcW w:w="1085" w:type="dxa"/>
            <w:shd w:val="clear" w:color="auto" w:fill="auto"/>
            <w:vAlign w:val="center"/>
          </w:tcPr>
          <w:p w14:paraId="50774B0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ampe</w:t>
            </w:r>
          </w:p>
        </w:tc>
        <w:tc>
          <w:tcPr>
            <w:tcW w:w="967" w:type="dxa"/>
            <w:shd w:val="clear" w:color="auto" w:fill="auto"/>
            <w:vAlign w:val="center"/>
          </w:tcPr>
          <w:p w14:paraId="0B8626C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w:t>
            </w:r>
          </w:p>
        </w:tc>
        <w:tc>
          <w:tcPr>
            <w:tcW w:w="2015" w:type="dxa"/>
            <w:shd w:val="clear" w:color="auto" w:fill="auto"/>
          </w:tcPr>
          <w:p w14:paraId="348B8FD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Ampe là suất từ động theo một đường kín móc vòng một mạch có dòng điện 1 ampe chạy qua.</w:t>
            </w:r>
          </w:p>
        </w:tc>
        <w:tc>
          <w:tcPr>
            <w:tcW w:w="2027" w:type="dxa"/>
            <w:shd w:val="clear" w:color="auto" w:fill="auto"/>
            <w:vAlign w:val="center"/>
          </w:tcPr>
          <w:p w14:paraId="69191CB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1A = 1A</w:t>
            </w:r>
          </w:p>
        </w:tc>
        <w:tc>
          <w:tcPr>
            <w:tcW w:w="2170" w:type="dxa"/>
            <w:shd w:val="clear" w:color="auto" w:fill="auto"/>
          </w:tcPr>
          <w:p w14:paraId="03707A5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Khi biểu diễn suất từ động (hiệu từ thế, suất căng từ) gây ra bởi những xôlênôit thì có thể gọi đơn vị ampe là ampe vòng (ký hiệu: Avg).</w:t>
            </w:r>
          </w:p>
        </w:tc>
      </w:tr>
      <w:tr w:rsidR="00E43B18" w:rsidRPr="00402D7D" w14:paraId="2E3079BF" w14:textId="77777777">
        <w:tc>
          <w:tcPr>
            <w:tcW w:w="981" w:type="dxa"/>
            <w:shd w:val="clear" w:color="auto" w:fill="auto"/>
            <w:vAlign w:val="center"/>
          </w:tcPr>
          <w:p w14:paraId="36337FF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16</w:t>
            </w:r>
          </w:p>
        </w:tc>
        <w:tc>
          <w:tcPr>
            <w:tcW w:w="1085" w:type="dxa"/>
            <w:shd w:val="clear" w:color="auto" w:fill="auto"/>
            <w:vAlign w:val="center"/>
          </w:tcPr>
          <w:p w14:paraId="70C091BF"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6A451FC"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8EA054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14D9D26F"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36AAB0B" w14:textId="77777777" w:rsidR="00E43B18" w:rsidRPr="00402D7D" w:rsidRDefault="00E43B18" w:rsidP="00997B02">
            <w:pPr>
              <w:spacing w:after="120"/>
              <w:jc w:val="both"/>
              <w:rPr>
                <w:rFonts w:ascii="Arial" w:hAnsi="Arial"/>
                <w:sz w:val="20"/>
                <w:szCs w:val="20"/>
              </w:rPr>
            </w:pPr>
          </w:p>
        </w:tc>
      </w:tr>
      <w:tr w:rsidR="00E43B18" w:rsidRPr="00402D7D" w14:paraId="0E09BA75" w14:textId="77777777">
        <w:tc>
          <w:tcPr>
            <w:tcW w:w="981" w:type="dxa"/>
            <w:shd w:val="clear" w:color="auto" w:fill="auto"/>
            <w:vAlign w:val="center"/>
          </w:tcPr>
          <w:p w14:paraId="14BB696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Công suất, công suất tác dụng</w:t>
            </w:r>
          </w:p>
        </w:tc>
        <w:tc>
          <w:tcPr>
            <w:tcW w:w="1085" w:type="dxa"/>
            <w:shd w:val="clear" w:color="auto" w:fill="auto"/>
            <w:vAlign w:val="center"/>
          </w:tcPr>
          <w:p w14:paraId="74C8810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w:t>
            </w:r>
          </w:p>
        </w:tc>
        <w:tc>
          <w:tcPr>
            <w:tcW w:w="967" w:type="dxa"/>
            <w:shd w:val="clear" w:color="auto" w:fill="auto"/>
            <w:vAlign w:val="center"/>
          </w:tcPr>
          <w:p w14:paraId="4B0A716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w:t>
            </w:r>
          </w:p>
        </w:tc>
        <w:tc>
          <w:tcPr>
            <w:tcW w:w="2015" w:type="dxa"/>
            <w:shd w:val="clear" w:color="auto" w:fill="auto"/>
          </w:tcPr>
          <w:p w14:paraId="6AADA5D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Xem phần đơn vị cơ.</w:t>
            </w:r>
          </w:p>
        </w:tc>
        <w:tc>
          <w:tcPr>
            <w:tcW w:w="2027" w:type="dxa"/>
            <w:shd w:val="clear" w:color="auto" w:fill="auto"/>
            <w:vAlign w:val="center"/>
          </w:tcPr>
          <w:p w14:paraId="22BFAA4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 = 1J/s</w:t>
            </w:r>
          </w:p>
          <w:p w14:paraId="2DF54894"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-3</w:t>
            </w:r>
          </w:p>
        </w:tc>
        <w:tc>
          <w:tcPr>
            <w:tcW w:w="2170" w:type="dxa"/>
            <w:shd w:val="clear" w:color="auto" w:fill="auto"/>
          </w:tcPr>
          <w:p w14:paraId="35EE323A" w14:textId="77777777" w:rsidR="00E43B18" w:rsidRPr="00402D7D" w:rsidRDefault="00E43B18" w:rsidP="00997B02">
            <w:pPr>
              <w:spacing w:after="120"/>
              <w:jc w:val="both"/>
              <w:rPr>
                <w:rFonts w:ascii="Arial" w:hAnsi="Arial"/>
                <w:sz w:val="20"/>
                <w:szCs w:val="20"/>
              </w:rPr>
            </w:pPr>
          </w:p>
        </w:tc>
      </w:tr>
      <w:tr w:rsidR="00E43B18" w:rsidRPr="00402D7D" w14:paraId="7E30883B" w14:textId="77777777">
        <w:tc>
          <w:tcPr>
            <w:tcW w:w="981" w:type="dxa"/>
            <w:shd w:val="clear" w:color="auto" w:fill="auto"/>
            <w:vAlign w:val="center"/>
          </w:tcPr>
          <w:p w14:paraId="2642D6C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17</w:t>
            </w:r>
          </w:p>
        </w:tc>
        <w:tc>
          <w:tcPr>
            <w:tcW w:w="1085" w:type="dxa"/>
            <w:shd w:val="clear" w:color="auto" w:fill="auto"/>
            <w:vAlign w:val="center"/>
          </w:tcPr>
          <w:p w14:paraId="6D3538B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DCDFB2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2290160"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A26A389"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75C6237" w14:textId="77777777" w:rsidR="00E43B18" w:rsidRPr="00402D7D" w:rsidRDefault="00E43B18" w:rsidP="00997B02">
            <w:pPr>
              <w:spacing w:after="120"/>
              <w:jc w:val="both"/>
              <w:rPr>
                <w:rFonts w:ascii="Arial" w:hAnsi="Arial"/>
                <w:sz w:val="20"/>
                <w:szCs w:val="20"/>
              </w:rPr>
            </w:pPr>
          </w:p>
        </w:tc>
      </w:tr>
      <w:tr w:rsidR="00E43B18" w:rsidRPr="00402D7D" w14:paraId="4A645801" w14:textId="77777777">
        <w:tc>
          <w:tcPr>
            <w:tcW w:w="981" w:type="dxa"/>
            <w:shd w:val="clear" w:color="auto" w:fill="auto"/>
            <w:vAlign w:val="center"/>
          </w:tcPr>
          <w:p w14:paraId="26E73EB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Công suât biểu kiến</w:t>
            </w:r>
          </w:p>
        </w:tc>
        <w:tc>
          <w:tcPr>
            <w:tcW w:w="1085" w:type="dxa"/>
            <w:shd w:val="clear" w:color="auto" w:fill="auto"/>
            <w:vAlign w:val="center"/>
          </w:tcPr>
          <w:p w14:paraId="105EA38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Vôn ampe</w:t>
            </w:r>
          </w:p>
        </w:tc>
        <w:tc>
          <w:tcPr>
            <w:tcW w:w="967" w:type="dxa"/>
            <w:shd w:val="clear" w:color="auto" w:fill="auto"/>
            <w:vAlign w:val="center"/>
          </w:tcPr>
          <w:p w14:paraId="19B3C40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VA</w:t>
            </w:r>
          </w:p>
        </w:tc>
        <w:tc>
          <w:tcPr>
            <w:tcW w:w="2015" w:type="dxa"/>
            <w:shd w:val="clear" w:color="auto" w:fill="auto"/>
          </w:tcPr>
          <w:p w14:paraId="2074793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Vôn ampe là công suất biểu kiến trong một đoạn mạch đặt dưới hiệu điện thế hiệu dụng 1 vôn và có dòng độ hiệu dụng 1 ampe chạy qua.</w:t>
            </w:r>
          </w:p>
        </w:tc>
        <w:tc>
          <w:tcPr>
            <w:tcW w:w="2027" w:type="dxa"/>
            <w:shd w:val="clear" w:color="auto" w:fill="auto"/>
            <w:vAlign w:val="center"/>
          </w:tcPr>
          <w:p w14:paraId="2F5C0F8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1VA = 1V.1A</w:t>
            </w:r>
          </w:p>
          <w:p w14:paraId="79CD4765"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-2</w:t>
            </w:r>
          </w:p>
        </w:tc>
        <w:tc>
          <w:tcPr>
            <w:tcW w:w="2170" w:type="dxa"/>
            <w:shd w:val="clear" w:color="auto" w:fill="auto"/>
          </w:tcPr>
          <w:p w14:paraId="5338F037" w14:textId="77777777" w:rsidR="00E43B18" w:rsidRPr="00402D7D" w:rsidRDefault="00E43B18" w:rsidP="00997B02">
            <w:pPr>
              <w:spacing w:after="120"/>
              <w:jc w:val="both"/>
              <w:rPr>
                <w:rFonts w:ascii="Arial" w:hAnsi="Arial"/>
                <w:sz w:val="20"/>
                <w:szCs w:val="20"/>
              </w:rPr>
            </w:pPr>
          </w:p>
        </w:tc>
      </w:tr>
      <w:tr w:rsidR="00E43B18" w:rsidRPr="00402D7D" w14:paraId="04FEC376" w14:textId="77777777">
        <w:tc>
          <w:tcPr>
            <w:tcW w:w="981" w:type="dxa"/>
            <w:shd w:val="clear" w:color="auto" w:fill="auto"/>
            <w:vAlign w:val="center"/>
          </w:tcPr>
          <w:p w14:paraId="0690F90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18</w:t>
            </w:r>
          </w:p>
        </w:tc>
        <w:tc>
          <w:tcPr>
            <w:tcW w:w="1085" w:type="dxa"/>
            <w:shd w:val="clear" w:color="auto" w:fill="auto"/>
            <w:vAlign w:val="center"/>
          </w:tcPr>
          <w:p w14:paraId="02AE5325"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4B85E7F"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00E26D9"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19F53537"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6F074569" w14:textId="77777777" w:rsidR="00E43B18" w:rsidRPr="00402D7D" w:rsidRDefault="00E43B18" w:rsidP="00997B02">
            <w:pPr>
              <w:spacing w:after="120"/>
              <w:jc w:val="both"/>
              <w:rPr>
                <w:rFonts w:ascii="Arial" w:hAnsi="Arial"/>
                <w:sz w:val="20"/>
                <w:szCs w:val="20"/>
              </w:rPr>
            </w:pPr>
          </w:p>
        </w:tc>
      </w:tr>
      <w:tr w:rsidR="00E43B18" w:rsidRPr="00402D7D" w14:paraId="7E059454" w14:textId="77777777">
        <w:tc>
          <w:tcPr>
            <w:tcW w:w="981" w:type="dxa"/>
            <w:shd w:val="clear" w:color="auto" w:fill="auto"/>
            <w:vAlign w:val="center"/>
          </w:tcPr>
          <w:p w14:paraId="3C9D322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Công suất kháng</w:t>
            </w:r>
          </w:p>
        </w:tc>
        <w:tc>
          <w:tcPr>
            <w:tcW w:w="1085" w:type="dxa"/>
            <w:shd w:val="clear" w:color="auto" w:fill="auto"/>
            <w:vAlign w:val="center"/>
          </w:tcPr>
          <w:p w14:paraId="7599C30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var</w:t>
            </w:r>
          </w:p>
        </w:tc>
        <w:tc>
          <w:tcPr>
            <w:tcW w:w="967" w:type="dxa"/>
            <w:shd w:val="clear" w:color="auto" w:fill="auto"/>
            <w:vAlign w:val="center"/>
          </w:tcPr>
          <w:p w14:paraId="26DCD57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Var</w:t>
            </w:r>
          </w:p>
        </w:tc>
        <w:tc>
          <w:tcPr>
            <w:tcW w:w="2015" w:type="dxa"/>
            <w:shd w:val="clear" w:color="auto" w:fill="auto"/>
          </w:tcPr>
          <w:p w14:paraId="00F606E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Var là công suất kháng tro</w:t>
            </w:r>
            <w:r w:rsidR="00737EDC" w:rsidRPr="00402D7D">
              <w:rPr>
                <w:rFonts w:ascii="Arial" w:hAnsi="Arial"/>
                <w:sz w:val="20"/>
                <w:szCs w:val="20"/>
              </w:rPr>
              <w:t>ng một đoạn mạch thuần  tự cảm (hoặc thuần điện dung) đặt dưới hi</w:t>
            </w:r>
            <w:r w:rsidRPr="00402D7D">
              <w:rPr>
                <w:rFonts w:ascii="Arial" w:hAnsi="Arial"/>
                <w:sz w:val="20"/>
                <w:szCs w:val="20"/>
              </w:rPr>
              <w:t>ệu điện thế hiệu dụng 1 vôn và có dòng điện cường độ hiệu dụng 1 ampe chạy qua.</w:t>
            </w:r>
          </w:p>
        </w:tc>
        <w:tc>
          <w:tcPr>
            <w:tcW w:w="2027" w:type="dxa"/>
            <w:shd w:val="clear" w:color="auto" w:fill="auto"/>
            <w:vAlign w:val="center"/>
          </w:tcPr>
          <w:p w14:paraId="7974A3F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1VAr = 1V.1A</w:t>
            </w:r>
          </w:p>
          <w:p w14:paraId="0AC3FE5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-3</w:t>
            </w:r>
          </w:p>
        </w:tc>
        <w:tc>
          <w:tcPr>
            <w:tcW w:w="2170" w:type="dxa"/>
            <w:shd w:val="clear" w:color="auto" w:fill="auto"/>
          </w:tcPr>
          <w:p w14:paraId="1C016ED5" w14:textId="77777777" w:rsidR="00E43B18" w:rsidRPr="00402D7D" w:rsidRDefault="00E43B18" w:rsidP="00997B02">
            <w:pPr>
              <w:spacing w:after="120"/>
              <w:jc w:val="both"/>
              <w:rPr>
                <w:rFonts w:ascii="Arial" w:hAnsi="Arial"/>
                <w:sz w:val="20"/>
                <w:szCs w:val="20"/>
              </w:rPr>
            </w:pPr>
          </w:p>
        </w:tc>
      </w:tr>
      <w:tr w:rsidR="00E43B18" w:rsidRPr="00402D7D" w14:paraId="399436AA" w14:textId="77777777">
        <w:tc>
          <w:tcPr>
            <w:tcW w:w="9245" w:type="dxa"/>
            <w:gridSpan w:val="6"/>
            <w:shd w:val="clear" w:color="auto" w:fill="auto"/>
            <w:vAlign w:val="center"/>
          </w:tcPr>
          <w:p w14:paraId="37184823" w14:textId="77777777" w:rsidR="00E43B18" w:rsidRPr="00402D7D" w:rsidRDefault="00E43B18" w:rsidP="00997B02">
            <w:pPr>
              <w:spacing w:after="120"/>
              <w:rPr>
                <w:rFonts w:ascii="Arial" w:hAnsi="Arial"/>
                <w:b/>
                <w:sz w:val="20"/>
                <w:szCs w:val="20"/>
              </w:rPr>
            </w:pPr>
            <w:r w:rsidRPr="00402D7D">
              <w:rPr>
                <w:rFonts w:ascii="Arial" w:hAnsi="Arial"/>
                <w:b/>
                <w:sz w:val="20"/>
                <w:szCs w:val="20"/>
              </w:rPr>
              <w:t>III. ĐƠN VỊ NHIỆT</w:t>
            </w:r>
          </w:p>
        </w:tc>
      </w:tr>
      <w:tr w:rsidR="00E43B18" w:rsidRPr="00402D7D" w14:paraId="12368B19" w14:textId="77777777">
        <w:tc>
          <w:tcPr>
            <w:tcW w:w="981" w:type="dxa"/>
            <w:shd w:val="clear" w:color="auto" w:fill="auto"/>
            <w:vAlign w:val="center"/>
          </w:tcPr>
          <w:p w14:paraId="0601EA5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t>
            </w:r>
          </w:p>
        </w:tc>
        <w:tc>
          <w:tcPr>
            <w:tcW w:w="1085" w:type="dxa"/>
            <w:shd w:val="clear" w:color="auto" w:fill="auto"/>
            <w:vAlign w:val="center"/>
          </w:tcPr>
          <w:p w14:paraId="128778CD"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232139B"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62717ED"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24CD80E4"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7AD68198" w14:textId="77777777" w:rsidR="00E43B18" w:rsidRPr="00402D7D" w:rsidRDefault="00E43B18" w:rsidP="00997B02">
            <w:pPr>
              <w:spacing w:after="120"/>
              <w:jc w:val="both"/>
              <w:rPr>
                <w:rFonts w:ascii="Arial" w:hAnsi="Arial"/>
                <w:sz w:val="20"/>
                <w:szCs w:val="20"/>
              </w:rPr>
            </w:pPr>
          </w:p>
        </w:tc>
      </w:tr>
      <w:tr w:rsidR="00E43B18" w:rsidRPr="00402D7D" w14:paraId="178B6E6A" w14:textId="77777777">
        <w:tc>
          <w:tcPr>
            <w:tcW w:w="981" w:type="dxa"/>
            <w:shd w:val="clear" w:color="auto" w:fill="auto"/>
            <w:vAlign w:val="center"/>
          </w:tcPr>
          <w:p w14:paraId="518300B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Nhiệt độ nhiệt động lực</w:t>
            </w:r>
          </w:p>
        </w:tc>
        <w:tc>
          <w:tcPr>
            <w:tcW w:w="1085" w:type="dxa"/>
            <w:shd w:val="clear" w:color="auto" w:fill="auto"/>
            <w:vAlign w:val="center"/>
          </w:tcPr>
          <w:p w14:paraId="29BE728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Kenvin</w:t>
            </w:r>
          </w:p>
        </w:tc>
        <w:tc>
          <w:tcPr>
            <w:tcW w:w="967" w:type="dxa"/>
            <w:shd w:val="clear" w:color="auto" w:fill="auto"/>
            <w:vAlign w:val="center"/>
          </w:tcPr>
          <w:p w14:paraId="0A3B571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vertAlign w:val="superscript"/>
              </w:rPr>
              <w:t>o</w:t>
            </w:r>
            <w:r w:rsidRPr="00402D7D">
              <w:rPr>
                <w:rFonts w:ascii="Arial" w:hAnsi="Arial"/>
                <w:sz w:val="20"/>
                <w:szCs w:val="20"/>
              </w:rPr>
              <w:t>K</w:t>
            </w:r>
          </w:p>
        </w:tc>
        <w:tc>
          <w:tcPr>
            <w:tcW w:w="2015" w:type="dxa"/>
            <w:shd w:val="clear" w:color="auto" w:fill="auto"/>
          </w:tcPr>
          <w:p w14:paraId="2187F45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Độ Kenvin là đơn vị nhiệt độ theo nhiệt giai nhiệt động lực, trên đó nhiệt độ điểm ba của nước là 273,16 độ Kenvin (chính xác).</w:t>
            </w:r>
          </w:p>
        </w:tc>
        <w:tc>
          <w:tcPr>
            <w:tcW w:w="2027" w:type="dxa"/>
            <w:shd w:val="clear" w:color="auto" w:fill="auto"/>
            <w:vAlign w:val="center"/>
          </w:tcPr>
          <w:p w14:paraId="77B5FDF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Đơn vị cơ bản</w:t>
            </w:r>
          </w:p>
        </w:tc>
        <w:tc>
          <w:tcPr>
            <w:tcW w:w="2170" w:type="dxa"/>
            <w:shd w:val="clear" w:color="auto" w:fill="auto"/>
          </w:tcPr>
          <w:p w14:paraId="1BDD657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Khi biểu thị kết quả đo thực tế về nhiệt độ có thể dùng độ Xenxiut theo nhiệt giai thực dụng quốc tế năm 1948. Điểm zêrô của thang Xenxiut ứng với nhiệt độ 273,15 độ Kenvin</w:t>
            </w:r>
          </w:p>
        </w:tc>
      </w:tr>
      <w:tr w:rsidR="00E43B18" w:rsidRPr="00402D7D" w14:paraId="4BDCBF70" w14:textId="77777777">
        <w:tc>
          <w:tcPr>
            <w:tcW w:w="981" w:type="dxa"/>
            <w:shd w:val="clear" w:color="auto" w:fill="auto"/>
            <w:vAlign w:val="center"/>
          </w:tcPr>
          <w:p w14:paraId="5B17919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2</w:t>
            </w:r>
          </w:p>
        </w:tc>
        <w:tc>
          <w:tcPr>
            <w:tcW w:w="1085" w:type="dxa"/>
            <w:shd w:val="clear" w:color="auto" w:fill="auto"/>
            <w:vAlign w:val="center"/>
          </w:tcPr>
          <w:p w14:paraId="3239AA85"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94F878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B0F56B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67F141C"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54333749" w14:textId="77777777" w:rsidR="00E43B18" w:rsidRPr="00402D7D" w:rsidRDefault="00E43B18" w:rsidP="00997B02">
            <w:pPr>
              <w:spacing w:after="120"/>
              <w:jc w:val="both"/>
              <w:rPr>
                <w:rFonts w:ascii="Arial" w:hAnsi="Arial"/>
                <w:sz w:val="20"/>
                <w:szCs w:val="20"/>
              </w:rPr>
            </w:pPr>
          </w:p>
        </w:tc>
      </w:tr>
      <w:tr w:rsidR="00E43B18" w:rsidRPr="00402D7D" w14:paraId="015F13C5" w14:textId="77777777">
        <w:trPr>
          <w:cantSplit/>
        </w:trPr>
        <w:tc>
          <w:tcPr>
            <w:tcW w:w="981" w:type="dxa"/>
            <w:vMerge w:val="restart"/>
            <w:shd w:val="clear" w:color="auto" w:fill="auto"/>
            <w:vAlign w:val="center"/>
          </w:tcPr>
          <w:p w14:paraId="6EA9164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Nhiệt lượng các thế nhiệt động lực</w:t>
            </w:r>
          </w:p>
        </w:tc>
        <w:tc>
          <w:tcPr>
            <w:tcW w:w="1085" w:type="dxa"/>
            <w:shd w:val="clear" w:color="auto" w:fill="auto"/>
            <w:vAlign w:val="center"/>
          </w:tcPr>
          <w:p w14:paraId="67C9C0B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jun</w:t>
            </w:r>
          </w:p>
        </w:tc>
        <w:tc>
          <w:tcPr>
            <w:tcW w:w="967" w:type="dxa"/>
            <w:shd w:val="clear" w:color="auto" w:fill="auto"/>
            <w:vAlign w:val="center"/>
          </w:tcPr>
          <w:p w14:paraId="41F4368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w:t>
            </w:r>
          </w:p>
        </w:tc>
        <w:tc>
          <w:tcPr>
            <w:tcW w:w="2015" w:type="dxa"/>
            <w:shd w:val="clear" w:color="auto" w:fill="auto"/>
          </w:tcPr>
          <w:p w14:paraId="50DCBC6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Xem phần đơn vị cơ.</w:t>
            </w:r>
          </w:p>
        </w:tc>
        <w:tc>
          <w:tcPr>
            <w:tcW w:w="2027" w:type="dxa"/>
            <w:shd w:val="clear" w:color="auto" w:fill="auto"/>
            <w:vAlign w:val="center"/>
          </w:tcPr>
          <w:p w14:paraId="3F346959"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1J = 1m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-2</w:t>
            </w:r>
          </w:p>
        </w:tc>
        <w:tc>
          <w:tcPr>
            <w:tcW w:w="2170" w:type="dxa"/>
            <w:shd w:val="clear" w:color="auto" w:fill="auto"/>
          </w:tcPr>
          <w:p w14:paraId="58BA626F" w14:textId="77777777" w:rsidR="00E43B18" w:rsidRPr="00402D7D" w:rsidRDefault="00E43B18" w:rsidP="00997B02">
            <w:pPr>
              <w:spacing w:after="120"/>
              <w:jc w:val="both"/>
              <w:rPr>
                <w:rFonts w:ascii="Arial" w:hAnsi="Arial"/>
                <w:sz w:val="20"/>
                <w:szCs w:val="20"/>
              </w:rPr>
            </w:pPr>
          </w:p>
        </w:tc>
      </w:tr>
      <w:tr w:rsidR="00E43B18" w:rsidRPr="00402D7D" w14:paraId="31C1EEA4" w14:textId="77777777">
        <w:trPr>
          <w:cantSplit/>
        </w:trPr>
        <w:tc>
          <w:tcPr>
            <w:tcW w:w="981" w:type="dxa"/>
            <w:vMerge/>
            <w:shd w:val="clear" w:color="auto" w:fill="auto"/>
            <w:vAlign w:val="center"/>
          </w:tcPr>
          <w:p w14:paraId="37861F12"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2F62B95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calo</w:t>
            </w:r>
          </w:p>
        </w:tc>
        <w:tc>
          <w:tcPr>
            <w:tcW w:w="967" w:type="dxa"/>
            <w:shd w:val="clear" w:color="auto" w:fill="auto"/>
            <w:vAlign w:val="center"/>
          </w:tcPr>
          <w:p w14:paraId="796D7F6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cal</w:t>
            </w:r>
          </w:p>
        </w:tc>
        <w:tc>
          <w:tcPr>
            <w:tcW w:w="2015" w:type="dxa"/>
            <w:shd w:val="clear" w:color="auto" w:fill="auto"/>
          </w:tcPr>
          <w:p w14:paraId="78BD2D6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Calo là nhiệt lượng bằng 4,186 8jun</w:t>
            </w:r>
          </w:p>
        </w:tc>
        <w:tc>
          <w:tcPr>
            <w:tcW w:w="2027" w:type="dxa"/>
            <w:shd w:val="clear" w:color="auto" w:fill="auto"/>
            <w:vAlign w:val="center"/>
          </w:tcPr>
          <w:p w14:paraId="0C833E2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1cal = 4, 186 8J</w:t>
            </w:r>
          </w:p>
        </w:tc>
        <w:tc>
          <w:tcPr>
            <w:tcW w:w="2170" w:type="dxa"/>
            <w:shd w:val="clear" w:color="auto" w:fill="auto"/>
          </w:tcPr>
          <w:p w14:paraId="21F43C8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Trong kỹ thuật làm lạnh, được phép dùng đơn vị frigo (ký hiệu: frigo) 1frigo =</w:t>
            </w:r>
            <w:r w:rsidR="00845B47" w:rsidRPr="00402D7D">
              <w:rPr>
                <w:rFonts w:ascii="Arial" w:hAnsi="Arial"/>
                <w:sz w:val="20"/>
                <w:szCs w:val="20"/>
              </w:rPr>
              <w:t xml:space="preserve"> </w:t>
            </w:r>
            <w:r w:rsidRPr="00402D7D">
              <w:rPr>
                <w:rFonts w:ascii="Arial" w:hAnsi="Arial"/>
                <w:sz w:val="20"/>
                <w:szCs w:val="20"/>
              </w:rPr>
              <w:t xml:space="preserve"> </w:t>
            </w:r>
            <w:r w:rsidR="00845B47" w:rsidRPr="00402D7D">
              <w:rPr>
                <w:rFonts w:ascii="Arial" w:hAnsi="Arial"/>
                <w:sz w:val="20"/>
                <w:szCs w:val="20"/>
              </w:rPr>
              <w:t xml:space="preserve">- </w:t>
            </w:r>
            <w:r w:rsidRPr="00402D7D">
              <w:rPr>
                <w:rFonts w:ascii="Arial" w:hAnsi="Arial"/>
                <w:sz w:val="20"/>
                <w:szCs w:val="20"/>
              </w:rPr>
              <w:t>1kilôcalo</w:t>
            </w:r>
          </w:p>
        </w:tc>
      </w:tr>
      <w:tr w:rsidR="00E43B18" w:rsidRPr="00402D7D" w14:paraId="445B898D" w14:textId="77777777">
        <w:tc>
          <w:tcPr>
            <w:tcW w:w="981" w:type="dxa"/>
            <w:shd w:val="clear" w:color="auto" w:fill="auto"/>
            <w:vAlign w:val="center"/>
          </w:tcPr>
          <w:p w14:paraId="77ECD1E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3</w:t>
            </w:r>
          </w:p>
        </w:tc>
        <w:tc>
          <w:tcPr>
            <w:tcW w:w="1085" w:type="dxa"/>
            <w:shd w:val="clear" w:color="auto" w:fill="auto"/>
            <w:vAlign w:val="center"/>
          </w:tcPr>
          <w:p w14:paraId="533CAFCE"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A31507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0E8F53E"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741529B5"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6AEDEAF4" w14:textId="77777777" w:rsidR="00E43B18" w:rsidRPr="00402D7D" w:rsidRDefault="00E43B18" w:rsidP="00997B02">
            <w:pPr>
              <w:spacing w:after="120"/>
              <w:jc w:val="both"/>
              <w:rPr>
                <w:rFonts w:ascii="Arial" w:hAnsi="Arial"/>
                <w:sz w:val="20"/>
                <w:szCs w:val="20"/>
              </w:rPr>
            </w:pPr>
          </w:p>
        </w:tc>
      </w:tr>
      <w:tr w:rsidR="00E43B18" w:rsidRPr="00402D7D" w14:paraId="4B57F9BB" w14:textId="77777777">
        <w:trPr>
          <w:cantSplit/>
        </w:trPr>
        <w:tc>
          <w:tcPr>
            <w:tcW w:w="981" w:type="dxa"/>
            <w:vMerge w:val="restart"/>
            <w:shd w:val="clear" w:color="auto" w:fill="auto"/>
            <w:vAlign w:val="center"/>
          </w:tcPr>
          <w:p w14:paraId="06B8CA4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nhiệt lượng riêng (của một sự dịch pha, của một phản ứng hóa học), thế nhiệt động lực</w:t>
            </w:r>
            <w:r w:rsidR="00845B47" w:rsidRPr="00402D7D">
              <w:rPr>
                <w:rFonts w:ascii="Arial" w:hAnsi="Arial"/>
                <w:sz w:val="20"/>
                <w:szCs w:val="20"/>
              </w:rPr>
              <w:t xml:space="preserve"> riêng</w:t>
            </w:r>
          </w:p>
        </w:tc>
        <w:tc>
          <w:tcPr>
            <w:tcW w:w="1085" w:type="dxa"/>
            <w:shd w:val="clear" w:color="auto" w:fill="auto"/>
            <w:vAlign w:val="center"/>
          </w:tcPr>
          <w:p w14:paraId="7A33E5E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Jun trên kilôgam</w:t>
            </w:r>
          </w:p>
        </w:tc>
        <w:tc>
          <w:tcPr>
            <w:tcW w:w="967" w:type="dxa"/>
            <w:shd w:val="clear" w:color="auto" w:fill="auto"/>
            <w:vAlign w:val="center"/>
          </w:tcPr>
          <w:p w14:paraId="34076A9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J/kg</w:t>
            </w:r>
          </w:p>
        </w:tc>
        <w:tc>
          <w:tcPr>
            <w:tcW w:w="2015" w:type="dxa"/>
            <w:shd w:val="clear" w:color="auto" w:fill="auto"/>
          </w:tcPr>
          <w:p w14:paraId="1B90179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Jun trên kilôgam là nhiệt lượng riêng của một hệ  có khối lượng 1 kilôgam thu hay nhả nhiệt lượng 1 jun khi dịch pha hay hoàn thành một phản ứng hóa học.</w:t>
            </w:r>
          </w:p>
          <w:p w14:paraId="01E4D5D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Jun trên kilôgam cũng là thế nhiệt động lực riêng của một hệ </w:t>
            </w:r>
            <w:r w:rsidR="00845B47" w:rsidRPr="00402D7D">
              <w:rPr>
                <w:rFonts w:ascii="Arial" w:hAnsi="Arial"/>
                <w:sz w:val="20"/>
                <w:szCs w:val="20"/>
              </w:rPr>
              <w:t>c</w:t>
            </w:r>
            <w:r w:rsidRPr="00402D7D">
              <w:rPr>
                <w:rFonts w:ascii="Arial" w:hAnsi="Arial"/>
                <w:sz w:val="20"/>
                <w:szCs w:val="20"/>
              </w:rPr>
              <w:t>ó khối lượng 1 kilôgam và có hiệu thế nhiệt động lực 1 jun</w:t>
            </w:r>
          </w:p>
        </w:tc>
        <w:tc>
          <w:tcPr>
            <w:tcW w:w="2027" w:type="dxa"/>
            <w:shd w:val="clear" w:color="auto" w:fill="auto"/>
            <w:vAlign w:val="center"/>
          </w:tcPr>
          <w:p w14:paraId="42EB78FC"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J/kg</w:t>
            </w:r>
          </w:p>
          <w:p w14:paraId="5E8D2F0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-2</w:t>
            </w:r>
            <w:r w:rsidRPr="00402D7D">
              <w:rPr>
                <w:rFonts w:ascii="Arial" w:hAnsi="Arial"/>
                <w:sz w:val="20"/>
                <w:szCs w:val="20"/>
              </w:rPr>
              <w:t>/kg</w:t>
            </w:r>
          </w:p>
          <w:p w14:paraId="6951AAA1"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s</w:t>
            </w:r>
            <w:r w:rsidRPr="00402D7D">
              <w:rPr>
                <w:rFonts w:ascii="Arial" w:hAnsi="Arial"/>
                <w:sz w:val="20"/>
                <w:szCs w:val="20"/>
                <w:vertAlign w:val="superscript"/>
              </w:rPr>
              <w:t>-2</w:t>
            </w:r>
          </w:p>
        </w:tc>
        <w:tc>
          <w:tcPr>
            <w:tcW w:w="2170" w:type="dxa"/>
            <w:shd w:val="clear" w:color="auto" w:fill="auto"/>
          </w:tcPr>
          <w:p w14:paraId="7D0BDE31" w14:textId="77777777" w:rsidR="00E43B18" w:rsidRPr="00402D7D" w:rsidRDefault="00E43B18" w:rsidP="00997B02">
            <w:pPr>
              <w:spacing w:after="120"/>
              <w:jc w:val="both"/>
              <w:rPr>
                <w:rFonts w:ascii="Arial" w:hAnsi="Arial"/>
                <w:sz w:val="20"/>
                <w:szCs w:val="20"/>
              </w:rPr>
            </w:pPr>
          </w:p>
        </w:tc>
      </w:tr>
      <w:tr w:rsidR="00E43B18" w:rsidRPr="00402D7D" w14:paraId="2C1C61CB" w14:textId="77777777">
        <w:trPr>
          <w:cantSplit/>
        </w:trPr>
        <w:tc>
          <w:tcPr>
            <w:tcW w:w="981" w:type="dxa"/>
            <w:vMerge/>
            <w:shd w:val="clear" w:color="auto" w:fill="auto"/>
            <w:vAlign w:val="center"/>
          </w:tcPr>
          <w:p w14:paraId="0914658F"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6E88E4A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Kilôcalo trên kilôgam</w:t>
            </w:r>
          </w:p>
        </w:tc>
        <w:tc>
          <w:tcPr>
            <w:tcW w:w="967" w:type="dxa"/>
            <w:shd w:val="clear" w:color="auto" w:fill="auto"/>
            <w:vAlign w:val="center"/>
          </w:tcPr>
          <w:p w14:paraId="14B7F1D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Kcal/kg</w:t>
            </w:r>
          </w:p>
        </w:tc>
        <w:tc>
          <w:tcPr>
            <w:tcW w:w="2015" w:type="dxa"/>
            <w:shd w:val="clear" w:color="auto" w:fill="auto"/>
          </w:tcPr>
          <w:p w14:paraId="6FC5C0F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Kilôcalo trên kilôgam là nhiệt lượng riêng bằng 4,186 8.10</w:t>
            </w:r>
            <w:r w:rsidRPr="00402D7D">
              <w:rPr>
                <w:rFonts w:ascii="Arial" w:hAnsi="Arial"/>
                <w:sz w:val="20"/>
                <w:szCs w:val="20"/>
                <w:vertAlign w:val="superscript"/>
              </w:rPr>
              <w:t>3</w:t>
            </w:r>
            <w:r w:rsidRPr="00402D7D">
              <w:rPr>
                <w:rFonts w:ascii="Arial" w:hAnsi="Arial"/>
                <w:sz w:val="20"/>
                <w:szCs w:val="20"/>
              </w:rPr>
              <w:t>jun trên kilôgam.</w:t>
            </w:r>
          </w:p>
        </w:tc>
        <w:tc>
          <w:tcPr>
            <w:tcW w:w="2027" w:type="dxa"/>
            <w:shd w:val="clear" w:color="auto" w:fill="auto"/>
            <w:vAlign w:val="center"/>
          </w:tcPr>
          <w:p w14:paraId="108880E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kcal/kg</w:t>
            </w:r>
          </w:p>
          <w:p w14:paraId="5FC4CD3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4,186 8.10</w:t>
            </w:r>
            <w:r w:rsidRPr="00402D7D">
              <w:rPr>
                <w:rFonts w:ascii="Arial" w:hAnsi="Arial"/>
                <w:sz w:val="20"/>
                <w:szCs w:val="20"/>
                <w:vertAlign w:val="superscript"/>
              </w:rPr>
              <w:t>3</w:t>
            </w:r>
            <w:r w:rsidRPr="00402D7D">
              <w:rPr>
                <w:rFonts w:ascii="Arial" w:hAnsi="Arial"/>
                <w:sz w:val="20"/>
                <w:szCs w:val="20"/>
              </w:rPr>
              <w:t>J/kg</w:t>
            </w:r>
          </w:p>
        </w:tc>
        <w:tc>
          <w:tcPr>
            <w:tcW w:w="2170" w:type="dxa"/>
            <w:shd w:val="clear" w:color="auto" w:fill="auto"/>
          </w:tcPr>
          <w:p w14:paraId="1C02A263" w14:textId="77777777" w:rsidR="00E43B18" w:rsidRPr="00402D7D" w:rsidRDefault="00E43B18" w:rsidP="00997B02">
            <w:pPr>
              <w:spacing w:after="120"/>
              <w:jc w:val="both"/>
              <w:rPr>
                <w:rFonts w:ascii="Arial" w:hAnsi="Arial"/>
                <w:sz w:val="20"/>
                <w:szCs w:val="20"/>
              </w:rPr>
            </w:pPr>
          </w:p>
        </w:tc>
      </w:tr>
      <w:tr w:rsidR="00E43B18" w:rsidRPr="00402D7D" w14:paraId="191B585F" w14:textId="77777777">
        <w:tc>
          <w:tcPr>
            <w:tcW w:w="981" w:type="dxa"/>
            <w:shd w:val="clear" w:color="auto" w:fill="auto"/>
            <w:vAlign w:val="center"/>
          </w:tcPr>
          <w:p w14:paraId="57E07A9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4</w:t>
            </w:r>
          </w:p>
        </w:tc>
        <w:tc>
          <w:tcPr>
            <w:tcW w:w="1085" w:type="dxa"/>
            <w:shd w:val="clear" w:color="auto" w:fill="auto"/>
            <w:vAlign w:val="center"/>
          </w:tcPr>
          <w:p w14:paraId="59CAF400"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9FF905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C5172D6"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1BAF40AE"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D510AE2" w14:textId="77777777" w:rsidR="00E43B18" w:rsidRPr="00402D7D" w:rsidRDefault="00E43B18" w:rsidP="00997B02">
            <w:pPr>
              <w:spacing w:after="120"/>
              <w:jc w:val="both"/>
              <w:rPr>
                <w:rFonts w:ascii="Arial" w:hAnsi="Arial"/>
                <w:sz w:val="20"/>
                <w:szCs w:val="20"/>
              </w:rPr>
            </w:pPr>
          </w:p>
        </w:tc>
      </w:tr>
      <w:tr w:rsidR="00E43B18" w:rsidRPr="00402D7D" w14:paraId="0197BA3A" w14:textId="77777777">
        <w:trPr>
          <w:cantSplit/>
        </w:trPr>
        <w:tc>
          <w:tcPr>
            <w:tcW w:w="981" w:type="dxa"/>
            <w:vMerge w:val="restart"/>
            <w:shd w:val="clear" w:color="auto" w:fill="auto"/>
            <w:vAlign w:val="center"/>
          </w:tcPr>
          <w:p w14:paraId="4919E6F0" w14:textId="77777777" w:rsidR="00E43B18" w:rsidRPr="00402D7D" w:rsidRDefault="00845B47" w:rsidP="00997B02">
            <w:pPr>
              <w:spacing w:after="120"/>
              <w:jc w:val="center"/>
              <w:rPr>
                <w:rFonts w:ascii="Arial" w:hAnsi="Arial"/>
                <w:sz w:val="20"/>
                <w:szCs w:val="20"/>
              </w:rPr>
            </w:pPr>
            <w:r w:rsidRPr="00402D7D">
              <w:rPr>
                <w:rFonts w:ascii="Arial" w:hAnsi="Arial"/>
                <w:sz w:val="20"/>
                <w:szCs w:val="20"/>
              </w:rPr>
              <w:t>Nhiệt dung, entrô</w:t>
            </w:r>
            <w:r w:rsidR="00E43B18" w:rsidRPr="00402D7D">
              <w:rPr>
                <w:rFonts w:ascii="Arial" w:hAnsi="Arial"/>
                <w:sz w:val="20"/>
                <w:szCs w:val="20"/>
              </w:rPr>
              <w:t>pi</w:t>
            </w:r>
          </w:p>
        </w:tc>
        <w:tc>
          <w:tcPr>
            <w:tcW w:w="1085" w:type="dxa"/>
            <w:vMerge w:val="restart"/>
            <w:shd w:val="clear" w:color="auto" w:fill="auto"/>
            <w:vAlign w:val="center"/>
          </w:tcPr>
          <w:p w14:paraId="01BD686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Jun trên độ</w:t>
            </w:r>
          </w:p>
        </w:tc>
        <w:tc>
          <w:tcPr>
            <w:tcW w:w="967" w:type="dxa"/>
            <w:vMerge w:val="restart"/>
            <w:shd w:val="clear" w:color="auto" w:fill="auto"/>
            <w:vAlign w:val="center"/>
          </w:tcPr>
          <w:p w14:paraId="5A5AB10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j/độ</w:t>
            </w:r>
          </w:p>
        </w:tc>
        <w:tc>
          <w:tcPr>
            <w:tcW w:w="2015" w:type="dxa"/>
            <w:shd w:val="clear" w:color="auto" w:fill="auto"/>
          </w:tcPr>
          <w:p w14:paraId="644708B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Jun trên độ là nhiệt dung của một hệ cần nhiệt lượng 1 jun để tăng nhiệt độ thêm 1 độ</w:t>
            </w:r>
          </w:p>
        </w:tc>
        <w:tc>
          <w:tcPr>
            <w:tcW w:w="2027" w:type="dxa"/>
            <w:shd w:val="clear" w:color="auto" w:fill="auto"/>
            <w:vAlign w:val="center"/>
          </w:tcPr>
          <w:p w14:paraId="1425CF17"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98655D6" w14:textId="77777777" w:rsidR="00E43B18" w:rsidRPr="00402D7D" w:rsidRDefault="00E43B18" w:rsidP="00997B02">
            <w:pPr>
              <w:spacing w:after="120"/>
              <w:jc w:val="both"/>
              <w:rPr>
                <w:rFonts w:ascii="Arial" w:hAnsi="Arial"/>
                <w:sz w:val="20"/>
                <w:szCs w:val="20"/>
              </w:rPr>
            </w:pPr>
          </w:p>
        </w:tc>
      </w:tr>
      <w:tr w:rsidR="00E43B18" w:rsidRPr="00402D7D" w14:paraId="613D037B" w14:textId="77777777">
        <w:trPr>
          <w:cantSplit/>
        </w:trPr>
        <w:tc>
          <w:tcPr>
            <w:tcW w:w="981" w:type="dxa"/>
            <w:vMerge/>
            <w:shd w:val="clear" w:color="auto" w:fill="auto"/>
            <w:vAlign w:val="center"/>
          </w:tcPr>
          <w:p w14:paraId="34D0017D" w14:textId="77777777" w:rsidR="00E43B18" w:rsidRPr="00402D7D" w:rsidRDefault="00E43B18" w:rsidP="00997B02">
            <w:pPr>
              <w:spacing w:after="120"/>
              <w:jc w:val="center"/>
              <w:rPr>
                <w:rFonts w:ascii="Arial" w:hAnsi="Arial"/>
                <w:sz w:val="20"/>
                <w:szCs w:val="20"/>
              </w:rPr>
            </w:pPr>
          </w:p>
        </w:tc>
        <w:tc>
          <w:tcPr>
            <w:tcW w:w="1085" w:type="dxa"/>
            <w:vMerge/>
            <w:shd w:val="clear" w:color="auto" w:fill="auto"/>
            <w:vAlign w:val="center"/>
          </w:tcPr>
          <w:p w14:paraId="2AD5D7A7" w14:textId="77777777" w:rsidR="00E43B18" w:rsidRPr="00402D7D" w:rsidRDefault="00E43B18" w:rsidP="00997B02">
            <w:pPr>
              <w:spacing w:after="120"/>
              <w:jc w:val="center"/>
              <w:rPr>
                <w:rFonts w:ascii="Arial" w:hAnsi="Arial"/>
                <w:sz w:val="20"/>
                <w:szCs w:val="20"/>
              </w:rPr>
            </w:pPr>
          </w:p>
        </w:tc>
        <w:tc>
          <w:tcPr>
            <w:tcW w:w="967" w:type="dxa"/>
            <w:vMerge/>
            <w:shd w:val="clear" w:color="auto" w:fill="auto"/>
            <w:vAlign w:val="center"/>
          </w:tcPr>
          <w:p w14:paraId="68BEEC55"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7F7D661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Jun trên độ cũng là </w:t>
            </w:r>
            <w:r w:rsidR="00845B47" w:rsidRPr="00402D7D">
              <w:rPr>
                <w:rFonts w:ascii="Arial" w:hAnsi="Arial"/>
                <w:sz w:val="20"/>
                <w:szCs w:val="20"/>
              </w:rPr>
              <w:t>biến thiên entrô</w:t>
            </w:r>
            <w:r w:rsidRPr="00402D7D">
              <w:rPr>
                <w:rFonts w:ascii="Arial" w:hAnsi="Arial"/>
                <w:sz w:val="20"/>
                <w:szCs w:val="20"/>
              </w:rPr>
              <w:t>pi của một hệ trong</w:t>
            </w:r>
            <w:r w:rsidR="00845B47" w:rsidRPr="00402D7D">
              <w:rPr>
                <w:rFonts w:ascii="Arial" w:hAnsi="Arial"/>
                <w:sz w:val="20"/>
                <w:szCs w:val="20"/>
              </w:rPr>
              <w:t xml:space="preserve"> một</w:t>
            </w:r>
            <w:r w:rsidRPr="00402D7D">
              <w:rPr>
                <w:rFonts w:ascii="Arial" w:hAnsi="Arial"/>
                <w:sz w:val="20"/>
                <w:szCs w:val="20"/>
              </w:rPr>
              <w:t xml:space="preserve"> quá trình thuận nghịch đẳng</w:t>
            </w:r>
            <w:r w:rsidR="00845B47" w:rsidRPr="00402D7D">
              <w:rPr>
                <w:rFonts w:ascii="Arial" w:hAnsi="Arial"/>
                <w:sz w:val="20"/>
                <w:szCs w:val="20"/>
              </w:rPr>
              <w:t xml:space="preserve"> nhiệt</w:t>
            </w:r>
            <w:r w:rsidRPr="00402D7D">
              <w:rPr>
                <w:rFonts w:ascii="Arial" w:hAnsi="Arial"/>
                <w:sz w:val="20"/>
                <w:szCs w:val="20"/>
              </w:rPr>
              <w:t xml:space="preserve"> ở nhiệt độ T độ Kenvin mà nhiệt lượng trao đổi với nguồn là T jun.</w:t>
            </w:r>
          </w:p>
        </w:tc>
        <w:tc>
          <w:tcPr>
            <w:tcW w:w="2027" w:type="dxa"/>
            <w:shd w:val="clear" w:color="auto" w:fill="auto"/>
          </w:tcPr>
          <w:p w14:paraId="08C23D0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J/độ</w:t>
            </w:r>
          </w:p>
          <w:p w14:paraId="1EACD44C"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-2</w:t>
            </w:r>
            <w:r w:rsidRPr="00402D7D">
              <w:rPr>
                <w:rFonts w:ascii="Arial" w:hAnsi="Arial"/>
                <w:sz w:val="20"/>
                <w:szCs w:val="20"/>
              </w:rPr>
              <w:t xml:space="preserve"> độ </w:t>
            </w:r>
            <w:r w:rsidRPr="00402D7D">
              <w:rPr>
                <w:rFonts w:ascii="Arial" w:hAnsi="Arial"/>
                <w:sz w:val="20"/>
                <w:szCs w:val="20"/>
                <w:vertAlign w:val="superscript"/>
              </w:rPr>
              <w:t>-1</w:t>
            </w:r>
          </w:p>
        </w:tc>
        <w:tc>
          <w:tcPr>
            <w:tcW w:w="2170" w:type="dxa"/>
            <w:shd w:val="clear" w:color="auto" w:fill="auto"/>
          </w:tcPr>
          <w:p w14:paraId="67592067" w14:textId="77777777" w:rsidR="00E43B18" w:rsidRPr="00402D7D" w:rsidRDefault="00E43B18" w:rsidP="00997B02">
            <w:pPr>
              <w:spacing w:after="120"/>
              <w:jc w:val="both"/>
              <w:rPr>
                <w:rFonts w:ascii="Arial" w:hAnsi="Arial"/>
                <w:sz w:val="20"/>
                <w:szCs w:val="20"/>
              </w:rPr>
            </w:pPr>
          </w:p>
        </w:tc>
      </w:tr>
      <w:tr w:rsidR="00E43B18" w:rsidRPr="00402D7D" w14:paraId="27839715" w14:textId="77777777">
        <w:trPr>
          <w:cantSplit/>
        </w:trPr>
        <w:tc>
          <w:tcPr>
            <w:tcW w:w="981" w:type="dxa"/>
            <w:vMerge/>
            <w:shd w:val="clear" w:color="auto" w:fill="auto"/>
            <w:vAlign w:val="center"/>
          </w:tcPr>
          <w:p w14:paraId="7CBB6D62"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3D60316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Calo trên độ</w:t>
            </w:r>
          </w:p>
        </w:tc>
        <w:tc>
          <w:tcPr>
            <w:tcW w:w="967" w:type="dxa"/>
            <w:shd w:val="clear" w:color="auto" w:fill="auto"/>
            <w:vAlign w:val="center"/>
          </w:tcPr>
          <w:p w14:paraId="2E5500E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Cal/độ</w:t>
            </w:r>
          </w:p>
        </w:tc>
        <w:tc>
          <w:tcPr>
            <w:tcW w:w="2015" w:type="dxa"/>
            <w:shd w:val="clear" w:color="auto" w:fill="auto"/>
          </w:tcPr>
          <w:p w14:paraId="0E119E9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Calo trên độ là nhiệt dung bằng 4,1868 jun trên độ.</w:t>
            </w:r>
          </w:p>
        </w:tc>
        <w:tc>
          <w:tcPr>
            <w:tcW w:w="2027" w:type="dxa"/>
            <w:shd w:val="clear" w:color="auto" w:fill="auto"/>
          </w:tcPr>
          <w:p w14:paraId="54FE424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cal/độ</w:t>
            </w:r>
          </w:p>
          <w:p w14:paraId="394075F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4,1868 J/độ</w:t>
            </w:r>
          </w:p>
        </w:tc>
        <w:tc>
          <w:tcPr>
            <w:tcW w:w="2170" w:type="dxa"/>
            <w:shd w:val="clear" w:color="auto" w:fill="auto"/>
          </w:tcPr>
          <w:p w14:paraId="78F9F046" w14:textId="77777777" w:rsidR="00E43B18" w:rsidRPr="00402D7D" w:rsidRDefault="00E43B18" w:rsidP="00997B02">
            <w:pPr>
              <w:spacing w:after="120"/>
              <w:jc w:val="both"/>
              <w:rPr>
                <w:rFonts w:ascii="Arial" w:hAnsi="Arial"/>
                <w:sz w:val="20"/>
                <w:szCs w:val="20"/>
              </w:rPr>
            </w:pPr>
          </w:p>
        </w:tc>
      </w:tr>
      <w:tr w:rsidR="00E43B18" w:rsidRPr="00402D7D" w14:paraId="5F5F55D1" w14:textId="77777777">
        <w:trPr>
          <w:cantSplit/>
        </w:trPr>
        <w:tc>
          <w:tcPr>
            <w:tcW w:w="981" w:type="dxa"/>
            <w:vMerge/>
            <w:shd w:val="clear" w:color="auto" w:fill="auto"/>
            <w:vAlign w:val="center"/>
          </w:tcPr>
          <w:p w14:paraId="7E47B899"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2081B9B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Kilôcalo trên độ</w:t>
            </w:r>
          </w:p>
        </w:tc>
        <w:tc>
          <w:tcPr>
            <w:tcW w:w="967" w:type="dxa"/>
            <w:shd w:val="clear" w:color="auto" w:fill="auto"/>
            <w:vAlign w:val="center"/>
          </w:tcPr>
          <w:p w14:paraId="2BBEB6A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Kcal/độ</w:t>
            </w:r>
          </w:p>
        </w:tc>
        <w:tc>
          <w:tcPr>
            <w:tcW w:w="2015" w:type="dxa"/>
            <w:shd w:val="clear" w:color="auto" w:fill="auto"/>
          </w:tcPr>
          <w:p w14:paraId="4E72640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Kilôcalo trên độ là nhiệt dung bằng 4,1868.10</w:t>
            </w:r>
            <w:r w:rsidRPr="00402D7D">
              <w:rPr>
                <w:rFonts w:ascii="Arial" w:hAnsi="Arial"/>
                <w:sz w:val="20"/>
                <w:szCs w:val="20"/>
                <w:vertAlign w:val="superscript"/>
              </w:rPr>
              <w:t>3</w:t>
            </w:r>
            <w:r w:rsidRPr="00402D7D">
              <w:rPr>
                <w:rFonts w:ascii="Arial" w:hAnsi="Arial"/>
                <w:sz w:val="20"/>
                <w:szCs w:val="20"/>
              </w:rPr>
              <w:t xml:space="preserve"> jun trên độ.</w:t>
            </w:r>
          </w:p>
        </w:tc>
        <w:tc>
          <w:tcPr>
            <w:tcW w:w="2027" w:type="dxa"/>
            <w:shd w:val="clear" w:color="auto" w:fill="auto"/>
          </w:tcPr>
          <w:p w14:paraId="157483A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kcal/độ</w:t>
            </w:r>
          </w:p>
          <w:p w14:paraId="31EBD4C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4,1868.10</w:t>
            </w:r>
            <w:r w:rsidRPr="00402D7D">
              <w:rPr>
                <w:rFonts w:ascii="Arial" w:hAnsi="Arial"/>
                <w:sz w:val="20"/>
                <w:szCs w:val="20"/>
                <w:vertAlign w:val="superscript"/>
              </w:rPr>
              <w:t>3</w:t>
            </w:r>
            <w:r w:rsidRPr="00402D7D">
              <w:rPr>
                <w:rFonts w:ascii="Arial" w:hAnsi="Arial"/>
                <w:sz w:val="20"/>
                <w:szCs w:val="20"/>
              </w:rPr>
              <w:t xml:space="preserve"> J/độ</w:t>
            </w:r>
          </w:p>
        </w:tc>
        <w:tc>
          <w:tcPr>
            <w:tcW w:w="2170" w:type="dxa"/>
            <w:shd w:val="clear" w:color="auto" w:fill="auto"/>
          </w:tcPr>
          <w:p w14:paraId="3F4F46E3" w14:textId="77777777" w:rsidR="00E43B18" w:rsidRPr="00402D7D" w:rsidRDefault="00E43B18" w:rsidP="00997B02">
            <w:pPr>
              <w:spacing w:after="120"/>
              <w:jc w:val="both"/>
              <w:rPr>
                <w:rFonts w:ascii="Arial" w:hAnsi="Arial"/>
                <w:sz w:val="20"/>
                <w:szCs w:val="20"/>
              </w:rPr>
            </w:pPr>
          </w:p>
        </w:tc>
      </w:tr>
      <w:tr w:rsidR="00E43B18" w:rsidRPr="00402D7D" w14:paraId="77144B09" w14:textId="77777777">
        <w:tc>
          <w:tcPr>
            <w:tcW w:w="981" w:type="dxa"/>
            <w:shd w:val="clear" w:color="auto" w:fill="auto"/>
            <w:vAlign w:val="center"/>
          </w:tcPr>
          <w:p w14:paraId="676C2D9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5</w:t>
            </w:r>
          </w:p>
        </w:tc>
        <w:tc>
          <w:tcPr>
            <w:tcW w:w="1085" w:type="dxa"/>
            <w:shd w:val="clear" w:color="auto" w:fill="auto"/>
            <w:vAlign w:val="center"/>
          </w:tcPr>
          <w:p w14:paraId="3C1D943B"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5CC72E0"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F5FD43E"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A5E1256"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45F22F7B" w14:textId="77777777" w:rsidR="00E43B18" w:rsidRPr="00402D7D" w:rsidRDefault="00E43B18" w:rsidP="00997B02">
            <w:pPr>
              <w:spacing w:after="120"/>
              <w:jc w:val="both"/>
              <w:rPr>
                <w:rFonts w:ascii="Arial" w:hAnsi="Arial"/>
                <w:sz w:val="20"/>
                <w:szCs w:val="20"/>
              </w:rPr>
            </w:pPr>
          </w:p>
        </w:tc>
      </w:tr>
      <w:tr w:rsidR="00E43B18" w:rsidRPr="00402D7D" w14:paraId="0FCFD152" w14:textId="77777777">
        <w:trPr>
          <w:cantSplit/>
        </w:trPr>
        <w:tc>
          <w:tcPr>
            <w:tcW w:w="981" w:type="dxa"/>
            <w:vMerge w:val="restart"/>
            <w:shd w:val="clear" w:color="auto" w:fill="auto"/>
            <w:vAlign w:val="center"/>
          </w:tcPr>
          <w:p w14:paraId="608F91CD" w14:textId="77777777" w:rsidR="00E43B18" w:rsidRPr="00402D7D" w:rsidRDefault="00845B47" w:rsidP="00997B02">
            <w:pPr>
              <w:spacing w:after="120"/>
              <w:jc w:val="center"/>
              <w:rPr>
                <w:rFonts w:ascii="Arial" w:hAnsi="Arial"/>
                <w:sz w:val="20"/>
                <w:szCs w:val="20"/>
              </w:rPr>
            </w:pPr>
            <w:r w:rsidRPr="00402D7D">
              <w:rPr>
                <w:rFonts w:ascii="Arial" w:hAnsi="Arial"/>
                <w:sz w:val="20"/>
                <w:szCs w:val="20"/>
              </w:rPr>
              <w:t>Nhiệt dung riêng, entrô</w:t>
            </w:r>
            <w:r w:rsidR="00E43B18" w:rsidRPr="00402D7D">
              <w:rPr>
                <w:rFonts w:ascii="Arial" w:hAnsi="Arial"/>
                <w:sz w:val="20"/>
                <w:szCs w:val="20"/>
              </w:rPr>
              <w:t>pi riêng</w:t>
            </w:r>
          </w:p>
        </w:tc>
        <w:tc>
          <w:tcPr>
            <w:tcW w:w="1085" w:type="dxa"/>
            <w:shd w:val="clear" w:color="auto" w:fill="auto"/>
            <w:vAlign w:val="center"/>
          </w:tcPr>
          <w:p w14:paraId="7ED9574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Jun trên kilogam độ</w:t>
            </w:r>
          </w:p>
        </w:tc>
        <w:tc>
          <w:tcPr>
            <w:tcW w:w="967" w:type="dxa"/>
            <w:shd w:val="clear" w:color="auto" w:fill="auto"/>
            <w:vAlign w:val="center"/>
          </w:tcPr>
          <w:p w14:paraId="72F6885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j/kg độ</w:t>
            </w:r>
          </w:p>
        </w:tc>
        <w:tc>
          <w:tcPr>
            <w:tcW w:w="2015" w:type="dxa"/>
            <w:shd w:val="clear" w:color="auto" w:fill="auto"/>
          </w:tcPr>
          <w:p w14:paraId="76D9AFD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Jun trên kilogam độ là nhiệt dung riêng của một hệ có khối lượng 1 kilôgam và nhiệt dung 1 jun trên độ. J</w:t>
            </w:r>
            <w:r w:rsidR="00845B47" w:rsidRPr="00402D7D">
              <w:rPr>
                <w:rFonts w:ascii="Arial" w:hAnsi="Arial"/>
                <w:sz w:val="20"/>
                <w:szCs w:val="20"/>
              </w:rPr>
              <w:t>un trên kilogam độ cũng là entrô</w:t>
            </w:r>
            <w:r w:rsidRPr="00402D7D">
              <w:rPr>
                <w:rFonts w:ascii="Arial" w:hAnsi="Arial"/>
                <w:sz w:val="20"/>
                <w:szCs w:val="20"/>
              </w:rPr>
              <w:t xml:space="preserve">pi riêng của một hệ </w:t>
            </w:r>
            <w:r w:rsidR="00845B47" w:rsidRPr="00402D7D">
              <w:rPr>
                <w:rFonts w:ascii="Arial" w:hAnsi="Arial"/>
                <w:sz w:val="20"/>
                <w:szCs w:val="20"/>
              </w:rPr>
              <w:t>có khối lượng 1 kilogam và entrô</w:t>
            </w:r>
            <w:r w:rsidRPr="00402D7D">
              <w:rPr>
                <w:rFonts w:ascii="Arial" w:hAnsi="Arial"/>
                <w:sz w:val="20"/>
                <w:szCs w:val="20"/>
              </w:rPr>
              <w:t>pi 1 jun trên độ</w:t>
            </w:r>
          </w:p>
        </w:tc>
        <w:tc>
          <w:tcPr>
            <w:tcW w:w="2027" w:type="dxa"/>
            <w:shd w:val="clear" w:color="auto" w:fill="auto"/>
            <w:vAlign w:val="center"/>
          </w:tcPr>
          <w:p w14:paraId="183BF8D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1J/kg độ</w:t>
            </w:r>
          </w:p>
          <w:p w14:paraId="4FC718D1"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s</w:t>
            </w:r>
            <w:r w:rsidRPr="00402D7D">
              <w:rPr>
                <w:rFonts w:ascii="Arial" w:hAnsi="Arial"/>
                <w:sz w:val="20"/>
                <w:szCs w:val="20"/>
                <w:vertAlign w:val="superscript"/>
              </w:rPr>
              <w:t>-2</w:t>
            </w:r>
            <w:r w:rsidRPr="00402D7D">
              <w:rPr>
                <w:rFonts w:ascii="Arial" w:hAnsi="Arial"/>
                <w:sz w:val="20"/>
                <w:szCs w:val="20"/>
              </w:rPr>
              <w:t xml:space="preserve"> độ</w:t>
            </w:r>
            <w:r w:rsidRPr="00402D7D">
              <w:rPr>
                <w:rFonts w:ascii="Arial" w:hAnsi="Arial"/>
                <w:sz w:val="20"/>
                <w:szCs w:val="20"/>
                <w:vertAlign w:val="superscript"/>
              </w:rPr>
              <w:t>-1</w:t>
            </w:r>
          </w:p>
        </w:tc>
        <w:tc>
          <w:tcPr>
            <w:tcW w:w="2170" w:type="dxa"/>
            <w:shd w:val="clear" w:color="auto" w:fill="auto"/>
          </w:tcPr>
          <w:p w14:paraId="240FDE4C" w14:textId="77777777" w:rsidR="00E43B18" w:rsidRPr="00402D7D" w:rsidRDefault="00E43B18" w:rsidP="00997B02">
            <w:pPr>
              <w:spacing w:after="120"/>
              <w:jc w:val="both"/>
              <w:rPr>
                <w:rFonts w:ascii="Arial" w:hAnsi="Arial"/>
                <w:sz w:val="20"/>
                <w:szCs w:val="20"/>
              </w:rPr>
            </w:pPr>
          </w:p>
        </w:tc>
      </w:tr>
      <w:tr w:rsidR="00E43B18" w:rsidRPr="00402D7D" w14:paraId="03757BDC" w14:textId="77777777">
        <w:trPr>
          <w:cantSplit/>
        </w:trPr>
        <w:tc>
          <w:tcPr>
            <w:tcW w:w="981" w:type="dxa"/>
            <w:vMerge/>
            <w:shd w:val="clear" w:color="auto" w:fill="auto"/>
            <w:vAlign w:val="center"/>
          </w:tcPr>
          <w:p w14:paraId="329DE3BF"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6E36EFA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Kilôcalo trên kilôgam độ</w:t>
            </w:r>
          </w:p>
        </w:tc>
        <w:tc>
          <w:tcPr>
            <w:tcW w:w="967" w:type="dxa"/>
            <w:shd w:val="clear" w:color="auto" w:fill="auto"/>
            <w:vAlign w:val="center"/>
          </w:tcPr>
          <w:p w14:paraId="4C93B3C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Kcal/kg độ</w:t>
            </w:r>
          </w:p>
        </w:tc>
        <w:tc>
          <w:tcPr>
            <w:tcW w:w="2015" w:type="dxa"/>
            <w:shd w:val="clear" w:color="auto" w:fill="auto"/>
          </w:tcPr>
          <w:p w14:paraId="5964AD7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Kilôcalo trên kilôgam  độ là nhiệt dung riêng bằng 4,1868.10</w:t>
            </w:r>
            <w:r w:rsidRPr="00402D7D">
              <w:rPr>
                <w:rFonts w:ascii="Arial" w:hAnsi="Arial"/>
                <w:sz w:val="20"/>
                <w:szCs w:val="20"/>
                <w:vertAlign w:val="superscript"/>
              </w:rPr>
              <w:t>3</w:t>
            </w:r>
            <w:r w:rsidRPr="00402D7D">
              <w:rPr>
                <w:rFonts w:ascii="Arial" w:hAnsi="Arial"/>
                <w:sz w:val="20"/>
                <w:szCs w:val="20"/>
              </w:rPr>
              <w:t xml:space="preserve"> jun trên kilôgam độ.</w:t>
            </w:r>
          </w:p>
        </w:tc>
        <w:tc>
          <w:tcPr>
            <w:tcW w:w="2027" w:type="dxa"/>
            <w:shd w:val="clear" w:color="auto" w:fill="auto"/>
            <w:vAlign w:val="center"/>
          </w:tcPr>
          <w:p w14:paraId="065E7AD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1kcal/kg độ =4,1868.10</w:t>
            </w:r>
            <w:r w:rsidRPr="00402D7D">
              <w:rPr>
                <w:rFonts w:ascii="Arial" w:hAnsi="Arial"/>
                <w:sz w:val="20"/>
                <w:szCs w:val="20"/>
                <w:vertAlign w:val="superscript"/>
              </w:rPr>
              <w:t>3</w:t>
            </w:r>
            <w:r w:rsidRPr="00402D7D">
              <w:rPr>
                <w:rFonts w:ascii="Arial" w:hAnsi="Arial"/>
                <w:sz w:val="20"/>
                <w:szCs w:val="20"/>
              </w:rPr>
              <w:t>J/kg độ</w:t>
            </w:r>
          </w:p>
        </w:tc>
        <w:tc>
          <w:tcPr>
            <w:tcW w:w="2170" w:type="dxa"/>
            <w:shd w:val="clear" w:color="auto" w:fill="auto"/>
          </w:tcPr>
          <w:p w14:paraId="719BDCE0" w14:textId="77777777" w:rsidR="00E43B18" w:rsidRPr="00402D7D" w:rsidRDefault="00E43B18" w:rsidP="00997B02">
            <w:pPr>
              <w:spacing w:after="120"/>
              <w:jc w:val="both"/>
              <w:rPr>
                <w:rFonts w:ascii="Arial" w:hAnsi="Arial"/>
                <w:sz w:val="20"/>
                <w:szCs w:val="20"/>
              </w:rPr>
            </w:pPr>
          </w:p>
        </w:tc>
      </w:tr>
      <w:tr w:rsidR="00E43B18" w:rsidRPr="00402D7D" w14:paraId="2737ED85" w14:textId="77777777">
        <w:tc>
          <w:tcPr>
            <w:tcW w:w="981" w:type="dxa"/>
            <w:shd w:val="clear" w:color="auto" w:fill="auto"/>
            <w:vAlign w:val="center"/>
          </w:tcPr>
          <w:p w14:paraId="4D1D4B6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6</w:t>
            </w:r>
          </w:p>
        </w:tc>
        <w:tc>
          <w:tcPr>
            <w:tcW w:w="1085" w:type="dxa"/>
            <w:shd w:val="clear" w:color="auto" w:fill="auto"/>
            <w:vAlign w:val="center"/>
          </w:tcPr>
          <w:p w14:paraId="77E2E697"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6B51AD3"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7CD3071C"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46C4C40B"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5A1B20A" w14:textId="77777777" w:rsidR="00E43B18" w:rsidRPr="00402D7D" w:rsidRDefault="00E43B18" w:rsidP="00997B02">
            <w:pPr>
              <w:spacing w:after="120"/>
              <w:jc w:val="both"/>
              <w:rPr>
                <w:rFonts w:ascii="Arial" w:hAnsi="Arial"/>
                <w:sz w:val="20"/>
                <w:szCs w:val="20"/>
              </w:rPr>
            </w:pPr>
          </w:p>
        </w:tc>
      </w:tr>
      <w:tr w:rsidR="00E43B18" w:rsidRPr="00402D7D" w14:paraId="4EFBB3AA" w14:textId="77777777">
        <w:tc>
          <w:tcPr>
            <w:tcW w:w="981" w:type="dxa"/>
            <w:shd w:val="clear" w:color="auto" w:fill="auto"/>
            <w:vAlign w:val="center"/>
          </w:tcPr>
          <w:p w14:paraId="279FD086" w14:textId="77777777" w:rsidR="00E43B18" w:rsidRPr="00402D7D" w:rsidRDefault="00845B47" w:rsidP="00997B02">
            <w:pPr>
              <w:spacing w:after="120"/>
              <w:jc w:val="center"/>
              <w:rPr>
                <w:rFonts w:ascii="Arial" w:hAnsi="Arial"/>
                <w:sz w:val="20"/>
                <w:szCs w:val="20"/>
              </w:rPr>
            </w:pPr>
            <w:r w:rsidRPr="00402D7D">
              <w:rPr>
                <w:rFonts w:ascii="Arial" w:hAnsi="Arial"/>
                <w:sz w:val="20"/>
                <w:szCs w:val="20"/>
              </w:rPr>
              <w:t>Građ</w:t>
            </w:r>
            <w:r w:rsidR="00E43B18" w:rsidRPr="00402D7D">
              <w:rPr>
                <w:rFonts w:ascii="Arial" w:hAnsi="Arial"/>
                <w:sz w:val="20"/>
                <w:szCs w:val="20"/>
              </w:rPr>
              <w:t>iên nhiệt độ</w:t>
            </w:r>
          </w:p>
        </w:tc>
        <w:tc>
          <w:tcPr>
            <w:tcW w:w="1085" w:type="dxa"/>
            <w:shd w:val="clear" w:color="auto" w:fill="auto"/>
            <w:vAlign w:val="center"/>
          </w:tcPr>
          <w:p w14:paraId="390F69E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trên mét</w:t>
            </w:r>
          </w:p>
        </w:tc>
        <w:tc>
          <w:tcPr>
            <w:tcW w:w="967" w:type="dxa"/>
            <w:shd w:val="clear" w:color="auto" w:fill="auto"/>
            <w:vAlign w:val="center"/>
          </w:tcPr>
          <w:p w14:paraId="1F5F098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độ/m</w:t>
            </w:r>
          </w:p>
        </w:tc>
        <w:tc>
          <w:tcPr>
            <w:tcW w:w="2015" w:type="dxa"/>
            <w:shd w:val="clear" w:color="auto" w:fill="auto"/>
          </w:tcPr>
          <w:p w14:paraId="1BFE545F" w14:textId="77777777" w:rsidR="00E43B18" w:rsidRPr="00402D7D" w:rsidRDefault="00845B47" w:rsidP="00997B02">
            <w:pPr>
              <w:spacing w:after="120"/>
              <w:jc w:val="both"/>
              <w:rPr>
                <w:rFonts w:ascii="Arial" w:hAnsi="Arial"/>
                <w:sz w:val="20"/>
                <w:szCs w:val="20"/>
              </w:rPr>
            </w:pPr>
            <w:r w:rsidRPr="00402D7D">
              <w:rPr>
                <w:rFonts w:ascii="Arial" w:hAnsi="Arial"/>
                <w:sz w:val="20"/>
                <w:szCs w:val="20"/>
              </w:rPr>
              <w:t>Độ trên mét là građ</w:t>
            </w:r>
            <w:r w:rsidR="00E43B18" w:rsidRPr="00402D7D">
              <w:rPr>
                <w:rFonts w:ascii="Arial" w:hAnsi="Arial"/>
                <w:sz w:val="20"/>
                <w:szCs w:val="20"/>
              </w:rPr>
              <w:t>iên, nhiệt độ tại một điểm bất kỳ của một môi trường mà các mặt đẳng nhiệt là những mặt phẳng song song và giữa hai mặt đẳng nhiệt bất kỳ cách nhau 1mét hiệu nhiệt độ bằng 1 độ</w:t>
            </w:r>
          </w:p>
        </w:tc>
        <w:tc>
          <w:tcPr>
            <w:tcW w:w="2027" w:type="dxa"/>
            <w:shd w:val="clear" w:color="auto" w:fill="auto"/>
            <w:vAlign w:val="center"/>
          </w:tcPr>
          <w:p w14:paraId="06F7747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 độ/m = 1m</w:t>
            </w:r>
            <w:r w:rsidRPr="00402D7D">
              <w:rPr>
                <w:rFonts w:ascii="Arial" w:hAnsi="Arial"/>
                <w:sz w:val="20"/>
                <w:szCs w:val="20"/>
                <w:vertAlign w:val="superscript"/>
              </w:rPr>
              <w:t>-1</w:t>
            </w:r>
            <w:r w:rsidRPr="00402D7D">
              <w:rPr>
                <w:rFonts w:ascii="Arial" w:hAnsi="Arial"/>
                <w:sz w:val="20"/>
                <w:szCs w:val="20"/>
              </w:rPr>
              <w:t xml:space="preserve"> độ</w:t>
            </w:r>
          </w:p>
          <w:p w14:paraId="5E3AC1CE"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F29E2DE" w14:textId="77777777" w:rsidR="00E43B18" w:rsidRPr="00402D7D" w:rsidRDefault="00E43B18" w:rsidP="00997B02">
            <w:pPr>
              <w:spacing w:after="120"/>
              <w:jc w:val="both"/>
              <w:rPr>
                <w:rFonts w:ascii="Arial" w:hAnsi="Arial"/>
                <w:sz w:val="20"/>
                <w:szCs w:val="20"/>
              </w:rPr>
            </w:pPr>
          </w:p>
          <w:p w14:paraId="54F108C2" w14:textId="77777777" w:rsidR="00E43B18" w:rsidRPr="00402D7D" w:rsidRDefault="00E43B18" w:rsidP="00997B02">
            <w:pPr>
              <w:spacing w:after="120"/>
              <w:jc w:val="both"/>
              <w:rPr>
                <w:rFonts w:ascii="Arial" w:hAnsi="Arial"/>
                <w:sz w:val="20"/>
                <w:szCs w:val="20"/>
              </w:rPr>
            </w:pPr>
          </w:p>
          <w:p w14:paraId="3DE9D777" w14:textId="77777777" w:rsidR="00E43B18" w:rsidRPr="00402D7D" w:rsidRDefault="00E43B18" w:rsidP="00997B02">
            <w:pPr>
              <w:spacing w:after="120"/>
              <w:jc w:val="both"/>
              <w:rPr>
                <w:rFonts w:ascii="Arial" w:hAnsi="Arial"/>
                <w:sz w:val="20"/>
                <w:szCs w:val="20"/>
              </w:rPr>
            </w:pPr>
          </w:p>
        </w:tc>
      </w:tr>
      <w:tr w:rsidR="00E43B18" w:rsidRPr="00402D7D" w14:paraId="47A456E0" w14:textId="77777777">
        <w:tc>
          <w:tcPr>
            <w:tcW w:w="981" w:type="dxa"/>
            <w:shd w:val="clear" w:color="auto" w:fill="auto"/>
            <w:vAlign w:val="center"/>
          </w:tcPr>
          <w:p w14:paraId="29286CE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7</w:t>
            </w:r>
          </w:p>
        </w:tc>
        <w:tc>
          <w:tcPr>
            <w:tcW w:w="1085" w:type="dxa"/>
            <w:shd w:val="clear" w:color="auto" w:fill="auto"/>
            <w:vAlign w:val="center"/>
          </w:tcPr>
          <w:p w14:paraId="0EE5D1B4"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1AA9154"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795FA11"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FA71AA5"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8B5F5D3" w14:textId="77777777" w:rsidR="00E43B18" w:rsidRPr="00402D7D" w:rsidRDefault="00E43B18" w:rsidP="00997B02">
            <w:pPr>
              <w:spacing w:after="120"/>
              <w:jc w:val="both"/>
              <w:rPr>
                <w:rFonts w:ascii="Arial" w:hAnsi="Arial"/>
                <w:sz w:val="20"/>
                <w:szCs w:val="20"/>
              </w:rPr>
            </w:pPr>
          </w:p>
        </w:tc>
      </w:tr>
      <w:tr w:rsidR="00E43B18" w:rsidRPr="00402D7D" w14:paraId="4A24C612" w14:textId="77777777">
        <w:tc>
          <w:tcPr>
            <w:tcW w:w="981" w:type="dxa"/>
            <w:shd w:val="clear" w:color="auto" w:fill="auto"/>
            <w:vAlign w:val="center"/>
          </w:tcPr>
          <w:p w14:paraId="06A5A43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Thông lượng nhiệt</w:t>
            </w:r>
          </w:p>
        </w:tc>
        <w:tc>
          <w:tcPr>
            <w:tcW w:w="1085" w:type="dxa"/>
            <w:shd w:val="clear" w:color="auto" w:fill="auto"/>
            <w:vAlign w:val="center"/>
          </w:tcPr>
          <w:p w14:paraId="1B98DD5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w:t>
            </w:r>
          </w:p>
        </w:tc>
        <w:tc>
          <w:tcPr>
            <w:tcW w:w="967" w:type="dxa"/>
            <w:shd w:val="clear" w:color="auto" w:fill="auto"/>
            <w:vAlign w:val="center"/>
          </w:tcPr>
          <w:p w14:paraId="526F4D6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w:t>
            </w:r>
          </w:p>
        </w:tc>
        <w:tc>
          <w:tcPr>
            <w:tcW w:w="2015" w:type="dxa"/>
            <w:shd w:val="clear" w:color="auto" w:fill="auto"/>
          </w:tcPr>
          <w:p w14:paraId="12F8841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Oát là thông lượng nhiệt tải nhiệt lượng 1 jun trong thời gian 1 giây.</w:t>
            </w:r>
          </w:p>
        </w:tc>
        <w:tc>
          <w:tcPr>
            <w:tcW w:w="2027" w:type="dxa"/>
            <w:shd w:val="clear" w:color="auto" w:fill="auto"/>
            <w:vAlign w:val="center"/>
          </w:tcPr>
          <w:p w14:paraId="62F037E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1W = 1J/s</w:t>
            </w:r>
          </w:p>
          <w:p w14:paraId="349C7E31"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kg s</w:t>
            </w:r>
            <w:r w:rsidRPr="00402D7D">
              <w:rPr>
                <w:rFonts w:ascii="Arial" w:hAnsi="Arial"/>
                <w:sz w:val="20"/>
                <w:szCs w:val="20"/>
                <w:vertAlign w:val="superscript"/>
              </w:rPr>
              <w:t>-3</w:t>
            </w:r>
          </w:p>
        </w:tc>
        <w:tc>
          <w:tcPr>
            <w:tcW w:w="2170" w:type="dxa"/>
            <w:shd w:val="clear" w:color="auto" w:fill="auto"/>
          </w:tcPr>
          <w:p w14:paraId="72A1F444" w14:textId="77777777" w:rsidR="00E43B18" w:rsidRPr="00402D7D" w:rsidRDefault="00E43B18" w:rsidP="00997B02">
            <w:pPr>
              <w:spacing w:after="120"/>
              <w:jc w:val="both"/>
              <w:rPr>
                <w:rFonts w:ascii="Arial" w:hAnsi="Arial"/>
                <w:sz w:val="20"/>
                <w:szCs w:val="20"/>
              </w:rPr>
            </w:pPr>
          </w:p>
        </w:tc>
      </w:tr>
      <w:tr w:rsidR="00E43B18" w:rsidRPr="00402D7D" w14:paraId="559E3DD1" w14:textId="77777777">
        <w:tc>
          <w:tcPr>
            <w:tcW w:w="981" w:type="dxa"/>
            <w:shd w:val="clear" w:color="auto" w:fill="auto"/>
            <w:vAlign w:val="center"/>
          </w:tcPr>
          <w:p w14:paraId="7FCF73A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8</w:t>
            </w:r>
          </w:p>
        </w:tc>
        <w:tc>
          <w:tcPr>
            <w:tcW w:w="1085" w:type="dxa"/>
            <w:shd w:val="clear" w:color="auto" w:fill="auto"/>
            <w:vAlign w:val="center"/>
          </w:tcPr>
          <w:p w14:paraId="5493F88C"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BB305E0"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DF5353F"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30887AE"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6949F739" w14:textId="77777777" w:rsidR="00E43B18" w:rsidRPr="00402D7D" w:rsidRDefault="00E43B18" w:rsidP="00997B02">
            <w:pPr>
              <w:spacing w:after="120"/>
              <w:jc w:val="both"/>
              <w:rPr>
                <w:rFonts w:ascii="Arial" w:hAnsi="Arial"/>
                <w:sz w:val="20"/>
                <w:szCs w:val="20"/>
              </w:rPr>
            </w:pPr>
          </w:p>
        </w:tc>
      </w:tr>
      <w:tr w:rsidR="00E43B18" w:rsidRPr="00402D7D" w14:paraId="6BF11572" w14:textId="77777777">
        <w:tc>
          <w:tcPr>
            <w:tcW w:w="981" w:type="dxa"/>
            <w:shd w:val="clear" w:color="auto" w:fill="auto"/>
            <w:vAlign w:val="center"/>
          </w:tcPr>
          <w:p w14:paraId="32B65B4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Mật độ mặt thông lượng nhiệt</w:t>
            </w:r>
          </w:p>
        </w:tc>
        <w:tc>
          <w:tcPr>
            <w:tcW w:w="1085" w:type="dxa"/>
            <w:shd w:val="clear" w:color="auto" w:fill="auto"/>
            <w:vAlign w:val="center"/>
          </w:tcPr>
          <w:p w14:paraId="18D8C9A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 trên mét vuông</w:t>
            </w:r>
          </w:p>
        </w:tc>
        <w:tc>
          <w:tcPr>
            <w:tcW w:w="967" w:type="dxa"/>
            <w:shd w:val="clear" w:color="auto" w:fill="auto"/>
            <w:vAlign w:val="center"/>
          </w:tcPr>
          <w:p w14:paraId="4FBBCB4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W/m</w:t>
            </w:r>
            <w:r w:rsidRPr="00402D7D">
              <w:rPr>
                <w:rFonts w:ascii="Arial" w:hAnsi="Arial"/>
                <w:sz w:val="20"/>
                <w:szCs w:val="20"/>
                <w:vertAlign w:val="superscript"/>
              </w:rPr>
              <w:t>2</w:t>
            </w:r>
          </w:p>
        </w:tc>
        <w:tc>
          <w:tcPr>
            <w:tcW w:w="2015" w:type="dxa"/>
            <w:shd w:val="clear" w:color="auto" w:fill="auto"/>
          </w:tcPr>
          <w:p w14:paraId="7271451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Oát trên mét vuông là mật độ mặt thông lượng nhiệt</w:t>
            </w:r>
            <w:r w:rsidR="00845B47" w:rsidRPr="00402D7D">
              <w:rPr>
                <w:rFonts w:ascii="Arial" w:hAnsi="Arial"/>
                <w:sz w:val="20"/>
                <w:szCs w:val="20"/>
              </w:rPr>
              <w:t xml:space="preserve"> khi có thông lượng nhiệt</w:t>
            </w:r>
            <w:r w:rsidRPr="00402D7D">
              <w:rPr>
                <w:rFonts w:ascii="Arial" w:hAnsi="Arial"/>
                <w:sz w:val="20"/>
                <w:szCs w:val="20"/>
              </w:rPr>
              <w:t xml:space="preserve"> 1 oát truyền qua mỗi mét vuông của mặt.</w:t>
            </w:r>
          </w:p>
        </w:tc>
        <w:tc>
          <w:tcPr>
            <w:tcW w:w="2027" w:type="dxa"/>
            <w:shd w:val="clear" w:color="auto" w:fill="auto"/>
            <w:vAlign w:val="center"/>
          </w:tcPr>
          <w:p w14:paraId="7E738FD0"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1W/m</w:t>
            </w:r>
            <w:r w:rsidRPr="00402D7D">
              <w:rPr>
                <w:rFonts w:ascii="Arial" w:hAnsi="Arial"/>
                <w:sz w:val="20"/>
                <w:szCs w:val="20"/>
                <w:vertAlign w:val="superscript"/>
              </w:rPr>
              <w:t>2</w:t>
            </w:r>
          </w:p>
          <w:p w14:paraId="32611B78"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-3</w:t>
            </w:r>
            <w:r w:rsidRPr="00402D7D">
              <w:rPr>
                <w:rFonts w:ascii="Arial" w:hAnsi="Arial"/>
                <w:sz w:val="20"/>
                <w:szCs w:val="20"/>
              </w:rPr>
              <w:t>/m</w:t>
            </w:r>
            <w:r w:rsidRPr="00402D7D">
              <w:rPr>
                <w:rFonts w:ascii="Arial" w:hAnsi="Arial"/>
                <w:sz w:val="20"/>
                <w:szCs w:val="20"/>
                <w:vertAlign w:val="superscript"/>
              </w:rPr>
              <w:t>2</w:t>
            </w:r>
          </w:p>
        </w:tc>
        <w:tc>
          <w:tcPr>
            <w:tcW w:w="2170" w:type="dxa"/>
            <w:shd w:val="clear" w:color="auto" w:fill="auto"/>
          </w:tcPr>
          <w:p w14:paraId="52679CA4" w14:textId="77777777" w:rsidR="00E43B18" w:rsidRPr="00402D7D" w:rsidRDefault="00E43B18" w:rsidP="00997B02">
            <w:pPr>
              <w:spacing w:after="120"/>
              <w:jc w:val="both"/>
              <w:rPr>
                <w:rFonts w:ascii="Arial" w:hAnsi="Arial"/>
                <w:sz w:val="20"/>
                <w:szCs w:val="20"/>
              </w:rPr>
            </w:pPr>
          </w:p>
        </w:tc>
      </w:tr>
      <w:tr w:rsidR="00E43B18" w:rsidRPr="00402D7D" w14:paraId="3236BE2B" w14:textId="77777777">
        <w:tc>
          <w:tcPr>
            <w:tcW w:w="981" w:type="dxa"/>
            <w:shd w:val="clear" w:color="auto" w:fill="auto"/>
            <w:vAlign w:val="center"/>
          </w:tcPr>
          <w:p w14:paraId="1AD0966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9</w:t>
            </w:r>
          </w:p>
        </w:tc>
        <w:tc>
          <w:tcPr>
            <w:tcW w:w="1085" w:type="dxa"/>
            <w:shd w:val="clear" w:color="auto" w:fill="auto"/>
            <w:vAlign w:val="center"/>
          </w:tcPr>
          <w:p w14:paraId="4F2694C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162597D1"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B3DEF63"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2158739"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EF182E1" w14:textId="77777777" w:rsidR="00E43B18" w:rsidRPr="00402D7D" w:rsidRDefault="00E43B18" w:rsidP="00997B02">
            <w:pPr>
              <w:spacing w:after="120"/>
              <w:jc w:val="both"/>
              <w:rPr>
                <w:rFonts w:ascii="Arial" w:hAnsi="Arial"/>
                <w:sz w:val="20"/>
                <w:szCs w:val="20"/>
              </w:rPr>
            </w:pPr>
          </w:p>
        </w:tc>
      </w:tr>
      <w:tr w:rsidR="00E43B18" w:rsidRPr="00402D7D" w14:paraId="0195234E" w14:textId="77777777">
        <w:tc>
          <w:tcPr>
            <w:tcW w:w="981" w:type="dxa"/>
            <w:shd w:val="clear" w:color="auto" w:fill="auto"/>
            <w:vAlign w:val="center"/>
          </w:tcPr>
          <w:p w14:paraId="792A359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Hệ số trao đổi nhiệt (hệ số tỏa nhiệt), hệ số truyền nhiệt</w:t>
            </w:r>
          </w:p>
        </w:tc>
        <w:tc>
          <w:tcPr>
            <w:tcW w:w="1085" w:type="dxa"/>
            <w:shd w:val="clear" w:color="auto" w:fill="auto"/>
            <w:vAlign w:val="center"/>
          </w:tcPr>
          <w:p w14:paraId="63569DA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 trên mét vuông độ</w:t>
            </w:r>
          </w:p>
        </w:tc>
        <w:tc>
          <w:tcPr>
            <w:tcW w:w="967" w:type="dxa"/>
            <w:shd w:val="clear" w:color="auto" w:fill="auto"/>
            <w:vAlign w:val="center"/>
          </w:tcPr>
          <w:p w14:paraId="0CEAC15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W/m</w:t>
            </w:r>
            <w:r w:rsidRPr="00402D7D">
              <w:rPr>
                <w:rFonts w:ascii="Arial" w:hAnsi="Arial"/>
                <w:sz w:val="20"/>
                <w:szCs w:val="20"/>
                <w:vertAlign w:val="superscript"/>
              </w:rPr>
              <w:t xml:space="preserve">2 </w:t>
            </w:r>
            <w:r w:rsidRPr="00402D7D">
              <w:rPr>
                <w:rFonts w:ascii="Arial" w:hAnsi="Arial"/>
                <w:sz w:val="20"/>
                <w:szCs w:val="20"/>
              </w:rPr>
              <w:t xml:space="preserve"> độ</w:t>
            </w:r>
          </w:p>
        </w:tc>
        <w:tc>
          <w:tcPr>
            <w:tcW w:w="2015" w:type="dxa"/>
            <w:shd w:val="clear" w:color="auto" w:fill="auto"/>
          </w:tcPr>
          <w:p w14:paraId="2508373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Oát trên mét độ là hệ số </w:t>
            </w:r>
            <w:r w:rsidR="00845B47" w:rsidRPr="00402D7D">
              <w:rPr>
                <w:rFonts w:ascii="Arial" w:hAnsi="Arial"/>
                <w:sz w:val="20"/>
                <w:szCs w:val="20"/>
              </w:rPr>
              <w:t>trao đổi nhiệt giữa hai môi trường có hiệu nhiệt độ 1 độ và nhiệt độ mặt thông lượng nhiệt trên mặt tiếp xúc là 1 oát trên mét vuông.</w:t>
            </w:r>
          </w:p>
        </w:tc>
        <w:tc>
          <w:tcPr>
            <w:tcW w:w="2027" w:type="dxa"/>
            <w:shd w:val="clear" w:color="auto" w:fill="auto"/>
            <w:vAlign w:val="center"/>
          </w:tcPr>
          <w:p w14:paraId="473B288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1W/m độ</w:t>
            </w:r>
          </w:p>
          <w:p w14:paraId="438F6E75"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 1kg s</w:t>
            </w:r>
            <w:r w:rsidRPr="00402D7D">
              <w:rPr>
                <w:rFonts w:ascii="Arial" w:hAnsi="Arial"/>
                <w:sz w:val="20"/>
                <w:szCs w:val="20"/>
                <w:vertAlign w:val="superscript"/>
              </w:rPr>
              <w:t>-3</w:t>
            </w:r>
            <w:r w:rsidRPr="00402D7D">
              <w:rPr>
                <w:rFonts w:ascii="Arial" w:hAnsi="Arial"/>
                <w:sz w:val="20"/>
                <w:szCs w:val="20"/>
              </w:rPr>
              <w:t xml:space="preserve"> độ</w:t>
            </w:r>
            <w:r w:rsidRPr="00402D7D">
              <w:rPr>
                <w:rFonts w:ascii="Arial" w:hAnsi="Arial"/>
                <w:sz w:val="20"/>
                <w:szCs w:val="20"/>
                <w:vertAlign w:val="superscript"/>
              </w:rPr>
              <w:t>-1</w:t>
            </w:r>
          </w:p>
          <w:p w14:paraId="708D520C" w14:textId="77777777" w:rsidR="00E43B18" w:rsidRPr="00402D7D" w:rsidRDefault="00E43B18" w:rsidP="00997B02">
            <w:pPr>
              <w:spacing w:after="120"/>
              <w:jc w:val="center"/>
              <w:rPr>
                <w:rFonts w:ascii="Arial" w:hAnsi="Arial"/>
                <w:sz w:val="20"/>
                <w:szCs w:val="20"/>
                <w:vertAlign w:val="superscript"/>
              </w:rPr>
            </w:pPr>
          </w:p>
        </w:tc>
        <w:tc>
          <w:tcPr>
            <w:tcW w:w="2170" w:type="dxa"/>
            <w:shd w:val="clear" w:color="auto" w:fill="auto"/>
          </w:tcPr>
          <w:p w14:paraId="78918480" w14:textId="77777777" w:rsidR="00E43B18" w:rsidRPr="00402D7D" w:rsidRDefault="00E43B18" w:rsidP="00997B02">
            <w:pPr>
              <w:spacing w:after="120"/>
              <w:jc w:val="both"/>
              <w:rPr>
                <w:rFonts w:ascii="Arial" w:hAnsi="Arial"/>
                <w:sz w:val="20"/>
                <w:szCs w:val="20"/>
              </w:rPr>
            </w:pPr>
          </w:p>
        </w:tc>
      </w:tr>
      <w:tr w:rsidR="00E43B18" w:rsidRPr="00402D7D" w14:paraId="66DADB0E" w14:textId="77777777">
        <w:tc>
          <w:tcPr>
            <w:tcW w:w="981" w:type="dxa"/>
            <w:shd w:val="clear" w:color="auto" w:fill="auto"/>
            <w:vAlign w:val="center"/>
          </w:tcPr>
          <w:p w14:paraId="5178241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p>
        </w:tc>
        <w:tc>
          <w:tcPr>
            <w:tcW w:w="1085" w:type="dxa"/>
            <w:shd w:val="clear" w:color="auto" w:fill="auto"/>
            <w:vAlign w:val="center"/>
          </w:tcPr>
          <w:p w14:paraId="090DDF34"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4388017"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696E705"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6297D9C"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0C4BEDD" w14:textId="77777777" w:rsidR="00E43B18" w:rsidRPr="00402D7D" w:rsidRDefault="00E43B18" w:rsidP="00997B02">
            <w:pPr>
              <w:spacing w:after="120"/>
              <w:jc w:val="both"/>
              <w:rPr>
                <w:rFonts w:ascii="Arial" w:hAnsi="Arial"/>
                <w:sz w:val="20"/>
                <w:szCs w:val="20"/>
              </w:rPr>
            </w:pPr>
          </w:p>
        </w:tc>
      </w:tr>
      <w:tr w:rsidR="00E43B18" w:rsidRPr="00402D7D" w14:paraId="01DEAC2C" w14:textId="77777777">
        <w:tc>
          <w:tcPr>
            <w:tcW w:w="981" w:type="dxa"/>
            <w:shd w:val="clear" w:color="auto" w:fill="auto"/>
            <w:vAlign w:val="center"/>
          </w:tcPr>
          <w:p w14:paraId="75129FD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Hệ số dẫn nhiệt</w:t>
            </w:r>
          </w:p>
        </w:tc>
        <w:tc>
          <w:tcPr>
            <w:tcW w:w="1085" w:type="dxa"/>
            <w:shd w:val="clear" w:color="auto" w:fill="auto"/>
            <w:vAlign w:val="center"/>
          </w:tcPr>
          <w:p w14:paraId="668A1F2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 trên mét độ</w:t>
            </w:r>
          </w:p>
        </w:tc>
        <w:tc>
          <w:tcPr>
            <w:tcW w:w="967" w:type="dxa"/>
            <w:shd w:val="clear" w:color="auto" w:fill="auto"/>
            <w:vAlign w:val="center"/>
          </w:tcPr>
          <w:p w14:paraId="5BDA936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W/m độ</w:t>
            </w:r>
          </w:p>
        </w:tc>
        <w:tc>
          <w:tcPr>
            <w:tcW w:w="2015" w:type="dxa"/>
            <w:shd w:val="clear" w:color="auto" w:fill="auto"/>
          </w:tcPr>
          <w:p w14:paraId="6B55CE0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Oát trên mét độ là hệ số dẫn nhiệt của một chất trong đó khi građiên nhiệt độ là 1 độ trên mét thì có thông lượng nhiệt 1 oát truyền qua mỗi mét vuông của mặt vuông góc với phương truyền nhiệt.</w:t>
            </w:r>
          </w:p>
        </w:tc>
        <w:tc>
          <w:tcPr>
            <w:tcW w:w="2027" w:type="dxa"/>
            <w:shd w:val="clear" w:color="auto" w:fill="auto"/>
            <w:vAlign w:val="center"/>
          </w:tcPr>
          <w:p w14:paraId="55CCD24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1W/m độ</w:t>
            </w:r>
          </w:p>
          <w:p w14:paraId="2DACE15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-3</w:t>
            </w:r>
            <w:r w:rsidRPr="00402D7D">
              <w:rPr>
                <w:rFonts w:ascii="Arial" w:hAnsi="Arial"/>
                <w:sz w:val="20"/>
                <w:szCs w:val="20"/>
              </w:rPr>
              <w:t>/m độ</w:t>
            </w:r>
          </w:p>
          <w:p w14:paraId="5C4E7D4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 kg s</w:t>
            </w:r>
            <w:r w:rsidRPr="00402D7D">
              <w:rPr>
                <w:rFonts w:ascii="Arial" w:hAnsi="Arial"/>
                <w:sz w:val="20"/>
                <w:szCs w:val="20"/>
                <w:vertAlign w:val="superscript"/>
              </w:rPr>
              <w:t>-3</w:t>
            </w:r>
            <w:r w:rsidRPr="00402D7D">
              <w:rPr>
                <w:rFonts w:ascii="Arial" w:hAnsi="Arial"/>
                <w:sz w:val="20"/>
                <w:szCs w:val="20"/>
              </w:rPr>
              <w:t xml:space="preserve"> độ</w:t>
            </w:r>
            <w:r w:rsidRPr="00402D7D">
              <w:rPr>
                <w:rFonts w:ascii="Arial" w:hAnsi="Arial"/>
                <w:sz w:val="20"/>
                <w:szCs w:val="20"/>
                <w:vertAlign w:val="superscript"/>
              </w:rPr>
              <w:t>-1</w:t>
            </w:r>
          </w:p>
        </w:tc>
        <w:tc>
          <w:tcPr>
            <w:tcW w:w="2170" w:type="dxa"/>
            <w:shd w:val="clear" w:color="auto" w:fill="auto"/>
          </w:tcPr>
          <w:p w14:paraId="4A2829F6" w14:textId="77777777" w:rsidR="00E43B18" w:rsidRPr="00402D7D" w:rsidRDefault="00E43B18" w:rsidP="00997B02">
            <w:pPr>
              <w:spacing w:after="120"/>
              <w:jc w:val="both"/>
              <w:rPr>
                <w:rFonts w:ascii="Arial" w:hAnsi="Arial"/>
                <w:sz w:val="20"/>
                <w:szCs w:val="20"/>
              </w:rPr>
            </w:pPr>
          </w:p>
        </w:tc>
      </w:tr>
      <w:tr w:rsidR="00E43B18" w:rsidRPr="00402D7D" w14:paraId="31D47FA8" w14:textId="77777777">
        <w:tc>
          <w:tcPr>
            <w:tcW w:w="981" w:type="dxa"/>
            <w:shd w:val="clear" w:color="auto" w:fill="auto"/>
            <w:vAlign w:val="center"/>
          </w:tcPr>
          <w:p w14:paraId="567FB36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11</w:t>
            </w:r>
          </w:p>
        </w:tc>
        <w:tc>
          <w:tcPr>
            <w:tcW w:w="1085" w:type="dxa"/>
            <w:shd w:val="clear" w:color="auto" w:fill="auto"/>
            <w:vAlign w:val="center"/>
          </w:tcPr>
          <w:p w14:paraId="7C116E33"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3BD82D4"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850D2DC"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2FB62594"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79CC6891" w14:textId="77777777" w:rsidR="00E43B18" w:rsidRPr="00402D7D" w:rsidRDefault="00E43B18" w:rsidP="00997B02">
            <w:pPr>
              <w:spacing w:after="120"/>
              <w:jc w:val="both"/>
              <w:rPr>
                <w:rFonts w:ascii="Arial" w:hAnsi="Arial"/>
                <w:sz w:val="20"/>
                <w:szCs w:val="20"/>
              </w:rPr>
            </w:pPr>
          </w:p>
        </w:tc>
      </w:tr>
      <w:tr w:rsidR="00E43B18" w:rsidRPr="00402D7D" w14:paraId="62A04D51" w14:textId="77777777">
        <w:tc>
          <w:tcPr>
            <w:tcW w:w="981" w:type="dxa"/>
            <w:shd w:val="clear" w:color="auto" w:fill="auto"/>
            <w:vAlign w:val="center"/>
          </w:tcPr>
          <w:p w14:paraId="403228F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Hệ số biến đổi nhiệt độ</w:t>
            </w:r>
          </w:p>
        </w:tc>
        <w:tc>
          <w:tcPr>
            <w:tcW w:w="1085" w:type="dxa"/>
            <w:shd w:val="clear" w:color="auto" w:fill="auto"/>
            <w:vAlign w:val="center"/>
          </w:tcPr>
          <w:p w14:paraId="5F5AA33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vuông trên giây</w:t>
            </w:r>
          </w:p>
        </w:tc>
        <w:tc>
          <w:tcPr>
            <w:tcW w:w="967" w:type="dxa"/>
            <w:shd w:val="clear" w:color="auto" w:fill="auto"/>
            <w:vAlign w:val="center"/>
          </w:tcPr>
          <w:p w14:paraId="3335194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r w:rsidRPr="00402D7D">
              <w:rPr>
                <w:rFonts w:ascii="Arial" w:hAnsi="Arial"/>
                <w:sz w:val="20"/>
                <w:szCs w:val="20"/>
                <w:vertAlign w:val="superscript"/>
              </w:rPr>
              <w:t>2</w:t>
            </w:r>
            <w:r w:rsidRPr="00402D7D">
              <w:rPr>
                <w:rFonts w:ascii="Arial" w:hAnsi="Arial"/>
                <w:sz w:val="20"/>
                <w:szCs w:val="20"/>
              </w:rPr>
              <w:t>/s</w:t>
            </w:r>
          </w:p>
        </w:tc>
        <w:tc>
          <w:tcPr>
            <w:tcW w:w="2015" w:type="dxa"/>
            <w:shd w:val="clear" w:color="auto" w:fill="auto"/>
          </w:tcPr>
          <w:p w14:paraId="1717828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vuông trên giây là hệ số biến đổi nhiệt độ của một môi trường mà các mặt đẳng nhiệt ở một thời điểm bất kỳ là những mặt phẳng song song và cứ trong thời gian 1 giây, nhiệt độ tại một điểm bất kỳ thay đổi 1 độ khi trên mỗi mét chiều dài theo phương vuông góc với các mặt đẳng nhiệt, građiên nhiệt độ thay đổi 1 độ trên mét.</w:t>
            </w:r>
          </w:p>
        </w:tc>
        <w:tc>
          <w:tcPr>
            <w:tcW w:w="2027" w:type="dxa"/>
            <w:shd w:val="clear" w:color="auto" w:fill="auto"/>
            <w:vAlign w:val="center"/>
          </w:tcPr>
          <w:p w14:paraId="7BF71E53"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1m</w:t>
            </w:r>
            <w:r w:rsidRPr="00402D7D">
              <w:rPr>
                <w:rFonts w:ascii="Arial" w:hAnsi="Arial"/>
                <w:sz w:val="20"/>
                <w:szCs w:val="20"/>
                <w:vertAlign w:val="superscript"/>
              </w:rPr>
              <w:t>2</w:t>
            </w:r>
            <w:r w:rsidRPr="00402D7D">
              <w:rPr>
                <w:rFonts w:ascii="Arial" w:hAnsi="Arial"/>
                <w:sz w:val="20"/>
                <w:szCs w:val="20"/>
              </w:rPr>
              <w:t>/s = 1m</w:t>
            </w:r>
            <w:r w:rsidRPr="00402D7D">
              <w:rPr>
                <w:rFonts w:ascii="Arial" w:hAnsi="Arial"/>
                <w:sz w:val="20"/>
                <w:szCs w:val="20"/>
                <w:vertAlign w:val="superscript"/>
              </w:rPr>
              <w:t>2</w:t>
            </w:r>
            <w:r w:rsidRPr="00402D7D">
              <w:rPr>
                <w:rFonts w:ascii="Arial" w:hAnsi="Arial"/>
                <w:sz w:val="20"/>
                <w:szCs w:val="20"/>
              </w:rPr>
              <w:t xml:space="preserve"> s</w:t>
            </w:r>
            <w:r w:rsidRPr="00402D7D">
              <w:rPr>
                <w:rFonts w:ascii="Arial" w:hAnsi="Arial"/>
                <w:sz w:val="20"/>
                <w:szCs w:val="20"/>
                <w:vertAlign w:val="superscript"/>
              </w:rPr>
              <w:t>-1</w:t>
            </w:r>
          </w:p>
        </w:tc>
        <w:tc>
          <w:tcPr>
            <w:tcW w:w="2170" w:type="dxa"/>
            <w:shd w:val="clear" w:color="auto" w:fill="auto"/>
          </w:tcPr>
          <w:p w14:paraId="52535993" w14:textId="77777777" w:rsidR="00E43B18" w:rsidRPr="00402D7D" w:rsidRDefault="00E43B18" w:rsidP="00997B02">
            <w:pPr>
              <w:spacing w:after="120"/>
              <w:jc w:val="both"/>
              <w:rPr>
                <w:rFonts w:ascii="Arial" w:hAnsi="Arial"/>
                <w:sz w:val="20"/>
                <w:szCs w:val="20"/>
              </w:rPr>
            </w:pPr>
          </w:p>
        </w:tc>
      </w:tr>
      <w:tr w:rsidR="00E43B18" w:rsidRPr="00402D7D" w14:paraId="0E54A796" w14:textId="77777777">
        <w:tc>
          <w:tcPr>
            <w:tcW w:w="981" w:type="dxa"/>
            <w:shd w:val="clear" w:color="auto" w:fill="auto"/>
            <w:vAlign w:val="center"/>
          </w:tcPr>
          <w:p w14:paraId="3AC3125D"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68A44FE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vuông trên giờ</w:t>
            </w:r>
          </w:p>
        </w:tc>
        <w:tc>
          <w:tcPr>
            <w:tcW w:w="967" w:type="dxa"/>
            <w:shd w:val="clear" w:color="auto" w:fill="auto"/>
            <w:vAlign w:val="center"/>
          </w:tcPr>
          <w:p w14:paraId="0299394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r w:rsidRPr="00402D7D">
              <w:rPr>
                <w:rFonts w:ascii="Arial" w:hAnsi="Arial"/>
                <w:sz w:val="20"/>
                <w:szCs w:val="20"/>
                <w:vertAlign w:val="superscript"/>
              </w:rPr>
              <w:t>2</w:t>
            </w:r>
            <w:r w:rsidRPr="00402D7D">
              <w:rPr>
                <w:rFonts w:ascii="Arial" w:hAnsi="Arial"/>
                <w:sz w:val="20"/>
                <w:szCs w:val="20"/>
              </w:rPr>
              <w:t>/h</w:t>
            </w:r>
          </w:p>
        </w:tc>
        <w:tc>
          <w:tcPr>
            <w:tcW w:w="2015" w:type="dxa"/>
            <w:shd w:val="clear" w:color="auto" w:fill="auto"/>
          </w:tcPr>
          <w:p w14:paraId="4B36A6F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vuông trên giờ là hệ số biến đổi nhiệt độ bằng 2.7778.10</w:t>
            </w:r>
            <w:r w:rsidRPr="00402D7D">
              <w:rPr>
                <w:rFonts w:ascii="Arial" w:hAnsi="Arial"/>
                <w:sz w:val="20"/>
                <w:szCs w:val="20"/>
                <w:vertAlign w:val="superscript"/>
              </w:rPr>
              <w:t>-4</w:t>
            </w:r>
            <w:r w:rsidRPr="00402D7D">
              <w:rPr>
                <w:rFonts w:ascii="Arial" w:hAnsi="Arial"/>
                <w:sz w:val="20"/>
                <w:szCs w:val="20"/>
              </w:rPr>
              <w:t xml:space="preserve"> mét vuông trên giây.</w:t>
            </w:r>
          </w:p>
        </w:tc>
        <w:tc>
          <w:tcPr>
            <w:tcW w:w="2027" w:type="dxa"/>
            <w:shd w:val="clear" w:color="auto" w:fill="auto"/>
            <w:vAlign w:val="center"/>
          </w:tcPr>
          <w:p w14:paraId="0AB0339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1m</w:t>
            </w:r>
            <w:r w:rsidRPr="00402D7D">
              <w:rPr>
                <w:rFonts w:ascii="Arial" w:hAnsi="Arial"/>
                <w:sz w:val="20"/>
                <w:szCs w:val="20"/>
                <w:vertAlign w:val="superscript"/>
              </w:rPr>
              <w:t>2</w:t>
            </w:r>
            <w:r w:rsidRPr="00402D7D">
              <w:rPr>
                <w:rFonts w:ascii="Arial" w:hAnsi="Arial"/>
                <w:sz w:val="20"/>
                <w:szCs w:val="20"/>
              </w:rPr>
              <w:t xml:space="preserve">/h </w:t>
            </w:r>
          </w:p>
          <w:p w14:paraId="24B7FAE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2,7778.10</w:t>
            </w:r>
            <w:r w:rsidRPr="00402D7D">
              <w:rPr>
                <w:rFonts w:ascii="Arial" w:hAnsi="Arial"/>
                <w:sz w:val="20"/>
                <w:szCs w:val="20"/>
                <w:vertAlign w:val="superscript"/>
              </w:rPr>
              <w:t xml:space="preserve">-4 </w:t>
            </w:r>
            <w:r w:rsidRPr="00402D7D">
              <w:rPr>
                <w:rFonts w:ascii="Arial" w:hAnsi="Arial"/>
                <w:sz w:val="20"/>
                <w:szCs w:val="20"/>
              </w:rPr>
              <w:t>m</w:t>
            </w:r>
            <w:r w:rsidRPr="00402D7D">
              <w:rPr>
                <w:rFonts w:ascii="Arial" w:hAnsi="Arial"/>
                <w:sz w:val="20"/>
                <w:szCs w:val="20"/>
                <w:vertAlign w:val="superscript"/>
              </w:rPr>
              <w:t>2</w:t>
            </w:r>
            <w:r w:rsidRPr="00402D7D">
              <w:rPr>
                <w:rFonts w:ascii="Arial" w:hAnsi="Arial"/>
                <w:sz w:val="20"/>
                <w:szCs w:val="20"/>
              </w:rPr>
              <w:t>/s</w:t>
            </w:r>
          </w:p>
        </w:tc>
        <w:tc>
          <w:tcPr>
            <w:tcW w:w="2170" w:type="dxa"/>
            <w:shd w:val="clear" w:color="auto" w:fill="auto"/>
          </w:tcPr>
          <w:p w14:paraId="4120471B" w14:textId="77777777" w:rsidR="00E43B18" w:rsidRPr="00402D7D" w:rsidRDefault="00E43B18" w:rsidP="00997B02">
            <w:pPr>
              <w:spacing w:after="120"/>
              <w:jc w:val="both"/>
              <w:rPr>
                <w:rFonts w:ascii="Arial" w:hAnsi="Arial"/>
                <w:sz w:val="20"/>
                <w:szCs w:val="20"/>
              </w:rPr>
            </w:pPr>
          </w:p>
        </w:tc>
      </w:tr>
      <w:tr w:rsidR="00E43B18" w:rsidRPr="00402D7D" w14:paraId="51FBC701" w14:textId="77777777">
        <w:tc>
          <w:tcPr>
            <w:tcW w:w="2066" w:type="dxa"/>
            <w:gridSpan w:val="2"/>
            <w:shd w:val="clear" w:color="auto" w:fill="auto"/>
          </w:tcPr>
          <w:p w14:paraId="60ADD1A0" w14:textId="77777777" w:rsidR="00E43B18" w:rsidRPr="00402D7D" w:rsidRDefault="00E43B18" w:rsidP="00997B02">
            <w:pPr>
              <w:spacing w:after="120"/>
              <w:jc w:val="center"/>
              <w:rPr>
                <w:rFonts w:ascii="Arial" w:hAnsi="Arial"/>
                <w:i/>
                <w:sz w:val="20"/>
                <w:szCs w:val="20"/>
              </w:rPr>
            </w:pPr>
            <w:r w:rsidRPr="00402D7D">
              <w:rPr>
                <w:rFonts w:ascii="Arial" w:hAnsi="Arial"/>
                <w:i/>
                <w:sz w:val="20"/>
                <w:szCs w:val="20"/>
              </w:rPr>
              <w:t>Chú thích chung:</w:t>
            </w:r>
          </w:p>
        </w:tc>
        <w:tc>
          <w:tcPr>
            <w:tcW w:w="7179" w:type="dxa"/>
            <w:gridSpan w:val="4"/>
            <w:shd w:val="clear" w:color="auto" w:fill="auto"/>
            <w:vAlign w:val="center"/>
          </w:tcPr>
          <w:p w14:paraId="074FC071" w14:textId="77777777" w:rsidR="00E43B18" w:rsidRPr="00402D7D" w:rsidRDefault="00E43B18" w:rsidP="00997B02">
            <w:pPr>
              <w:spacing w:after="120"/>
              <w:ind w:left="367" w:hanging="360"/>
              <w:jc w:val="both"/>
              <w:rPr>
                <w:rFonts w:ascii="Arial" w:hAnsi="Arial"/>
                <w:sz w:val="20"/>
                <w:szCs w:val="20"/>
              </w:rPr>
            </w:pPr>
            <w:r w:rsidRPr="00402D7D">
              <w:rPr>
                <w:rFonts w:ascii="Arial" w:hAnsi="Arial"/>
                <w:sz w:val="20"/>
                <w:szCs w:val="20"/>
              </w:rPr>
              <w:t>1. Trong những đơn vị dẫn xuất về nhiệt dùng trong vật lý phân tử có thể thay thế kilôgam, gam bằng kilômol hay mol, ký hiệu là “kmol” và “mol”</w:t>
            </w:r>
          </w:p>
          <w:p w14:paraId="1996764F" w14:textId="77777777" w:rsidR="00E43B18" w:rsidRPr="00402D7D" w:rsidRDefault="00E43B18" w:rsidP="00997B02">
            <w:pPr>
              <w:spacing w:after="120"/>
              <w:ind w:left="367" w:hanging="360"/>
              <w:jc w:val="both"/>
              <w:rPr>
                <w:rFonts w:ascii="Arial" w:hAnsi="Arial"/>
                <w:sz w:val="20"/>
                <w:szCs w:val="20"/>
              </w:rPr>
            </w:pPr>
            <w:r w:rsidRPr="00402D7D">
              <w:rPr>
                <w:rFonts w:ascii="Arial" w:hAnsi="Arial"/>
                <w:sz w:val="20"/>
                <w:szCs w:val="20"/>
              </w:rPr>
              <w:t>2. Calo và các đơn vị dẫn xuất từ calo chỉ nên xem như là những đơn vị cho phép dùng tạm thời. Mỗi khi có thể, nên ưu tiên dùng jun và các đơn vị dẫn xuất từ jun.</w:t>
            </w:r>
          </w:p>
          <w:p w14:paraId="3C458493" w14:textId="77777777" w:rsidR="00845B47" w:rsidRPr="00402D7D" w:rsidRDefault="00845B47" w:rsidP="00997B02">
            <w:pPr>
              <w:spacing w:after="120"/>
              <w:ind w:left="367" w:hanging="360"/>
              <w:jc w:val="both"/>
              <w:rPr>
                <w:rFonts w:ascii="Arial" w:hAnsi="Arial"/>
                <w:sz w:val="20"/>
                <w:szCs w:val="20"/>
              </w:rPr>
            </w:pPr>
            <w:r w:rsidRPr="00402D7D">
              <w:rPr>
                <w:rFonts w:ascii="Arial" w:hAnsi="Arial"/>
                <w:sz w:val="20"/>
                <w:szCs w:val="20"/>
              </w:rPr>
              <w:t>* hoặc sức</w:t>
            </w:r>
          </w:p>
        </w:tc>
      </w:tr>
      <w:tr w:rsidR="00E43B18" w:rsidRPr="00402D7D" w14:paraId="17FD2955" w14:textId="77777777">
        <w:tc>
          <w:tcPr>
            <w:tcW w:w="9245" w:type="dxa"/>
            <w:gridSpan w:val="6"/>
            <w:shd w:val="clear" w:color="auto" w:fill="auto"/>
            <w:vAlign w:val="center"/>
          </w:tcPr>
          <w:p w14:paraId="430E55C4" w14:textId="77777777" w:rsidR="00E43B18" w:rsidRPr="00402D7D" w:rsidRDefault="00E43B18" w:rsidP="00997B02">
            <w:pPr>
              <w:spacing w:after="120"/>
              <w:rPr>
                <w:rFonts w:ascii="Arial" w:hAnsi="Arial"/>
                <w:b/>
                <w:sz w:val="20"/>
                <w:szCs w:val="20"/>
              </w:rPr>
            </w:pPr>
            <w:r w:rsidRPr="00402D7D">
              <w:rPr>
                <w:rFonts w:ascii="Arial" w:hAnsi="Arial"/>
                <w:b/>
                <w:sz w:val="20"/>
                <w:szCs w:val="20"/>
              </w:rPr>
              <w:t>IV. ĐƠN VỊ QUANG</w:t>
            </w:r>
          </w:p>
        </w:tc>
      </w:tr>
      <w:tr w:rsidR="00E43B18" w:rsidRPr="00402D7D" w14:paraId="05BA81A0" w14:textId="77777777">
        <w:tc>
          <w:tcPr>
            <w:tcW w:w="981" w:type="dxa"/>
            <w:shd w:val="clear" w:color="auto" w:fill="auto"/>
            <w:vAlign w:val="center"/>
          </w:tcPr>
          <w:p w14:paraId="66274F4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t>
            </w:r>
          </w:p>
        </w:tc>
        <w:tc>
          <w:tcPr>
            <w:tcW w:w="1085" w:type="dxa"/>
            <w:shd w:val="clear" w:color="auto" w:fill="auto"/>
            <w:vAlign w:val="center"/>
          </w:tcPr>
          <w:p w14:paraId="0D198036"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6583F2E"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27C9DF5"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21C4761B"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8F3A2D5" w14:textId="77777777" w:rsidR="00E43B18" w:rsidRPr="00402D7D" w:rsidRDefault="00E43B18" w:rsidP="00997B02">
            <w:pPr>
              <w:spacing w:after="120"/>
              <w:jc w:val="both"/>
              <w:rPr>
                <w:rFonts w:ascii="Arial" w:hAnsi="Arial"/>
                <w:sz w:val="20"/>
                <w:szCs w:val="20"/>
              </w:rPr>
            </w:pPr>
          </w:p>
        </w:tc>
      </w:tr>
      <w:tr w:rsidR="00E43B18" w:rsidRPr="00402D7D" w14:paraId="2C349452" w14:textId="77777777">
        <w:tc>
          <w:tcPr>
            <w:tcW w:w="981" w:type="dxa"/>
            <w:shd w:val="clear" w:color="auto" w:fill="auto"/>
            <w:vAlign w:val="center"/>
          </w:tcPr>
          <w:p w14:paraId="5F0B8C1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Cường độ sáng</w:t>
            </w:r>
          </w:p>
        </w:tc>
        <w:tc>
          <w:tcPr>
            <w:tcW w:w="1085" w:type="dxa"/>
            <w:shd w:val="clear" w:color="auto" w:fill="auto"/>
            <w:vAlign w:val="center"/>
          </w:tcPr>
          <w:p w14:paraId="590A850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candela</w:t>
            </w:r>
          </w:p>
        </w:tc>
        <w:tc>
          <w:tcPr>
            <w:tcW w:w="967" w:type="dxa"/>
            <w:shd w:val="clear" w:color="auto" w:fill="auto"/>
            <w:vAlign w:val="center"/>
          </w:tcPr>
          <w:p w14:paraId="039E579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cd</w:t>
            </w:r>
          </w:p>
        </w:tc>
        <w:tc>
          <w:tcPr>
            <w:tcW w:w="2015" w:type="dxa"/>
            <w:shd w:val="clear" w:color="auto" w:fill="auto"/>
          </w:tcPr>
          <w:p w14:paraId="6C9384A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Candela là cường độ sáng đo theo phương vuông góc với nó, của một diện nhỏ có diện tích 1/600 000 mét vuông, bức xạ như một vật bức xạ toàn phần ở nhiệt độ đông đặc của platin dưới áp suất 101 325 niutơn trên mét vuông</w:t>
            </w:r>
            <w:r w:rsidR="001B14CA" w:rsidRPr="00402D7D">
              <w:rPr>
                <w:rFonts w:ascii="Arial" w:hAnsi="Arial"/>
                <w:sz w:val="20"/>
                <w:szCs w:val="20"/>
              </w:rPr>
              <w:t xml:space="preserve"> </w:t>
            </w:r>
          </w:p>
        </w:tc>
        <w:tc>
          <w:tcPr>
            <w:tcW w:w="2027" w:type="dxa"/>
            <w:shd w:val="clear" w:color="auto" w:fill="auto"/>
            <w:vAlign w:val="center"/>
          </w:tcPr>
          <w:p w14:paraId="72553FC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Đơn vị cơ bản</w:t>
            </w:r>
          </w:p>
        </w:tc>
        <w:tc>
          <w:tcPr>
            <w:tcW w:w="2170" w:type="dxa"/>
            <w:shd w:val="clear" w:color="auto" w:fill="auto"/>
          </w:tcPr>
          <w:p w14:paraId="4B7D97C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Candela theo định nghĩa này bằng 0,995 nến quốc tế (đã được định nghĩa năm 1921).</w:t>
            </w:r>
          </w:p>
        </w:tc>
      </w:tr>
      <w:tr w:rsidR="00E43B18" w:rsidRPr="00402D7D" w14:paraId="545A7B07" w14:textId="77777777">
        <w:tc>
          <w:tcPr>
            <w:tcW w:w="981" w:type="dxa"/>
            <w:shd w:val="clear" w:color="auto" w:fill="auto"/>
            <w:vAlign w:val="center"/>
          </w:tcPr>
          <w:p w14:paraId="782ADE4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2</w:t>
            </w:r>
          </w:p>
        </w:tc>
        <w:tc>
          <w:tcPr>
            <w:tcW w:w="1085" w:type="dxa"/>
            <w:shd w:val="clear" w:color="auto" w:fill="auto"/>
            <w:vAlign w:val="center"/>
          </w:tcPr>
          <w:p w14:paraId="1F9D8D54"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A439306"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D6C4046"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CEA70E9"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8FA45F5" w14:textId="77777777" w:rsidR="00E43B18" w:rsidRPr="00402D7D" w:rsidRDefault="00E43B18" w:rsidP="00997B02">
            <w:pPr>
              <w:spacing w:after="120"/>
              <w:jc w:val="both"/>
              <w:rPr>
                <w:rFonts w:ascii="Arial" w:hAnsi="Arial"/>
                <w:sz w:val="20"/>
                <w:szCs w:val="20"/>
              </w:rPr>
            </w:pPr>
          </w:p>
        </w:tc>
      </w:tr>
      <w:tr w:rsidR="00E43B18" w:rsidRPr="00402D7D" w14:paraId="2BC99B40" w14:textId="77777777">
        <w:tc>
          <w:tcPr>
            <w:tcW w:w="981" w:type="dxa"/>
            <w:shd w:val="clear" w:color="auto" w:fill="auto"/>
            <w:vAlign w:val="center"/>
          </w:tcPr>
          <w:p w14:paraId="2E2EB02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Quang thông</w:t>
            </w:r>
          </w:p>
        </w:tc>
        <w:tc>
          <w:tcPr>
            <w:tcW w:w="1085" w:type="dxa"/>
            <w:shd w:val="clear" w:color="auto" w:fill="auto"/>
            <w:vAlign w:val="center"/>
          </w:tcPr>
          <w:p w14:paraId="5027D41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lumen</w:t>
            </w:r>
          </w:p>
        </w:tc>
        <w:tc>
          <w:tcPr>
            <w:tcW w:w="967" w:type="dxa"/>
            <w:shd w:val="clear" w:color="auto" w:fill="auto"/>
            <w:vAlign w:val="center"/>
          </w:tcPr>
          <w:p w14:paraId="2300DBC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lm</w:t>
            </w:r>
          </w:p>
        </w:tc>
        <w:tc>
          <w:tcPr>
            <w:tcW w:w="2015" w:type="dxa"/>
            <w:shd w:val="clear" w:color="auto" w:fill="auto"/>
          </w:tcPr>
          <w:p w14:paraId="72FC8EE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Lumen là quang thông do một nguồn sáng điểm cường độ 1 candela phát </w:t>
            </w:r>
            <w:r w:rsidR="001B14CA" w:rsidRPr="00402D7D">
              <w:rPr>
                <w:rFonts w:ascii="Arial" w:hAnsi="Arial"/>
                <w:sz w:val="20"/>
                <w:szCs w:val="20"/>
              </w:rPr>
              <w:t>đều trong  góc khối sterađian.</w:t>
            </w:r>
          </w:p>
        </w:tc>
        <w:tc>
          <w:tcPr>
            <w:tcW w:w="2027" w:type="dxa"/>
            <w:shd w:val="clear" w:color="auto" w:fill="auto"/>
            <w:vAlign w:val="center"/>
          </w:tcPr>
          <w:p w14:paraId="5E03087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 lm = 1 cd sr</w:t>
            </w:r>
          </w:p>
          <w:p w14:paraId="3567865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1cd m</w:t>
            </w:r>
            <w:r w:rsidRPr="00402D7D">
              <w:rPr>
                <w:rFonts w:ascii="Arial" w:hAnsi="Arial"/>
                <w:sz w:val="20"/>
                <w:szCs w:val="20"/>
                <w:vertAlign w:val="superscript"/>
              </w:rPr>
              <w:t>o</w:t>
            </w:r>
          </w:p>
          <w:p w14:paraId="5F9935F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 m</w:t>
            </w:r>
            <w:r w:rsidRPr="00402D7D">
              <w:rPr>
                <w:rFonts w:ascii="Arial" w:hAnsi="Arial"/>
                <w:sz w:val="20"/>
                <w:szCs w:val="20"/>
                <w:vertAlign w:val="superscript"/>
              </w:rPr>
              <w:t>o</w:t>
            </w:r>
            <w:r w:rsidRPr="00402D7D">
              <w:rPr>
                <w:rFonts w:ascii="Arial" w:hAnsi="Arial"/>
                <w:sz w:val="20"/>
                <w:szCs w:val="20"/>
              </w:rPr>
              <w:t xml:space="preserve"> cd</w:t>
            </w:r>
          </w:p>
          <w:p w14:paraId="13B7D1F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 cd)</w:t>
            </w:r>
          </w:p>
        </w:tc>
        <w:tc>
          <w:tcPr>
            <w:tcW w:w="2170" w:type="dxa"/>
            <w:shd w:val="clear" w:color="auto" w:fill="auto"/>
          </w:tcPr>
          <w:p w14:paraId="0DFFDCE3" w14:textId="77777777" w:rsidR="00E43B18" w:rsidRPr="00402D7D" w:rsidRDefault="00E43B18" w:rsidP="00997B02">
            <w:pPr>
              <w:spacing w:after="120"/>
              <w:jc w:val="both"/>
              <w:rPr>
                <w:rFonts w:ascii="Arial" w:hAnsi="Arial"/>
                <w:sz w:val="20"/>
                <w:szCs w:val="20"/>
              </w:rPr>
            </w:pPr>
          </w:p>
        </w:tc>
      </w:tr>
      <w:tr w:rsidR="00E43B18" w:rsidRPr="00402D7D" w14:paraId="40187B77" w14:textId="77777777">
        <w:tc>
          <w:tcPr>
            <w:tcW w:w="981" w:type="dxa"/>
            <w:shd w:val="clear" w:color="auto" w:fill="auto"/>
            <w:vAlign w:val="center"/>
          </w:tcPr>
          <w:p w14:paraId="7055B53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3</w:t>
            </w:r>
          </w:p>
        </w:tc>
        <w:tc>
          <w:tcPr>
            <w:tcW w:w="1085" w:type="dxa"/>
            <w:shd w:val="clear" w:color="auto" w:fill="auto"/>
            <w:vAlign w:val="center"/>
          </w:tcPr>
          <w:p w14:paraId="231636C8"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6405FDD"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EAA6686"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A2BCFDD"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3DD21911" w14:textId="77777777" w:rsidR="00E43B18" w:rsidRPr="00402D7D" w:rsidRDefault="00E43B18" w:rsidP="00997B02">
            <w:pPr>
              <w:spacing w:after="120"/>
              <w:jc w:val="both"/>
              <w:rPr>
                <w:rFonts w:ascii="Arial" w:hAnsi="Arial"/>
                <w:sz w:val="20"/>
                <w:szCs w:val="20"/>
              </w:rPr>
            </w:pPr>
          </w:p>
        </w:tc>
      </w:tr>
      <w:tr w:rsidR="00E43B18" w:rsidRPr="00402D7D" w14:paraId="12468E47" w14:textId="77777777">
        <w:tc>
          <w:tcPr>
            <w:tcW w:w="981" w:type="dxa"/>
            <w:shd w:val="clear" w:color="auto" w:fill="auto"/>
            <w:vAlign w:val="center"/>
          </w:tcPr>
          <w:p w14:paraId="0645595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Lượng sáng</w:t>
            </w:r>
          </w:p>
        </w:tc>
        <w:tc>
          <w:tcPr>
            <w:tcW w:w="1085" w:type="dxa"/>
            <w:shd w:val="clear" w:color="auto" w:fill="auto"/>
            <w:vAlign w:val="center"/>
          </w:tcPr>
          <w:p w14:paraId="2D81925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Canđela giây</w:t>
            </w:r>
          </w:p>
        </w:tc>
        <w:tc>
          <w:tcPr>
            <w:tcW w:w="967" w:type="dxa"/>
            <w:shd w:val="clear" w:color="auto" w:fill="auto"/>
            <w:vAlign w:val="center"/>
          </w:tcPr>
          <w:p w14:paraId="5ED8A3E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Cds</w:t>
            </w:r>
          </w:p>
        </w:tc>
        <w:tc>
          <w:tcPr>
            <w:tcW w:w="2015" w:type="dxa"/>
            <w:shd w:val="clear" w:color="auto" w:fill="auto"/>
          </w:tcPr>
          <w:p w14:paraId="3814652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Canđela giây là lượng sáng của một nguồn có cường độ sáng 1 canđela phát ra trong thời gian 1 giây.</w:t>
            </w:r>
          </w:p>
        </w:tc>
        <w:tc>
          <w:tcPr>
            <w:tcW w:w="2027" w:type="dxa"/>
            <w:shd w:val="clear" w:color="auto" w:fill="auto"/>
            <w:vAlign w:val="center"/>
          </w:tcPr>
          <w:p w14:paraId="017A592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1cds = 1 scd</w:t>
            </w:r>
          </w:p>
        </w:tc>
        <w:tc>
          <w:tcPr>
            <w:tcW w:w="2170" w:type="dxa"/>
            <w:shd w:val="clear" w:color="auto" w:fill="auto"/>
          </w:tcPr>
          <w:p w14:paraId="4DBACC90" w14:textId="77777777" w:rsidR="00E43B18" w:rsidRPr="00402D7D" w:rsidRDefault="00E43B18" w:rsidP="00997B02">
            <w:pPr>
              <w:spacing w:after="120"/>
              <w:jc w:val="both"/>
              <w:rPr>
                <w:rFonts w:ascii="Arial" w:hAnsi="Arial"/>
                <w:sz w:val="20"/>
                <w:szCs w:val="20"/>
              </w:rPr>
            </w:pPr>
          </w:p>
        </w:tc>
      </w:tr>
      <w:tr w:rsidR="00E43B18" w:rsidRPr="00402D7D" w14:paraId="20A08A03" w14:textId="77777777">
        <w:tc>
          <w:tcPr>
            <w:tcW w:w="981" w:type="dxa"/>
            <w:shd w:val="clear" w:color="auto" w:fill="auto"/>
            <w:vAlign w:val="center"/>
          </w:tcPr>
          <w:p w14:paraId="37CCF03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4</w:t>
            </w:r>
          </w:p>
        </w:tc>
        <w:tc>
          <w:tcPr>
            <w:tcW w:w="1085" w:type="dxa"/>
            <w:shd w:val="clear" w:color="auto" w:fill="auto"/>
            <w:vAlign w:val="center"/>
          </w:tcPr>
          <w:p w14:paraId="4C275CB2"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1D1BEACA"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30AFDD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67B9966B"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55CC7B3C" w14:textId="77777777" w:rsidR="00E43B18" w:rsidRPr="00402D7D" w:rsidRDefault="00E43B18" w:rsidP="00997B02">
            <w:pPr>
              <w:spacing w:after="120"/>
              <w:jc w:val="both"/>
              <w:rPr>
                <w:rFonts w:ascii="Arial" w:hAnsi="Arial"/>
                <w:sz w:val="20"/>
                <w:szCs w:val="20"/>
              </w:rPr>
            </w:pPr>
          </w:p>
        </w:tc>
      </w:tr>
      <w:tr w:rsidR="00E43B18" w:rsidRPr="00402D7D" w14:paraId="10BB0E92" w14:textId="77777777">
        <w:tc>
          <w:tcPr>
            <w:tcW w:w="981" w:type="dxa"/>
            <w:shd w:val="clear" w:color="auto" w:fill="auto"/>
            <w:vAlign w:val="center"/>
          </w:tcPr>
          <w:p w14:paraId="49DB471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Quang năng</w:t>
            </w:r>
          </w:p>
        </w:tc>
        <w:tc>
          <w:tcPr>
            <w:tcW w:w="1085" w:type="dxa"/>
            <w:shd w:val="clear" w:color="auto" w:fill="auto"/>
            <w:vAlign w:val="center"/>
          </w:tcPr>
          <w:p w14:paraId="7C4236E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Lumen giây</w:t>
            </w:r>
          </w:p>
        </w:tc>
        <w:tc>
          <w:tcPr>
            <w:tcW w:w="967" w:type="dxa"/>
            <w:shd w:val="clear" w:color="auto" w:fill="auto"/>
            <w:vAlign w:val="center"/>
          </w:tcPr>
          <w:p w14:paraId="13424DE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lms</w:t>
            </w:r>
          </w:p>
        </w:tc>
        <w:tc>
          <w:tcPr>
            <w:tcW w:w="2015" w:type="dxa"/>
            <w:shd w:val="clear" w:color="auto" w:fill="auto"/>
          </w:tcPr>
          <w:p w14:paraId="71B3AA7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Lumen giây là quang năng của quang thông 1 lumen tính trong thời gian 1 giây.</w:t>
            </w:r>
          </w:p>
        </w:tc>
        <w:tc>
          <w:tcPr>
            <w:tcW w:w="2027" w:type="dxa"/>
            <w:shd w:val="clear" w:color="auto" w:fill="auto"/>
            <w:vAlign w:val="center"/>
          </w:tcPr>
          <w:p w14:paraId="149EF09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 lms = 1m</w:t>
            </w:r>
            <w:r w:rsidRPr="00402D7D">
              <w:rPr>
                <w:rFonts w:ascii="Arial" w:hAnsi="Arial"/>
                <w:sz w:val="20"/>
                <w:szCs w:val="20"/>
                <w:vertAlign w:val="superscript"/>
              </w:rPr>
              <w:t xml:space="preserve">o </w:t>
            </w:r>
            <w:r w:rsidRPr="00402D7D">
              <w:rPr>
                <w:rFonts w:ascii="Arial" w:hAnsi="Arial"/>
                <w:sz w:val="20"/>
                <w:szCs w:val="20"/>
              </w:rPr>
              <w:t>cd s</w:t>
            </w:r>
          </w:p>
          <w:p w14:paraId="307FCF0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o</w:t>
            </w:r>
            <w:r w:rsidRPr="00402D7D">
              <w:rPr>
                <w:rFonts w:ascii="Arial" w:hAnsi="Arial"/>
                <w:sz w:val="20"/>
                <w:szCs w:val="20"/>
              </w:rPr>
              <w:t xml:space="preserve"> s cd</w:t>
            </w:r>
          </w:p>
          <w:p w14:paraId="32353B8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 s cd)</w:t>
            </w:r>
          </w:p>
        </w:tc>
        <w:tc>
          <w:tcPr>
            <w:tcW w:w="2170" w:type="dxa"/>
            <w:shd w:val="clear" w:color="auto" w:fill="auto"/>
          </w:tcPr>
          <w:p w14:paraId="3F393535" w14:textId="77777777" w:rsidR="00E43B18" w:rsidRPr="00402D7D" w:rsidRDefault="00E43B18" w:rsidP="00997B02">
            <w:pPr>
              <w:spacing w:after="120"/>
              <w:jc w:val="both"/>
              <w:rPr>
                <w:rFonts w:ascii="Arial" w:hAnsi="Arial"/>
                <w:sz w:val="20"/>
                <w:szCs w:val="20"/>
              </w:rPr>
            </w:pPr>
          </w:p>
        </w:tc>
      </w:tr>
      <w:tr w:rsidR="00E43B18" w:rsidRPr="00402D7D" w14:paraId="104A8C94" w14:textId="77777777">
        <w:tc>
          <w:tcPr>
            <w:tcW w:w="981" w:type="dxa"/>
            <w:shd w:val="clear" w:color="auto" w:fill="auto"/>
            <w:vAlign w:val="center"/>
          </w:tcPr>
          <w:p w14:paraId="732AA21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5</w:t>
            </w:r>
          </w:p>
        </w:tc>
        <w:tc>
          <w:tcPr>
            <w:tcW w:w="1085" w:type="dxa"/>
            <w:shd w:val="clear" w:color="auto" w:fill="auto"/>
            <w:vAlign w:val="center"/>
          </w:tcPr>
          <w:p w14:paraId="459A6A1C"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4FE58EE9"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4A85936"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9733AEB"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4A81C18" w14:textId="77777777" w:rsidR="00E43B18" w:rsidRPr="00402D7D" w:rsidRDefault="00E43B18" w:rsidP="00997B02">
            <w:pPr>
              <w:spacing w:after="120"/>
              <w:jc w:val="both"/>
              <w:rPr>
                <w:rFonts w:ascii="Arial" w:hAnsi="Arial"/>
                <w:sz w:val="20"/>
                <w:szCs w:val="20"/>
              </w:rPr>
            </w:pPr>
          </w:p>
        </w:tc>
      </w:tr>
      <w:tr w:rsidR="00E43B18" w:rsidRPr="00402D7D" w14:paraId="3C6394C0" w14:textId="77777777">
        <w:tc>
          <w:tcPr>
            <w:tcW w:w="981" w:type="dxa"/>
            <w:shd w:val="clear" w:color="auto" w:fill="auto"/>
            <w:vAlign w:val="center"/>
          </w:tcPr>
          <w:p w14:paraId="16FFC4A9" w14:textId="77777777" w:rsidR="00E43B18" w:rsidRPr="00402D7D" w:rsidRDefault="001B14CA" w:rsidP="00997B02">
            <w:pPr>
              <w:spacing w:after="120"/>
              <w:jc w:val="center"/>
              <w:rPr>
                <w:rFonts w:ascii="Arial" w:hAnsi="Arial"/>
                <w:sz w:val="20"/>
                <w:szCs w:val="20"/>
              </w:rPr>
            </w:pPr>
            <w:r w:rsidRPr="00402D7D">
              <w:rPr>
                <w:rFonts w:ascii="Arial" w:hAnsi="Arial"/>
                <w:sz w:val="20"/>
                <w:szCs w:val="20"/>
              </w:rPr>
              <w:t>Độ trư</w:t>
            </w:r>
            <w:r w:rsidR="00E43B18" w:rsidRPr="00402D7D">
              <w:rPr>
                <w:rFonts w:ascii="Arial" w:hAnsi="Arial"/>
                <w:sz w:val="20"/>
                <w:szCs w:val="20"/>
              </w:rPr>
              <w:t>ng</w:t>
            </w:r>
          </w:p>
        </w:tc>
        <w:tc>
          <w:tcPr>
            <w:tcW w:w="1085" w:type="dxa"/>
            <w:shd w:val="clear" w:color="auto" w:fill="auto"/>
            <w:vAlign w:val="center"/>
          </w:tcPr>
          <w:p w14:paraId="6D285864" w14:textId="77777777" w:rsidR="00E43B18" w:rsidRPr="00402D7D" w:rsidRDefault="001B14CA" w:rsidP="00997B02">
            <w:pPr>
              <w:spacing w:after="120"/>
              <w:jc w:val="center"/>
              <w:rPr>
                <w:rFonts w:ascii="Arial" w:hAnsi="Arial"/>
                <w:sz w:val="20"/>
                <w:szCs w:val="20"/>
              </w:rPr>
            </w:pPr>
            <w:r w:rsidRPr="00402D7D">
              <w:rPr>
                <w:rFonts w:ascii="Arial" w:hAnsi="Arial"/>
                <w:sz w:val="20"/>
                <w:szCs w:val="20"/>
              </w:rPr>
              <w:t>Lumen trên mé</w:t>
            </w:r>
            <w:r w:rsidR="00E43B18" w:rsidRPr="00402D7D">
              <w:rPr>
                <w:rFonts w:ascii="Arial" w:hAnsi="Arial"/>
                <w:sz w:val="20"/>
                <w:szCs w:val="20"/>
              </w:rPr>
              <w:t>t vuông</w:t>
            </w:r>
          </w:p>
        </w:tc>
        <w:tc>
          <w:tcPr>
            <w:tcW w:w="967" w:type="dxa"/>
            <w:shd w:val="clear" w:color="auto" w:fill="auto"/>
            <w:vAlign w:val="center"/>
          </w:tcPr>
          <w:p w14:paraId="3FD3DBBB"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lm/m</w:t>
            </w:r>
            <w:r w:rsidRPr="00402D7D">
              <w:rPr>
                <w:rFonts w:ascii="Arial" w:hAnsi="Arial"/>
                <w:sz w:val="20"/>
                <w:szCs w:val="20"/>
                <w:vertAlign w:val="superscript"/>
              </w:rPr>
              <w:t>2</w:t>
            </w:r>
          </w:p>
        </w:tc>
        <w:tc>
          <w:tcPr>
            <w:tcW w:w="2015" w:type="dxa"/>
            <w:shd w:val="clear" w:color="auto" w:fill="auto"/>
          </w:tcPr>
          <w:p w14:paraId="3DA161E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Lumen trên mét vuông là độ trưng của một nguồn hình cầu có diện tích mặt ngoài 1 mét vuông phát ra một quang thông cầu 1 lumen phân bố đều theo mọi phương.</w:t>
            </w:r>
          </w:p>
        </w:tc>
        <w:tc>
          <w:tcPr>
            <w:tcW w:w="2027" w:type="dxa"/>
            <w:shd w:val="clear" w:color="auto" w:fill="auto"/>
            <w:vAlign w:val="center"/>
          </w:tcPr>
          <w:p w14:paraId="733509D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1lm/m</w:t>
            </w:r>
            <w:r w:rsidRPr="00402D7D">
              <w:rPr>
                <w:rFonts w:ascii="Arial" w:hAnsi="Arial"/>
                <w:sz w:val="20"/>
                <w:szCs w:val="20"/>
                <w:vertAlign w:val="superscript"/>
              </w:rPr>
              <w:t>2</w:t>
            </w:r>
            <w:r w:rsidRPr="00402D7D">
              <w:rPr>
                <w:rFonts w:ascii="Arial" w:hAnsi="Arial"/>
                <w:sz w:val="20"/>
                <w:szCs w:val="20"/>
              </w:rPr>
              <w:t xml:space="preserve"> =1m</w:t>
            </w:r>
            <w:r w:rsidRPr="00402D7D">
              <w:rPr>
                <w:rFonts w:ascii="Arial" w:hAnsi="Arial"/>
                <w:sz w:val="20"/>
                <w:szCs w:val="20"/>
                <w:vertAlign w:val="superscript"/>
              </w:rPr>
              <w:t>-2</w:t>
            </w:r>
            <w:r w:rsidRPr="00402D7D">
              <w:rPr>
                <w:rFonts w:ascii="Arial" w:hAnsi="Arial"/>
                <w:sz w:val="20"/>
                <w:szCs w:val="20"/>
              </w:rPr>
              <w:t>m</w:t>
            </w:r>
            <w:r w:rsidRPr="00402D7D">
              <w:rPr>
                <w:rFonts w:ascii="Arial" w:hAnsi="Arial"/>
                <w:sz w:val="20"/>
                <w:szCs w:val="20"/>
                <w:vertAlign w:val="superscript"/>
              </w:rPr>
              <w:t>o</w:t>
            </w:r>
            <w:r w:rsidRPr="00402D7D">
              <w:rPr>
                <w:rFonts w:ascii="Arial" w:hAnsi="Arial"/>
                <w:sz w:val="20"/>
                <w:szCs w:val="20"/>
              </w:rPr>
              <w:t>cd</w:t>
            </w:r>
          </w:p>
          <w:p w14:paraId="54C78F2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(=1m</w:t>
            </w:r>
            <w:r w:rsidRPr="00402D7D">
              <w:rPr>
                <w:rFonts w:ascii="Arial" w:hAnsi="Arial"/>
                <w:sz w:val="20"/>
                <w:szCs w:val="20"/>
                <w:vertAlign w:val="superscript"/>
              </w:rPr>
              <w:t>-2</w:t>
            </w:r>
            <w:r w:rsidRPr="00402D7D">
              <w:rPr>
                <w:rFonts w:ascii="Arial" w:hAnsi="Arial"/>
                <w:sz w:val="20"/>
                <w:szCs w:val="20"/>
              </w:rPr>
              <w:t>cd)</w:t>
            </w:r>
          </w:p>
        </w:tc>
        <w:tc>
          <w:tcPr>
            <w:tcW w:w="2170" w:type="dxa"/>
            <w:shd w:val="clear" w:color="auto" w:fill="auto"/>
          </w:tcPr>
          <w:p w14:paraId="06CB32AC" w14:textId="77777777" w:rsidR="00E43B18" w:rsidRPr="00402D7D" w:rsidRDefault="00E43B18" w:rsidP="00997B02">
            <w:pPr>
              <w:spacing w:after="120"/>
              <w:jc w:val="both"/>
              <w:rPr>
                <w:rFonts w:ascii="Arial" w:hAnsi="Arial"/>
                <w:sz w:val="20"/>
                <w:szCs w:val="20"/>
              </w:rPr>
            </w:pPr>
          </w:p>
        </w:tc>
      </w:tr>
      <w:tr w:rsidR="00E43B18" w:rsidRPr="00402D7D" w14:paraId="515CB48B" w14:textId="77777777">
        <w:tc>
          <w:tcPr>
            <w:tcW w:w="981" w:type="dxa"/>
            <w:shd w:val="clear" w:color="auto" w:fill="auto"/>
            <w:vAlign w:val="center"/>
          </w:tcPr>
          <w:p w14:paraId="534E604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6</w:t>
            </w:r>
          </w:p>
        </w:tc>
        <w:tc>
          <w:tcPr>
            <w:tcW w:w="1085" w:type="dxa"/>
            <w:shd w:val="clear" w:color="auto" w:fill="auto"/>
            <w:vAlign w:val="center"/>
          </w:tcPr>
          <w:p w14:paraId="00D0EF3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A76063E"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4CDA5CA1"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70206533"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5D75821" w14:textId="77777777" w:rsidR="00E43B18" w:rsidRPr="00402D7D" w:rsidRDefault="00E43B18" w:rsidP="00997B02">
            <w:pPr>
              <w:spacing w:after="120"/>
              <w:jc w:val="both"/>
              <w:rPr>
                <w:rFonts w:ascii="Arial" w:hAnsi="Arial"/>
                <w:sz w:val="20"/>
                <w:szCs w:val="20"/>
              </w:rPr>
            </w:pPr>
          </w:p>
        </w:tc>
      </w:tr>
      <w:tr w:rsidR="00E43B18" w:rsidRPr="00402D7D" w14:paraId="3B1DB501" w14:textId="77777777">
        <w:tc>
          <w:tcPr>
            <w:tcW w:w="981" w:type="dxa"/>
            <w:shd w:val="clear" w:color="auto" w:fill="auto"/>
            <w:vAlign w:val="center"/>
          </w:tcPr>
          <w:p w14:paraId="6C87081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chói</w:t>
            </w:r>
          </w:p>
        </w:tc>
        <w:tc>
          <w:tcPr>
            <w:tcW w:w="1085" w:type="dxa"/>
            <w:shd w:val="clear" w:color="auto" w:fill="auto"/>
            <w:vAlign w:val="center"/>
          </w:tcPr>
          <w:p w14:paraId="134D70A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Canđela trên mét vuông hoặc nit</w:t>
            </w:r>
          </w:p>
        </w:tc>
        <w:tc>
          <w:tcPr>
            <w:tcW w:w="967" w:type="dxa"/>
            <w:shd w:val="clear" w:color="auto" w:fill="auto"/>
            <w:vAlign w:val="center"/>
          </w:tcPr>
          <w:p w14:paraId="1CE6C57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cd/m</w:t>
            </w:r>
            <w:r w:rsidRPr="00402D7D">
              <w:rPr>
                <w:rFonts w:ascii="Arial" w:hAnsi="Arial"/>
                <w:sz w:val="20"/>
                <w:szCs w:val="20"/>
                <w:vertAlign w:val="superscript"/>
              </w:rPr>
              <w:t>2</w:t>
            </w:r>
            <w:r w:rsidRPr="00402D7D">
              <w:rPr>
                <w:rFonts w:ascii="Arial" w:hAnsi="Arial"/>
                <w:sz w:val="20"/>
                <w:szCs w:val="20"/>
              </w:rPr>
              <w:t xml:space="preserve"> hoặc nit (hoặc nt)</w:t>
            </w:r>
          </w:p>
        </w:tc>
        <w:tc>
          <w:tcPr>
            <w:tcW w:w="2015" w:type="dxa"/>
            <w:shd w:val="clear" w:color="auto" w:fill="auto"/>
          </w:tcPr>
          <w:p w14:paraId="5C31BB5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Canđela trên mét vuông hoặc nit là độ chói của một nguồn phẳng 1 mét vuông có cường độ sáng 1 cađela, đo theo phương vuông góc với nguồn.</w:t>
            </w:r>
          </w:p>
        </w:tc>
        <w:tc>
          <w:tcPr>
            <w:tcW w:w="2027" w:type="dxa"/>
            <w:shd w:val="clear" w:color="auto" w:fill="auto"/>
            <w:vAlign w:val="center"/>
          </w:tcPr>
          <w:p w14:paraId="7AEE093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1cd/m</w:t>
            </w:r>
            <w:r w:rsidRPr="00402D7D">
              <w:rPr>
                <w:rFonts w:ascii="Arial" w:hAnsi="Arial"/>
                <w:sz w:val="20"/>
                <w:szCs w:val="20"/>
                <w:vertAlign w:val="superscript"/>
              </w:rPr>
              <w:t>2</w:t>
            </w:r>
            <w:r w:rsidRPr="00402D7D">
              <w:rPr>
                <w:rFonts w:ascii="Arial" w:hAnsi="Arial"/>
                <w:sz w:val="20"/>
                <w:szCs w:val="20"/>
              </w:rPr>
              <w:t xml:space="preserve"> = 1m</w:t>
            </w:r>
            <w:r w:rsidRPr="00402D7D">
              <w:rPr>
                <w:rFonts w:ascii="Arial" w:hAnsi="Arial"/>
                <w:sz w:val="20"/>
                <w:szCs w:val="20"/>
                <w:vertAlign w:val="superscript"/>
              </w:rPr>
              <w:t>-2</w:t>
            </w:r>
            <w:r w:rsidRPr="00402D7D">
              <w:rPr>
                <w:rFonts w:ascii="Arial" w:hAnsi="Arial"/>
                <w:sz w:val="20"/>
                <w:szCs w:val="20"/>
              </w:rPr>
              <w:t>cd</w:t>
            </w:r>
          </w:p>
        </w:tc>
        <w:tc>
          <w:tcPr>
            <w:tcW w:w="2170" w:type="dxa"/>
            <w:shd w:val="clear" w:color="auto" w:fill="auto"/>
          </w:tcPr>
          <w:p w14:paraId="18E598A5" w14:textId="77777777" w:rsidR="00E43B18" w:rsidRPr="00402D7D" w:rsidRDefault="00E43B18" w:rsidP="00997B02">
            <w:pPr>
              <w:spacing w:after="120"/>
              <w:jc w:val="both"/>
              <w:rPr>
                <w:rFonts w:ascii="Arial" w:hAnsi="Arial"/>
                <w:sz w:val="20"/>
                <w:szCs w:val="20"/>
              </w:rPr>
            </w:pPr>
          </w:p>
        </w:tc>
      </w:tr>
      <w:tr w:rsidR="00E43B18" w:rsidRPr="00402D7D" w14:paraId="35481B8F" w14:textId="77777777">
        <w:tc>
          <w:tcPr>
            <w:tcW w:w="981" w:type="dxa"/>
            <w:shd w:val="clear" w:color="auto" w:fill="auto"/>
            <w:vAlign w:val="center"/>
          </w:tcPr>
          <w:p w14:paraId="7DB5B0A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7</w:t>
            </w:r>
          </w:p>
        </w:tc>
        <w:tc>
          <w:tcPr>
            <w:tcW w:w="1085" w:type="dxa"/>
            <w:shd w:val="clear" w:color="auto" w:fill="auto"/>
            <w:vAlign w:val="center"/>
          </w:tcPr>
          <w:p w14:paraId="3E467625"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02F38F1"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EA844AD"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85F737F"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40DE9006" w14:textId="77777777" w:rsidR="00E43B18" w:rsidRPr="00402D7D" w:rsidRDefault="00E43B18" w:rsidP="00997B02">
            <w:pPr>
              <w:spacing w:after="120"/>
              <w:jc w:val="both"/>
              <w:rPr>
                <w:rFonts w:ascii="Arial" w:hAnsi="Arial"/>
                <w:sz w:val="20"/>
                <w:szCs w:val="20"/>
              </w:rPr>
            </w:pPr>
          </w:p>
        </w:tc>
      </w:tr>
      <w:tr w:rsidR="00E43B18" w:rsidRPr="00402D7D" w14:paraId="5F012067" w14:textId="77777777">
        <w:tc>
          <w:tcPr>
            <w:tcW w:w="981" w:type="dxa"/>
            <w:shd w:val="clear" w:color="auto" w:fill="auto"/>
            <w:vAlign w:val="center"/>
          </w:tcPr>
          <w:p w14:paraId="2A560D9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rọi</w:t>
            </w:r>
          </w:p>
        </w:tc>
        <w:tc>
          <w:tcPr>
            <w:tcW w:w="1085" w:type="dxa"/>
            <w:shd w:val="clear" w:color="auto" w:fill="auto"/>
            <w:vAlign w:val="center"/>
          </w:tcPr>
          <w:p w14:paraId="425384F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lux</w:t>
            </w:r>
          </w:p>
        </w:tc>
        <w:tc>
          <w:tcPr>
            <w:tcW w:w="967" w:type="dxa"/>
            <w:shd w:val="clear" w:color="auto" w:fill="auto"/>
            <w:vAlign w:val="center"/>
          </w:tcPr>
          <w:p w14:paraId="1920B2E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lx</w:t>
            </w:r>
          </w:p>
        </w:tc>
        <w:tc>
          <w:tcPr>
            <w:tcW w:w="2015" w:type="dxa"/>
            <w:shd w:val="clear" w:color="auto" w:fill="auto"/>
          </w:tcPr>
          <w:p w14:paraId="167CF49C" w14:textId="77777777" w:rsidR="00E43B18" w:rsidRPr="00402D7D" w:rsidRDefault="001B14CA" w:rsidP="00997B02">
            <w:pPr>
              <w:spacing w:after="120"/>
              <w:jc w:val="both"/>
              <w:rPr>
                <w:rFonts w:ascii="Arial" w:hAnsi="Arial"/>
                <w:sz w:val="20"/>
                <w:szCs w:val="20"/>
              </w:rPr>
            </w:pPr>
            <w:r w:rsidRPr="00402D7D">
              <w:rPr>
                <w:rFonts w:ascii="Arial" w:hAnsi="Arial"/>
                <w:sz w:val="20"/>
                <w:szCs w:val="20"/>
              </w:rPr>
              <w:t>Lux là độ rọ</w:t>
            </w:r>
            <w:r w:rsidR="00E43B18" w:rsidRPr="00402D7D">
              <w:rPr>
                <w:rFonts w:ascii="Arial" w:hAnsi="Arial"/>
                <w:sz w:val="20"/>
                <w:szCs w:val="20"/>
              </w:rPr>
              <w:t>i của một mặt diện tích 1 mét vuông có quang thông đều 1 lume chiếu vuông góc.</w:t>
            </w:r>
          </w:p>
        </w:tc>
        <w:tc>
          <w:tcPr>
            <w:tcW w:w="2027" w:type="dxa"/>
            <w:shd w:val="clear" w:color="auto" w:fill="auto"/>
            <w:vAlign w:val="center"/>
          </w:tcPr>
          <w:p w14:paraId="52C0B53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1lx = 1lm/m</w:t>
            </w:r>
            <w:r w:rsidRPr="00402D7D">
              <w:rPr>
                <w:rFonts w:ascii="Arial" w:hAnsi="Arial"/>
                <w:sz w:val="20"/>
                <w:szCs w:val="20"/>
                <w:vertAlign w:val="superscript"/>
              </w:rPr>
              <w:t>2</w:t>
            </w:r>
          </w:p>
          <w:p w14:paraId="45F5408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m</w:t>
            </w:r>
            <w:r w:rsidRPr="00402D7D">
              <w:rPr>
                <w:rFonts w:ascii="Arial" w:hAnsi="Arial"/>
                <w:sz w:val="20"/>
                <w:szCs w:val="20"/>
                <w:vertAlign w:val="superscript"/>
              </w:rPr>
              <w:t>o</w:t>
            </w:r>
            <w:r w:rsidRPr="00402D7D">
              <w:rPr>
                <w:rFonts w:ascii="Arial" w:hAnsi="Arial"/>
                <w:sz w:val="20"/>
                <w:szCs w:val="20"/>
              </w:rPr>
              <w:t xml:space="preserve"> cd</w:t>
            </w:r>
          </w:p>
          <w:p w14:paraId="6CB90EF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 xml:space="preserve"> cd)</w:t>
            </w:r>
          </w:p>
        </w:tc>
        <w:tc>
          <w:tcPr>
            <w:tcW w:w="2170" w:type="dxa"/>
            <w:shd w:val="clear" w:color="auto" w:fill="auto"/>
          </w:tcPr>
          <w:p w14:paraId="12804C70" w14:textId="77777777" w:rsidR="00E43B18" w:rsidRPr="00402D7D" w:rsidRDefault="00E43B18" w:rsidP="00997B02">
            <w:pPr>
              <w:spacing w:after="120"/>
              <w:jc w:val="both"/>
              <w:rPr>
                <w:rFonts w:ascii="Arial" w:hAnsi="Arial"/>
                <w:sz w:val="20"/>
                <w:szCs w:val="20"/>
              </w:rPr>
            </w:pPr>
          </w:p>
        </w:tc>
      </w:tr>
      <w:tr w:rsidR="00E43B18" w:rsidRPr="00402D7D" w14:paraId="11D10CCD" w14:textId="77777777">
        <w:tc>
          <w:tcPr>
            <w:tcW w:w="981" w:type="dxa"/>
            <w:shd w:val="clear" w:color="auto" w:fill="auto"/>
            <w:vAlign w:val="center"/>
          </w:tcPr>
          <w:p w14:paraId="494506B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8</w:t>
            </w:r>
          </w:p>
        </w:tc>
        <w:tc>
          <w:tcPr>
            <w:tcW w:w="1085" w:type="dxa"/>
            <w:shd w:val="clear" w:color="auto" w:fill="auto"/>
            <w:vAlign w:val="center"/>
          </w:tcPr>
          <w:p w14:paraId="781F07D2"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97BFAB9"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44E79B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1A0AB56"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BD9E91F" w14:textId="77777777" w:rsidR="00E43B18" w:rsidRPr="00402D7D" w:rsidRDefault="00E43B18" w:rsidP="00997B02">
            <w:pPr>
              <w:spacing w:after="120"/>
              <w:jc w:val="both"/>
              <w:rPr>
                <w:rFonts w:ascii="Arial" w:hAnsi="Arial"/>
                <w:sz w:val="20"/>
                <w:szCs w:val="20"/>
              </w:rPr>
            </w:pPr>
          </w:p>
        </w:tc>
      </w:tr>
      <w:tr w:rsidR="00E43B18" w:rsidRPr="00402D7D" w14:paraId="6944FD84" w14:textId="77777777">
        <w:tc>
          <w:tcPr>
            <w:tcW w:w="981" w:type="dxa"/>
            <w:shd w:val="clear" w:color="auto" w:fill="auto"/>
            <w:vAlign w:val="center"/>
          </w:tcPr>
          <w:p w14:paraId="1BE4D35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Lượng rọi</w:t>
            </w:r>
          </w:p>
        </w:tc>
        <w:tc>
          <w:tcPr>
            <w:tcW w:w="1085" w:type="dxa"/>
            <w:shd w:val="clear" w:color="auto" w:fill="auto"/>
            <w:vAlign w:val="center"/>
          </w:tcPr>
          <w:p w14:paraId="348C734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Lux giây</w:t>
            </w:r>
          </w:p>
        </w:tc>
        <w:tc>
          <w:tcPr>
            <w:tcW w:w="967" w:type="dxa"/>
            <w:shd w:val="clear" w:color="auto" w:fill="auto"/>
            <w:vAlign w:val="center"/>
          </w:tcPr>
          <w:p w14:paraId="0B2FD10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lxs</w:t>
            </w:r>
          </w:p>
        </w:tc>
        <w:tc>
          <w:tcPr>
            <w:tcW w:w="2015" w:type="dxa"/>
            <w:shd w:val="clear" w:color="auto" w:fill="auto"/>
          </w:tcPr>
          <w:p w14:paraId="44739A2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Lux giây là lượng rọi ứng với độ rọi 1 lux trong thời gian 1 giây</w:t>
            </w:r>
          </w:p>
        </w:tc>
        <w:tc>
          <w:tcPr>
            <w:tcW w:w="2027" w:type="dxa"/>
            <w:shd w:val="clear" w:color="auto" w:fill="auto"/>
            <w:vAlign w:val="center"/>
          </w:tcPr>
          <w:p w14:paraId="21EE312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1lxs = 1m</w:t>
            </w:r>
            <w:r w:rsidRPr="00402D7D">
              <w:rPr>
                <w:rFonts w:ascii="Arial" w:hAnsi="Arial"/>
                <w:sz w:val="20"/>
                <w:szCs w:val="20"/>
                <w:vertAlign w:val="superscript"/>
              </w:rPr>
              <w:t>2</w:t>
            </w:r>
            <w:r w:rsidRPr="00402D7D">
              <w:rPr>
                <w:rFonts w:ascii="Arial" w:hAnsi="Arial"/>
                <w:sz w:val="20"/>
                <w:szCs w:val="20"/>
              </w:rPr>
              <w:t>m</w:t>
            </w:r>
            <w:r w:rsidRPr="00402D7D">
              <w:rPr>
                <w:rFonts w:ascii="Arial" w:hAnsi="Arial"/>
                <w:sz w:val="20"/>
                <w:szCs w:val="20"/>
                <w:vertAlign w:val="superscript"/>
              </w:rPr>
              <w:t>o</w:t>
            </w:r>
            <w:r w:rsidRPr="00402D7D">
              <w:rPr>
                <w:rFonts w:ascii="Arial" w:hAnsi="Arial"/>
                <w:sz w:val="20"/>
                <w:szCs w:val="20"/>
              </w:rPr>
              <w:t>cd s</w:t>
            </w:r>
          </w:p>
          <w:p w14:paraId="49E13EC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m</w:t>
            </w:r>
            <w:r w:rsidRPr="00402D7D">
              <w:rPr>
                <w:rFonts w:ascii="Arial" w:hAnsi="Arial"/>
                <w:sz w:val="20"/>
                <w:szCs w:val="20"/>
                <w:vertAlign w:val="superscript"/>
              </w:rPr>
              <w:t>o</w:t>
            </w:r>
            <w:r w:rsidRPr="00402D7D">
              <w:rPr>
                <w:rFonts w:ascii="Arial" w:hAnsi="Arial"/>
                <w:sz w:val="20"/>
                <w:szCs w:val="20"/>
              </w:rPr>
              <w:t>s cd</w:t>
            </w:r>
          </w:p>
          <w:p w14:paraId="6131167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-2</w:t>
            </w:r>
            <w:r w:rsidRPr="00402D7D">
              <w:rPr>
                <w:rFonts w:ascii="Arial" w:hAnsi="Arial"/>
                <w:sz w:val="20"/>
                <w:szCs w:val="20"/>
              </w:rPr>
              <w:t>s cd)</w:t>
            </w:r>
          </w:p>
        </w:tc>
        <w:tc>
          <w:tcPr>
            <w:tcW w:w="2170" w:type="dxa"/>
            <w:shd w:val="clear" w:color="auto" w:fill="auto"/>
          </w:tcPr>
          <w:p w14:paraId="33373DA7" w14:textId="77777777" w:rsidR="00E43B18" w:rsidRPr="00402D7D" w:rsidRDefault="00E43B18" w:rsidP="00997B02">
            <w:pPr>
              <w:spacing w:after="120"/>
              <w:jc w:val="both"/>
              <w:rPr>
                <w:rFonts w:ascii="Arial" w:hAnsi="Arial"/>
                <w:sz w:val="20"/>
                <w:szCs w:val="20"/>
              </w:rPr>
            </w:pPr>
          </w:p>
        </w:tc>
      </w:tr>
      <w:tr w:rsidR="00E43B18" w:rsidRPr="00402D7D" w14:paraId="73BCFF5F" w14:textId="77777777">
        <w:tc>
          <w:tcPr>
            <w:tcW w:w="981" w:type="dxa"/>
            <w:shd w:val="clear" w:color="auto" w:fill="auto"/>
            <w:vAlign w:val="center"/>
          </w:tcPr>
          <w:p w14:paraId="16BEA69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9</w:t>
            </w:r>
          </w:p>
        </w:tc>
        <w:tc>
          <w:tcPr>
            <w:tcW w:w="1085" w:type="dxa"/>
            <w:shd w:val="clear" w:color="auto" w:fill="auto"/>
            <w:vAlign w:val="center"/>
          </w:tcPr>
          <w:p w14:paraId="2B09CF7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267DAB3"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53DC4CA"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DB36953"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6DC7D3B" w14:textId="77777777" w:rsidR="00E43B18" w:rsidRPr="00402D7D" w:rsidRDefault="00E43B18" w:rsidP="00997B02">
            <w:pPr>
              <w:spacing w:after="120"/>
              <w:jc w:val="both"/>
              <w:rPr>
                <w:rFonts w:ascii="Arial" w:hAnsi="Arial"/>
                <w:sz w:val="20"/>
                <w:szCs w:val="20"/>
              </w:rPr>
            </w:pPr>
          </w:p>
        </w:tc>
      </w:tr>
      <w:tr w:rsidR="00E43B18" w:rsidRPr="00402D7D" w14:paraId="11F9B2AA" w14:textId="77777777">
        <w:tc>
          <w:tcPr>
            <w:tcW w:w="981" w:type="dxa"/>
            <w:shd w:val="clear" w:color="auto" w:fill="auto"/>
            <w:vAlign w:val="center"/>
          </w:tcPr>
          <w:p w14:paraId="349DCF8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tụ của các hệ quang học</w:t>
            </w:r>
          </w:p>
        </w:tc>
        <w:tc>
          <w:tcPr>
            <w:tcW w:w="1085" w:type="dxa"/>
            <w:shd w:val="clear" w:color="auto" w:fill="auto"/>
            <w:vAlign w:val="center"/>
          </w:tcPr>
          <w:p w14:paraId="252F5D2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điốp</w:t>
            </w:r>
          </w:p>
        </w:tc>
        <w:tc>
          <w:tcPr>
            <w:tcW w:w="967" w:type="dxa"/>
            <w:shd w:val="clear" w:color="auto" w:fill="auto"/>
            <w:vAlign w:val="center"/>
          </w:tcPr>
          <w:p w14:paraId="2515D60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dp</w:t>
            </w:r>
          </w:p>
        </w:tc>
        <w:tc>
          <w:tcPr>
            <w:tcW w:w="2015" w:type="dxa"/>
            <w:shd w:val="clear" w:color="auto" w:fill="auto"/>
          </w:tcPr>
          <w:p w14:paraId="51C1504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Điốp là độ tụ của một hệ quang học có tiêu cự 1 mét trong một môi trường mà chiết suất bằng 1</w:t>
            </w:r>
          </w:p>
        </w:tc>
        <w:tc>
          <w:tcPr>
            <w:tcW w:w="2027" w:type="dxa"/>
            <w:shd w:val="clear" w:color="auto" w:fill="auto"/>
            <w:vAlign w:val="center"/>
          </w:tcPr>
          <w:p w14:paraId="00312C9B"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1dp = 1m</w:t>
            </w:r>
            <w:r w:rsidRPr="00402D7D">
              <w:rPr>
                <w:rFonts w:ascii="Arial" w:hAnsi="Arial"/>
                <w:sz w:val="20"/>
                <w:szCs w:val="20"/>
                <w:vertAlign w:val="superscript"/>
              </w:rPr>
              <w:t>-1</w:t>
            </w:r>
          </w:p>
        </w:tc>
        <w:tc>
          <w:tcPr>
            <w:tcW w:w="2170" w:type="dxa"/>
            <w:shd w:val="clear" w:color="auto" w:fill="auto"/>
          </w:tcPr>
          <w:p w14:paraId="7988D8F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Các hệ hội tụ có độ tụ dương, các hệ phân kỳ có độ tụ âm</w:t>
            </w:r>
          </w:p>
        </w:tc>
      </w:tr>
      <w:tr w:rsidR="00E43B18" w:rsidRPr="00402D7D" w14:paraId="688B8E46" w14:textId="77777777">
        <w:tc>
          <w:tcPr>
            <w:tcW w:w="9245" w:type="dxa"/>
            <w:gridSpan w:val="6"/>
            <w:shd w:val="clear" w:color="auto" w:fill="auto"/>
            <w:vAlign w:val="center"/>
          </w:tcPr>
          <w:p w14:paraId="3347E792" w14:textId="77777777" w:rsidR="00E43B18" w:rsidRPr="00402D7D" w:rsidRDefault="00E43B18" w:rsidP="00997B02">
            <w:pPr>
              <w:spacing w:after="120"/>
              <w:rPr>
                <w:rFonts w:ascii="Arial" w:hAnsi="Arial"/>
                <w:b/>
                <w:sz w:val="20"/>
                <w:szCs w:val="20"/>
              </w:rPr>
            </w:pPr>
            <w:r w:rsidRPr="00402D7D">
              <w:rPr>
                <w:rFonts w:ascii="Arial" w:hAnsi="Arial"/>
                <w:b/>
                <w:sz w:val="20"/>
                <w:szCs w:val="20"/>
              </w:rPr>
              <w:t>V. ĐƠN VỊ ÂM</w:t>
            </w:r>
          </w:p>
        </w:tc>
      </w:tr>
      <w:tr w:rsidR="00E43B18" w:rsidRPr="00402D7D" w14:paraId="2617C15D" w14:textId="77777777">
        <w:tc>
          <w:tcPr>
            <w:tcW w:w="981" w:type="dxa"/>
            <w:shd w:val="clear" w:color="auto" w:fill="auto"/>
            <w:vAlign w:val="center"/>
          </w:tcPr>
          <w:p w14:paraId="4CDE032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t>
            </w:r>
          </w:p>
        </w:tc>
        <w:tc>
          <w:tcPr>
            <w:tcW w:w="1085" w:type="dxa"/>
            <w:shd w:val="clear" w:color="auto" w:fill="auto"/>
            <w:vAlign w:val="center"/>
          </w:tcPr>
          <w:p w14:paraId="7C2B9BF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00B9120"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46CB413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7E924EA5"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4DE00474" w14:textId="77777777" w:rsidR="00E43B18" w:rsidRPr="00402D7D" w:rsidRDefault="00E43B18" w:rsidP="00997B02">
            <w:pPr>
              <w:spacing w:after="120"/>
              <w:jc w:val="both"/>
              <w:rPr>
                <w:rFonts w:ascii="Arial" w:hAnsi="Arial"/>
                <w:sz w:val="20"/>
                <w:szCs w:val="20"/>
              </w:rPr>
            </w:pPr>
          </w:p>
        </w:tc>
      </w:tr>
      <w:tr w:rsidR="00E43B18" w:rsidRPr="00402D7D" w14:paraId="06859F87" w14:textId="77777777">
        <w:tc>
          <w:tcPr>
            <w:tcW w:w="981" w:type="dxa"/>
            <w:shd w:val="clear" w:color="auto" w:fill="auto"/>
            <w:vAlign w:val="center"/>
          </w:tcPr>
          <w:p w14:paraId="7861E3D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Áp suất âm thanh</w:t>
            </w:r>
          </w:p>
        </w:tc>
        <w:tc>
          <w:tcPr>
            <w:tcW w:w="1085" w:type="dxa"/>
            <w:shd w:val="clear" w:color="auto" w:fill="auto"/>
            <w:vAlign w:val="center"/>
          </w:tcPr>
          <w:p w14:paraId="5E6EFE9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Niutơn trên mét vuông</w:t>
            </w:r>
          </w:p>
        </w:tc>
        <w:tc>
          <w:tcPr>
            <w:tcW w:w="967" w:type="dxa"/>
            <w:shd w:val="clear" w:color="auto" w:fill="auto"/>
            <w:vAlign w:val="center"/>
          </w:tcPr>
          <w:p w14:paraId="6329729E"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N/m</w:t>
            </w:r>
            <w:r w:rsidRPr="00402D7D">
              <w:rPr>
                <w:rFonts w:ascii="Arial" w:hAnsi="Arial"/>
                <w:sz w:val="20"/>
                <w:szCs w:val="20"/>
                <w:vertAlign w:val="superscript"/>
              </w:rPr>
              <w:t>2</w:t>
            </w:r>
          </w:p>
        </w:tc>
        <w:tc>
          <w:tcPr>
            <w:tcW w:w="2015" w:type="dxa"/>
            <w:shd w:val="clear" w:color="auto" w:fill="auto"/>
            <w:vAlign w:val="center"/>
          </w:tcPr>
          <w:p w14:paraId="481F051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Xem phần “đơn vị cơ”.</w:t>
            </w:r>
          </w:p>
        </w:tc>
        <w:tc>
          <w:tcPr>
            <w:tcW w:w="2027" w:type="dxa"/>
            <w:shd w:val="clear" w:color="auto" w:fill="auto"/>
            <w:vAlign w:val="center"/>
          </w:tcPr>
          <w:p w14:paraId="6913408F"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1N/m</w:t>
            </w:r>
            <w:r w:rsidRPr="00402D7D">
              <w:rPr>
                <w:rFonts w:ascii="Arial" w:hAnsi="Arial"/>
                <w:sz w:val="20"/>
                <w:szCs w:val="20"/>
                <w:vertAlign w:val="superscript"/>
              </w:rPr>
              <w:t>2</w:t>
            </w:r>
            <w:r w:rsidRPr="00402D7D">
              <w:rPr>
                <w:rFonts w:ascii="Arial" w:hAnsi="Arial"/>
                <w:sz w:val="20"/>
                <w:szCs w:val="20"/>
              </w:rPr>
              <w:t xml:space="preserve"> = m</w:t>
            </w:r>
            <w:r w:rsidRPr="00402D7D">
              <w:rPr>
                <w:rFonts w:ascii="Arial" w:hAnsi="Arial"/>
                <w:sz w:val="20"/>
                <w:szCs w:val="20"/>
                <w:vertAlign w:val="superscript"/>
              </w:rPr>
              <w:t>-1</w:t>
            </w:r>
            <w:r w:rsidRPr="00402D7D">
              <w:rPr>
                <w:rFonts w:ascii="Arial" w:hAnsi="Arial"/>
                <w:sz w:val="20"/>
                <w:szCs w:val="20"/>
              </w:rPr>
              <w:t xml:space="preserve"> kg s</w:t>
            </w:r>
            <w:r w:rsidRPr="00402D7D">
              <w:rPr>
                <w:rFonts w:ascii="Arial" w:hAnsi="Arial"/>
                <w:sz w:val="20"/>
                <w:szCs w:val="20"/>
                <w:vertAlign w:val="superscript"/>
              </w:rPr>
              <w:t>-2</w:t>
            </w:r>
          </w:p>
        </w:tc>
        <w:tc>
          <w:tcPr>
            <w:tcW w:w="2170" w:type="dxa"/>
            <w:shd w:val="clear" w:color="auto" w:fill="auto"/>
          </w:tcPr>
          <w:p w14:paraId="22A09BCC"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Tất cả đơn vị áp suất đều có thể dùng làm đơn vị áp suất âm thanh.</w:t>
            </w:r>
          </w:p>
        </w:tc>
      </w:tr>
      <w:tr w:rsidR="00E43B18" w:rsidRPr="00402D7D" w14:paraId="3BB0467C" w14:textId="77777777">
        <w:tc>
          <w:tcPr>
            <w:tcW w:w="981" w:type="dxa"/>
            <w:shd w:val="clear" w:color="auto" w:fill="auto"/>
            <w:vAlign w:val="center"/>
          </w:tcPr>
          <w:p w14:paraId="4F45BD4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2</w:t>
            </w:r>
          </w:p>
        </w:tc>
        <w:tc>
          <w:tcPr>
            <w:tcW w:w="1085" w:type="dxa"/>
            <w:shd w:val="clear" w:color="auto" w:fill="auto"/>
            <w:vAlign w:val="center"/>
          </w:tcPr>
          <w:p w14:paraId="417B58AF"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4061023"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7A5CB08"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E6AD436"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435C0172" w14:textId="77777777" w:rsidR="00E43B18" w:rsidRPr="00402D7D" w:rsidRDefault="00E43B18" w:rsidP="00997B02">
            <w:pPr>
              <w:spacing w:after="120"/>
              <w:jc w:val="both"/>
              <w:rPr>
                <w:rFonts w:ascii="Arial" w:hAnsi="Arial"/>
                <w:sz w:val="20"/>
                <w:szCs w:val="20"/>
              </w:rPr>
            </w:pPr>
          </w:p>
        </w:tc>
      </w:tr>
      <w:tr w:rsidR="00E43B18" w:rsidRPr="00402D7D" w14:paraId="1CB77AA9" w14:textId="77777777">
        <w:tc>
          <w:tcPr>
            <w:tcW w:w="981" w:type="dxa"/>
            <w:shd w:val="clear" w:color="auto" w:fill="auto"/>
            <w:vAlign w:val="center"/>
          </w:tcPr>
          <w:p w14:paraId="748CD53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vận tốc thể tích</w:t>
            </w:r>
          </w:p>
        </w:tc>
        <w:tc>
          <w:tcPr>
            <w:tcW w:w="1085" w:type="dxa"/>
            <w:shd w:val="clear" w:color="auto" w:fill="auto"/>
            <w:vAlign w:val="center"/>
          </w:tcPr>
          <w:p w14:paraId="59DD8F5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Mét khối trên giây</w:t>
            </w:r>
          </w:p>
        </w:tc>
        <w:tc>
          <w:tcPr>
            <w:tcW w:w="967" w:type="dxa"/>
            <w:shd w:val="clear" w:color="auto" w:fill="auto"/>
            <w:vAlign w:val="center"/>
          </w:tcPr>
          <w:p w14:paraId="23D0614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r w:rsidRPr="00402D7D">
              <w:rPr>
                <w:rFonts w:ascii="Arial" w:hAnsi="Arial"/>
                <w:sz w:val="20"/>
                <w:szCs w:val="20"/>
                <w:vertAlign w:val="superscript"/>
              </w:rPr>
              <w:t>3</w:t>
            </w:r>
            <w:r w:rsidRPr="00402D7D">
              <w:rPr>
                <w:rFonts w:ascii="Arial" w:hAnsi="Arial"/>
                <w:sz w:val="20"/>
                <w:szCs w:val="20"/>
              </w:rPr>
              <w:t>/s</w:t>
            </w:r>
          </w:p>
        </w:tc>
        <w:tc>
          <w:tcPr>
            <w:tcW w:w="2015" w:type="dxa"/>
            <w:shd w:val="clear" w:color="auto" w:fill="auto"/>
          </w:tcPr>
          <w:p w14:paraId="0C2FEF5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Mét khối trên giây là vận tốc thể tích tuần hoàn trong một trường âm thanh đồng tính tại một tiết diện của ống dẫn âm có diện tích 1 mét vuông, trên đó vận tốc của các hạt bằng 1 mét trên giây.</w:t>
            </w:r>
          </w:p>
        </w:tc>
        <w:tc>
          <w:tcPr>
            <w:tcW w:w="2027" w:type="dxa"/>
            <w:shd w:val="clear" w:color="auto" w:fill="auto"/>
            <w:vAlign w:val="center"/>
          </w:tcPr>
          <w:p w14:paraId="25FE2963"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1m</w:t>
            </w:r>
            <w:r w:rsidRPr="00402D7D">
              <w:rPr>
                <w:rFonts w:ascii="Arial" w:hAnsi="Arial"/>
                <w:sz w:val="20"/>
                <w:szCs w:val="20"/>
                <w:vertAlign w:val="superscript"/>
              </w:rPr>
              <w:t>3</w:t>
            </w:r>
            <w:r w:rsidRPr="00402D7D">
              <w:rPr>
                <w:rFonts w:ascii="Arial" w:hAnsi="Arial"/>
                <w:sz w:val="20"/>
                <w:szCs w:val="20"/>
              </w:rPr>
              <w:t>/s = 1m</w:t>
            </w:r>
            <w:r w:rsidRPr="00402D7D">
              <w:rPr>
                <w:rFonts w:ascii="Arial" w:hAnsi="Arial"/>
                <w:sz w:val="20"/>
                <w:szCs w:val="20"/>
                <w:vertAlign w:val="superscript"/>
              </w:rPr>
              <w:t>3</w:t>
            </w:r>
            <w:r w:rsidRPr="00402D7D">
              <w:rPr>
                <w:rFonts w:ascii="Arial" w:hAnsi="Arial"/>
                <w:sz w:val="20"/>
                <w:szCs w:val="20"/>
              </w:rPr>
              <w:t xml:space="preserve"> s</w:t>
            </w:r>
            <w:r w:rsidRPr="00402D7D">
              <w:rPr>
                <w:rFonts w:ascii="Arial" w:hAnsi="Arial"/>
                <w:sz w:val="20"/>
                <w:szCs w:val="20"/>
                <w:vertAlign w:val="superscript"/>
              </w:rPr>
              <w:t>-1</w:t>
            </w:r>
          </w:p>
        </w:tc>
        <w:tc>
          <w:tcPr>
            <w:tcW w:w="2170" w:type="dxa"/>
            <w:shd w:val="clear" w:color="auto" w:fill="auto"/>
          </w:tcPr>
          <w:p w14:paraId="22867EB4" w14:textId="77777777" w:rsidR="00E43B18" w:rsidRPr="00402D7D" w:rsidRDefault="00E43B18" w:rsidP="00997B02">
            <w:pPr>
              <w:spacing w:after="120"/>
              <w:jc w:val="both"/>
              <w:rPr>
                <w:rFonts w:ascii="Arial" w:hAnsi="Arial"/>
                <w:sz w:val="20"/>
                <w:szCs w:val="20"/>
              </w:rPr>
            </w:pPr>
          </w:p>
        </w:tc>
      </w:tr>
      <w:tr w:rsidR="00E43B18" w:rsidRPr="00402D7D" w14:paraId="4CCD5B9E" w14:textId="77777777">
        <w:tc>
          <w:tcPr>
            <w:tcW w:w="981" w:type="dxa"/>
            <w:shd w:val="clear" w:color="auto" w:fill="auto"/>
            <w:vAlign w:val="center"/>
          </w:tcPr>
          <w:p w14:paraId="45E972D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3</w:t>
            </w:r>
          </w:p>
        </w:tc>
        <w:tc>
          <w:tcPr>
            <w:tcW w:w="1085" w:type="dxa"/>
            <w:shd w:val="clear" w:color="auto" w:fill="auto"/>
            <w:vAlign w:val="center"/>
          </w:tcPr>
          <w:p w14:paraId="27E8A7CF"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37A7F07"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D67E651"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5FB82CD"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CD5AFFE" w14:textId="77777777" w:rsidR="00E43B18" w:rsidRPr="00402D7D" w:rsidRDefault="00E43B18" w:rsidP="00997B02">
            <w:pPr>
              <w:spacing w:after="120"/>
              <w:jc w:val="both"/>
              <w:rPr>
                <w:rFonts w:ascii="Arial" w:hAnsi="Arial"/>
                <w:sz w:val="20"/>
                <w:szCs w:val="20"/>
              </w:rPr>
            </w:pPr>
          </w:p>
        </w:tc>
      </w:tr>
      <w:tr w:rsidR="00E43B18" w:rsidRPr="00402D7D" w14:paraId="351C1BA3" w14:textId="77777777">
        <w:tc>
          <w:tcPr>
            <w:tcW w:w="981" w:type="dxa"/>
            <w:shd w:val="clear" w:color="auto" w:fill="auto"/>
            <w:vAlign w:val="center"/>
          </w:tcPr>
          <w:p w14:paraId="7D40AD0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Sức cản âm học</w:t>
            </w:r>
          </w:p>
        </w:tc>
        <w:tc>
          <w:tcPr>
            <w:tcW w:w="1085" w:type="dxa"/>
            <w:shd w:val="clear" w:color="auto" w:fill="auto"/>
            <w:vAlign w:val="center"/>
          </w:tcPr>
          <w:p w14:paraId="353A4C85" w14:textId="77777777" w:rsidR="00E43B18" w:rsidRPr="00402D7D" w:rsidRDefault="001B14CA" w:rsidP="00997B02">
            <w:pPr>
              <w:spacing w:after="120"/>
              <w:jc w:val="center"/>
              <w:rPr>
                <w:rFonts w:ascii="Arial" w:hAnsi="Arial"/>
                <w:sz w:val="20"/>
                <w:szCs w:val="20"/>
              </w:rPr>
            </w:pPr>
            <w:r w:rsidRPr="00402D7D">
              <w:rPr>
                <w:rFonts w:ascii="Arial" w:hAnsi="Arial"/>
                <w:sz w:val="20"/>
                <w:szCs w:val="20"/>
              </w:rPr>
              <w:t>Niutơn giây trên mét mũ năm</w:t>
            </w:r>
          </w:p>
        </w:tc>
        <w:tc>
          <w:tcPr>
            <w:tcW w:w="967" w:type="dxa"/>
            <w:shd w:val="clear" w:color="auto" w:fill="auto"/>
            <w:vAlign w:val="center"/>
          </w:tcPr>
          <w:p w14:paraId="18964AAF"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Ns/m</w:t>
            </w:r>
            <w:r w:rsidRPr="00402D7D">
              <w:rPr>
                <w:rFonts w:ascii="Arial" w:hAnsi="Arial"/>
                <w:sz w:val="20"/>
                <w:szCs w:val="20"/>
                <w:vertAlign w:val="superscript"/>
              </w:rPr>
              <w:t>5</w:t>
            </w:r>
          </w:p>
        </w:tc>
        <w:tc>
          <w:tcPr>
            <w:tcW w:w="2015" w:type="dxa"/>
            <w:shd w:val="clear" w:color="auto" w:fill="auto"/>
          </w:tcPr>
          <w:p w14:paraId="58BBD02C"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Niutơn giây trên mét mũ năm là sức cản âm học, trong đó áp suất âm </w:t>
            </w:r>
            <w:r w:rsidR="001B14CA" w:rsidRPr="00402D7D">
              <w:rPr>
                <w:rFonts w:ascii="Arial" w:hAnsi="Arial"/>
                <w:sz w:val="20"/>
                <w:szCs w:val="20"/>
              </w:rPr>
              <w:t>tha</w:t>
            </w:r>
            <w:r w:rsidRPr="00402D7D">
              <w:rPr>
                <w:rFonts w:ascii="Arial" w:hAnsi="Arial"/>
                <w:sz w:val="20"/>
                <w:szCs w:val="20"/>
              </w:rPr>
              <w:t>nh sin tính 1 niutơn, trên mét vuông tại một tiết diện bất kỳ gây ra vận tốc thể tích có trị căn quân phương 1 mét khối trên giây tại tiết diện đó.</w:t>
            </w:r>
          </w:p>
        </w:tc>
        <w:tc>
          <w:tcPr>
            <w:tcW w:w="2027" w:type="dxa"/>
            <w:shd w:val="clear" w:color="auto" w:fill="auto"/>
            <w:vAlign w:val="center"/>
          </w:tcPr>
          <w:p w14:paraId="382E1575"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1Ns/m</w:t>
            </w:r>
            <w:r w:rsidRPr="00402D7D">
              <w:rPr>
                <w:rFonts w:ascii="Arial" w:hAnsi="Arial"/>
                <w:sz w:val="20"/>
                <w:szCs w:val="20"/>
                <w:vertAlign w:val="superscript"/>
              </w:rPr>
              <w:t>5</w:t>
            </w:r>
          </w:p>
          <w:p w14:paraId="5AF9EB71"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1m kg s</w:t>
            </w:r>
            <w:r w:rsidRPr="00402D7D">
              <w:rPr>
                <w:rFonts w:ascii="Arial" w:hAnsi="Arial"/>
                <w:sz w:val="20"/>
                <w:szCs w:val="20"/>
                <w:vertAlign w:val="superscript"/>
              </w:rPr>
              <w:t>-2</w:t>
            </w:r>
            <w:r w:rsidRPr="00402D7D">
              <w:rPr>
                <w:rFonts w:ascii="Arial" w:hAnsi="Arial"/>
                <w:sz w:val="20"/>
                <w:szCs w:val="20"/>
              </w:rPr>
              <w:t>s/m</w:t>
            </w:r>
            <w:r w:rsidRPr="00402D7D">
              <w:rPr>
                <w:rFonts w:ascii="Arial" w:hAnsi="Arial"/>
                <w:sz w:val="20"/>
                <w:szCs w:val="20"/>
                <w:vertAlign w:val="superscript"/>
              </w:rPr>
              <w:t>5</w:t>
            </w:r>
          </w:p>
          <w:p w14:paraId="40CA21E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-4</w:t>
            </w:r>
            <w:r w:rsidRPr="00402D7D">
              <w:rPr>
                <w:rFonts w:ascii="Arial" w:hAnsi="Arial"/>
                <w:sz w:val="20"/>
                <w:szCs w:val="20"/>
              </w:rPr>
              <w:t>kg s</w:t>
            </w:r>
            <w:r w:rsidRPr="00402D7D">
              <w:rPr>
                <w:rFonts w:ascii="Arial" w:hAnsi="Arial"/>
                <w:sz w:val="20"/>
                <w:szCs w:val="20"/>
                <w:vertAlign w:val="superscript"/>
              </w:rPr>
              <w:t>-1</w:t>
            </w:r>
          </w:p>
        </w:tc>
        <w:tc>
          <w:tcPr>
            <w:tcW w:w="2170" w:type="dxa"/>
            <w:shd w:val="clear" w:color="auto" w:fill="auto"/>
          </w:tcPr>
          <w:p w14:paraId="258331D9" w14:textId="77777777" w:rsidR="00E43B18" w:rsidRPr="00402D7D" w:rsidRDefault="00E43B18" w:rsidP="00997B02">
            <w:pPr>
              <w:spacing w:after="120"/>
              <w:jc w:val="both"/>
              <w:rPr>
                <w:rFonts w:ascii="Arial" w:hAnsi="Arial"/>
                <w:sz w:val="20"/>
                <w:szCs w:val="20"/>
              </w:rPr>
            </w:pPr>
          </w:p>
        </w:tc>
      </w:tr>
      <w:tr w:rsidR="00E43B18" w:rsidRPr="00402D7D" w14:paraId="099F48FA" w14:textId="77777777">
        <w:tc>
          <w:tcPr>
            <w:tcW w:w="981" w:type="dxa"/>
            <w:shd w:val="clear" w:color="auto" w:fill="auto"/>
            <w:vAlign w:val="center"/>
          </w:tcPr>
          <w:p w14:paraId="125D12D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4</w:t>
            </w:r>
          </w:p>
        </w:tc>
        <w:tc>
          <w:tcPr>
            <w:tcW w:w="1085" w:type="dxa"/>
            <w:shd w:val="clear" w:color="auto" w:fill="auto"/>
            <w:vAlign w:val="center"/>
          </w:tcPr>
          <w:p w14:paraId="17A84E52"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ED16A92"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2F22128"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DEEC544"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C126AFE" w14:textId="77777777" w:rsidR="00E43B18" w:rsidRPr="00402D7D" w:rsidRDefault="00E43B18" w:rsidP="00997B02">
            <w:pPr>
              <w:spacing w:after="120"/>
              <w:jc w:val="both"/>
              <w:rPr>
                <w:rFonts w:ascii="Arial" w:hAnsi="Arial"/>
                <w:sz w:val="20"/>
                <w:szCs w:val="20"/>
              </w:rPr>
            </w:pPr>
          </w:p>
        </w:tc>
      </w:tr>
      <w:tr w:rsidR="00E43B18" w:rsidRPr="00402D7D" w14:paraId="14BD4A7B" w14:textId="77777777">
        <w:tc>
          <w:tcPr>
            <w:tcW w:w="981" w:type="dxa"/>
            <w:shd w:val="clear" w:color="auto" w:fill="auto"/>
            <w:vAlign w:val="center"/>
          </w:tcPr>
          <w:p w14:paraId="3EBF42D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Sức cản cơ học</w:t>
            </w:r>
          </w:p>
        </w:tc>
        <w:tc>
          <w:tcPr>
            <w:tcW w:w="1085" w:type="dxa"/>
            <w:shd w:val="clear" w:color="auto" w:fill="auto"/>
            <w:vAlign w:val="center"/>
          </w:tcPr>
          <w:p w14:paraId="4A74D9EC" w14:textId="77777777" w:rsidR="00E43B18" w:rsidRPr="00402D7D" w:rsidRDefault="001B14CA" w:rsidP="00997B02">
            <w:pPr>
              <w:spacing w:after="120"/>
              <w:jc w:val="center"/>
              <w:rPr>
                <w:rFonts w:ascii="Arial" w:hAnsi="Arial"/>
                <w:sz w:val="20"/>
                <w:szCs w:val="20"/>
              </w:rPr>
            </w:pPr>
            <w:r w:rsidRPr="00402D7D">
              <w:rPr>
                <w:rFonts w:ascii="Arial" w:hAnsi="Arial"/>
                <w:sz w:val="20"/>
                <w:szCs w:val="20"/>
              </w:rPr>
              <w:t xml:space="preserve">Niutơn giây trên mét </w:t>
            </w:r>
          </w:p>
        </w:tc>
        <w:tc>
          <w:tcPr>
            <w:tcW w:w="967" w:type="dxa"/>
            <w:shd w:val="clear" w:color="auto" w:fill="auto"/>
            <w:vAlign w:val="center"/>
          </w:tcPr>
          <w:p w14:paraId="7FD9111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Ns/m</w:t>
            </w:r>
          </w:p>
        </w:tc>
        <w:tc>
          <w:tcPr>
            <w:tcW w:w="2015" w:type="dxa"/>
            <w:shd w:val="clear" w:color="auto" w:fill="auto"/>
          </w:tcPr>
          <w:p w14:paraId="4570AD5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Niutơn giây trên mét là sức cản cơ học của một hệ cơ học dao động khi tại chỗ đặt lực, lực tuần hoàn 1 niutơn gây vận tốc dao động 1 mét trên giây.</w:t>
            </w:r>
          </w:p>
        </w:tc>
        <w:tc>
          <w:tcPr>
            <w:tcW w:w="2027" w:type="dxa"/>
            <w:shd w:val="clear" w:color="auto" w:fill="auto"/>
            <w:vAlign w:val="center"/>
          </w:tcPr>
          <w:p w14:paraId="0EB5C4E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1Ns/m</w:t>
            </w:r>
          </w:p>
          <w:p w14:paraId="6E4EDE60"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1m kg s</w:t>
            </w:r>
            <w:r w:rsidRPr="00402D7D">
              <w:rPr>
                <w:rFonts w:ascii="Arial" w:hAnsi="Arial"/>
                <w:sz w:val="20"/>
                <w:szCs w:val="20"/>
                <w:vertAlign w:val="superscript"/>
              </w:rPr>
              <w:t>-2</w:t>
            </w:r>
            <w:r w:rsidRPr="00402D7D">
              <w:rPr>
                <w:rFonts w:ascii="Arial" w:hAnsi="Arial"/>
                <w:sz w:val="20"/>
                <w:szCs w:val="20"/>
              </w:rPr>
              <w:t>/m</w:t>
            </w:r>
          </w:p>
          <w:p w14:paraId="62B605A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1kg s</w:t>
            </w:r>
            <w:r w:rsidRPr="00402D7D">
              <w:rPr>
                <w:rFonts w:ascii="Arial" w:hAnsi="Arial"/>
                <w:sz w:val="20"/>
                <w:szCs w:val="20"/>
                <w:vertAlign w:val="superscript"/>
              </w:rPr>
              <w:t>-1</w:t>
            </w:r>
          </w:p>
        </w:tc>
        <w:tc>
          <w:tcPr>
            <w:tcW w:w="2170" w:type="dxa"/>
            <w:shd w:val="clear" w:color="auto" w:fill="auto"/>
          </w:tcPr>
          <w:p w14:paraId="7C02DBF5" w14:textId="77777777" w:rsidR="00E43B18" w:rsidRPr="00402D7D" w:rsidRDefault="00E43B18" w:rsidP="00997B02">
            <w:pPr>
              <w:spacing w:after="120"/>
              <w:jc w:val="both"/>
              <w:rPr>
                <w:rFonts w:ascii="Arial" w:hAnsi="Arial"/>
                <w:sz w:val="20"/>
                <w:szCs w:val="20"/>
              </w:rPr>
            </w:pPr>
          </w:p>
        </w:tc>
      </w:tr>
      <w:tr w:rsidR="00E43B18" w:rsidRPr="00402D7D" w14:paraId="441ECB5F" w14:textId="77777777">
        <w:tc>
          <w:tcPr>
            <w:tcW w:w="981" w:type="dxa"/>
            <w:shd w:val="clear" w:color="auto" w:fill="auto"/>
            <w:vAlign w:val="center"/>
          </w:tcPr>
          <w:p w14:paraId="3CDF098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5</w:t>
            </w:r>
          </w:p>
        </w:tc>
        <w:tc>
          <w:tcPr>
            <w:tcW w:w="1085" w:type="dxa"/>
            <w:shd w:val="clear" w:color="auto" w:fill="auto"/>
            <w:vAlign w:val="center"/>
          </w:tcPr>
          <w:p w14:paraId="537E614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265DE32"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0909E701"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BEFC5BD"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1881BC3A" w14:textId="77777777" w:rsidR="00E43B18" w:rsidRPr="00402D7D" w:rsidRDefault="00E43B18" w:rsidP="00997B02">
            <w:pPr>
              <w:spacing w:after="120"/>
              <w:jc w:val="both"/>
              <w:rPr>
                <w:rFonts w:ascii="Arial" w:hAnsi="Arial"/>
                <w:sz w:val="20"/>
                <w:szCs w:val="20"/>
              </w:rPr>
            </w:pPr>
          </w:p>
        </w:tc>
      </w:tr>
      <w:tr w:rsidR="00E43B18" w:rsidRPr="00402D7D" w14:paraId="75665B62" w14:textId="77777777">
        <w:tc>
          <w:tcPr>
            <w:tcW w:w="981" w:type="dxa"/>
            <w:shd w:val="clear" w:color="auto" w:fill="auto"/>
            <w:vAlign w:val="center"/>
          </w:tcPr>
          <w:p w14:paraId="6C6CCE3B" w14:textId="77777777" w:rsidR="00E43B18" w:rsidRPr="00402D7D" w:rsidRDefault="001B14CA" w:rsidP="00997B02">
            <w:pPr>
              <w:spacing w:after="120"/>
              <w:jc w:val="center"/>
              <w:rPr>
                <w:rFonts w:ascii="Arial" w:hAnsi="Arial"/>
                <w:sz w:val="20"/>
                <w:szCs w:val="20"/>
              </w:rPr>
            </w:pPr>
            <w:r w:rsidRPr="00402D7D">
              <w:rPr>
                <w:rFonts w:ascii="Arial" w:hAnsi="Arial"/>
                <w:sz w:val="20"/>
                <w:szCs w:val="20"/>
              </w:rPr>
              <w:t>Cường</w:t>
            </w:r>
            <w:r w:rsidR="00E43B18" w:rsidRPr="00402D7D">
              <w:rPr>
                <w:rFonts w:ascii="Arial" w:hAnsi="Arial"/>
                <w:sz w:val="20"/>
                <w:szCs w:val="20"/>
              </w:rPr>
              <w:t xml:space="preserve"> độ âm thanh</w:t>
            </w:r>
          </w:p>
        </w:tc>
        <w:tc>
          <w:tcPr>
            <w:tcW w:w="1085" w:type="dxa"/>
            <w:shd w:val="clear" w:color="auto" w:fill="auto"/>
            <w:vAlign w:val="center"/>
          </w:tcPr>
          <w:p w14:paraId="25309BA8" w14:textId="77777777" w:rsidR="00E43B18" w:rsidRPr="00402D7D" w:rsidRDefault="001B14CA" w:rsidP="00997B02">
            <w:pPr>
              <w:spacing w:after="120"/>
              <w:rPr>
                <w:rFonts w:ascii="Arial" w:hAnsi="Arial"/>
                <w:sz w:val="20"/>
                <w:szCs w:val="20"/>
              </w:rPr>
            </w:pPr>
            <w:r w:rsidRPr="00402D7D">
              <w:rPr>
                <w:rFonts w:ascii="Arial" w:hAnsi="Arial"/>
                <w:sz w:val="20"/>
                <w:szCs w:val="20"/>
              </w:rPr>
              <w:t>Oát trên mét vuông</w:t>
            </w:r>
          </w:p>
        </w:tc>
        <w:tc>
          <w:tcPr>
            <w:tcW w:w="967" w:type="dxa"/>
            <w:shd w:val="clear" w:color="auto" w:fill="auto"/>
            <w:vAlign w:val="center"/>
          </w:tcPr>
          <w:p w14:paraId="54D03700"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W/m</w:t>
            </w:r>
            <w:r w:rsidRPr="00402D7D">
              <w:rPr>
                <w:rFonts w:ascii="Arial" w:hAnsi="Arial"/>
                <w:sz w:val="20"/>
                <w:szCs w:val="20"/>
                <w:vertAlign w:val="superscript"/>
              </w:rPr>
              <w:t>2</w:t>
            </w:r>
          </w:p>
        </w:tc>
        <w:tc>
          <w:tcPr>
            <w:tcW w:w="2015" w:type="dxa"/>
            <w:shd w:val="clear" w:color="auto" w:fill="auto"/>
          </w:tcPr>
          <w:p w14:paraId="52DAD2F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Oát trên mét vuông là cường độ âm thâm trong một sóng âm thanh phẳng khi nó truyền năng lượng âm thanh 1 jun qua một mặt 1 mét vuông trong thời gian 1 giây.</w:t>
            </w:r>
          </w:p>
        </w:tc>
        <w:tc>
          <w:tcPr>
            <w:tcW w:w="2027" w:type="dxa"/>
            <w:shd w:val="clear" w:color="auto" w:fill="auto"/>
            <w:vAlign w:val="center"/>
          </w:tcPr>
          <w:p w14:paraId="2FDC310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1W/m</w:t>
            </w:r>
            <w:r w:rsidRPr="00402D7D">
              <w:rPr>
                <w:rFonts w:ascii="Arial" w:hAnsi="Arial"/>
                <w:sz w:val="20"/>
                <w:szCs w:val="20"/>
                <w:vertAlign w:val="superscript"/>
              </w:rPr>
              <w:t>2</w:t>
            </w:r>
          </w:p>
          <w:p w14:paraId="2D510D6B"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-3</w:t>
            </w:r>
            <w:r w:rsidRPr="00402D7D">
              <w:rPr>
                <w:rFonts w:ascii="Arial" w:hAnsi="Arial"/>
                <w:sz w:val="20"/>
                <w:szCs w:val="20"/>
              </w:rPr>
              <w:t>/m</w:t>
            </w:r>
            <w:r w:rsidRPr="00402D7D">
              <w:rPr>
                <w:rFonts w:ascii="Arial" w:hAnsi="Arial"/>
                <w:sz w:val="20"/>
                <w:szCs w:val="20"/>
                <w:vertAlign w:val="superscript"/>
              </w:rPr>
              <w:t>3</w:t>
            </w:r>
          </w:p>
          <w:p w14:paraId="197C86BC"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59498B00" w14:textId="77777777" w:rsidR="00E43B18" w:rsidRPr="00402D7D" w:rsidRDefault="00E43B18" w:rsidP="00997B02">
            <w:pPr>
              <w:spacing w:after="120"/>
              <w:jc w:val="both"/>
              <w:rPr>
                <w:rFonts w:ascii="Arial" w:hAnsi="Arial"/>
                <w:sz w:val="20"/>
                <w:szCs w:val="20"/>
              </w:rPr>
            </w:pPr>
          </w:p>
        </w:tc>
      </w:tr>
      <w:tr w:rsidR="00E43B18" w:rsidRPr="00402D7D" w14:paraId="69F59ECB" w14:textId="77777777">
        <w:tc>
          <w:tcPr>
            <w:tcW w:w="981" w:type="dxa"/>
            <w:shd w:val="clear" w:color="auto" w:fill="auto"/>
            <w:vAlign w:val="center"/>
          </w:tcPr>
          <w:p w14:paraId="72CCBD6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6</w:t>
            </w:r>
          </w:p>
        </w:tc>
        <w:tc>
          <w:tcPr>
            <w:tcW w:w="1085" w:type="dxa"/>
            <w:shd w:val="clear" w:color="auto" w:fill="auto"/>
            <w:vAlign w:val="center"/>
          </w:tcPr>
          <w:p w14:paraId="338A18F7"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53EC96C4"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3660D1A5"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B5764C2"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2C13AB3" w14:textId="77777777" w:rsidR="00E43B18" w:rsidRPr="00402D7D" w:rsidRDefault="00E43B18" w:rsidP="00997B02">
            <w:pPr>
              <w:spacing w:after="120"/>
              <w:jc w:val="both"/>
              <w:rPr>
                <w:rFonts w:ascii="Arial" w:hAnsi="Arial"/>
                <w:sz w:val="20"/>
                <w:szCs w:val="20"/>
              </w:rPr>
            </w:pPr>
          </w:p>
        </w:tc>
      </w:tr>
      <w:tr w:rsidR="00E43B18" w:rsidRPr="00402D7D" w14:paraId="1749C55D" w14:textId="77777777">
        <w:tc>
          <w:tcPr>
            <w:tcW w:w="981" w:type="dxa"/>
            <w:shd w:val="clear" w:color="auto" w:fill="auto"/>
            <w:vAlign w:val="center"/>
          </w:tcPr>
          <w:p w14:paraId="0ED9D3A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Mật độ năng lượng âm thanh</w:t>
            </w:r>
          </w:p>
        </w:tc>
        <w:tc>
          <w:tcPr>
            <w:tcW w:w="1085" w:type="dxa"/>
            <w:shd w:val="clear" w:color="auto" w:fill="auto"/>
            <w:vAlign w:val="center"/>
          </w:tcPr>
          <w:p w14:paraId="559A45F9" w14:textId="77777777" w:rsidR="00E43B18" w:rsidRPr="00402D7D" w:rsidRDefault="001B14CA" w:rsidP="00997B02">
            <w:pPr>
              <w:spacing w:after="120"/>
              <w:rPr>
                <w:rFonts w:ascii="Arial" w:hAnsi="Arial"/>
                <w:sz w:val="20"/>
                <w:szCs w:val="20"/>
              </w:rPr>
            </w:pPr>
            <w:r w:rsidRPr="00402D7D">
              <w:rPr>
                <w:rFonts w:ascii="Arial" w:hAnsi="Arial"/>
                <w:sz w:val="20"/>
                <w:szCs w:val="20"/>
              </w:rPr>
              <w:t>Jun trên mét khối</w:t>
            </w:r>
          </w:p>
        </w:tc>
        <w:tc>
          <w:tcPr>
            <w:tcW w:w="967" w:type="dxa"/>
            <w:shd w:val="clear" w:color="auto" w:fill="auto"/>
            <w:vAlign w:val="center"/>
          </w:tcPr>
          <w:p w14:paraId="1A7B4F28"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J/m</w:t>
            </w:r>
            <w:r w:rsidRPr="00402D7D">
              <w:rPr>
                <w:rFonts w:ascii="Arial" w:hAnsi="Arial"/>
                <w:sz w:val="20"/>
                <w:szCs w:val="20"/>
                <w:vertAlign w:val="superscript"/>
              </w:rPr>
              <w:t>3</w:t>
            </w:r>
          </w:p>
        </w:tc>
        <w:tc>
          <w:tcPr>
            <w:tcW w:w="2015" w:type="dxa"/>
            <w:shd w:val="clear" w:color="auto" w:fill="auto"/>
          </w:tcPr>
          <w:p w14:paraId="0798620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Jun trên mét khối là mật độ năng lượng âm thanh trong một trường âm thanh có năng lượng 1 jun phân bố đều trong thể tích 1 mét khối.</w:t>
            </w:r>
          </w:p>
        </w:tc>
        <w:tc>
          <w:tcPr>
            <w:tcW w:w="2027" w:type="dxa"/>
            <w:shd w:val="clear" w:color="auto" w:fill="auto"/>
            <w:vAlign w:val="center"/>
          </w:tcPr>
          <w:p w14:paraId="7BF4D49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1J/m</w:t>
            </w:r>
            <w:r w:rsidRPr="00402D7D">
              <w:rPr>
                <w:rFonts w:ascii="Arial" w:hAnsi="Arial"/>
                <w:sz w:val="20"/>
                <w:szCs w:val="20"/>
                <w:vertAlign w:val="superscript"/>
              </w:rPr>
              <w:t>3</w:t>
            </w:r>
          </w:p>
          <w:p w14:paraId="7A8BC9D0"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-2</w:t>
            </w:r>
            <w:r w:rsidRPr="00402D7D">
              <w:rPr>
                <w:rFonts w:ascii="Arial" w:hAnsi="Arial"/>
                <w:sz w:val="20"/>
                <w:szCs w:val="20"/>
              </w:rPr>
              <w:t>/m</w:t>
            </w:r>
            <w:r w:rsidRPr="00402D7D">
              <w:rPr>
                <w:rFonts w:ascii="Arial" w:hAnsi="Arial"/>
                <w:sz w:val="20"/>
                <w:szCs w:val="20"/>
                <w:vertAlign w:val="superscript"/>
              </w:rPr>
              <w:t>3</w:t>
            </w:r>
          </w:p>
          <w:p w14:paraId="5FCA3C9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-1</w:t>
            </w:r>
            <w:r w:rsidRPr="00402D7D">
              <w:rPr>
                <w:rFonts w:ascii="Arial" w:hAnsi="Arial"/>
                <w:sz w:val="20"/>
                <w:szCs w:val="20"/>
              </w:rPr>
              <w:t>kg s</w:t>
            </w:r>
            <w:r w:rsidRPr="00402D7D">
              <w:rPr>
                <w:rFonts w:ascii="Arial" w:hAnsi="Arial"/>
                <w:sz w:val="20"/>
                <w:szCs w:val="20"/>
                <w:vertAlign w:val="superscript"/>
              </w:rPr>
              <w:t>-2</w:t>
            </w:r>
          </w:p>
        </w:tc>
        <w:tc>
          <w:tcPr>
            <w:tcW w:w="2170" w:type="dxa"/>
            <w:shd w:val="clear" w:color="auto" w:fill="auto"/>
          </w:tcPr>
          <w:p w14:paraId="6C83CC84" w14:textId="77777777" w:rsidR="00E43B18" w:rsidRPr="00402D7D" w:rsidRDefault="00E43B18" w:rsidP="00997B02">
            <w:pPr>
              <w:spacing w:after="120"/>
              <w:jc w:val="both"/>
              <w:rPr>
                <w:rFonts w:ascii="Arial" w:hAnsi="Arial"/>
                <w:sz w:val="20"/>
                <w:szCs w:val="20"/>
              </w:rPr>
            </w:pPr>
          </w:p>
        </w:tc>
      </w:tr>
      <w:tr w:rsidR="00E43B18" w:rsidRPr="00402D7D" w14:paraId="0A3D9D4C" w14:textId="77777777">
        <w:tc>
          <w:tcPr>
            <w:tcW w:w="981" w:type="dxa"/>
            <w:shd w:val="clear" w:color="auto" w:fill="auto"/>
            <w:vAlign w:val="center"/>
          </w:tcPr>
          <w:p w14:paraId="0425395C"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7</w:t>
            </w:r>
          </w:p>
        </w:tc>
        <w:tc>
          <w:tcPr>
            <w:tcW w:w="1085" w:type="dxa"/>
            <w:shd w:val="clear" w:color="auto" w:fill="auto"/>
            <w:vAlign w:val="center"/>
          </w:tcPr>
          <w:p w14:paraId="23163738"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26512D0C"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339E6B3"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2F54237D"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49E250AB" w14:textId="77777777" w:rsidR="00E43B18" w:rsidRPr="00402D7D" w:rsidRDefault="00E43B18" w:rsidP="00997B02">
            <w:pPr>
              <w:spacing w:after="120"/>
              <w:jc w:val="both"/>
              <w:rPr>
                <w:rFonts w:ascii="Arial" w:hAnsi="Arial"/>
                <w:sz w:val="20"/>
                <w:szCs w:val="20"/>
              </w:rPr>
            </w:pPr>
          </w:p>
        </w:tc>
      </w:tr>
      <w:tr w:rsidR="00E43B18" w:rsidRPr="00402D7D" w14:paraId="3BFC861E" w14:textId="77777777">
        <w:tc>
          <w:tcPr>
            <w:tcW w:w="981" w:type="dxa"/>
            <w:shd w:val="clear" w:color="auto" w:fill="auto"/>
            <w:vAlign w:val="center"/>
          </w:tcPr>
          <w:p w14:paraId="78C812A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Mức áp suất âm thanh</w:t>
            </w:r>
          </w:p>
        </w:tc>
        <w:tc>
          <w:tcPr>
            <w:tcW w:w="1085" w:type="dxa"/>
            <w:shd w:val="clear" w:color="auto" w:fill="auto"/>
            <w:vAlign w:val="center"/>
          </w:tcPr>
          <w:p w14:paraId="2E8134D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đêxiben</w:t>
            </w:r>
          </w:p>
        </w:tc>
        <w:tc>
          <w:tcPr>
            <w:tcW w:w="967" w:type="dxa"/>
            <w:shd w:val="clear" w:color="auto" w:fill="auto"/>
            <w:vAlign w:val="center"/>
          </w:tcPr>
          <w:p w14:paraId="2DD3F1C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dB</w:t>
            </w:r>
          </w:p>
        </w:tc>
        <w:tc>
          <w:tcPr>
            <w:tcW w:w="2015" w:type="dxa"/>
            <w:shd w:val="clear" w:color="auto" w:fill="auto"/>
          </w:tcPr>
          <w:p w14:paraId="36EFD79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Đêxiben là mức áp suất âm thanh của một âm thanh mà 20 lần lôgar</w:t>
            </w:r>
            <w:r w:rsidR="001B14CA" w:rsidRPr="00402D7D">
              <w:rPr>
                <w:rFonts w:ascii="Arial" w:hAnsi="Arial"/>
                <w:sz w:val="20"/>
                <w:szCs w:val="20"/>
              </w:rPr>
              <w:t>it thập phân của tỉ</w:t>
            </w:r>
            <w:r w:rsidRPr="00402D7D">
              <w:rPr>
                <w:rFonts w:ascii="Arial" w:hAnsi="Arial"/>
                <w:sz w:val="20"/>
                <w:szCs w:val="20"/>
              </w:rPr>
              <w:t xml:space="preserve"> giữa áp suất của âm thanh đó và áp suất 2,10</w:t>
            </w:r>
            <w:r w:rsidRPr="00402D7D">
              <w:rPr>
                <w:rFonts w:ascii="Arial" w:hAnsi="Arial"/>
                <w:sz w:val="20"/>
                <w:szCs w:val="20"/>
                <w:vertAlign w:val="superscript"/>
              </w:rPr>
              <w:t>-5</w:t>
            </w:r>
            <w:r w:rsidRPr="00402D7D">
              <w:rPr>
                <w:rFonts w:ascii="Arial" w:hAnsi="Arial"/>
                <w:sz w:val="20"/>
                <w:szCs w:val="20"/>
              </w:rPr>
              <w:t xml:space="preserve"> niutơn trên mét vuông lấy làm mức zêrô, là bằng 1.</w:t>
            </w:r>
          </w:p>
        </w:tc>
        <w:tc>
          <w:tcPr>
            <w:tcW w:w="2027" w:type="dxa"/>
            <w:shd w:val="clear" w:color="auto" w:fill="auto"/>
            <w:vAlign w:val="center"/>
          </w:tcPr>
          <w:p w14:paraId="2A2F2D80"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6EF1595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Đêxiben còn dùng làm đơn vị để đo các “mức công suất”, sự “tăng công suất” trong kỹ thuật điện thông.</w:t>
            </w:r>
          </w:p>
        </w:tc>
      </w:tr>
      <w:tr w:rsidR="00E43B18" w:rsidRPr="00402D7D" w14:paraId="37317E40" w14:textId="77777777">
        <w:tc>
          <w:tcPr>
            <w:tcW w:w="981" w:type="dxa"/>
            <w:shd w:val="clear" w:color="auto" w:fill="auto"/>
            <w:vAlign w:val="center"/>
          </w:tcPr>
          <w:p w14:paraId="61B1F2F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8</w:t>
            </w:r>
          </w:p>
        </w:tc>
        <w:tc>
          <w:tcPr>
            <w:tcW w:w="1085" w:type="dxa"/>
            <w:shd w:val="clear" w:color="auto" w:fill="auto"/>
            <w:vAlign w:val="center"/>
          </w:tcPr>
          <w:p w14:paraId="02C2747A"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78FB2D21"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6FF4FC3"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1BA3D7AA"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779556D7" w14:textId="77777777" w:rsidR="00E43B18" w:rsidRPr="00402D7D" w:rsidRDefault="00E43B18" w:rsidP="00997B02">
            <w:pPr>
              <w:spacing w:after="120"/>
              <w:jc w:val="both"/>
              <w:rPr>
                <w:rFonts w:ascii="Arial" w:hAnsi="Arial"/>
                <w:sz w:val="20"/>
                <w:szCs w:val="20"/>
              </w:rPr>
            </w:pPr>
          </w:p>
        </w:tc>
      </w:tr>
      <w:tr w:rsidR="00E43B18" w:rsidRPr="00402D7D" w14:paraId="3CD5B3FA" w14:textId="77777777">
        <w:tc>
          <w:tcPr>
            <w:tcW w:w="981" w:type="dxa"/>
            <w:shd w:val="clear" w:color="auto" w:fill="auto"/>
            <w:vAlign w:val="center"/>
          </w:tcPr>
          <w:p w14:paraId="00C538B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Mức to</w:t>
            </w:r>
          </w:p>
        </w:tc>
        <w:tc>
          <w:tcPr>
            <w:tcW w:w="1085" w:type="dxa"/>
            <w:shd w:val="clear" w:color="auto" w:fill="auto"/>
            <w:vAlign w:val="center"/>
          </w:tcPr>
          <w:p w14:paraId="291E7C2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fôn</w:t>
            </w:r>
          </w:p>
        </w:tc>
        <w:tc>
          <w:tcPr>
            <w:tcW w:w="967" w:type="dxa"/>
            <w:shd w:val="clear" w:color="auto" w:fill="auto"/>
            <w:vAlign w:val="center"/>
          </w:tcPr>
          <w:p w14:paraId="118EE28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fôn</w:t>
            </w:r>
          </w:p>
        </w:tc>
        <w:tc>
          <w:tcPr>
            <w:tcW w:w="2015" w:type="dxa"/>
            <w:shd w:val="clear" w:color="auto" w:fill="auto"/>
          </w:tcPr>
          <w:p w14:paraId="3195370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Fôn là mức to của âm thanh chuẩn (tần số 1 000 héc) có mức áp suất âm thanh 1 đêxiben.</w:t>
            </w:r>
          </w:p>
        </w:tc>
        <w:tc>
          <w:tcPr>
            <w:tcW w:w="2027" w:type="dxa"/>
            <w:shd w:val="clear" w:color="auto" w:fill="auto"/>
            <w:vAlign w:val="center"/>
          </w:tcPr>
          <w:p w14:paraId="446C47BE"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9091776" w14:textId="77777777" w:rsidR="00E43B18" w:rsidRPr="00402D7D" w:rsidRDefault="00E43B18" w:rsidP="00997B02">
            <w:pPr>
              <w:spacing w:after="120"/>
              <w:jc w:val="both"/>
              <w:rPr>
                <w:rFonts w:ascii="Arial" w:hAnsi="Arial"/>
                <w:sz w:val="20"/>
                <w:szCs w:val="20"/>
              </w:rPr>
            </w:pPr>
          </w:p>
        </w:tc>
      </w:tr>
      <w:tr w:rsidR="00E43B18" w:rsidRPr="00402D7D" w14:paraId="6A3F6E3C" w14:textId="77777777">
        <w:tc>
          <w:tcPr>
            <w:tcW w:w="981" w:type="dxa"/>
            <w:shd w:val="clear" w:color="auto" w:fill="auto"/>
            <w:vAlign w:val="center"/>
          </w:tcPr>
          <w:p w14:paraId="6D665AC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9</w:t>
            </w:r>
          </w:p>
        </w:tc>
        <w:tc>
          <w:tcPr>
            <w:tcW w:w="1085" w:type="dxa"/>
            <w:shd w:val="clear" w:color="auto" w:fill="auto"/>
            <w:vAlign w:val="center"/>
          </w:tcPr>
          <w:p w14:paraId="0AB67AA3"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158B84FA"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479226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62A342B"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C203289" w14:textId="77777777" w:rsidR="00E43B18" w:rsidRPr="00402D7D" w:rsidRDefault="00E43B18" w:rsidP="00997B02">
            <w:pPr>
              <w:spacing w:after="120"/>
              <w:jc w:val="both"/>
              <w:rPr>
                <w:rFonts w:ascii="Arial" w:hAnsi="Arial"/>
                <w:sz w:val="20"/>
                <w:szCs w:val="20"/>
              </w:rPr>
            </w:pPr>
          </w:p>
        </w:tc>
      </w:tr>
      <w:tr w:rsidR="00E43B18" w:rsidRPr="00402D7D" w14:paraId="073AFB5A" w14:textId="77777777">
        <w:tc>
          <w:tcPr>
            <w:tcW w:w="981" w:type="dxa"/>
            <w:shd w:val="clear" w:color="auto" w:fill="auto"/>
            <w:vAlign w:val="center"/>
          </w:tcPr>
          <w:p w14:paraId="1E74E40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Quãng tần số</w:t>
            </w:r>
          </w:p>
        </w:tc>
        <w:tc>
          <w:tcPr>
            <w:tcW w:w="1085" w:type="dxa"/>
            <w:shd w:val="clear" w:color="auto" w:fill="auto"/>
            <w:vAlign w:val="center"/>
          </w:tcPr>
          <w:p w14:paraId="055D313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ôcta</w:t>
            </w:r>
          </w:p>
        </w:tc>
        <w:tc>
          <w:tcPr>
            <w:tcW w:w="967" w:type="dxa"/>
            <w:shd w:val="clear" w:color="auto" w:fill="auto"/>
            <w:vAlign w:val="center"/>
          </w:tcPr>
          <w:p w14:paraId="6336062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Ôcta</w:t>
            </w:r>
          </w:p>
        </w:tc>
        <w:tc>
          <w:tcPr>
            <w:tcW w:w="2015" w:type="dxa"/>
            <w:shd w:val="clear" w:color="auto" w:fill="auto"/>
          </w:tcPr>
          <w:p w14:paraId="2A97446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Ôcta là quãng giữa hai tần số khi lôgarit cơ số 2 của ti giữa chúng bằng 1</w:t>
            </w:r>
          </w:p>
        </w:tc>
        <w:tc>
          <w:tcPr>
            <w:tcW w:w="2027" w:type="dxa"/>
            <w:shd w:val="clear" w:color="auto" w:fill="auto"/>
            <w:vAlign w:val="center"/>
          </w:tcPr>
          <w:p w14:paraId="0828511B"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0DBC2DF0" w14:textId="77777777" w:rsidR="00E43B18" w:rsidRPr="00402D7D" w:rsidRDefault="00E43B18" w:rsidP="00997B02">
            <w:pPr>
              <w:spacing w:after="120"/>
              <w:jc w:val="both"/>
              <w:rPr>
                <w:rFonts w:ascii="Arial" w:hAnsi="Arial"/>
                <w:sz w:val="20"/>
                <w:szCs w:val="20"/>
              </w:rPr>
            </w:pPr>
          </w:p>
        </w:tc>
      </w:tr>
      <w:tr w:rsidR="00E43B18" w:rsidRPr="00402D7D" w14:paraId="522D057C" w14:textId="77777777">
        <w:tc>
          <w:tcPr>
            <w:tcW w:w="9245" w:type="dxa"/>
            <w:gridSpan w:val="6"/>
            <w:shd w:val="clear" w:color="auto" w:fill="auto"/>
            <w:vAlign w:val="center"/>
          </w:tcPr>
          <w:p w14:paraId="7CC950C8" w14:textId="77777777" w:rsidR="00E43B18" w:rsidRPr="00402D7D" w:rsidRDefault="00E43B18" w:rsidP="00997B02">
            <w:pPr>
              <w:spacing w:after="120"/>
              <w:rPr>
                <w:rFonts w:ascii="Arial" w:hAnsi="Arial"/>
                <w:b/>
                <w:sz w:val="20"/>
                <w:szCs w:val="20"/>
              </w:rPr>
            </w:pPr>
            <w:r w:rsidRPr="00402D7D">
              <w:rPr>
                <w:rFonts w:ascii="Arial" w:hAnsi="Arial"/>
                <w:b/>
                <w:sz w:val="20"/>
                <w:szCs w:val="20"/>
              </w:rPr>
              <w:t>VI. ĐƠN VỊ PHÓNG XẠ</w:t>
            </w:r>
          </w:p>
        </w:tc>
      </w:tr>
      <w:tr w:rsidR="00E43B18" w:rsidRPr="00402D7D" w14:paraId="6BC5E638" w14:textId="77777777">
        <w:tc>
          <w:tcPr>
            <w:tcW w:w="981" w:type="dxa"/>
            <w:shd w:val="clear" w:color="auto" w:fill="auto"/>
            <w:vAlign w:val="center"/>
          </w:tcPr>
          <w:p w14:paraId="2438579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w:t>
            </w:r>
          </w:p>
        </w:tc>
        <w:tc>
          <w:tcPr>
            <w:tcW w:w="1085" w:type="dxa"/>
            <w:shd w:val="clear" w:color="auto" w:fill="auto"/>
            <w:vAlign w:val="center"/>
          </w:tcPr>
          <w:p w14:paraId="20841046"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571028F"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B7BD31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85EA4A0"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1DE6498" w14:textId="77777777" w:rsidR="00E43B18" w:rsidRPr="00402D7D" w:rsidRDefault="00E43B18" w:rsidP="00997B02">
            <w:pPr>
              <w:spacing w:after="120"/>
              <w:jc w:val="both"/>
              <w:rPr>
                <w:rFonts w:ascii="Arial" w:hAnsi="Arial"/>
                <w:sz w:val="20"/>
                <w:szCs w:val="20"/>
              </w:rPr>
            </w:pPr>
          </w:p>
        </w:tc>
      </w:tr>
      <w:tr w:rsidR="00E43B18" w:rsidRPr="00402D7D" w14:paraId="74ED7D9F" w14:textId="77777777">
        <w:trPr>
          <w:cantSplit/>
        </w:trPr>
        <w:tc>
          <w:tcPr>
            <w:tcW w:w="981" w:type="dxa"/>
            <w:vMerge w:val="restart"/>
            <w:shd w:val="clear" w:color="auto" w:fill="auto"/>
            <w:vAlign w:val="center"/>
          </w:tcPr>
          <w:p w14:paraId="221DEBB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Liều lượng bức xạ Rơn-ghen, liều lượng bức xạ gamma</w:t>
            </w:r>
          </w:p>
        </w:tc>
        <w:tc>
          <w:tcPr>
            <w:tcW w:w="1085" w:type="dxa"/>
            <w:shd w:val="clear" w:color="auto" w:fill="auto"/>
            <w:vAlign w:val="center"/>
          </w:tcPr>
          <w:p w14:paraId="70E9224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Culông trên kilôgam</w:t>
            </w:r>
          </w:p>
        </w:tc>
        <w:tc>
          <w:tcPr>
            <w:tcW w:w="967" w:type="dxa"/>
            <w:shd w:val="clear" w:color="auto" w:fill="auto"/>
            <w:vAlign w:val="center"/>
          </w:tcPr>
          <w:p w14:paraId="3AD5B4B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C/kg</w:t>
            </w:r>
          </w:p>
        </w:tc>
        <w:tc>
          <w:tcPr>
            <w:tcW w:w="2015" w:type="dxa"/>
            <w:shd w:val="clear" w:color="auto" w:fill="auto"/>
          </w:tcPr>
          <w:p w14:paraId="3383D60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Culông trên kilôgam là liều lượng bức xạ Rơnghen (hoặc bức xạ gamma) trong không khí khi mà sự phát xạ hạt kèm theo tạo ra trong 1 kilôgam không khí những ion mang điện tích bằng 1 culông theo dấu âm hay dấu dương.</w:t>
            </w:r>
          </w:p>
        </w:tc>
        <w:tc>
          <w:tcPr>
            <w:tcW w:w="2027" w:type="dxa"/>
            <w:shd w:val="clear" w:color="auto" w:fill="auto"/>
            <w:vAlign w:val="center"/>
          </w:tcPr>
          <w:p w14:paraId="63B6D82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C/kg = 1s A/kg</w:t>
            </w:r>
          </w:p>
          <w:p w14:paraId="788F5BE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1kg</w:t>
            </w:r>
            <w:r w:rsidRPr="00402D7D">
              <w:rPr>
                <w:rFonts w:ascii="Arial" w:hAnsi="Arial"/>
                <w:sz w:val="20"/>
                <w:szCs w:val="20"/>
                <w:vertAlign w:val="superscript"/>
              </w:rPr>
              <w:t>-1</w:t>
            </w:r>
            <w:r w:rsidRPr="00402D7D">
              <w:rPr>
                <w:rFonts w:ascii="Arial" w:hAnsi="Arial"/>
                <w:sz w:val="20"/>
                <w:szCs w:val="20"/>
              </w:rPr>
              <w:t xml:space="preserve"> s A</w:t>
            </w:r>
          </w:p>
        </w:tc>
        <w:tc>
          <w:tcPr>
            <w:tcW w:w="2170" w:type="dxa"/>
            <w:shd w:val="clear" w:color="auto" w:fill="auto"/>
          </w:tcPr>
          <w:p w14:paraId="2EC5CA45" w14:textId="77777777" w:rsidR="00E43B18" w:rsidRPr="00402D7D" w:rsidRDefault="00E43B18" w:rsidP="00997B02">
            <w:pPr>
              <w:spacing w:after="120"/>
              <w:jc w:val="both"/>
              <w:rPr>
                <w:rFonts w:ascii="Arial" w:hAnsi="Arial"/>
                <w:sz w:val="20"/>
                <w:szCs w:val="20"/>
              </w:rPr>
            </w:pPr>
          </w:p>
        </w:tc>
      </w:tr>
      <w:tr w:rsidR="00E43B18" w:rsidRPr="00402D7D" w14:paraId="052A7A0F" w14:textId="77777777">
        <w:trPr>
          <w:cantSplit/>
        </w:trPr>
        <w:tc>
          <w:tcPr>
            <w:tcW w:w="981" w:type="dxa"/>
            <w:vMerge/>
            <w:shd w:val="clear" w:color="auto" w:fill="auto"/>
            <w:vAlign w:val="center"/>
          </w:tcPr>
          <w:p w14:paraId="55F944AE" w14:textId="77777777" w:rsidR="00E43B18" w:rsidRPr="00402D7D" w:rsidRDefault="00E43B18" w:rsidP="00997B02">
            <w:pPr>
              <w:spacing w:after="120"/>
              <w:jc w:val="center"/>
              <w:rPr>
                <w:rFonts w:ascii="Arial" w:hAnsi="Arial"/>
                <w:sz w:val="20"/>
                <w:szCs w:val="20"/>
              </w:rPr>
            </w:pPr>
          </w:p>
        </w:tc>
        <w:tc>
          <w:tcPr>
            <w:tcW w:w="1085" w:type="dxa"/>
            <w:shd w:val="clear" w:color="auto" w:fill="auto"/>
            <w:vAlign w:val="center"/>
          </w:tcPr>
          <w:p w14:paraId="56CCB43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Rơnghen </w:t>
            </w:r>
          </w:p>
        </w:tc>
        <w:tc>
          <w:tcPr>
            <w:tcW w:w="967" w:type="dxa"/>
            <w:shd w:val="clear" w:color="auto" w:fill="auto"/>
            <w:vAlign w:val="center"/>
          </w:tcPr>
          <w:p w14:paraId="062B204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w:t>
            </w:r>
          </w:p>
        </w:tc>
        <w:tc>
          <w:tcPr>
            <w:tcW w:w="2015" w:type="dxa"/>
            <w:shd w:val="clear" w:color="auto" w:fill="auto"/>
          </w:tcPr>
          <w:p w14:paraId="3F827D1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Rơnghen là liều lượng bức xạ Rơnghen (hoặc bức xạ gamma) bằng 2,579 76.10</w:t>
            </w:r>
            <w:r w:rsidRPr="00402D7D">
              <w:rPr>
                <w:rFonts w:ascii="Arial" w:hAnsi="Arial"/>
                <w:sz w:val="20"/>
                <w:szCs w:val="20"/>
                <w:vertAlign w:val="superscript"/>
              </w:rPr>
              <w:t>-4</w:t>
            </w:r>
            <w:r w:rsidRPr="00402D7D">
              <w:rPr>
                <w:rFonts w:ascii="Arial" w:hAnsi="Arial"/>
                <w:sz w:val="20"/>
                <w:szCs w:val="20"/>
              </w:rPr>
              <w:t xml:space="preserve"> culông trên kilogam.</w:t>
            </w:r>
          </w:p>
        </w:tc>
        <w:tc>
          <w:tcPr>
            <w:tcW w:w="2027" w:type="dxa"/>
            <w:shd w:val="clear" w:color="auto" w:fill="auto"/>
          </w:tcPr>
          <w:p w14:paraId="0C05BCC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1R</w:t>
            </w:r>
          </w:p>
          <w:p w14:paraId="532763C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=2,57976.10</w:t>
            </w:r>
            <w:r w:rsidRPr="00402D7D">
              <w:rPr>
                <w:rFonts w:ascii="Arial" w:hAnsi="Arial"/>
                <w:sz w:val="20"/>
                <w:szCs w:val="20"/>
                <w:vertAlign w:val="superscript"/>
              </w:rPr>
              <w:t>-4</w:t>
            </w:r>
            <w:r w:rsidRPr="00402D7D">
              <w:rPr>
                <w:rFonts w:ascii="Arial" w:hAnsi="Arial"/>
                <w:sz w:val="20"/>
                <w:szCs w:val="20"/>
              </w:rPr>
              <w:t>C/kg</w:t>
            </w:r>
          </w:p>
        </w:tc>
        <w:tc>
          <w:tcPr>
            <w:tcW w:w="2170" w:type="dxa"/>
            <w:shd w:val="clear" w:color="auto" w:fill="auto"/>
          </w:tcPr>
          <w:p w14:paraId="292B8217" w14:textId="77777777" w:rsidR="00E43B18" w:rsidRPr="00402D7D" w:rsidRDefault="00E43B18" w:rsidP="00997B02">
            <w:pPr>
              <w:spacing w:after="120"/>
              <w:jc w:val="both"/>
              <w:rPr>
                <w:rFonts w:ascii="Arial" w:hAnsi="Arial"/>
                <w:sz w:val="20"/>
                <w:szCs w:val="20"/>
              </w:rPr>
            </w:pPr>
          </w:p>
        </w:tc>
      </w:tr>
      <w:tr w:rsidR="00E43B18" w:rsidRPr="00402D7D" w14:paraId="00EB300B" w14:textId="77777777">
        <w:tc>
          <w:tcPr>
            <w:tcW w:w="981" w:type="dxa"/>
            <w:shd w:val="clear" w:color="auto" w:fill="auto"/>
            <w:vAlign w:val="center"/>
          </w:tcPr>
          <w:p w14:paraId="499952C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2</w:t>
            </w:r>
          </w:p>
        </w:tc>
        <w:tc>
          <w:tcPr>
            <w:tcW w:w="1085" w:type="dxa"/>
            <w:shd w:val="clear" w:color="auto" w:fill="auto"/>
            <w:vAlign w:val="center"/>
          </w:tcPr>
          <w:p w14:paraId="1A09D1D9"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5C429BB"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5181B1BD" w14:textId="77777777" w:rsidR="00E43B18" w:rsidRPr="00402D7D" w:rsidRDefault="00E43B18" w:rsidP="00997B02">
            <w:pPr>
              <w:spacing w:after="120"/>
              <w:jc w:val="both"/>
              <w:rPr>
                <w:rFonts w:ascii="Arial" w:hAnsi="Arial"/>
                <w:sz w:val="20"/>
                <w:szCs w:val="20"/>
              </w:rPr>
            </w:pPr>
          </w:p>
        </w:tc>
        <w:tc>
          <w:tcPr>
            <w:tcW w:w="2027" w:type="dxa"/>
            <w:shd w:val="clear" w:color="auto" w:fill="auto"/>
          </w:tcPr>
          <w:p w14:paraId="778C9272" w14:textId="77777777" w:rsidR="00E43B18" w:rsidRPr="00402D7D" w:rsidRDefault="00E43B18" w:rsidP="00997B02">
            <w:pPr>
              <w:spacing w:after="120"/>
              <w:jc w:val="both"/>
              <w:rPr>
                <w:rFonts w:ascii="Arial" w:hAnsi="Arial"/>
                <w:sz w:val="20"/>
                <w:szCs w:val="20"/>
              </w:rPr>
            </w:pPr>
          </w:p>
        </w:tc>
        <w:tc>
          <w:tcPr>
            <w:tcW w:w="2170" w:type="dxa"/>
            <w:shd w:val="clear" w:color="auto" w:fill="auto"/>
          </w:tcPr>
          <w:p w14:paraId="66DB2A1B" w14:textId="77777777" w:rsidR="00E43B18" w:rsidRPr="00402D7D" w:rsidRDefault="00E43B18" w:rsidP="00997B02">
            <w:pPr>
              <w:spacing w:after="120"/>
              <w:jc w:val="both"/>
              <w:rPr>
                <w:rFonts w:ascii="Arial" w:hAnsi="Arial"/>
                <w:sz w:val="20"/>
                <w:szCs w:val="20"/>
              </w:rPr>
            </w:pPr>
          </w:p>
        </w:tc>
      </w:tr>
      <w:tr w:rsidR="00E43B18" w:rsidRPr="00402D7D" w14:paraId="66AD8D9B" w14:textId="77777777">
        <w:trPr>
          <w:cantSplit/>
        </w:trPr>
        <w:tc>
          <w:tcPr>
            <w:tcW w:w="981" w:type="dxa"/>
            <w:vMerge w:val="restart"/>
            <w:shd w:val="clear" w:color="auto" w:fill="auto"/>
            <w:vAlign w:val="center"/>
          </w:tcPr>
          <w:p w14:paraId="599ECE7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Suất liều lượng</w:t>
            </w:r>
          </w:p>
        </w:tc>
        <w:tc>
          <w:tcPr>
            <w:tcW w:w="1085" w:type="dxa"/>
            <w:shd w:val="clear" w:color="auto" w:fill="auto"/>
            <w:vAlign w:val="center"/>
          </w:tcPr>
          <w:p w14:paraId="3C648FF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Culông trên kilôgam giây</w:t>
            </w:r>
          </w:p>
        </w:tc>
        <w:tc>
          <w:tcPr>
            <w:tcW w:w="967" w:type="dxa"/>
            <w:shd w:val="clear" w:color="auto" w:fill="auto"/>
            <w:vAlign w:val="center"/>
          </w:tcPr>
          <w:p w14:paraId="78F3D403"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C/kgs</w:t>
            </w:r>
          </w:p>
        </w:tc>
        <w:tc>
          <w:tcPr>
            <w:tcW w:w="2015" w:type="dxa"/>
            <w:shd w:val="clear" w:color="auto" w:fill="auto"/>
          </w:tcPr>
          <w:p w14:paraId="3D197CC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Culông trên kilôgam giây là suất liều lượng bức xạ Rơnghen hoặc bực xạ gamma bằng 1 culông trên kilogam trong thời gian 1 giây</w:t>
            </w:r>
          </w:p>
        </w:tc>
        <w:tc>
          <w:tcPr>
            <w:tcW w:w="2027" w:type="dxa"/>
            <w:shd w:val="clear" w:color="auto" w:fill="auto"/>
          </w:tcPr>
          <w:p w14:paraId="15D4207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C/kg s</w:t>
            </w:r>
          </w:p>
          <w:p w14:paraId="05EEC7C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1kg</w:t>
            </w:r>
            <w:r w:rsidRPr="00402D7D">
              <w:rPr>
                <w:rFonts w:ascii="Arial" w:hAnsi="Arial"/>
                <w:sz w:val="20"/>
                <w:szCs w:val="20"/>
                <w:vertAlign w:val="superscript"/>
              </w:rPr>
              <w:t>-1</w:t>
            </w:r>
            <w:r w:rsidRPr="00402D7D">
              <w:rPr>
                <w:rFonts w:ascii="Arial" w:hAnsi="Arial"/>
                <w:sz w:val="20"/>
                <w:szCs w:val="20"/>
              </w:rPr>
              <w:t xml:space="preserve"> s A/s</w:t>
            </w:r>
          </w:p>
          <w:p w14:paraId="347306D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1kg</w:t>
            </w:r>
            <w:r w:rsidRPr="00402D7D">
              <w:rPr>
                <w:rFonts w:ascii="Arial" w:hAnsi="Arial"/>
                <w:sz w:val="20"/>
                <w:szCs w:val="20"/>
                <w:vertAlign w:val="superscript"/>
              </w:rPr>
              <w:t>-1</w:t>
            </w:r>
            <w:r w:rsidRPr="00402D7D">
              <w:rPr>
                <w:rFonts w:ascii="Arial" w:hAnsi="Arial"/>
                <w:sz w:val="20"/>
                <w:szCs w:val="20"/>
              </w:rPr>
              <w:t xml:space="preserve"> A</w:t>
            </w:r>
          </w:p>
        </w:tc>
        <w:tc>
          <w:tcPr>
            <w:tcW w:w="2170" w:type="dxa"/>
            <w:shd w:val="clear" w:color="auto" w:fill="auto"/>
          </w:tcPr>
          <w:p w14:paraId="3BDB49DE" w14:textId="77777777" w:rsidR="00E43B18" w:rsidRPr="00402D7D" w:rsidRDefault="00E43B18" w:rsidP="00997B02">
            <w:pPr>
              <w:spacing w:after="120"/>
              <w:jc w:val="both"/>
              <w:rPr>
                <w:rFonts w:ascii="Arial" w:hAnsi="Arial"/>
                <w:sz w:val="20"/>
                <w:szCs w:val="20"/>
              </w:rPr>
            </w:pPr>
          </w:p>
        </w:tc>
      </w:tr>
      <w:tr w:rsidR="00E43B18" w:rsidRPr="00402D7D" w14:paraId="32AEF113" w14:textId="77777777">
        <w:trPr>
          <w:cantSplit/>
        </w:trPr>
        <w:tc>
          <w:tcPr>
            <w:tcW w:w="981" w:type="dxa"/>
            <w:vMerge/>
            <w:shd w:val="clear" w:color="auto" w:fill="auto"/>
            <w:vAlign w:val="center"/>
          </w:tcPr>
          <w:p w14:paraId="2B1E69D9" w14:textId="77777777" w:rsidR="00E43B18" w:rsidRPr="00402D7D" w:rsidRDefault="00E43B18" w:rsidP="00997B02">
            <w:pPr>
              <w:spacing w:after="120"/>
              <w:jc w:val="center"/>
              <w:rPr>
                <w:rFonts w:ascii="Arial" w:hAnsi="Arial"/>
                <w:sz w:val="20"/>
                <w:szCs w:val="20"/>
              </w:rPr>
            </w:pPr>
          </w:p>
        </w:tc>
        <w:tc>
          <w:tcPr>
            <w:tcW w:w="1085" w:type="dxa"/>
            <w:shd w:val="clear" w:color="auto" w:fill="auto"/>
          </w:tcPr>
          <w:p w14:paraId="48CF6AF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Rơnghen trên giây</w:t>
            </w:r>
          </w:p>
        </w:tc>
        <w:tc>
          <w:tcPr>
            <w:tcW w:w="967" w:type="dxa"/>
            <w:shd w:val="clear" w:color="auto" w:fill="auto"/>
            <w:vAlign w:val="center"/>
          </w:tcPr>
          <w:p w14:paraId="584699D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R/s</w:t>
            </w:r>
          </w:p>
        </w:tc>
        <w:tc>
          <w:tcPr>
            <w:tcW w:w="2015" w:type="dxa"/>
            <w:shd w:val="clear" w:color="auto" w:fill="auto"/>
          </w:tcPr>
          <w:p w14:paraId="27886B01" w14:textId="77777777" w:rsidR="00E43B18" w:rsidRPr="00402D7D" w:rsidRDefault="001B14CA" w:rsidP="00997B02">
            <w:pPr>
              <w:spacing w:after="120"/>
              <w:jc w:val="both"/>
              <w:rPr>
                <w:rFonts w:ascii="Arial" w:hAnsi="Arial"/>
                <w:sz w:val="20"/>
                <w:szCs w:val="20"/>
              </w:rPr>
            </w:pPr>
            <w:r w:rsidRPr="00402D7D">
              <w:rPr>
                <w:rFonts w:ascii="Arial" w:hAnsi="Arial"/>
                <w:sz w:val="20"/>
                <w:szCs w:val="20"/>
              </w:rPr>
              <w:t xml:space="preserve">Rơngheni trên giây </w:t>
            </w:r>
            <w:r w:rsidR="00E43B18" w:rsidRPr="00402D7D">
              <w:rPr>
                <w:rFonts w:ascii="Arial" w:hAnsi="Arial"/>
                <w:sz w:val="20"/>
                <w:szCs w:val="20"/>
              </w:rPr>
              <w:t>là</w:t>
            </w:r>
            <w:r w:rsidRPr="00402D7D">
              <w:rPr>
                <w:rFonts w:ascii="Arial" w:hAnsi="Arial"/>
                <w:sz w:val="20"/>
                <w:szCs w:val="20"/>
              </w:rPr>
              <w:t xml:space="preserve"> suất</w:t>
            </w:r>
            <w:r w:rsidR="00E43B18" w:rsidRPr="00402D7D">
              <w:rPr>
                <w:rFonts w:ascii="Arial" w:hAnsi="Arial"/>
                <w:sz w:val="20"/>
                <w:szCs w:val="20"/>
              </w:rPr>
              <w:t xml:space="preserve"> liều lượng bức xạ Rơnghen (hoặc bức xạ gamma) bằng 2,579 76.10</w:t>
            </w:r>
            <w:r w:rsidR="00E43B18" w:rsidRPr="00402D7D">
              <w:rPr>
                <w:rFonts w:ascii="Arial" w:hAnsi="Arial"/>
                <w:sz w:val="20"/>
                <w:szCs w:val="20"/>
                <w:vertAlign w:val="superscript"/>
              </w:rPr>
              <w:t>-4</w:t>
            </w:r>
            <w:r w:rsidR="00E43B18" w:rsidRPr="00402D7D">
              <w:rPr>
                <w:rFonts w:ascii="Arial" w:hAnsi="Arial"/>
                <w:sz w:val="20"/>
                <w:szCs w:val="20"/>
              </w:rPr>
              <w:t xml:space="preserve"> culông trên kilôgam</w:t>
            </w:r>
            <w:r w:rsidRPr="00402D7D">
              <w:rPr>
                <w:rFonts w:ascii="Arial" w:hAnsi="Arial"/>
                <w:sz w:val="20"/>
                <w:szCs w:val="20"/>
              </w:rPr>
              <w:t xml:space="preserve"> giây.</w:t>
            </w:r>
          </w:p>
        </w:tc>
        <w:tc>
          <w:tcPr>
            <w:tcW w:w="2027" w:type="dxa"/>
            <w:shd w:val="clear" w:color="auto" w:fill="auto"/>
          </w:tcPr>
          <w:p w14:paraId="377DCB0C"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1R/s</w:t>
            </w:r>
          </w:p>
          <w:p w14:paraId="6FE36259"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2,57976.10</w:t>
            </w:r>
            <w:r w:rsidRPr="00402D7D">
              <w:rPr>
                <w:rFonts w:ascii="Arial" w:hAnsi="Arial"/>
                <w:sz w:val="20"/>
                <w:szCs w:val="20"/>
                <w:vertAlign w:val="superscript"/>
              </w:rPr>
              <w:t>-4</w:t>
            </w:r>
            <w:r w:rsidRPr="00402D7D">
              <w:rPr>
                <w:rFonts w:ascii="Arial" w:hAnsi="Arial"/>
                <w:sz w:val="20"/>
                <w:szCs w:val="20"/>
              </w:rPr>
              <w:t xml:space="preserve"> C/kg s</w:t>
            </w:r>
          </w:p>
        </w:tc>
        <w:tc>
          <w:tcPr>
            <w:tcW w:w="2170" w:type="dxa"/>
            <w:shd w:val="clear" w:color="auto" w:fill="auto"/>
          </w:tcPr>
          <w:p w14:paraId="0140EC1E" w14:textId="77777777" w:rsidR="00E43B18" w:rsidRPr="00402D7D" w:rsidRDefault="00E43B18" w:rsidP="00997B02">
            <w:pPr>
              <w:spacing w:after="120"/>
              <w:jc w:val="both"/>
              <w:rPr>
                <w:rFonts w:ascii="Arial" w:hAnsi="Arial"/>
                <w:sz w:val="20"/>
                <w:szCs w:val="20"/>
              </w:rPr>
            </w:pPr>
          </w:p>
        </w:tc>
      </w:tr>
      <w:tr w:rsidR="00E43B18" w:rsidRPr="00402D7D" w14:paraId="3C0A53E6" w14:textId="77777777">
        <w:tc>
          <w:tcPr>
            <w:tcW w:w="981" w:type="dxa"/>
            <w:shd w:val="clear" w:color="auto" w:fill="auto"/>
            <w:vAlign w:val="center"/>
          </w:tcPr>
          <w:p w14:paraId="7C6325E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3</w:t>
            </w:r>
          </w:p>
        </w:tc>
        <w:tc>
          <w:tcPr>
            <w:tcW w:w="1085" w:type="dxa"/>
            <w:shd w:val="clear" w:color="auto" w:fill="auto"/>
            <w:vAlign w:val="center"/>
          </w:tcPr>
          <w:p w14:paraId="02B185D1"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F676708"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CE8A261"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33AA598D"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93A48DF" w14:textId="77777777" w:rsidR="00E43B18" w:rsidRPr="00402D7D" w:rsidRDefault="00E43B18" w:rsidP="00997B02">
            <w:pPr>
              <w:spacing w:after="120"/>
              <w:jc w:val="both"/>
              <w:rPr>
                <w:rFonts w:ascii="Arial" w:hAnsi="Arial"/>
                <w:sz w:val="20"/>
                <w:szCs w:val="20"/>
              </w:rPr>
            </w:pPr>
          </w:p>
        </w:tc>
      </w:tr>
      <w:tr w:rsidR="00E43B18" w:rsidRPr="00402D7D" w14:paraId="09643EDA" w14:textId="77777777">
        <w:trPr>
          <w:cantSplit/>
        </w:trPr>
        <w:tc>
          <w:tcPr>
            <w:tcW w:w="981" w:type="dxa"/>
            <w:vMerge w:val="restart"/>
            <w:shd w:val="clear" w:color="auto" w:fill="auto"/>
            <w:vAlign w:val="center"/>
          </w:tcPr>
          <w:p w14:paraId="734183EE" w14:textId="77777777" w:rsidR="00E43B18" w:rsidRPr="00402D7D" w:rsidRDefault="001B14CA" w:rsidP="00997B02">
            <w:pPr>
              <w:spacing w:after="120"/>
              <w:jc w:val="center"/>
              <w:rPr>
                <w:rFonts w:ascii="Arial" w:hAnsi="Arial"/>
                <w:sz w:val="20"/>
                <w:szCs w:val="20"/>
              </w:rPr>
            </w:pPr>
            <w:r w:rsidRPr="00402D7D">
              <w:rPr>
                <w:rFonts w:ascii="Arial" w:hAnsi="Arial"/>
                <w:sz w:val="20"/>
                <w:szCs w:val="20"/>
              </w:rPr>
              <w:t xml:space="preserve">Liều </w:t>
            </w:r>
            <w:r w:rsidR="00E43B18" w:rsidRPr="00402D7D">
              <w:rPr>
                <w:rFonts w:ascii="Arial" w:hAnsi="Arial"/>
                <w:sz w:val="20"/>
                <w:szCs w:val="20"/>
              </w:rPr>
              <w:t>lượng hấp thụ bức xạ</w:t>
            </w:r>
          </w:p>
        </w:tc>
        <w:tc>
          <w:tcPr>
            <w:tcW w:w="1085" w:type="dxa"/>
            <w:shd w:val="clear" w:color="auto" w:fill="auto"/>
          </w:tcPr>
          <w:p w14:paraId="336F387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Jun trên kilôgam</w:t>
            </w:r>
          </w:p>
        </w:tc>
        <w:tc>
          <w:tcPr>
            <w:tcW w:w="967" w:type="dxa"/>
            <w:shd w:val="clear" w:color="auto" w:fill="auto"/>
          </w:tcPr>
          <w:p w14:paraId="4CD5585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J/kg</w:t>
            </w:r>
          </w:p>
        </w:tc>
        <w:tc>
          <w:tcPr>
            <w:tcW w:w="2015" w:type="dxa"/>
            <w:shd w:val="clear" w:color="auto" w:fill="auto"/>
          </w:tcPr>
          <w:p w14:paraId="2FAABCCD"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Jun trên kilôgam là liều lượng hấp thụ bức xạ bằng 1 jun trên 1 kilôgam vật bị rọi</w:t>
            </w:r>
          </w:p>
        </w:tc>
        <w:tc>
          <w:tcPr>
            <w:tcW w:w="2027" w:type="dxa"/>
            <w:shd w:val="clear" w:color="auto" w:fill="auto"/>
          </w:tcPr>
          <w:p w14:paraId="4419CAF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1J/kg</w:t>
            </w:r>
          </w:p>
          <w:p w14:paraId="2C8CD61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1m</w:t>
            </w:r>
            <w:r w:rsidRPr="00402D7D">
              <w:rPr>
                <w:rFonts w:ascii="Arial" w:hAnsi="Arial"/>
                <w:sz w:val="20"/>
                <w:szCs w:val="20"/>
                <w:vertAlign w:val="superscript"/>
              </w:rPr>
              <w:t xml:space="preserve">2 </w:t>
            </w:r>
            <w:r w:rsidRPr="00402D7D">
              <w:rPr>
                <w:rFonts w:ascii="Arial" w:hAnsi="Arial"/>
                <w:sz w:val="20"/>
                <w:szCs w:val="20"/>
              </w:rPr>
              <w:t>kg s</w:t>
            </w:r>
            <w:r w:rsidRPr="00402D7D">
              <w:rPr>
                <w:rFonts w:ascii="Arial" w:hAnsi="Arial"/>
                <w:sz w:val="20"/>
                <w:szCs w:val="20"/>
                <w:vertAlign w:val="superscript"/>
              </w:rPr>
              <w:t>-2</w:t>
            </w:r>
            <w:r w:rsidRPr="00402D7D">
              <w:rPr>
                <w:rFonts w:ascii="Arial" w:hAnsi="Arial"/>
                <w:sz w:val="20"/>
                <w:szCs w:val="20"/>
              </w:rPr>
              <w:t>/kg</w:t>
            </w:r>
          </w:p>
        </w:tc>
        <w:tc>
          <w:tcPr>
            <w:tcW w:w="2170" w:type="dxa"/>
            <w:shd w:val="clear" w:color="auto" w:fill="auto"/>
          </w:tcPr>
          <w:p w14:paraId="31FE71E5" w14:textId="77777777" w:rsidR="00E43B18" w:rsidRPr="00402D7D" w:rsidRDefault="00E43B18" w:rsidP="00997B02">
            <w:pPr>
              <w:spacing w:after="120"/>
              <w:jc w:val="both"/>
              <w:rPr>
                <w:rFonts w:ascii="Arial" w:hAnsi="Arial"/>
                <w:sz w:val="20"/>
                <w:szCs w:val="20"/>
              </w:rPr>
            </w:pPr>
          </w:p>
        </w:tc>
      </w:tr>
      <w:tr w:rsidR="00E43B18" w:rsidRPr="00402D7D" w14:paraId="0705B612" w14:textId="77777777">
        <w:trPr>
          <w:cantSplit/>
        </w:trPr>
        <w:tc>
          <w:tcPr>
            <w:tcW w:w="981" w:type="dxa"/>
            <w:vMerge/>
            <w:shd w:val="clear" w:color="auto" w:fill="auto"/>
            <w:vAlign w:val="center"/>
          </w:tcPr>
          <w:p w14:paraId="65CBF0CF" w14:textId="77777777" w:rsidR="00E43B18" w:rsidRPr="00402D7D" w:rsidRDefault="00E43B18" w:rsidP="00997B02">
            <w:pPr>
              <w:spacing w:after="120"/>
              <w:jc w:val="center"/>
              <w:rPr>
                <w:rFonts w:ascii="Arial" w:hAnsi="Arial"/>
                <w:sz w:val="20"/>
                <w:szCs w:val="20"/>
              </w:rPr>
            </w:pPr>
          </w:p>
        </w:tc>
        <w:tc>
          <w:tcPr>
            <w:tcW w:w="1085" w:type="dxa"/>
            <w:shd w:val="clear" w:color="auto" w:fill="auto"/>
          </w:tcPr>
          <w:p w14:paraId="5BE2173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rad</w:t>
            </w:r>
          </w:p>
        </w:tc>
        <w:tc>
          <w:tcPr>
            <w:tcW w:w="967" w:type="dxa"/>
            <w:shd w:val="clear" w:color="auto" w:fill="auto"/>
          </w:tcPr>
          <w:p w14:paraId="0BA1163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rd</w:t>
            </w:r>
          </w:p>
        </w:tc>
        <w:tc>
          <w:tcPr>
            <w:tcW w:w="2015" w:type="dxa"/>
            <w:shd w:val="clear" w:color="auto" w:fill="auto"/>
          </w:tcPr>
          <w:p w14:paraId="3DDDD3C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Rad là liều lượng hấp thụ bức xạ bằng 10</w:t>
            </w:r>
            <w:r w:rsidRPr="00402D7D">
              <w:rPr>
                <w:rFonts w:ascii="Arial" w:hAnsi="Arial"/>
                <w:sz w:val="20"/>
                <w:szCs w:val="20"/>
                <w:vertAlign w:val="superscript"/>
              </w:rPr>
              <w:t>2</w:t>
            </w:r>
            <w:r w:rsidRPr="00402D7D">
              <w:rPr>
                <w:rFonts w:ascii="Arial" w:hAnsi="Arial"/>
                <w:sz w:val="20"/>
                <w:szCs w:val="20"/>
              </w:rPr>
              <w:t xml:space="preserve"> jun trên kilôgam</w:t>
            </w:r>
          </w:p>
        </w:tc>
        <w:tc>
          <w:tcPr>
            <w:tcW w:w="2027" w:type="dxa"/>
            <w:shd w:val="clear" w:color="auto" w:fill="auto"/>
          </w:tcPr>
          <w:p w14:paraId="02137CE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1rd = 10</w:t>
            </w:r>
            <w:r w:rsidRPr="00402D7D">
              <w:rPr>
                <w:rFonts w:ascii="Arial" w:hAnsi="Arial"/>
                <w:sz w:val="20"/>
                <w:szCs w:val="20"/>
                <w:vertAlign w:val="superscript"/>
              </w:rPr>
              <w:t>-2</w:t>
            </w:r>
            <w:r w:rsidRPr="00402D7D">
              <w:rPr>
                <w:rFonts w:ascii="Arial" w:hAnsi="Arial"/>
                <w:sz w:val="20"/>
                <w:szCs w:val="20"/>
              </w:rPr>
              <w:t>J/kg</w:t>
            </w:r>
          </w:p>
        </w:tc>
        <w:tc>
          <w:tcPr>
            <w:tcW w:w="2170" w:type="dxa"/>
            <w:shd w:val="clear" w:color="auto" w:fill="auto"/>
          </w:tcPr>
          <w:p w14:paraId="40AB4F15" w14:textId="77777777" w:rsidR="00E43B18" w:rsidRPr="00402D7D" w:rsidRDefault="00E43B18" w:rsidP="00997B02">
            <w:pPr>
              <w:spacing w:after="120"/>
              <w:jc w:val="both"/>
              <w:rPr>
                <w:rFonts w:ascii="Arial" w:hAnsi="Arial"/>
                <w:sz w:val="20"/>
                <w:szCs w:val="20"/>
              </w:rPr>
            </w:pPr>
          </w:p>
        </w:tc>
      </w:tr>
      <w:tr w:rsidR="00E43B18" w:rsidRPr="00402D7D" w14:paraId="4C5C1C4C" w14:textId="77777777">
        <w:tc>
          <w:tcPr>
            <w:tcW w:w="981" w:type="dxa"/>
            <w:shd w:val="clear" w:color="auto" w:fill="auto"/>
            <w:vAlign w:val="center"/>
          </w:tcPr>
          <w:p w14:paraId="0126881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4</w:t>
            </w:r>
          </w:p>
        </w:tc>
        <w:tc>
          <w:tcPr>
            <w:tcW w:w="1085" w:type="dxa"/>
            <w:shd w:val="clear" w:color="auto" w:fill="auto"/>
            <w:vAlign w:val="center"/>
          </w:tcPr>
          <w:p w14:paraId="3E3E9824"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025F7E1E"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2475E618"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A08EC1A"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35699EF" w14:textId="77777777" w:rsidR="00E43B18" w:rsidRPr="00402D7D" w:rsidRDefault="00E43B18" w:rsidP="00997B02">
            <w:pPr>
              <w:spacing w:after="120"/>
              <w:jc w:val="both"/>
              <w:rPr>
                <w:rFonts w:ascii="Arial" w:hAnsi="Arial"/>
                <w:sz w:val="20"/>
                <w:szCs w:val="20"/>
              </w:rPr>
            </w:pPr>
          </w:p>
        </w:tc>
      </w:tr>
      <w:tr w:rsidR="00E43B18" w:rsidRPr="00402D7D" w14:paraId="3F4008A6" w14:textId="77777777">
        <w:tc>
          <w:tcPr>
            <w:tcW w:w="981" w:type="dxa"/>
            <w:shd w:val="clear" w:color="auto" w:fill="auto"/>
            <w:vAlign w:val="center"/>
          </w:tcPr>
          <w:p w14:paraId="04B66B7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Độ phóng xạ</w:t>
            </w:r>
          </w:p>
        </w:tc>
        <w:tc>
          <w:tcPr>
            <w:tcW w:w="1085" w:type="dxa"/>
            <w:shd w:val="clear" w:color="auto" w:fill="auto"/>
          </w:tcPr>
          <w:p w14:paraId="6545CEF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Phân rã trên giây</w:t>
            </w:r>
          </w:p>
        </w:tc>
        <w:tc>
          <w:tcPr>
            <w:tcW w:w="967" w:type="dxa"/>
            <w:shd w:val="clear" w:color="auto" w:fill="auto"/>
          </w:tcPr>
          <w:p w14:paraId="42216A3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pr/s</w:t>
            </w:r>
          </w:p>
        </w:tc>
        <w:tc>
          <w:tcPr>
            <w:tcW w:w="2015" w:type="dxa"/>
            <w:shd w:val="clear" w:color="auto" w:fill="auto"/>
          </w:tcPr>
          <w:p w14:paraId="16F4985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xml:space="preserve">1 phân rã trên giây là độ phóng xạ </w:t>
            </w:r>
            <w:r w:rsidR="001B14CA" w:rsidRPr="00402D7D">
              <w:rPr>
                <w:rFonts w:ascii="Arial" w:hAnsi="Arial"/>
                <w:sz w:val="20"/>
                <w:szCs w:val="20"/>
              </w:rPr>
              <w:t xml:space="preserve">của một nguồn phóng xạ </w:t>
            </w:r>
            <w:r w:rsidRPr="00402D7D">
              <w:rPr>
                <w:rFonts w:ascii="Arial" w:hAnsi="Arial"/>
                <w:sz w:val="20"/>
                <w:szCs w:val="20"/>
              </w:rPr>
              <w:t>trong đó xảy ra 1 phân rã trong thời gian 1 giây</w:t>
            </w:r>
          </w:p>
        </w:tc>
        <w:tc>
          <w:tcPr>
            <w:tcW w:w="2027" w:type="dxa"/>
            <w:shd w:val="clear" w:color="auto" w:fill="auto"/>
          </w:tcPr>
          <w:p w14:paraId="4084618C"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1pr/s = 1s</w:t>
            </w:r>
            <w:r w:rsidRPr="00402D7D">
              <w:rPr>
                <w:rFonts w:ascii="Arial" w:hAnsi="Arial"/>
                <w:sz w:val="20"/>
                <w:szCs w:val="20"/>
                <w:vertAlign w:val="superscript"/>
              </w:rPr>
              <w:t>-1</w:t>
            </w:r>
          </w:p>
        </w:tc>
        <w:tc>
          <w:tcPr>
            <w:tcW w:w="2170" w:type="dxa"/>
            <w:shd w:val="clear" w:color="auto" w:fill="auto"/>
          </w:tcPr>
          <w:p w14:paraId="319F16F2" w14:textId="77777777" w:rsidR="00E43B18" w:rsidRPr="00402D7D" w:rsidRDefault="00E43B18" w:rsidP="00997B02">
            <w:pPr>
              <w:spacing w:after="120"/>
              <w:jc w:val="both"/>
              <w:rPr>
                <w:rFonts w:ascii="Arial" w:hAnsi="Arial"/>
                <w:sz w:val="20"/>
                <w:szCs w:val="20"/>
              </w:rPr>
            </w:pPr>
          </w:p>
        </w:tc>
      </w:tr>
      <w:tr w:rsidR="00E43B18" w:rsidRPr="00402D7D" w14:paraId="5AF2140C" w14:textId="77777777">
        <w:tc>
          <w:tcPr>
            <w:tcW w:w="981" w:type="dxa"/>
            <w:shd w:val="clear" w:color="auto" w:fill="auto"/>
            <w:vAlign w:val="center"/>
          </w:tcPr>
          <w:p w14:paraId="16988DC4" w14:textId="77777777" w:rsidR="00E43B18" w:rsidRPr="00402D7D" w:rsidRDefault="00E43B18" w:rsidP="00997B02">
            <w:pPr>
              <w:spacing w:after="120"/>
              <w:jc w:val="center"/>
              <w:rPr>
                <w:rFonts w:ascii="Arial" w:hAnsi="Arial"/>
                <w:sz w:val="20"/>
                <w:szCs w:val="20"/>
              </w:rPr>
            </w:pPr>
          </w:p>
        </w:tc>
        <w:tc>
          <w:tcPr>
            <w:tcW w:w="1085" w:type="dxa"/>
            <w:shd w:val="clear" w:color="auto" w:fill="auto"/>
          </w:tcPr>
          <w:p w14:paraId="75835A4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Curi</w:t>
            </w:r>
          </w:p>
        </w:tc>
        <w:tc>
          <w:tcPr>
            <w:tcW w:w="967" w:type="dxa"/>
            <w:shd w:val="clear" w:color="auto" w:fill="auto"/>
          </w:tcPr>
          <w:p w14:paraId="4B2BAAA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 xml:space="preserve">Ci </w:t>
            </w:r>
          </w:p>
        </w:tc>
        <w:tc>
          <w:tcPr>
            <w:tcW w:w="2015" w:type="dxa"/>
            <w:shd w:val="clear" w:color="auto" w:fill="auto"/>
          </w:tcPr>
          <w:p w14:paraId="653F173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 curi là độ phóng xạ bằng 3,7.10</w:t>
            </w:r>
            <w:r w:rsidRPr="00402D7D">
              <w:rPr>
                <w:rFonts w:ascii="Arial" w:hAnsi="Arial"/>
                <w:sz w:val="20"/>
                <w:szCs w:val="20"/>
                <w:vertAlign w:val="superscript"/>
              </w:rPr>
              <w:t>10</w:t>
            </w:r>
            <w:r w:rsidRPr="00402D7D">
              <w:rPr>
                <w:rFonts w:ascii="Arial" w:hAnsi="Arial"/>
                <w:sz w:val="20"/>
                <w:szCs w:val="20"/>
              </w:rPr>
              <w:t xml:space="preserve"> phân rã trên giây.</w:t>
            </w:r>
          </w:p>
        </w:tc>
        <w:tc>
          <w:tcPr>
            <w:tcW w:w="2027" w:type="dxa"/>
            <w:shd w:val="clear" w:color="auto" w:fill="auto"/>
          </w:tcPr>
          <w:p w14:paraId="406B9D6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1Ci = 3,7.10</w:t>
            </w:r>
            <w:r w:rsidRPr="00402D7D">
              <w:rPr>
                <w:rFonts w:ascii="Arial" w:hAnsi="Arial"/>
                <w:sz w:val="20"/>
                <w:szCs w:val="20"/>
                <w:vertAlign w:val="superscript"/>
              </w:rPr>
              <w:t>10</w:t>
            </w:r>
            <w:r w:rsidRPr="00402D7D">
              <w:rPr>
                <w:rFonts w:ascii="Arial" w:hAnsi="Arial"/>
                <w:sz w:val="20"/>
                <w:szCs w:val="20"/>
              </w:rPr>
              <w:t xml:space="preserve"> pr/s</w:t>
            </w:r>
          </w:p>
        </w:tc>
        <w:tc>
          <w:tcPr>
            <w:tcW w:w="2170" w:type="dxa"/>
            <w:shd w:val="clear" w:color="auto" w:fill="auto"/>
          </w:tcPr>
          <w:p w14:paraId="7B829098" w14:textId="77777777" w:rsidR="00E43B18" w:rsidRPr="00402D7D" w:rsidRDefault="00E43B18" w:rsidP="00997B02">
            <w:pPr>
              <w:spacing w:after="120"/>
              <w:jc w:val="both"/>
              <w:rPr>
                <w:rFonts w:ascii="Arial" w:hAnsi="Arial"/>
                <w:sz w:val="20"/>
                <w:szCs w:val="20"/>
              </w:rPr>
            </w:pPr>
          </w:p>
        </w:tc>
      </w:tr>
      <w:tr w:rsidR="00E43B18" w:rsidRPr="00402D7D" w14:paraId="4B6E8809" w14:textId="77777777">
        <w:tc>
          <w:tcPr>
            <w:tcW w:w="981" w:type="dxa"/>
            <w:shd w:val="clear" w:color="auto" w:fill="auto"/>
            <w:vAlign w:val="center"/>
          </w:tcPr>
          <w:p w14:paraId="13F801E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5</w:t>
            </w:r>
          </w:p>
        </w:tc>
        <w:tc>
          <w:tcPr>
            <w:tcW w:w="1085" w:type="dxa"/>
            <w:shd w:val="clear" w:color="auto" w:fill="auto"/>
            <w:vAlign w:val="center"/>
          </w:tcPr>
          <w:p w14:paraId="2C6CCF55"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655ACB5D"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6738A6A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035EDFF1"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69C1D0A7" w14:textId="77777777" w:rsidR="00E43B18" w:rsidRPr="00402D7D" w:rsidRDefault="00E43B18" w:rsidP="00997B02">
            <w:pPr>
              <w:spacing w:after="120"/>
              <w:jc w:val="both"/>
              <w:rPr>
                <w:rFonts w:ascii="Arial" w:hAnsi="Arial"/>
                <w:sz w:val="20"/>
                <w:szCs w:val="20"/>
              </w:rPr>
            </w:pPr>
          </w:p>
        </w:tc>
      </w:tr>
      <w:tr w:rsidR="00E43B18" w:rsidRPr="00402D7D" w14:paraId="313809D1" w14:textId="77777777">
        <w:tc>
          <w:tcPr>
            <w:tcW w:w="981" w:type="dxa"/>
            <w:shd w:val="clear" w:color="auto" w:fill="auto"/>
            <w:vAlign w:val="center"/>
          </w:tcPr>
          <w:p w14:paraId="6A65944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Đương lượng gamma rađi của nguồn</w:t>
            </w:r>
          </w:p>
        </w:tc>
        <w:tc>
          <w:tcPr>
            <w:tcW w:w="1085" w:type="dxa"/>
            <w:shd w:val="clear" w:color="auto" w:fill="auto"/>
            <w:vAlign w:val="center"/>
          </w:tcPr>
          <w:p w14:paraId="55F6BE9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Miligam đương lượng rađi</w:t>
            </w:r>
          </w:p>
        </w:tc>
        <w:tc>
          <w:tcPr>
            <w:tcW w:w="967" w:type="dxa"/>
            <w:shd w:val="clear" w:color="auto" w:fill="auto"/>
            <w:vAlign w:val="center"/>
          </w:tcPr>
          <w:p w14:paraId="75FB5DC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mgđlRa</w:t>
            </w:r>
          </w:p>
        </w:tc>
        <w:tc>
          <w:tcPr>
            <w:tcW w:w="2015" w:type="dxa"/>
            <w:shd w:val="clear" w:color="auto" w:fill="auto"/>
          </w:tcPr>
          <w:p w14:paraId="474AA0B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Miligam đương lượng rađi là đương lượng gamma rađi của một nguồn phóng xạ mà bức xạ gamma của nó với một cách lọc xác định, trong những điều kiện đo như nhau, tạo nên cùng một suất liều lượng như bức xạ gamma của 1 miligam chuẩn rađi với tấm lọc bằng platin dầy 0,5 milimét.</w:t>
            </w:r>
          </w:p>
        </w:tc>
        <w:tc>
          <w:tcPr>
            <w:tcW w:w="2027" w:type="dxa"/>
            <w:shd w:val="clear" w:color="auto" w:fill="auto"/>
            <w:vAlign w:val="center"/>
          </w:tcPr>
          <w:p w14:paraId="1503A60E"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48063550" w14:textId="77777777" w:rsidR="00E43B18" w:rsidRPr="00402D7D" w:rsidRDefault="00E43B18" w:rsidP="00997B02">
            <w:pPr>
              <w:spacing w:after="120"/>
              <w:jc w:val="both"/>
              <w:rPr>
                <w:rFonts w:ascii="Arial" w:hAnsi="Arial"/>
                <w:sz w:val="20"/>
                <w:szCs w:val="20"/>
              </w:rPr>
            </w:pPr>
          </w:p>
        </w:tc>
      </w:tr>
      <w:tr w:rsidR="00E43B18" w:rsidRPr="00402D7D" w14:paraId="05E76ED1" w14:textId="77777777">
        <w:tc>
          <w:tcPr>
            <w:tcW w:w="981" w:type="dxa"/>
            <w:shd w:val="clear" w:color="auto" w:fill="auto"/>
            <w:vAlign w:val="center"/>
          </w:tcPr>
          <w:p w14:paraId="4DDD62E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6</w:t>
            </w:r>
          </w:p>
        </w:tc>
        <w:tc>
          <w:tcPr>
            <w:tcW w:w="1085" w:type="dxa"/>
            <w:shd w:val="clear" w:color="auto" w:fill="auto"/>
            <w:vAlign w:val="center"/>
          </w:tcPr>
          <w:p w14:paraId="412818CD" w14:textId="77777777" w:rsidR="00E43B18" w:rsidRPr="00402D7D" w:rsidRDefault="00E43B18" w:rsidP="00997B02">
            <w:pPr>
              <w:spacing w:after="120"/>
              <w:jc w:val="center"/>
              <w:rPr>
                <w:rFonts w:ascii="Arial" w:hAnsi="Arial"/>
                <w:sz w:val="20"/>
                <w:szCs w:val="20"/>
              </w:rPr>
            </w:pPr>
          </w:p>
        </w:tc>
        <w:tc>
          <w:tcPr>
            <w:tcW w:w="967" w:type="dxa"/>
            <w:shd w:val="clear" w:color="auto" w:fill="auto"/>
            <w:vAlign w:val="center"/>
          </w:tcPr>
          <w:p w14:paraId="3A4C44FE" w14:textId="77777777" w:rsidR="00E43B18" w:rsidRPr="00402D7D" w:rsidRDefault="00E43B18" w:rsidP="00997B02">
            <w:pPr>
              <w:spacing w:after="120"/>
              <w:jc w:val="center"/>
              <w:rPr>
                <w:rFonts w:ascii="Arial" w:hAnsi="Arial"/>
                <w:sz w:val="20"/>
                <w:szCs w:val="20"/>
              </w:rPr>
            </w:pPr>
          </w:p>
        </w:tc>
        <w:tc>
          <w:tcPr>
            <w:tcW w:w="2015" w:type="dxa"/>
            <w:shd w:val="clear" w:color="auto" w:fill="auto"/>
          </w:tcPr>
          <w:p w14:paraId="1AFF99EB" w14:textId="77777777" w:rsidR="00E43B18" w:rsidRPr="00402D7D" w:rsidRDefault="00E43B18" w:rsidP="00997B02">
            <w:pPr>
              <w:spacing w:after="120"/>
              <w:jc w:val="both"/>
              <w:rPr>
                <w:rFonts w:ascii="Arial" w:hAnsi="Arial"/>
                <w:sz w:val="20"/>
                <w:szCs w:val="20"/>
              </w:rPr>
            </w:pPr>
          </w:p>
        </w:tc>
        <w:tc>
          <w:tcPr>
            <w:tcW w:w="2027" w:type="dxa"/>
            <w:shd w:val="clear" w:color="auto" w:fill="auto"/>
            <w:vAlign w:val="center"/>
          </w:tcPr>
          <w:p w14:paraId="5AC09773" w14:textId="77777777" w:rsidR="00E43B18" w:rsidRPr="00402D7D" w:rsidRDefault="00E43B18" w:rsidP="00997B02">
            <w:pPr>
              <w:spacing w:after="120"/>
              <w:jc w:val="center"/>
              <w:rPr>
                <w:rFonts w:ascii="Arial" w:hAnsi="Arial"/>
                <w:sz w:val="20"/>
                <w:szCs w:val="20"/>
              </w:rPr>
            </w:pPr>
          </w:p>
        </w:tc>
        <w:tc>
          <w:tcPr>
            <w:tcW w:w="2170" w:type="dxa"/>
            <w:shd w:val="clear" w:color="auto" w:fill="auto"/>
          </w:tcPr>
          <w:p w14:paraId="297EF0C5" w14:textId="77777777" w:rsidR="00E43B18" w:rsidRPr="00402D7D" w:rsidRDefault="00E43B18" w:rsidP="00997B02">
            <w:pPr>
              <w:spacing w:after="120"/>
              <w:jc w:val="both"/>
              <w:rPr>
                <w:rFonts w:ascii="Arial" w:hAnsi="Arial"/>
                <w:sz w:val="20"/>
                <w:szCs w:val="20"/>
              </w:rPr>
            </w:pPr>
          </w:p>
        </w:tc>
      </w:tr>
      <w:tr w:rsidR="00E43B18" w:rsidRPr="00402D7D" w14:paraId="7E50A7A6" w14:textId="77777777">
        <w:tc>
          <w:tcPr>
            <w:tcW w:w="981" w:type="dxa"/>
            <w:shd w:val="clear" w:color="auto" w:fill="auto"/>
            <w:vAlign w:val="center"/>
          </w:tcPr>
          <w:p w14:paraId="1A92F2B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Cường độ bức xạ</w:t>
            </w:r>
          </w:p>
        </w:tc>
        <w:tc>
          <w:tcPr>
            <w:tcW w:w="1085" w:type="dxa"/>
            <w:shd w:val="clear" w:color="auto" w:fill="auto"/>
            <w:vAlign w:val="center"/>
          </w:tcPr>
          <w:p w14:paraId="1275FF1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Oát trên mét vuông</w:t>
            </w:r>
          </w:p>
        </w:tc>
        <w:tc>
          <w:tcPr>
            <w:tcW w:w="967" w:type="dxa"/>
            <w:shd w:val="clear" w:color="auto" w:fill="auto"/>
            <w:vAlign w:val="center"/>
          </w:tcPr>
          <w:p w14:paraId="53C8006D" w14:textId="77777777" w:rsidR="00E43B18" w:rsidRPr="00402D7D" w:rsidRDefault="00E43B18" w:rsidP="00997B02">
            <w:pPr>
              <w:spacing w:after="120"/>
              <w:jc w:val="center"/>
              <w:rPr>
                <w:rFonts w:ascii="Arial" w:hAnsi="Arial"/>
                <w:sz w:val="20"/>
                <w:szCs w:val="20"/>
                <w:vertAlign w:val="superscript"/>
              </w:rPr>
            </w:pPr>
            <w:r w:rsidRPr="00402D7D">
              <w:rPr>
                <w:rFonts w:ascii="Arial" w:hAnsi="Arial"/>
                <w:sz w:val="20"/>
                <w:szCs w:val="20"/>
              </w:rPr>
              <w:t>W/m</w:t>
            </w:r>
            <w:r w:rsidRPr="00402D7D">
              <w:rPr>
                <w:rFonts w:ascii="Arial" w:hAnsi="Arial"/>
                <w:sz w:val="20"/>
                <w:szCs w:val="20"/>
                <w:vertAlign w:val="superscript"/>
              </w:rPr>
              <w:t>2</w:t>
            </w:r>
          </w:p>
        </w:tc>
        <w:tc>
          <w:tcPr>
            <w:tcW w:w="2015" w:type="dxa"/>
            <w:shd w:val="clear" w:color="auto" w:fill="auto"/>
          </w:tcPr>
          <w:p w14:paraId="3AC5451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Oát trên mét vuông là cường độ bức xạ đều truyền công suất 1 oát qua điện tích 1mét vuông vuông góc với phương truyền</w:t>
            </w:r>
          </w:p>
        </w:tc>
        <w:tc>
          <w:tcPr>
            <w:tcW w:w="2027" w:type="dxa"/>
            <w:shd w:val="clear" w:color="auto" w:fill="auto"/>
            <w:vAlign w:val="center"/>
          </w:tcPr>
          <w:p w14:paraId="3CF867FC"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 W/m</w:t>
            </w:r>
            <w:r w:rsidRPr="00402D7D">
              <w:rPr>
                <w:rFonts w:ascii="Arial" w:hAnsi="Arial"/>
                <w:sz w:val="20"/>
                <w:szCs w:val="20"/>
                <w:vertAlign w:val="superscript"/>
              </w:rPr>
              <w:t>2</w:t>
            </w:r>
          </w:p>
          <w:p w14:paraId="20BA063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 1kg m</w:t>
            </w:r>
            <w:r w:rsidRPr="00402D7D">
              <w:rPr>
                <w:rFonts w:ascii="Arial" w:hAnsi="Arial"/>
                <w:sz w:val="20"/>
                <w:szCs w:val="20"/>
                <w:vertAlign w:val="superscript"/>
              </w:rPr>
              <w:t xml:space="preserve">2 </w:t>
            </w:r>
            <w:r w:rsidRPr="00402D7D">
              <w:rPr>
                <w:rFonts w:ascii="Arial" w:hAnsi="Arial"/>
                <w:sz w:val="20"/>
                <w:szCs w:val="20"/>
              </w:rPr>
              <w:t>s</w:t>
            </w:r>
            <w:r w:rsidRPr="00402D7D">
              <w:rPr>
                <w:rFonts w:ascii="Arial" w:hAnsi="Arial"/>
                <w:sz w:val="20"/>
                <w:szCs w:val="20"/>
                <w:vertAlign w:val="superscript"/>
              </w:rPr>
              <w:t>-3</w:t>
            </w:r>
            <w:r w:rsidRPr="00402D7D">
              <w:rPr>
                <w:rFonts w:ascii="Arial" w:hAnsi="Arial"/>
                <w:sz w:val="20"/>
                <w:szCs w:val="20"/>
              </w:rPr>
              <w:t>/m</w:t>
            </w:r>
            <w:r w:rsidRPr="00402D7D">
              <w:rPr>
                <w:rFonts w:ascii="Arial" w:hAnsi="Arial"/>
                <w:sz w:val="20"/>
                <w:szCs w:val="20"/>
                <w:vertAlign w:val="superscript"/>
              </w:rPr>
              <w:t>2</w:t>
            </w:r>
          </w:p>
          <w:p w14:paraId="1B8D3364"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 1kg s</w:t>
            </w:r>
            <w:r w:rsidRPr="00402D7D">
              <w:rPr>
                <w:rFonts w:ascii="Arial" w:hAnsi="Arial"/>
                <w:sz w:val="20"/>
                <w:szCs w:val="20"/>
                <w:vertAlign w:val="superscript"/>
              </w:rPr>
              <w:t>-3</w:t>
            </w:r>
          </w:p>
        </w:tc>
        <w:tc>
          <w:tcPr>
            <w:tcW w:w="2170" w:type="dxa"/>
            <w:shd w:val="clear" w:color="auto" w:fill="auto"/>
          </w:tcPr>
          <w:p w14:paraId="12F93AC7" w14:textId="77777777" w:rsidR="00E43B18" w:rsidRPr="00402D7D" w:rsidRDefault="00E43B18" w:rsidP="00997B02">
            <w:pPr>
              <w:spacing w:after="120"/>
              <w:jc w:val="both"/>
              <w:rPr>
                <w:rFonts w:ascii="Arial" w:hAnsi="Arial"/>
                <w:sz w:val="20"/>
                <w:szCs w:val="20"/>
              </w:rPr>
            </w:pPr>
          </w:p>
        </w:tc>
      </w:tr>
    </w:tbl>
    <w:p w14:paraId="773C96D1" w14:textId="77777777" w:rsidR="00E43B18" w:rsidRPr="00402D7D" w:rsidRDefault="00E43B18" w:rsidP="00997B02">
      <w:pPr>
        <w:spacing w:after="120"/>
        <w:ind w:firstLine="432"/>
        <w:jc w:val="center"/>
        <w:rPr>
          <w:rFonts w:ascii="Arial" w:hAnsi="Arial"/>
          <w:b/>
          <w:sz w:val="20"/>
          <w:szCs w:val="20"/>
        </w:rPr>
      </w:pPr>
    </w:p>
    <w:p w14:paraId="6A72D885" w14:textId="77777777" w:rsidR="00E43B18" w:rsidRPr="00402D7D" w:rsidRDefault="00E43B18" w:rsidP="00997B02">
      <w:pPr>
        <w:spacing w:after="120"/>
        <w:ind w:firstLine="432"/>
        <w:jc w:val="center"/>
        <w:rPr>
          <w:rFonts w:ascii="Arial" w:hAnsi="Arial"/>
          <w:b/>
          <w:sz w:val="20"/>
          <w:szCs w:val="20"/>
        </w:rPr>
        <w:sectPr w:rsidR="00E43B18" w:rsidRPr="00402D7D" w:rsidSect="00EA4A4C">
          <w:pgSz w:w="11909" w:h="16834" w:code="9"/>
          <w:pgMar w:top="567" w:right="1134" w:bottom="567" w:left="1701" w:header="720" w:footer="720" w:gutter="0"/>
          <w:cols w:space="720"/>
          <w:docGrid w:linePitch="360"/>
        </w:sectPr>
      </w:pPr>
    </w:p>
    <w:p w14:paraId="52E94540" w14:textId="77777777" w:rsidR="00E43B18" w:rsidRPr="00402D7D" w:rsidRDefault="00E43B18" w:rsidP="00997B02">
      <w:pPr>
        <w:spacing w:after="120"/>
        <w:rPr>
          <w:rFonts w:ascii="Arial" w:hAnsi="Arial"/>
          <w:b/>
          <w:sz w:val="20"/>
          <w:szCs w:val="20"/>
        </w:rPr>
      </w:pPr>
      <w:bookmarkStart w:id="25" w:name="chuong_2"/>
      <w:r w:rsidRPr="00402D7D">
        <w:rPr>
          <w:rFonts w:ascii="Arial" w:hAnsi="Arial"/>
          <w:b/>
          <w:sz w:val="20"/>
          <w:szCs w:val="20"/>
        </w:rPr>
        <w:t>B. ƯỚC VÀ BỘI THẬP PHÂN CỦA CÁC ĐƠN VỊ</w:t>
      </w:r>
      <w:bookmarkEnd w:id="25"/>
    </w:p>
    <w:p w14:paraId="5A128768" w14:textId="77777777" w:rsidR="00E43B18" w:rsidRPr="00402D7D" w:rsidRDefault="00E43B18" w:rsidP="00997B02">
      <w:pPr>
        <w:pStyle w:val="BodyTextIndent2"/>
        <w:spacing w:before="0" w:after="120"/>
        <w:rPr>
          <w:rFonts w:ascii="Arial" w:hAnsi="Arial"/>
          <w:sz w:val="20"/>
          <w:szCs w:val="20"/>
        </w:rPr>
      </w:pPr>
      <w:r w:rsidRPr="00402D7D">
        <w:rPr>
          <w:rFonts w:ascii="Arial" w:hAnsi="Arial"/>
          <w:sz w:val="20"/>
          <w:szCs w:val="20"/>
        </w:rPr>
        <w:t>Tên (hoặc ký hiệu) của các ước và bội thập phân của các đơn vị nói chung được lập nên bằng cách ghép liền trước tên (hoặc ký hiệu) của đơn vị một tên (hoặc ký hiệu) ghi trong bảng sau đây: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1080"/>
        <w:gridCol w:w="1260"/>
        <w:gridCol w:w="776"/>
        <w:gridCol w:w="1204"/>
        <w:gridCol w:w="360"/>
        <w:gridCol w:w="2880"/>
      </w:tblGrid>
      <w:tr w:rsidR="00E43B18" w:rsidRPr="00402D7D" w14:paraId="68C37FAC" w14:textId="77777777">
        <w:trPr>
          <w:cantSplit/>
        </w:trPr>
        <w:tc>
          <w:tcPr>
            <w:tcW w:w="1188" w:type="dxa"/>
            <w:vMerge w:val="restart"/>
          </w:tcPr>
          <w:p w14:paraId="13E194D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Ước hay bội</w:t>
            </w:r>
          </w:p>
        </w:tc>
        <w:tc>
          <w:tcPr>
            <w:tcW w:w="1980" w:type="dxa"/>
            <w:gridSpan w:val="2"/>
          </w:tcPr>
          <w:p w14:paraId="50180A2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Ghép</w:t>
            </w:r>
          </w:p>
        </w:tc>
        <w:tc>
          <w:tcPr>
            <w:tcW w:w="6480" w:type="dxa"/>
            <w:gridSpan w:val="5"/>
          </w:tcPr>
          <w:p w14:paraId="454AFC7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Hệ số cần phải nhân với trị của đơn vị</w:t>
            </w:r>
          </w:p>
        </w:tc>
      </w:tr>
      <w:tr w:rsidR="00E43B18" w:rsidRPr="00402D7D" w14:paraId="5F9837CF" w14:textId="77777777">
        <w:trPr>
          <w:cantSplit/>
        </w:trPr>
        <w:tc>
          <w:tcPr>
            <w:tcW w:w="1188" w:type="dxa"/>
            <w:vMerge/>
            <w:tcBorders>
              <w:bottom w:val="single" w:sz="4" w:space="0" w:color="auto"/>
            </w:tcBorders>
          </w:tcPr>
          <w:p w14:paraId="2F05D6A8" w14:textId="77777777" w:rsidR="00E43B18" w:rsidRPr="00402D7D" w:rsidRDefault="00E43B18" w:rsidP="00997B02">
            <w:pPr>
              <w:spacing w:after="120"/>
              <w:jc w:val="center"/>
              <w:rPr>
                <w:rFonts w:ascii="Arial" w:hAnsi="Arial"/>
                <w:sz w:val="20"/>
                <w:szCs w:val="20"/>
              </w:rPr>
            </w:pPr>
          </w:p>
        </w:tc>
        <w:tc>
          <w:tcPr>
            <w:tcW w:w="900" w:type="dxa"/>
            <w:tcBorders>
              <w:bottom w:val="single" w:sz="4" w:space="0" w:color="auto"/>
            </w:tcBorders>
          </w:tcPr>
          <w:p w14:paraId="0E08B77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Tên</w:t>
            </w:r>
          </w:p>
        </w:tc>
        <w:tc>
          <w:tcPr>
            <w:tcW w:w="1080" w:type="dxa"/>
            <w:tcBorders>
              <w:bottom w:val="single" w:sz="4" w:space="0" w:color="auto"/>
            </w:tcBorders>
          </w:tcPr>
          <w:p w14:paraId="7F72E7D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Ký hiệu</w:t>
            </w:r>
          </w:p>
        </w:tc>
        <w:tc>
          <w:tcPr>
            <w:tcW w:w="6480" w:type="dxa"/>
            <w:gridSpan w:val="5"/>
            <w:tcBorders>
              <w:bottom w:val="single" w:sz="4" w:space="0" w:color="auto"/>
            </w:tcBorders>
          </w:tcPr>
          <w:p w14:paraId="7634B888" w14:textId="77777777" w:rsidR="00E43B18" w:rsidRPr="00402D7D" w:rsidRDefault="00E43B18" w:rsidP="00997B02">
            <w:pPr>
              <w:spacing w:after="120"/>
              <w:jc w:val="both"/>
              <w:rPr>
                <w:rFonts w:ascii="Arial" w:hAnsi="Arial"/>
                <w:sz w:val="20"/>
                <w:szCs w:val="20"/>
              </w:rPr>
            </w:pPr>
          </w:p>
        </w:tc>
      </w:tr>
      <w:tr w:rsidR="00E43B18" w:rsidRPr="00402D7D" w14:paraId="556EB5D9" w14:textId="77777777">
        <w:trPr>
          <w:trHeight w:val="2510"/>
        </w:trPr>
        <w:tc>
          <w:tcPr>
            <w:tcW w:w="1188" w:type="dxa"/>
            <w:tcBorders>
              <w:bottom w:val="nil"/>
            </w:tcBorders>
          </w:tcPr>
          <w:p w14:paraId="6DA1EA8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Ước</w:t>
            </w:r>
          </w:p>
          <w:p w14:paraId="77AEE6D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0BDB20D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7086FA3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053A1FB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21DEB22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776453E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5EF2F24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tc>
        <w:tc>
          <w:tcPr>
            <w:tcW w:w="900" w:type="dxa"/>
            <w:tcBorders>
              <w:bottom w:val="nil"/>
            </w:tcBorders>
          </w:tcPr>
          <w:p w14:paraId="294533E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átô</w:t>
            </w:r>
          </w:p>
          <w:p w14:paraId="5EE61CC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femtô</w:t>
            </w:r>
          </w:p>
          <w:p w14:paraId="3CEA1C8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picô</w:t>
            </w:r>
          </w:p>
          <w:p w14:paraId="7C54A5D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nanô</w:t>
            </w:r>
          </w:p>
          <w:p w14:paraId="566B9B59"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micrô</w:t>
            </w:r>
          </w:p>
          <w:p w14:paraId="7933889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mili</w:t>
            </w:r>
          </w:p>
          <w:p w14:paraId="490CBC5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centi</w:t>
            </w:r>
          </w:p>
          <w:p w14:paraId="08A300A6"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đêxi</w:t>
            </w:r>
          </w:p>
        </w:tc>
        <w:tc>
          <w:tcPr>
            <w:tcW w:w="1080" w:type="dxa"/>
            <w:tcBorders>
              <w:bottom w:val="nil"/>
            </w:tcBorders>
          </w:tcPr>
          <w:p w14:paraId="705C910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a</w:t>
            </w:r>
          </w:p>
          <w:p w14:paraId="2A33D61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f</w:t>
            </w:r>
          </w:p>
          <w:p w14:paraId="21A9EF0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p</w:t>
            </w:r>
          </w:p>
          <w:p w14:paraId="0F43A6E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n</w:t>
            </w:r>
          </w:p>
          <w:p w14:paraId="3165B638" w14:textId="77777777" w:rsidR="00E43B18" w:rsidRPr="00402D7D" w:rsidRDefault="00E43B18" w:rsidP="00997B02">
            <w:pPr>
              <w:spacing w:after="120"/>
              <w:jc w:val="center"/>
              <w:rPr>
                <w:rFonts w:ascii="Arial" w:hAnsi="Arial"/>
                <w:sz w:val="20"/>
                <w:szCs w:val="20"/>
              </w:rPr>
            </w:pPr>
            <w:r w:rsidRPr="00402D7D">
              <w:rPr>
                <w:rFonts w:ascii="Arial" w:hAnsi="Arial"/>
                <w:position w:val="-10"/>
                <w:sz w:val="20"/>
                <w:szCs w:val="20"/>
              </w:rPr>
              <w:object w:dxaOrig="240" w:dyaOrig="260" w14:anchorId="22902ED8">
                <v:shape id="_x0000_i1043" type="#_x0000_t75" style="width:12pt;height:13.2pt" o:ole="">
                  <v:imagedata r:id="rId39" o:title=""/>
                </v:shape>
                <o:OLEObject Type="Embed" ProgID="Equation.3" ShapeID="_x0000_i1043" DrawAspect="Content" ObjectID="_1720590238" r:id="rId40"/>
              </w:object>
            </w:r>
          </w:p>
          <w:p w14:paraId="260C49D4"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p>
          <w:p w14:paraId="4079086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c</w:t>
            </w:r>
          </w:p>
          <w:p w14:paraId="7E45498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d</w:t>
            </w:r>
          </w:p>
        </w:tc>
        <w:tc>
          <w:tcPr>
            <w:tcW w:w="2036" w:type="dxa"/>
            <w:gridSpan w:val="2"/>
            <w:tcBorders>
              <w:bottom w:val="nil"/>
              <w:right w:val="nil"/>
            </w:tcBorders>
          </w:tcPr>
          <w:p w14:paraId="4323FED7"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-18</w:t>
            </w:r>
            <w:r w:rsidRPr="00402D7D">
              <w:rPr>
                <w:rFonts w:ascii="Arial" w:hAnsi="Arial"/>
                <w:sz w:val="20"/>
                <w:szCs w:val="20"/>
              </w:rPr>
              <w:t xml:space="preserve"> hoặc</w:t>
            </w:r>
          </w:p>
          <w:p w14:paraId="56F45CBD" w14:textId="77777777" w:rsidR="00E43B18" w:rsidRPr="00402D7D" w:rsidRDefault="00E43B18" w:rsidP="00997B02">
            <w:pPr>
              <w:spacing w:after="120"/>
              <w:jc w:val="both"/>
              <w:rPr>
                <w:rFonts w:ascii="Arial" w:hAnsi="Arial"/>
                <w:sz w:val="20"/>
                <w:szCs w:val="20"/>
                <w:vertAlign w:val="superscript"/>
              </w:rPr>
            </w:pPr>
            <w:r w:rsidRPr="00402D7D">
              <w:rPr>
                <w:rFonts w:ascii="Arial" w:hAnsi="Arial"/>
                <w:sz w:val="20"/>
                <w:szCs w:val="20"/>
              </w:rPr>
              <w:t>10</w:t>
            </w:r>
            <w:r w:rsidRPr="00402D7D">
              <w:rPr>
                <w:rFonts w:ascii="Arial" w:hAnsi="Arial"/>
                <w:sz w:val="20"/>
                <w:szCs w:val="20"/>
                <w:vertAlign w:val="superscript"/>
              </w:rPr>
              <w:t>-15    ___</w:t>
            </w:r>
          </w:p>
          <w:p w14:paraId="7796A84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-12    ___</w:t>
            </w:r>
          </w:p>
          <w:p w14:paraId="69C3BCE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-9</w:t>
            </w:r>
            <w:r w:rsidRPr="00402D7D">
              <w:rPr>
                <w:rFonts w:ascii="Arial" w:hAnsi="Arial"/>
                <w:sz w:val="20"/>
                <w:szCs w:val="20"/>
              </w:rPr>
              <w:t xml:space="preserve"> </w:t>
            </w:r>
            <w:r w:rsidRPr="00402D7D">
              <w:rPr>
                <w:rFonts w:ascii="Arial" w:hAnsi="Arial"/>
                <w:sz w:val="20"/>
                <w:szCs w:val="20"/>
                <w:vertAlign w:val="superscript"/>
              </w:rPr>
              <w:t xml:space="preserve">    ___</w:t>
            </w:r>
          </w:p>
          <w:p w14:paraId="1532106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-6</w:t>
            </w:r>
            <w:r w:rsidRPr="00402D7D">
              <w:rPr>
                <w:rFonts w:ascii="Arial" w:hAnsi="Arial"/>
                <w:sz w:val="20"/>
                <w:szCs w:val="20"/>
              </w:rPr>
              <w:t xml:space="preserve"> </w:t>
            </w:r>
            <w:r w:rsidRPr="00402D7D">
              <w:rPr>
                <w:rFonts w:ascii="Arial" w:hAnsi="Arial"/>
                <w:sz w:val="20"/>
                <w:szCs w:val="20"/>
                <w:vertAlign w:val="superscript"/>
              </w:rPr>
              <w:t xml:space="preserve">    ___</w:t>
            </w:r>
          </w:p>
          <w:p w14:paraId="3CAB30C1"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-3</w:t>
            </w:r>
            <w:r w:rsidRPr="00402D7D">
              <w:rPr>
                <w:rFonts w:ascii="Arial" w:hAnsi="Arial"/>
                <w:sz w:val="20"/>
                <w:szCs w:val="20"/>
              </w:rPr>
              <w:t xml:space="preserve"> </w:t>
            </w:r>
            <w:r w:rsidRPr="00402D7D">
              <w:rPr>
                <w:rFonts w:ascii="Arial" w:hAnsi="Arial"/>
                <w:sz w:val="20"/>
                <w:szCs w:val="20"/>
                <w:vertAlign w:val="superscript"/>
              </w:rPr>
              <w:t xml:space="preserve">    ___</w:t>
            </w:r>
          </w:p>
          <w:p w14:paraId="0E7A3BF3"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-2</w:t>
            </w:r>
            <w:r w:rsidRPr="00402D7D">
              <w:rPr>
                <w:rFonts w:ascii="Arial" w:hAnsi="Arial"/>
                <w:sz w:val="20"/>
                <w:szCs w:val="20"/>
              </w:rPr>
              <w:t xml:space="preserve"> </w:t>
            </w:r>
            <w:r w:rsidRPr="00402D7D">
              <w:rPr>
                <w:rFonts w:ascii="Arial" w:hAnsi="Arial"/>
                <w:sz w:val="20"/>
                <w:szCs w:val="20"/>
                <w:vertAlign w:val="superscript"/>
              </w:rPr>
              <w:t xml:space="preserve">    ___</w:t>
            </w:r>
          </w:p>
          <w:p w14:paraId="025A98F8"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-1</w:t>
            </w:r>
            <w:r w:rsidRPr="00402D7D">
              <w:rPr>
                <w:rFonts w:ascii="Arial" w:hAnsi="Arial"/>
                <w:sz w:val="20"/>
                <w:szCs w:val="20"/>
              </w:rPr>
              <w:t xml:space="preserve"> </w:t>
            </w:r>
            <w:r w:rsidRPr="00402D7D">
              <w:rPr>
                <w:rFonts w:ascii="Arial" w:hAnsi="Arial"/>
                <w:sz w:val="20"/>
                <w:szCs w:val="20"/>
                <w:vertAlign w:val="superscript"/>
              </w:rPr>
              <w:t xml:space="preserve">    ___</w:t>
            </w:r>
          </w:p>
        </w:tc>
        <w:tc>
          <w:tcPr>
            <w:tcW w:w="1204" w:type="dxa"/>
            <w:tcBorders>
              <w:left w:val="nil"/>
              <w:bottom w:val="nil"/>
              <w:right w:val="nil"/>
            </w:tcBorders>
          </w:tcPr>
          <w:p w14:paraId="68AB24B4" w14:textId="77777777" w:rsidR="00E43B18" w:rsidRPr="00402D7D" w:rsidRDefault="00E43B18" w:rsidP="00997B02">
            <w:pPr>
              <w:spacing w:after="120"/>
              <w:jc w:val="both"/>
              <w:rPr>
                <w:rFonts w:ascii="Arial" w:hAnsi="Arial"/>
                <w:sz w:val="20"/>
                <w:szCs w:val="20"/>
              </w:rPr>
            </w:pPr>
          </w:p>
          <w:p w14:paraId="08ABF998" w14:textId="77777777" w:rsidR="00E43B18" w:rsidRPr="00402D7D" w:rsidRDefault="00E43B18" w:rsidP="00997B02">
            <w:pPr>
              <w:spacing w:after="120"/>
              <w:jc w:val="both"/>
              <w:rPr>
                <w:rFonts w:ascii="Arial" w:hAnsi="Arial"/>
                <w:sz w:val="20"/>
                <w:szCs w:val="20"/>
              </w:rPr>
            </w:pPr>
          </w:p>
          <w:p w14:paraId="4892EB6C" w14:textId="77777777" w:rsidR="00E43B18" w:rsidRPr="00402D7D" w:rsidRDefault="00E43B18" w:rsidP="00997B02">
            <w:pPr>
              <w:spacing w:after="120"/>
              <w:jc w:val="both"/>
              <w:rPr>
                <w:rFonts w:ascii="Arial" w:hAnsi="Arial"/>
                <w:sz w:val="20"/>
                <w:szCs w:val="20"/>
              </w:rPr>
            </w:pPr>
          </w:p>
          <w:p w14:paraId="475E78B5" w14:textId="77777777" w:rsidR="00E43B18" w:rsidRPr="00402D7D" w:rsidRDefault="00E43B18" w:rsidP="00997B02">
            <w:pPr>
              <w:spacing w:after="120"/>
              <w:jc w:val="both"/>
              <w:rPr>
                <w:rFonts w:ascii="Arial" w:hAnsi="Arial"/>
                <w:sz w:val="20"/>
                <w:szCs w:val="20"/>
              </w:rPr>
            </w:pPr>
          </w:p>
          <w:p w14:paraId="0E4995DE" w14:textId="77777777" w:rsidR="00E43B18" w:rsidRPr="00402D7D" w:rsidRDefault="00E43B18" w:rsidP="00997B02">
            <w:pPr>
              <w:spacing w:after="120"/>
              <w:jc w:val="both"/>
              <w:rPr>
                <w:rFonts w:ascii="Arial" w:hAnsi="Arial"/>
                <w:sz w:val="20"/>
                <w:szCs w:val="20"/>
              </w:rPr>
            </w:pPr>
          </w:p>
          <w:p w14:paraId="38071E85" w14:textId="77777777" w:rsidR="00E43B18" w:rsidRPr="00402D7D" w:rsidRDefault="00E43B18" w:rsidP="00997B02">
            <w:pPr>
              <w:spacing w:after="120"/>
              <w:jc w:val="both"/>
              <w:rPr>
                <w:rFonts w:ascii="Arial" w:hAnsi="Arial"/>
                <w:sz w:val="20"/>
                <w:szCs w:val="20"/>
              </w:rPr>
            </w:pPr>
          </w:p>
          <w:p w14:paraId="042AA8FD" w14:textId="77777777" w:rsidR="00E43B18" w:rsidRPr="00402D7D" w:rsidRDefault="00E43B18" w:rsidP="00997B02">
            <w:pPr>
              <w:spacing w:after="120"/>
              <w:jc w:val="both"/>
              <w:rPr>
                <w:rFonts w:ascii="Arial" w:hAnsi="Arial"/>
                <w:sz w:val="20"/>
                <w:szCs w:val="20"/>
              </w:rPr>
            </w:pPr>
          </w:p>
          <w:p w14:paraId="73A1AF20" w14:textId="77777777" w:rsidR="00E43B18" w:rsidRPr="00402D7D" w:rsidRDefault="00E43B18" w:rsidP="00997B02">
            <w:pPr>
              <w:spacing w:after="120"/>
              <w:jc w:val="right"/>
              <w:rPr>
                <w:rFonts w:ascii="Arial" w:hAnsi="Arial"/>
                <w:sz w:val="20"/>
                <w:szCs w:val="20"/>
              </w:rPr>
            </w:pPr>
          </w:p>
        </w:tc>
        <w:tc>
          <w:tcPr>
            <w:tcW w:w="3240" w:type="dxa"/>
            <w:gridSpan w:val="2"/>
            <w:tcBorders>
              <w:left w:val="nil"/>
              <w:bottom w:val="nil"/>
            </w:tcBorders>
          </w:tcPr>
          <w:p w14:paraId="1CC847D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0,000 000 000 000 000 001</w:t>
            </w:r>
          </w:p>
          <w:p w14:paraId="4A784464"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0,000 000 000 000 001</w:t>
            </w:r>
          </w:p>
          <w:p w14:paraId="02E488E6"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0,000 000 000 001</w:t>
            </w:r>
          </w:p>
          <w:p w14:paraId="1464877F"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0,000 000 001</w:t>
            </w:r>
          </w:p>
          <w:p w14:paraId="6FAEBF7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0,000 001</w:t>
            </w:r>
          </w:p>
          <w:p w14:paraId="1DF54A0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0,001</w:t>
            </w:r>
          </w:p>
          <w:p w14:paraId="662493F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0,01</w:t>
            </w:r>
          </w:p>
          <w:p w14:paraId="244DBD9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0,1</w:t>
            </w:r>
          </w:p>
        </w:tc>
      </w:tr>
      <w:tr w:rsidR="00E43B18" w:rsidRPr="00402D7D" w14:paraId="0346AB0C" w14:textId="77777777">
        <w:trPr>
          <w:trHeight w:val="1997"/>
        </w:trPr>
        <w:tc>
          <w:tcPr>
            <w:tcW w:w="1188" w:type="dxa"/>
            <w:tcBorders>
              <w:top w:val="nil"/>
              <w:bottom w:val="single" w:sz="4" w:space="0" w:color="auto"/>
            </w:tcBorders>
          </w:tcPr>
          <w:p w14:paraId="134332EE"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Bội</w:t>
            </w:r>
          </w:p>
          <w:p w14:paraId="140599EC"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35EEB4D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219BBE1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6ED793F3"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p w14:paraId="5F53C231"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w:t>
            </w:r>
          </w:p>
        </w:tc>
        <w:tc>
          <w:tcPr>
            <w:tcW w:w="900" w:type="dxa"/>
            <w:tcBorders>
              <w:top w:val="nil"/>
              <w:bottom w:val="single" w:sz="4" w:space="0" w:color="auto"/>
            </w:tcBorders>
          </w:tcPr>
          <w:p w14:paraId="2B4DC7D0"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đêca</w:t>
            </w:r>
          </w:p>
          <w:p w14:paraId="61F7539F"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hectô</w:t>
            </w:r>
          </w:p>
          <w:p w14:paraId="684FEB8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kilô</w:t>
            </w:r>
          </w:p>
          <w:p w14:paraId="5D0B820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mêga</w:t>
            </w:r>
          </w:p>
          <w:p w14:paraId="1D88BE55"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giga</w:t>
            </w:r>
          </w:p>
          <w:p w14:paraId="21FA90A8"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têra</w:t>
            </w:r>
          </w:p>
        </w:tc>
        <w:tc>
          <w:tcPr>
            <w:tcW w:w="1080" w:type="dxa"/>
            <w:tcBorders>
              <w:top w:val="nil"/>
              <w:bottom w:val="single" w:sz="4" w:space="0" w:color="auto"/>
            </w:tcBorders>
          </w:tcPr>
          <w:p w14:paraId="248C4557"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da</w:t>
            </w:r>
          </w:p>
          <w:p w14:paraId="344CD8F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h</w:t>
            </w:r>
          </w:p>
          <w:p w14:paraId="032B9A8D"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k</w:t>
            </w:r>
          </w:p>
          <w:p w14:paraId="3AD4D682"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M</w:t>
            </w:r>
          </w:p>
          <w:p w14:paraId="1236176B"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G</w:t>
            </w:r>
          </w:p>
          <w:p w14:paraId="402D145A" w14:textId="77777777" w:rsidR="00E43B18" w:rsidRPr="00402D7D" w:rsidRDefault="00E43B18" w:rsidP="00997B02">
            <w:pPr>
              <w:spacing w:after="120"/>
              <w:jc w:val="center"/>
              <w:rPr>
                <w:rFonts w:ascii="Arial" w:hAnsi="Arial"/>
                <w:sz w:val="20"/>
                <w:szCs w:val="20"/>
              </w:rPr>
            </w:pPr>
            <w:r w:rsidRPr="00402D7D">
              <w:rPr>
                <w:rFonts w:ascii="Arial" w:hAnsi="Arial"/>
                <w:sz w:val="20"/>
                <w:szCs w:val="20"/>
              </w:rPr>
              <w:t>T</w:t>
            </w:r>
          </w:p>
        </w:tc>
        <w:tc>
          <w:tcPr>
            <w:tcW w:w="1260" w:type="dxa"/>
            <w:tcBorders>
              <w:top w:val="nil"/>
              <w:bottom w:val="single" w:sz="4" w:space="0" w:color="auto"/>
              <w:right w:val="nil"/>
            </w:tcBorders>
          </w:tcPr>
          <w:p w14:paraId="1C72882E"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1</w:t>
            </w:r>
            <w:r w:rsidRPr="00402D7D">
              <w:rPr>
                <w:rFonts w:ascii="Arial" w:hAnsi="Arial"/>
                <w:sz w:val="20"/>
                <w:szCs w:val="20"/>
              </w:rPr>
              <w:t xml:space="preserve"> </w:t>
            </w:r>
            <w:r w:rsidRPr="00402D7D">
              <w:rPr>
                <w:rFonts w:ascii="Arial" w:hAnsi="Arial"/>
                <w:sz w:val="20"/>
                <w:szCs w:val="20"/>
                <w:vertAlign w:val="superscript"/>
              </w:rPr>
              <w:t xml:space="preserve">     ___</w:t>
            </w:r>
          </w:p>
          <w:p w14:paraId="70DF0B20"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2</w:t>
            </w:r>
            <w:r w:rsidRPr="00402D7D">
              <w:rPr>
                <w:rFonts w:ascii="Arial" w:hAnsi="Arial"/>
                <w:sz w:val="20"/>
                <w:szCs w:val="20"/>
              </w:rPr>
              <w:t xml:space="preserve"> </w:t>
            </w:r>
            <w:r w:rsidRPr="00402D7D">
              <w:rPr>
                <w:rFonts w:ascii="Arial" w:hAnsi="Arial"/>
                <w:sz w:val="20"/>
                <w:szCs w:val="20"/>
                <w:vertAlign w:val="superscript"/>
              </w:rPr>
              <w:t xml:space="preserve">     ___</w:t>
            </w:r>
          </w:p>
          <w:p w14:paraId="37BAB03B"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3</w:t>
            </w:r>
            <w:r w:rsidRPr="00402D7D">
              <w:rPr>
                <w:rFonts w:ascii="Arial" w:hAnsi="Arial"/>
                <w:sz w:val="20"/>
                <w:szCs w:val="20"/>
              </w:rPr>
              <w:t xml:space="preserve"> </w:t>
            </w:r>
            <w:r w:rsidRPr="00402D7D">
              <w:rPr>
                <w:rFonts w:ascii="Arial" w:hAnsi="Arial"/>
                <w:sz w:val="20"/>
                <w:szCs w:val="20"/>
                <w:vertAlign w:val="superscript"/>
              </w:rPr>
              <w:t xml:space="preserve">     ___</w:t>
            </w:r>
          </w:p>
          <w:p w14:paraId="1007869A"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6</w:t>
            </w:r>
            <w:r w:rsidRPr="00402D7D">
              <w:rPr>
                <w:rFonts w:ascii="Arial" w:hAnsi="Arial"/>
                <w:sz w:val="20"/>
                <w:szCs w:val="20"/>
              </w:rPr>
              <w:t xml:space="preserve"> </w:t>
            </w:r>
            <w:r w:rsidRPr="00402D7D">
              <w:rPr>
                <w:rFonts w:ascii="Arial" w:hAnsi="Arial"/>
                <w:sz w:val="20"/>
                <w:szCs w:val="20"/>
                <w:vertAlign w:val="superscript"/>
              </w:rPr>
              <w:t xml:space="preserve">     ___</w:t>
            </w:r>
          </w:p>
          <w:p w14:paraId="0BC37A25"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9</w:t>
            </w:r>
            <w:r w:rsidRPr="00402D7D">
              <w:rPr>
                <w:rFonts w:ascii="Arial" w:hAnsi="Arial"/>
                <w:sz w:val="20"/>
                <w:szCs w:val="20"/>
              </w:rPr>
              <w:t xml:space="preserve"> </w:t>
            </w:r>
            <w:r w:rsidRPr="00402D7D">
              <w:rPr>
                <w:rFonts w:ascii="Arial" w:hAnsi="Arial"/>
                <w:sz w:val="20"/>
                <w:szCs w:val="20"/>
                <w:vertAlign w:val="superscript"/>
              </w:rPr>
              <w:t xml:space="preserve">     ___</w:t>
            </w:r>
          </w:p>
          <w:p w14:paraId="653199C2" w14:textId="77777777" w:rsidR="00E43B18" w:rsidRPr="00402D7D" w:rsidRDefault="00E43B18" w:rsidP="00997B02">
            <w:pPr>
              <w:spacing w:after="120"/>
              <w:jc w:val="both"/>
              <w:rPr>
                <w:rFonts w:ascii="Arial" w:hAnsi="Arial"/>
                <w:sz w:val="20"/>
                <w:szCs w:val="20"/>
              </w:rPr>
            </w:pPr>
            <w:r w:rsidRPr="00402D7D">
              <w:rPr>
                <w:rFonts w:ascii="Arial" w:hAnsi="Arial"/>
                <w:sz w:val="20"/>
                <w:szCs w:val="20"/>
              </w:rPr>
              <w:t>10</w:t>
            </w:r>
            <w:r w:rsidRPr="00402D7D">
              <w:rPr>
                <w:rFonts w:ascii="Arial" w:hAnsi="Arial"/>
                <w:sz w:val="20"/>
                <w:szCs w:val="20"/>
                <w:vertAlign w:val="superscript"/>
              </w:rPr>
              <w:t>12</w:t>
            </w:r>
            <w:r w:rsidRPr="00402D7D">
              <w:rPr>
                <w:rFonts w:ascii="Arial" w:hAnsi="Arial"/>
                <w:sz w:val="20"/>
                <w:szCs w:val="20"/>
              </w:rPr>
              <w:t xml:space="preserve"> </w:t>
            </w:r>
            <w:r w:rsidRPr="00402D7D">
              <w:rPr>
                <w:rFonts w:ascii="Arial" w:hAnsi="Arial"/>
                <w:sz w:val="20"/>
                <w:szCs w:val="20"/>
                <w:vertAlign w:val="superscript"/>
              </w:rPr>
              <w:t xml:space="preserve">   ___</w:t>
            </w:r>
          </w:p>
        </w:tc>
        <w:tc>
          <w:tcPr>
            <w:tcW w:w="2340" w:type="dxa"/>
            <w:gridSpan w:val="3"/>
            <w:tcBorders>
              <w:top w:val="nil"/>
              <w:left w:val="nil"/>
              <w:bottom w:val="single" w:sz="4" w:space="0" w:color="auto"/>
              <w:right w:val="nil"/>
            </w:tcBorders>
          </w:tcPr>
          <w:p w14:paraId="3AE489C8" w14:textId="77777777" w:rsidR="00E43B18" w:rsidRPr="00402D7D" w:rsidRDefault="00E43B18" w:rsidP="00997B02">
            <w:pPr>
              <w:spacing w:after="120"/>
              <w:jc w:val="right"/>
              <w:rPr>
                <w:rFonts w:ascii="Arial" w:hAnsi="Arial"/>
                <w:sz w:val="20"/>
                <w:szCs w:val="20"/>
              </w:rPr>
            </w:pPr>
            <w:r w:rsidRPr="00402D7D">
              <w:rPr>
                <w:rFonts w:ascii="Arial" w:hAnsi="Arial"/>
                <w:sz w:val="20"/>
                <w:szCs w:val="20"/>
              </w:rPr>
              <w:t>10</w:t>
            </w:r>
          </w:p>
          <w:p w14:paraId="6C86A37B" w14:textId="77777777" w:rsidR="00E43B18" w:rsidRPr="00402D7D" w:rsidRDefault="00E43B18" w:rsidP="00997B02">
            <w:pPr>
              <w:spacing w:after="120"/>
              <w:jc w:val="right"/>
              <w:rPr>
                <w:rFonts w:ascii="Arial" w:hAnsi="Arial"/>
                <w:sz w:val="20"/>
                <w:szCs w:val="20"/>
              </w:rPr>
            </w:pPr>
            <w:r w:rsidRPr="00402D7D">
              <w:rPr>
                <w:rFonts w:ascii="Arial" w:hAnsi="Arial"/>
                <w:sz w:val="20"/>
                <w:szCs w:val="20"/>
              </w:rPr>
              <w:t>100</w:t>
            </w:r>
          </w:p>
          <w:p w14:paraId="043AA01F" w14:textId="77777777" w:rsidR="00E43B18" w:rsidRPr="00402D7D" w:rsidRDefault="00E43B18" w:rsidP="00997B02">
            <w:pPr>
              <w:spacing w:after="120"/>
              <w:jc w:val="right"/>
              <w:rPr>
                <w:rFonts w:ascii="Arial" w:hAnsi="Arial"/>
                <w:sz w:val="20"/>
                <w:szCs w:val="20"/>
              </w:rPr>
            </w:pPr>
            <w:r w:rsidRPr="00402D7D">
              <w:rPr>
                <w:rFonts w:ascii="Arial" w:hAnsi="Arial"/>
                <w:sz w:val="20"/>
                <w:szCs w:val="20"/>
              </w:rPr>
              <w:t>1 000</w:t>
            </w:r>
          </w:p>
          <w:p w14:paraId="581D713E" w14:textId="77777777" w:rsidR="00E43B18" w:rsidRPr="00402D7D" w:rsidRDefault="00E43B18" w:rsidP="00997B02">
            <w:pPr>
              <w:spacing w:after="120"/>
              <w:jc w:val="right"/>
              <w:rPr>
                <w:rFonts w:ascii="Arial" w:hAnsi="Arial"/>
                <w:sz w:val="20"/>
                <w:szCs w:val="20"/>
              </w:rPr>
            </w:pPr>
            <w:r w:rsidRPr="00402D7D">
              <w:rPr>
                <w:rFonts w:ascii="Arial" w:hAnsi="Arial"/>
                <w:sz w:val="20"/>
                <w:szCs w:val="20"/>
              </w:rPr>
              <w:t>1 000 000</w:t>
            </w:r>
          </w:p>
          <w:p w14:paraId="7C8E4943" w14:textId="77777777" w:rsidR="00E43B18" w:rsidRPr="00402D7D" w:rsidRDefault="00E43B18" w:rsidP="00997B02">
            <w:pPr>
              <w:spacing w:after="120"/>
              <w:jc w:val="right"/>
              <w:rPr>
                <w:rFonts w:ascii="Arial" w:hAnsi="Arial"/>
                <w:sz w:val="20"/>
                <w:szCs w:val="20"/>
              </w:rPr>
            </w:pPr>
            <w:r w:rsidRPr="00402D7D">
              <w:rPr>
                <w:rFonts w:ascii="Arial" w:hAnsi="Arial"/>
                <w:sz w:val="20"/>
                <w:szCs w:val="20"/>
              </w:rPr>
              <w:t>1 000 000 000</w:t>
            </w:r>
          </w:p>
          <w:p w14:paraId="799D8533" w14:textId="77777777" w:rsidR="00E43B18" w:rsidRPr="00402D7D" w:rsidRDefault="00E43B18" w:rsidP="00997B02">
            <w:pPr>
              <w:spacing w:after="120"/>
              <w:jc w:val="right"/>
              <w:rPr>
                <w:rFonts w:ascii="Arial" w:hAnsi="Arial"/>
                <w:sz w:val="20"/>
                <w:szCs w:val="20"/>
              </w:rPr>
            </w:pPr>
            <w:r w:rsidRPr="00402D7D">
              <w:rPr>
                <w:rFonts w:ascii="Arial" w:hAnsi="Arial"/>
                <w:sz w:val="20"/>
                <w:szCs w:val="20"/>
              </w:rPr>
              <w:t>1 000 000 000 000</w:t>
            </w:r>
          </w:p>
        </w:tc>
        <w:tc>
          <w:tcPr>
            <w:tcW w:w="2880" w:type="dxa"/>
            <w:tcBorders>
              <w:top w:val="nil"/>
              <w:left w:val="nil"/>
              <w:bottom w:val="single" w:sz="4" w:space="0" w:color="auto"/>
            </w:tcBorders>
          </w:tcPr>
          <w:p w14:paraId="2B0BEB17" w14:textId="77777777" w:rsidR="00E43B18" w:rsidRPr="00402D7D" w:rsidRDefault="00E43B18" w:rsidP="00997B02">
            <w:pPr>
              <w:spacing w:after="120"/>
              <w:jc w:val="both"/>
              <w:rPr>
                <w:rFonts w:ascii="Arial" w:hAnsi="Arial"/>
                <w:sz w:val="20"/>
                <w:szCs w:val="20"/>
              </w:rPr>
            </w:pPr>
          </w:p>
        </w:tc>
      </w:tr>
    </w:tbl>
    <w:p w14:paraId="491CAF18" w14:textId="77777777" w:rsidR="00E43B18" w:rsidRPr="00402D7D" w:rsidRDefault="00E43B18" w:rsidP="00997B02">
      <w:pPr>
        <w:spacing w:after="120"/>
        <w:rPr>
          <w:rFonts w:ascii="Arial" w:hAnsi="Arial"/>
          <w:sz w:val="20"/>
          <w:szCs w:val="20"/>
        </w:rPr>
      </w:pPr>
    </w:p>
    <w:sectPr w:rsidR="00E43B18" w:rsidRPr="00402D7D" w:rsidSect="00EA4A4C">
      <w:pgSz w:w="11909" w:h="16834"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A1745" w14:textId="77777777" w:rsidR="00444C9B" w:rsidRDefault="00444C9B">
      <w:r>
        <w:separator/>
      </w:r>
    </w:p>
  </w:endnote>
  <w:endnote w:type="continuationSeparator" w:id="0">
    <w:p w14:paraId="6BC946AB" w14:textId="77777777" w:rsidR="00444C9B" w:rsidRDefault="0044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FE58F" w14:textId="77777777" w:rsidR="00444C9B" w:rsidRDefault="00444C9B">
      <w:r>
        <w:separator/>
      </w:r>
    </w:p>
  </w:footnote>
  <w:footnote w:type="continuationSeparator" w:id="0">
    <w:p w14:paraId="3DD5780D" w14:textId="77777777" w:rsidR="00444C9B" w:rsidRDefault="00444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activeWritingStyle w:appName="MSWord" w:lang="en-US"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18"/>
    <w:rsid w:val="000525F6"/>
    <w:rsid w:val="000B3A3A"/>
    <w:rsid w:val="001B14CA"/>
    <w:rsid w:val="00402D7D"/>
    <w:rsid w:val="004330FD"/>
    <w:rsid w:val="00442913"/>
    <w:rsid w:val="00444C9B"/>
    <w:rsid w:val="006C684C"/>
    <w:rsid w:val="00725942"/>
    <w:rsid w:val="00737EDC"/>
    <w:rsid w:val="00787B2C"/>
    <w:rsid w:val="00845B47"/>
    <w:rsid w:val="00894529"/>
    <w:rsid w:val="00925E78"/>
    <w:rsid w:val="00997B02"/>
    <w:rsid w:val="00A02A66"/>
    <w:rsid w:val="00A436ED"/>
    <w:rsid w:val="00A741FB"/>
    <w:rsid w:val="00B416CB"/>
    <w:rsid w:val="00B83853"/>
    <w:rsid w:val="00BD61E0"/>
    <w:rsid w:val="00C57629"/>
    <w:rsid w:val="00CE0623"/>
    <w:rsid w:val="00E43B18"/>
    <w:rsid w:val="00EA4A4C"/>
    <w:rsid w:val="00EC67DF"/>
    <w:rsid w:val="00FB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0993E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pPr>
      <w:keepNext/>
      <w:spacing w:before="120"/>
      <w:ind w:firstLine="432"/>
      <w:jc w:val="center"/>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sz w:val="2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spacing w:before="120"/>
      <w:ind w:firstLine="432"/>
      <w:jc w:val="center"/>
    </w:pPr>
    <w:rPr>
      <w:i/>
      <w:sz w:val="28"/>
    </w:rPr>
  </w:style>
  <w:style w:type="paragraph" w:styleId="BodyTextIndent2">
    <w:name w:val="Body Text Indent 2"/>
    <w:basedOn w:val="Normal"/>
    <w:pPr>
      <w:spacing w:before="120"/>
      <w:ind w:firstLine="432"/>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3809</Words>
  <Characters>21715</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25474</CharactersWithSpaces>
  <SharedDoc>false</SharedDoc>
  <HyperlinkBase>http://vanbanphapluat.co/nghi-dinh-186-cp-bang-don-vi-do-luong-hop-phap-cua-nuoc-viet-nam-dan-chu-cong-hoa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2022-07-29T01:57:00Z</dcterms:created>
  <dcterms:modified xsi:type="dcterms:W3CDTF">2022-07-29T01:57:00Z</dcterms:modified>
</cp:coreProperties>
</file>