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05C5" w14:textId="77777777" w:rsidR="00F245DD" w:rsidRPr="00F245DD" w:rsidRDefault="00F245DD" w:rsidP="00F245DD">
      <w:pPr>
        <w:spacing w:before="120" w:after="120" w:line="240" w:lineRule="auto"/>
        <w:jc w:val="right"/>
        <w:rPr>
          <w:rFonts w:cs="Times New Roman"/>
          <w:b/>
          <w:sz w:val="24"/>
          <w:szCs w:val="24"/>
        </w:rPr>
      </w:pPr>
      <w:r w:rsidRPr="00F245DD">
        <w:rPr>
          <w:rFonts w:cs="Times New Roman"/>
          <w:b/>
          <w:sz w:val="24"/>
          <w:szCs w:val="24"/>
        </w:rPr>
        <w:t>Mẫu số 34</w:t>
      </w:r>
    </w:p>
    <w:p w14:paraId="408B1A74" w14:textId="77777777" w:rsidR="00F245DD" w:rsidRPr="00F245DD" w:rsidRDefault="00F245DD" w:rsidP="00F245DD">
      <w:pPr>
        <w:spacing w:before="120" w:after="120" w:line="240" w:lineRule="auto"/>
        <w:jc w:val="center"/>
        <w:rPr>
          <w:rFonts w:cs="Times New Roman"/>
          <w:b/>
          <w:szCs w:val="24"/>
        </w:rPr>
      </w:pPr>
      <w:r w:rsidRPr="00F245DD">
        <w:rPr>
          <w:rFonts w:cs="Times New Roman"/>
          <w:b/>
          <w:szCs w:val="24"/>
        </w:rPr>
        <w:t>Sổ theo dõi thông tin hàng hóa sai khác (hàng rời/ hàng lỏng)</w:t>
      </w:r>
    </w:p>
    <w:p w14:paraId="33829D59" w14:textId="77777777" w:rsidR="00F245DD" w:rsidRPr="00F245DD" w:rsidRDefault="00F245DD" w:rsidP="00F245DD">
      <w:pPr>
        <w:tabs>
          <w:tab w:val="right" w:leader="dot" w:pos="12840"/>
        </w:tabs>
        <w:spacing w:before="120" w:after="120" w:line="240" w:lineRule="auto"/>
        <w:rPr>
          <w:rFonts w:cs="Times New Roman"/>
          <w:sz w:val="24"/>
          <w:szCs w:val="24"/>
        </w:rPr>
      </w:pPr>
      <w:r w:rsidRPr="00F245DD">
        <w:rPr>
          <w:rFonts w:cs="Times New Roman"/>
          <w:sz w:val="24"/>
          <w:szCs w:val="24"/>
        </w:rPr>
        <w:t xml:space="preserve">1. Tên cảng, kho, bãi, địa điểm: </w:t>
      </w:r>
      <w:r w:rsidRPr="00F245DD">
        <w:rPr>
          <w:rFonts w:cs="Times New Roman"/>
          <w:sz w:val="24"/>
          <w:szCs w:val="24"/>
        </w:rPr>
        <w:tab/>
      </w:r>
    </w:p>
    <w:p w14:paraId="34DB2491" w14:textId="77777777" w:rsidR="00F245DD" w:rsidRPr="00F245DD" w:rsidRDefault="00F245DD" w:rsidP="00F245DD">
      <w:pPr>
        <w:tabs>
          <w:tab w:val="right" w:leader="dot" w:pos="12840"/>
        </w:tabs>
        <w:spacing w:before="120" w:after="120" w:line="240" w:lineRule="auto"/>
        <w:rPr>
          <w:rFonts w:cs="Times New Roman"/>
          <w:sz w:val="24"/>
          <w:szCs w:val="24"/>
        </w:rPr>
      </w:pPr>
      <w:r w:rsidRPr="00F245DD">
        <w:rPr>
          <w:rFonts w:cs="Times New Roman"/>
          <w:sz w:val="24"/>
          <w:szCs w:val="24"/>
        </w:rPr>
        <w:t xml:space="preserve">2. Mã cảng, kho, bãi, địa điểm: </w:t>
      </w:r>
      <w:r w:rsidRPr="00F245DD">
        <w:rPr>
          <w:rFonts w:cs="Times New Roman"/>
          <w:sz w:val="24"/>
          <w:szCs w:val="24"/>
        </w:rPr>
        <w:tab/>
      </w:r>
    </w:p>
    <w:p w14:paraId="5616A238" w14:textId="77777777" w:rsidR="00F245DD" w:rsidRPr="00F245DD" w:rsidRDefault="00F245DD" w:rsidP="00F245DD">
      <w:pPr>
        <w:tabs>
          <w:tab w:val="right" w:leader="dot" w:pos="12840"/>
        </w:tabs>
        <w:spacing w:before="120" w:after="120" w:line="240" w:lineRule="auto"/>
        <w:rPr>
          <w:rFonts w:cs="Times New Roman"/>
          <w:sz w:val="24"/>
          <w:szCs w:val="24"/>
        </w:rPr>
      </w:pPr>
      <w:r w:rsidRPr="00F245DD">
        <w:rPr>
          <w:rFonts w:cs="Times New Roman"/>
          <w:sz w:val="24"/>
          <w:szCs w:val="24"/>
        </w:rPr>
        <w:t xml:space="preserve">3. Số hiệu PTVT (Tên tàu): </w:t>
      </w:r>
      <w:r w:rsidRPr="00F245DD">
        <w:rPr>
          <w:rFonts w:cs="Times New Roman"/>
          <w:sz w:val="24"/>
          <w:szCs w:val="24"/>
        </w:rPr>
        <w:tab/>
      </w:r>
    </w:p>
    <w:p w14:paraId="3D5A2C7D" w14:textId="77777777" w:rsidR="00F245DD" w:rsidRPr="00F245DD" w:rsidRDefault="00F245DD" w:rsidP="00F245DD">
      <w:pPr>
        <w:tabs>
          <w:tab w:val="right" w:leader="dot" w:pos="12840"/>
        </w:tabs>
        <w:spacing w:before="120" w:after="120" w:line="240" w:lineRule="auto"/>
        <w:rPr>
          <w:rFonts w:cs="Times New Roman"/>
          <w:sz w:val="24"/>
          <w:szCs w:val="24"/>
        </w:rPr>
      </w:pPr>
      <w:r w:rsidRPr="00F245DD">
        <w:rPr>
          <w:rFonts w:cs="Times New Roman"/>
          <w:sz w:val="24"/>
          <w:szCs w:val="24"/>
        </w:rPr>
        <w:t xml:space="preserve">4. Số chuyến: </w:t>
      </w:r>
      <w:r w:rsidRPr="00F245DD">
        <w:rPr>
          <w:rFonts w:cs="Times New Roman"/>
          <w:sz w:val="24"/>
          <w:szCs w:val="24"/>
        </w:rPr>
        <w:tab/>
      </w:r>
    </w:p>
    <w:p w14:paraId="476991B3" w14:textId="77777777" w:rsidR="00F245DD" w:rsidRPr="00F245DD" w:rsidRDefault="00F245DD" w:rsidP="00F245DD">
      <w:pPr>
        <w:tabs>
          <w:tab w:val="right" w:leader="dot" w:pos="12840"/>
        </w:tabs>
        <w:spacing w:before="120" w:after="120" w:line="240" w:lineRule="auto"/>
        <w:rPr>
          <w:rFonts w:cs="Times New Roman"/>
          <w:sz w:val="24"/>
          <w:szCs w:val="24"/>
        </w:rPr>
      </w:pPr>
      <w:r w:rsidRPr="00F245DD">
        <w:rPr>
          <w:rFonts w:cs="Times New Roman"/>
          <w:sz w:val="24"/>
          <w:szCs w:val="24"/>
        </w:rPr>
        <w:t xml:space="preserve">5. Ngày tàu đến: </w:t>
      </w:r>
      <w:r w:rsidRPr="00F245DD">
        <w:rPr>
          <w:rFonts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5"/>
        <w:gridCol w:w="1903"/>
        <w:gridCol w:w="2112"/>
        <w:gridCol w:w="1463"/>
        <w:gridCol w:w="1675"/>
        <w:gridCol w:w="1669"/>
        <w:gridCol w:w="1337"/>
        <w:gridCol w:w="1877"/>
        <w:gridCol w:w="1713"/>
      </w:tblGrid>
      <w:tr w:rsidR="00F245DD" w:rsidRPr="00F245DD" w14:paraId="3DA81AEB" w14:textId="77777777" w:rsidTr="00316C67">
        <w:tc>
          <w:tcPr>
            <w:tcW w:w="312" w:type="pct"/>
            <w:vMerge w:val="restart"/>
            <w:shd w:val="clear" w:color="auto" w:fill="auto"/>
            <w:vAlign w:val="center"/>
          </w:tcPr>
          <w:p w14:paraId="38075526"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STT</w:t>
            </w:r>
          </w:p>
        </w:tc>
        <w:tc>
          <w:tcPr>
            <w:tcW w:w="649" w:type="pct"/>
            <w:shd w:val="clear" w:color="auto" w:fill="auto"/>
            <w:vAlign w:val="center"/>
          </w:tcPr>
          <w:p w14:paraId="0C5A5379"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Số vận đơn</w:t>
            </w:r>
          </w:p>
        </w:tc>
        <w:tc>
          <w:tcPr>
            <w:tcW w:w="720" w:type="pct"/>
            <w:shd w:val="clear" w:color="auto" w:fill="auto"/>
            <w:vAlign w:val="center"/>
          </w:tcPr>
          <w:p w14:paraId="0040F312"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Ngày vận đơn</w:t>
            </w:r>
          </w:p>
        </w:tc>
        <w:tc>
          <w:tcPr>
            <w:tcW w:w="499" w:type="pct"/>
            <w:shd w:val="clear" w:color="auto" w:fill="auto"/>
            <w:vAlign w:val="center"/>
          </w:tcPr>
          <w:p w14:paraId="56B9B029"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Số định danh</w:t>
            </w:r>
          </w:p>
        </w:tc>
        <w:tc>
          <w:tcPr>
            <w:tcW w:w="571" w:type="pct"/>
            <w:shd w:val="clear" w:color="auto" w:fill="auto"/>
            <w:vAlign w:val="center"/>
          </w:tcPr>
          <w:p w14:paraId="2CA7FEB2"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Số lượng / Trọng lượng</w:t>
            </w:r>
          </w:p>
        </w:tc>
        <w:tc>
          <w:tcPr>
            <w:tcW w:w="569" w:type="pct"/>
            <w:shd w:val="clear" w:color="auto" w:fill="auto"/>
            <w:vAlign w:val="center"/>
          </w:tcPr>
          <w:p w14:paraId="43E2C6CF"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Đơn vị tính</w:t>
            </w:r>
          </w:p>
        </w:tc>
        <w:tc>
          <w:tcPr>
            <w:tcW w:w="456" w:type="pct"/>
            <w:shd w:val="clear" w:color="auto" w:fill="auto"/>
            <w:vAlign w:val="center"/>
          </w:tcPr>
          <w:p w14:paraId="6DF1CC5D"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Số niêm phong HQ</w:t>
            </w:r>
          </w:p>
        </w:tc>
        <w:tc>
          <w:tcPr>
            <w:tcW w:w="640" w:type="pct"/>
            <w:shd w:val="clear" w:color="auto" w:fill="auto"/>
            <w:vAlign w:val="center"/>
          </w:tcPr>
          <w:p w14:paraId="7039EB77"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Chi tiết thông tin sai khác</w:t>
            </w:r>
          </w:p>
        </w:tc>
        <w:tc>
          <w:tcPr>
            <w:tcW w:w="584" w:type="pct"/>
            <w:shd w:val="clear" w:color="auto" w:fill="auto"/>
            <w:vAlign w:val="center"/>
          </w:tcPr>
          <w:p w14:paraId="790B32C8" w14:textId="77777777" w:rsidR="00F245DD" w:rsidRPr="00F245DD" w:rsidRDefault="00F245DD" w:rsidP="00F245DD">
            <w:pPr>
              <w:spacing w:before="120" w:after="120" w:line="240" w:lineRule="auto"/>
              <w:jc w:val="center"/>
              <w:rPr>
                <w:rFonts w:cs="Times New Roman"/>
                <w:b/>
                <w:sz w:val="24"/>
                <w:szCs w:val="24"/>
              </w:rPr>
            </w:pPr>
            <w:r w:rsidRPr="00F245DD">
              <w:rPr>
                <w:rFonts w:cs="Times New Roman"/>
                <w:b/>
                <w:sz w:val="24"/>
                <w:szCs w:val="24"/>
              </w:rPr>
              <w:t>Ghi chú</w:t>
            </w:r>
          </w:p>
        </w:tc>
      </w:tr>
      <w:tr w:rsidR="00F245DD" w:rsidRPr="00F245DD" w14:paraId="11CBA32E" w14:textId="77777777" w:rsidTr="00316C67">
        <w:tc>
          <w:tcPr>
            <w:tcW w:w="312" w:type="pct"/>
            <w:vMerge/>
            <w:shd w:val="clear" w:color="auto" w:fill="auto"/>
            <w:vAlign w:val="center"/>
          </w:tcPr>
          <w:p w14:paraId="751D7160" w14:textId="77777777" w:rsidR="00F245DD" w:rsidRPr="00F245DD" w:rsidRDefault="00F245DD" w:rsidP="00F245DD">
            <w:pPr>
              <w:spacing w:before="120" w:after="120" w:line="240" w:lineRule="auto"/>
              <w:jc w:val="center"/>
              <w:rPr>
                <w:rFonts w:cs="Times New Roman"/>
                <w:sz w:val="24"/>
                <w:szCs w:val="24"/>
              </w:rPr>
            </w:pPr>
          </w:p>
        </w:tc>
        <w:tc>
          <w:tcPr>
            <w:tcW w:w="649" w:type="pct"/>
            <w:shd w:val="clear" w:color="auto" w:fill="auto"/>
            <w:vAlign w:val="center"/>
          </w:tcPr>
          <w:p w14:paraId="05935F13"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(1)</w:t>
            </w:r>
          </w:p>
        </w:tc>
        <w:tc>
          <w:tcPr>
            <w:tcW w:w="720" w:type="pct"/>
            <w:shd w:val="clear" w:color="auto" w:fill="auto"/>
            <w:vAlign w:val="center"/>
          </w:tcPr>
          <w:p w14:paraId="01B2FE4C"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(2)</w:t>
            </w:r>
          </w:p>
        </w:tc>
        <w:tc>
          <w:tcPr>
            <w:tcW w:w="499" w:type="pct"/>
            <w:shd w:val="clear" w:color="auto" w:fill="auto"/>
            <w:vAlign w:val="center"/>
          </w:tcPr>
          <w:p w14:paraId="4AD26B65"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(3)</w:t>
            </w:r>
          </w:p>
        </w:tc>
        <w:tc>
          <w:tcPr>
            <w:tcW w:w="571" w:type="pct"/>
            <w:shd w:val="clear" w:color="auto" w:fill="auto"/>
            <w:vAlign w:val="center"/>
          </w:tcPr>
          <w:p w14:paraId="056EEDF8"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(4)</w:t>
            </w:r>
          </w:p>
        </w:tc>
        <w:tc>
          <w:tcPr>
            <w:tcW w:w="569" w:type="pct"/>
            <w:shd w:val="clear" w:color="auto" w:fill="auto"/>
            <w:vAlign w:val="center"/>
          </w:tcPr>
          <w:p w14:paraId="0BABF945"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(5)</w:t>
            </w:r>
          </w:p>
        </w:tc>
        <w:tc>
          <w:tcPr>
            <w:tcW w:w="456" w:type="pct"/>
            <w:shd w:val="clear" w:color="auto" w:fill="auto"/>
            <w:vAlign w:val="center"/>
          </w:tcPr>
          <w:p w14:paraId="5F868C0E"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(6)</w:t>
            </w:r>
          </w:p>
        </w:tc>
        <w:tc>
          <w:tcPr>
            <w:tcW w:w="640" w:type="pct"/>
            <w:shd w:val="clear" w:color="auto" w:fill="auto"/>
            <w:vAlign w:val="center"/>
          </w:tcPr>
          <w:p w14:paraId="47B7D392"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(7)</w:t>
            </w:r>
          </w:p>
        </w:tc>
        <w:tc>
          <w:tcPr>
            <w:tcW w:w="584" w:type="pct"/>
            <w:shd w:val="clear" w:color="auto" w:fill="auto"/>
            <w:vAlign w:val="center"/>
          </w:tcPr>
          <w:p w14:paraId="723C63C0" w14:textId="77777777" w:rsidR="00F245DD" w:rsidRPr="00F245DD" w:rsidRDefault="00F245DD" w:rsidP="00F245DD">
            <w:pPr>
              <w:spacing w:before="120" w:after="120" w:line="240" w:lineRule="auto"/>
              <w:jc w:val="center"/>
              <w:rPr>
                <w:rFonts w:cs="Times New Roman"/>
                <w:b/>
                <w:i/>
                <w:sz w:val="24"/>
                <w:szCs w:val="24"/>
              </w:rPr>
            </w:pPr>
            <w:r w:rsidRPr="00F245DD">
              <w:rPr>
                <w:rFonts w:cs="Times New Roman"/>
                <w:b/>
                <w:i/>
                <w:sz w:val="24"/>
                <w:szCs w:val="24"/>
              </w:rPr>
              <w:t>(8)</w:t>
            </w:r>
          </w:p>
        </w:tc>
      </w:tr>
      <w:tr w:rsidR="00F245DD" w:rsidRPr="00F245DD" w14:paraId="0F92032C" w14:textId="77777777" w:rsidTr="00316C67">
        <w:tc>
          <w:tcPr>
            <w:tcW w:w="312" w:type="pct"/>
            <w:shd w:val="clear" w:color="auto" w:fill="auto"/>
            <w:vAlign w:val="center"/>
          </w:tcPr>
          <w:p w14:paraId="4C3FDAE0" w14:textId="77777777" w:rsidR="00F245DD" w:rsidRPr="00F245DD" w:rsidRDefault="00F245DD" w:rsidP="00F245DD">
            <w:pPr>
              <w:spacing w:before="120" w:after="120" w:line="240" w:lineRule="auto"/>
              <w:jc w:val="center"/>
              <w:rPr>
                <w:rFonts w:cs="Times New Roman"/>
                <w:sz w:val="24"/>
                <w:szCs w:val="24"/>
              </w:rPr>
            </w:pPr>
          </w:p>
        </w:tc>
        <w:tc>
          <w:tcPr>
            <w:tcW w:w="649" w:type="pct"/>
            <w:shd w:val="clear" w:color="auto" w:fill="auto"/>
            <w:vAlign w:val="center"/>
          </w:tcPr>
          <w:p w14:paraId="48BCA1EF" w14:textId="77777777" w:rsidR="00F245DD" w:rsidRPr="00F245DD" w:rsidRDefault="00F245DD" w:rsidP="00F245DD">
            <w:pPr>
              <w:spacing w:before="120" w:after="120" w:line="240" w:lineRule="auto"/>
              <w:jc w:val="center"/>
              <w:rPr>
                <w:rFonts w:cs="Times New Roman"/>
                <w:sz w:val="24"/>
                <w:szCs w:val="24"/>
              </w:rPr>
            </w:pPr>
          </w:p>
        </w:tc>
        <w:tc>
          <w:tcPr>
            <w:tcW w:w="720" w:type="pct"/>
            <w:shd w:val="clear" w:color="auto" w:fill="auto"/>
            <w:vAlign w:val="center"/>
          </w:tcPr>
          <w:p w14:paraId="079D3082" w14:textId="77777777" w:rsidR="00F245DD" w:rsidRPr="00F245DD" w:rsidRDefault="00F245DD" w:rsidP="00F245DD">
            <w:pPr>
              <w:spacing w:before="120" w:after="120" w:line="240" w:lineRule="auto"/>
              <w:jc w:val="center"/>
              <w:rPr>
                <w:rFonts w:cs="Times New Roman"/>
                <w:sz w:val="24"/>
                <w:szCs w:val="24"/>
              </w:rPr>
            </w:pPr>
          </w:p>
        </w:tc>
        <w:tc>
          <w:tcPr>
            <w:tcW w:w="499" w:type="pct"/>
            <w:shd w:val="clear" w:color="auto" w:fill="auto"/>
            <w:vAlign w:val="center"/>
          </w:tcPr>
          <w:p w14:paraId="345AA72C" w14:textId="77777777" w:rsidR="00F245DD" w:rsidRPr="00F245DD" w:rsidRDefault="00F245DD" w:rsidP="00F245DD">
            <w:pPr>
              <w:spacing w:before="120" w:after="120" w:line="240" w:lineRule="auto"/>
              <w:jc w:val="center"/>
              <w:rPr>
                <w:rFonts w:cs="Times New Roman"/>
                <w:sz w:val="24"/>
                <w:szCs w:val="24"/>
              </w:rPr>
            </w:pPr>
          </w:p>
        </w:tc>
        <w:tc>
          <w:tcPr>
            <w:tcW w:w="571" w:type="pct"/>
            <w:shd w:val="clear" w:color="auto" w:fill="auto"/>
            <w:vAlign w:val="center"/>
          </w:tcPr>
          <w:p w14:paraId="14CC0274" w14:textId="77777777" w:rsidR="00F245DD" w:rsidRPr="00F245DD" w:rsidRDefault="00F245DD" w:rsidP="00F245DD">
            <w:pPr>
              <w:spacing w:before="120" w:after="120" w:line="240" w:lineRule="auto"/>
              <w:jc w:val="center"/>
              <w:rPr>
                <w:rFonts w:cs="Times New Roman"/>
                <w:sz w:val="24"/>
                <w:szCs w:val="24"/>
              </w:rPr>
            </w:pPr>
          </w:p>
        </w:tc>
        <w:tc>
          <w:tcPr>
            <w:tcW w:w="569" w:type="pct"/>
            <w:shd w:val="clear" w:color="auto" w:fill="auto"/>
            <w:vAlign w:val="center"/>
          </w:tcPr>
          <w:p w14:paraId="7186C9D8" w14:textId="77777777" w:rsidR="00F245DD" w:rsidRPr="00F245DD" w:rsidRDefault="00F245DD" w:rsidP="00F245DD">
            <w:pPr>
              <w:spacing w:before="120" w:after="120" w:line="240" w:lineRule="auto"/>
              <w:jc w:val="center"/>
              <w:rPr>
                <w:rFonts w:cs="Times New Roman"/>
                <w:sz w:val="24"/>
                <w:szCs w:val="24"/>
              </w:rPr>
            </w:pPr>
          </w:p>
        </w:tc>
        <w:tc>
          <w:tcPr>
            <w:tcW w:w="456" w:type="pct"/>
            <w:shd w:val="clear" w:color="auto" w:fill="auto"/>
            <w:vAlign w:val="center"/>
          </w:tcPr>
          <w:p w14:paraId="5AFA5C07" w14:textId="77777777" w:rsidR="00F245DD" w:rsidRPr="00F245DD" w:rsidRDefault="00F245DD" w:rsidP="00F245DD">
            <w:pPr>
              <w:spacing w:before="120" w:after="120" w:line="240" w:lineRule="auto"/>
              <w:jc w:val="center"/>
              <w:rPr>
                <w:rFonts w:cs="Times New Roman"/>
                <w:sz w:val="24"/>
                <w:szCs w:val="24"/>
              </w:rPr>
            </w:pPr>
          </w:p>
        </w:tc>
        <w:tc>
          <w:tcPr>
            <w:tcW w:w="640" w:type="pct"/>
            <w:shd w:val="clear" w:color="auto" w:fill="auto"/>
            <w:vAlign w:val="center"/>
          </w:tcPr>
          <w:p w14:paraId="51A95C6C" w14:textId="77777777" w:rsidR="00F245DD" w:rsidRPr="00F245DD" w:rsidRDefault="00F245DD" w:rsidP="00F245DD">
            <w:pPr>
              <w:spacing w:before="120" w:after="120" w:line="240" w:lineRule="auto"/>
              <w:jc w:val="center"/>
              <w:rPr>
                <w:rFonts w:cs="Times New Roman"/>
                <w:sz w:val="24"/>
                <w:szCs w:val="24"/>
              </w:rPr>
            </w:pPr>
          </w:p>
        </w:tc>
        <w:tc>
          <w:tcPr>
            <w:tcW w:w="584" w:type="pct"/>
            <w:shd w:val="clear" w:color="auto" w:fill="auto"/>
            <w:vAlign w:val="center"/>
          </w:tcPr>
          <w:p w14:paraId="694B79F1" w14:textId="77777777" w:rsidR="00F245DD" w:rsidRPr="00F245DD" w:rsidRDefault="00F245DD" w:rsidP="00F245DD">
            <w:pPr>
              <w:spacing w:before="120" w:after="120" w:line="240" w:lineRule="auto"/>
              <w:jc w:val="center"/>
              <w:rPr>
                <w:rFonts w:cs="Times New Roman"/>
                <w:sz w:val="24"/>
                <w:szCs w:val="24"/>
              </w:rPr>
            </w:pPr>
          </w:p>
        </w:tc>
      </w:tr>
      <w:tr w:rsidR="00F245DD" w:rsidRPr="00F245DD" w14:paraId="608FF488" w14:textId="77777777" w:rsidTr="00316C67">
        <w:tc>
          <w:tcPr>
            <w:tcW w:w="312" w:type="pct"/>
            <w:shd w:val="clear" w:color="auto" w:fill="auto"/>
            <w:vAlign w:val="center"/>
          </w:tcPr>
          <w:p w14:paraId="6F9062AF" w14:textId="77777777" w:rsidR="00F245DD" w:rsidRPr="00F245DD" w:rsidRDefault="00F245DD" w:rsidP="00F245DD">
            <w:pPr>
              <w:spacing w:before="120" w:after="120" w:line="240" w:lineRule="auto"/>
              <w:jc w:val="center"/>
              <w:rPr>
                <w:rFonts w:cs="Times New Roman"/>
                <w:sz w:val="24"/>
                <w:szCs w:val="24"/>
              </w:rPr>
            </w:pPr>
          </w:p>
        </w:tc>
        <w:tc>
          <w:tcPr>
            <w:tcW w:w="649" w:type="pct"/>
            <w:shd w:val="clear" w:color="auto" w:fill="auto"/>
            <w:vAlign w:val="center"/>
          </w:tcPr>
          <w:p w14:paraId="1126BA27" w14:textId="77777777" w:rsidR="00F245DD" w:rsidRPr="00F245DD" w:rsidRDefault="00F245DD" w:rsidP="00F245DD">
            <w:pPr>
              <w:spacing w:before="120" w:after="120" w:line="240" w:lineRule="auto"/>
              <w:jc w:val="center"/>
              <w:rPr>
                <w:rFonts w:cs="Times New Roman"/>
                <w:sz w:val="24"/>
                <w:szCs w:val="24"/>
              </w:rPr>
            </w:pPr>
          </w:p>
        </w:tc>
        <w:tc>
          <w:tcPr>
            <w:tcW w:w="720" w:type="pct"/>
            <w:shd w:val="clear" w:color="auto" w:fill="auto"/>
            <w:vAlign w:val="center"/>
          </w:tcPr>
          <w:p w14:paraId="15C03746" w14:textId="77777777" w:rsidR="00F245DD" w:rsidRPr="00F245DD" w:rsidRDefault="00F245DD" w:rsidP="00F245DD">
            <w:pPr>
              <w:spacing w:before="120" w:after="120" w:line="240" w:lineRule="auto"/>
              <w:jc w:val="center"/>
              <w:rPr>
                <w:rFonts w:cs="Times New Roman"/>
                <w:sz w:val="24"/>
                <w:szCs w:val="24"/>
              </w:rPr>
            </w:pPr>
          </w:p>
        </w:tc>
        <w:tc>
          <w:tcPr>
            <w:tcW w:w="499" w:type="pct"/>
            <w:shd w:val="clear" w:color="auto" w:fill="auto"/>
            <w:vAlign w:val="center"/>
          </w:tcPr>
          <w:p w14:paraId="0A152863" w14:textId="77777777" w:rsidR="00F245DD" w:rsidRPr="00F245DD" w:rsidRDefault="00F245DD" w:rsidP="00F245DD">
            <w:pPr>
              <w:spacing w:before="120" w:after="120" w:line="240" w:lineRule="auto"/>
              <w:jc w:val="center"/>
              <w:rPr>
                <w:rFonts w:cs="Times New Roman"/>
                <w:sz w:val="24"/>
                <w:szCs w:val="24"/>
              </w:rPr>
            </w:pPr>
          </w:p>
        </w:tc>
        <w:tc>
          <w:tcPr>
            <w:tcW w:w="571" w:type="pct"/>
            <w:shd w:val="clear" w:color="auto" w:fill="auto"/>
            <w:vAlign w:val="center"/>
          </w:tcPr>
          <w:p w14:paraId="68BB1B07" w14:textId="77777777" w:rsidR="00F245DD" w:rsidRPr="00F245DD" w:rsidRDefault="00F245DD" w:rsidP="00F245DD">
            <w:pPr>
              <w:spacing w:before="120" w:after="120" w:line="240" w:lineRule="auto"/>
              <w:jc w:val="center"/>
              <w:rPr>
                <w:rFonts w:cs="Times New Roman"/>
                <w:sz w:val="24"/>
                <w:szCs w:val="24"/>
              </w:rPr>
            </w:pPr>
          </w:p>
        </w:tc>
        <w:tc>
          <w:tcPr>
            <w:tcW w:w="569" w:type="pct"/>
            <w:shd w:val="clear" w:color="auto" w:fill="auto"/>
            <w:vAlign w:val="center"/>
          </w:tcPr>
          <w:p w14:paraId="6D08DD2B" w14:textId="77777777" w:rsidR="00F245DD" w:rsidRPr="00F245DD" w:rsidRDefault="00F245DD" w:rsidP="00F245DD">
            <w:pPr>
              <w:spacing w:before="120" w:after="120" w:line="240" w:lineRule="auto"/>
              <w:jc w:val="center"/>
              <w:rPr>
                <w:rFonts w:cs="Times New Roman"/>
                <w:sz w:val="24"/>
                <w:szCs w:val="24"/>
              </w:rPr>
            </w:pPr>
          </w:p>
        </w:tc>
        <w:tc>
          <w:tcPr>
            <w:tcW w:w="456" w:type="pct"/>
            <w:shd w:val="clear" w:color="auto" w:fill="auto"/>
            <w:vAlign w:val="center"/>
          </w:tcPr>
          <w:p w14:paraId="08199D9B" w14:textId="77777777" w:rsidR="00F245DD" w:rsidRPr="00F245DD" w:rsidRDefault="00F245DD" w:rsidP="00F245DD">
            <w:pPr>
              <w:spacing w:before="120" w:after="120" w:line="240" w:lineRule="auto"/>
              <w:jc w:val="center"/>
              <w:rPr>
                <w:rFonts w:cs="Times New Roman"/>
                <w:sz w:val="24"/>
                <w:szCs w:val="24"/>
              </w:rPr>
            </w:pPr>
          </w:p>
        </w:tc>
        <w:tc>
          <w:tcPr>
            <w:tcW w:w="640" w:type="pct"/>
            <w:shd w:val="clear" w:color="auto" w:fill="auto"/>
            <w:vAlign w:val="center"/>
          </w:tcPr>
          <w:p w14:paraId="59BFF4D6" w14:textId="77777777" w:rsidR="00F245DD" w:rsidRPr="00F245DD" w:rsidRDefault="00F245DD" w:rsidP="00F245DD">
            <w:pPr>
              <w:spacing w:before="120" w:after="120" w:line="240" w:lineRule="auto"/>
              <w:jc w:val="center"/>
              <w:rPr>
                <w:rFonts w:cs="Times New Roman"/>
                <w:sz w:val="24"/>
                <w:szCs w:val="24"/>
              </w:rPr>
            </w:pPr>
          </w:p>
        </w:tc>
        <w:tc>
          <w:tcPr>
            <w:tcW w:w="584" w:type="pct"/>
            <w:shd w:val="clear" w:color="auto" w:fill="auto"/>
            <w:vAlign w:val="center"/>
          </w:tcPr>
          <w:p w14:paraId="3420920E" w14:textId="77777777" w:rsidR="00F245DD" w:rsidRPr="00F245DD" w:rsidRDefault="00F245DD" w:rsidP="00F245DD">
            <w:pPr>
              <w:spacing w:before="120" w:after="120" w:line="240" w:lineRule="auto"/>
              <w:jc w:val="center"/>
              <w:rPr>
                <w:rFonts w:cs="Times New Roman"/>
                <w:sz w:val="24"/>
                <w:szCs w:val="24"/>
              </w:rPr>
            </w:pPr>
          </w:p>
        </w:tc>
      </w:tr>
      <w:tr w:rsidR="00F245DD" w:rsidRPr="00F245DD" w14:paraId="17BFDA92" w14:textId="77777777" w:rsidTr="00316C67">
        <w:tc>
          <w:tcPr>
            <w:tcW w:w="312" w:type="pct"/>
            <w:shd w:val="clear" w:color="auto" w:fill="auto"/>
            <w:vAlign w:val="center"/>
          </w:tcPr>
          <w:p w14:paraId="0DA4F042" w14:textId="77777777" w:rsidR="00F245DD" w:rsidRPr="00F245DD" w:rsidRDefault="00F245DD" w:rsidP="00F245DD">
            <w:pPr>
              <w:spacing w:before="120" w:after="120" w:line="240" w:lineRule="auto"/>
              <w:jc w:val="center"/>
              <w:rPr>
                <w:rFonts w:cs="Times New Roman"/>
                <w:sz w:val="24"/>
                <w:szCs w:val="24"/>
              </w:rPr>
            </w:pPr>
          </w:p>
        </w:tc>
        <w:tc>
          <w:tcPr>
            <w:tcW w:w="649" w:type="pct"/>
            <w:shd w:val="clear" w:color="auto" w:fill="auto"/>
            <w:vAlign w:val="center"/>
          </w:tcPr>
          <w:p w14:paraId="0BA1C835" w14:textId="77777777" w:rsidR="00F245DD" w:rsidRPr="00F245DD" w:rsidRDefault="00F245DD" w:rsidP="00F245DD">
            <w:pPr>
              <w:spacing w:before="120" w:after="120" w:line="240" w:lineRule="auto"/>
              <w:jc w:val="center"/>
              <w:rPr>
                <w:rFonts w:cs="Times New Roman"/>
                <w:sz w:val="24"/>
                <w:szCs w:val="24"/>
              </w:rPr>
            </w:pPr>
          </w:p>
        </w:tc>
        <w:tc>
          <w:tcPr>
            <w:tcW w:w="720" w:type="pct"/>
            <w:shd w:val="clear" w:color="auto" w:fill="auto"/>
            <w:vAlign w:val="center"/>
          </w:tcPr>
          <w:p w14:paraId="588A3D85" w14:textId="77777777" w:rsidR="00F245DD" w:rsidRPr="00F245DD" w:rsidRDefault="00F245DD" w:rsidP="00F245DD">
            <w:pPr>
              <w:spacing w:before="120" w:after="120" w:line="240" w:lineRule="auto"/>
              <w:jc w:val="center"/>
              <w:rPr>
                <w:rFonts w:cs="Times New Roman"/>
                <w:sz w:val="24"/>
                <w:szCs w:val="24"/>
              </w:rPr>
            </w:pPr>
          </w:p>
        </w:tc>
        <w:tc>
          <w:tcPr>
            <w:tcW w:w="499" w:type="pct"/>
            <w:shd w:val="clear" w:color="auto" w:fill="auto"/>
            <w:vAlign w:val="center"/>
          </w:tcPr>
          <w:p w14:paraId="4A66EDDC" w14:textId="77777777" w:rsidR="00F245DD" w:rsidRPr="00F245DD" w:rsidRDefault="00F245DD" w:rsidP="00F245DD">
            <w:pPr>
              <w:spacing w:before="120" w:after="120" w:line="240" w:lineRule="auto"/>
              <w:jc w:val="center"/>
              <w:rPr>
                <w:rFonts w:cs="Times New Roman"/>
                <w:sz w:val="24"/>
                <w:szCs w:val="24"/>
              </w:rPr>
            </w:pPr>
          </w:p>
        </w:tc>
        <w:tc>
          <w:tcPr>
            <w:tcW w:w="571" w:type="pct"/>
            <w:shd w:val="clear" w:color="auto" w:fill="auto"/>
            <w:vAlign w:val="center"/>
          </w:tcPr>
          <w:p w14:paraId="69BFE2E4" w14:textId="77777777" w:rsidR="00F245DD" w:rsidRPr="00F245DD" w:rsidRDefault="00F245DD" w:rsidP="00F245DD">
            <w:pPr>
              <w:spacing w:before="120" w:after="120" w:line="240" w:lineRule="auto"/>
              <w:jc w:val="center"/>
              <w:rPr>
                <w:rFonts w:cs="Times New Roman"/>
                <w:sz w:val="24"/>
                <w:szCs w:val="24"/>
              </w:rPr>
            </w:pPr>
          </w:p>
        </w:tc>
        <w:tc>
          <w:tcPr>
            <w:tcW w:w="569" w:type="pct"/>
            <w:shd w:val="clear" w:color="auto" w:fill="auto"/>
            <w:vAlign w:val="center"/>
          </w:tcPr>
          <w:p w14:paraId="01703A18" w14:textId="77777777" w:rsidR="00F245DD" w:rsidRPr="00F245DD" w:rsidRDefault="00F245DD" w:rsidP="00F245DD">
            <w:pPr>
              <w:spacing w:before="120" w:after="120" w:line="240" w:lineRule="auto"/>
              <w:jc w:val="center"/>
              <w:rPr>
                <w:rFonts w:cs="Times New Roman"/>
                <w:sz w:val="24"/>
                <w:szCs w:val="24"/>
              </w:rPr>
            </w:pPr>
          </w:p>
        </w:tc>
        <w:tc>
          <w:tcPr>
            <w:tcW w:w="456" w:type="pct"/>
            <w:shd w:val="clear" w:color="auto" w:fill="auto"/>
            <w:vAlign w:val="center"/>
          </w:tcPr>
          <w:p w14:paraId="49716876" w14:textId="77777777" w:rsidR="00F245DD" w:rsidRPr="00F245DD" w:rsidRDefault="00F245DD" w:rsidP="00F245DD">
            <w:pPr>
              <w:spacing w:before="120" w:after="120" w:line="240" w:lineRule="auto"/>
              <w:jc w:val="center"/>
              <w:rPr>
                <w:rFonts w:cs="Times New Roman"/>
                <w:sz w:val="24"/>
                <w:szCs w:val="24"/>
              </w:rPr>
            </w:pPr>
          </w:p>
        </w:tc>
        <w:tc>
          <w:tcPr>
            <w:tcW w:w="640" w:type="pct"/>
            <w:shd w:val="clear" w:color="auto" w:fill="auto"/>
            <w:vAlign w:val="center"/>
          </w:tcPr>
          <w:p w14:paraId="1EC1441F" w14:textId="77777777" w:rsidR="00F245DD" w:rsidRPr="00F245DD" w:rsidRDefault="00F245DD" w:rsidP="00F245DD">
            <w:pPr>
              <w:spacing w:before="120" w:after="120" w:line="240" w:lineRule="auto"/>
              <w:jc w:val="center"/>
              <w:rPr>
                <w:rFonts w:cs="Times New Roman"/>
                <w:sz w:val="24"/>
                <w:szCs w:val="24"/>
              </w:rPr>
            </w:pPr>
          </w:p>
        </w:tc>
        <w:tc>
          <w:tcPr>
            <w:tcW w:w="584" w:type="pct"/>
            <w:shd w:val="clear" w:color="auto" w:fill="auto"/>
            <w:vAlign w:val="center"/>
          </w:tcPr>
          <w:p w14:paraId="775F229D" w14:textId="77777777" w:rsidR="00F245DD" w:rsidRPr="00F245DD" w:rsidRDefault="00F245DD" w:rsidP="00F245DD">
            <w:pPr>
              <w:spacing w:before="120" w:after="120" w:line="240" w:lineRule="auto"/>
              <w:jc w:val="center"/>
              <w:rPr>
                <w:rFonts w:cs="Times New Roman"/>
                <w:sz w:val="24"/>
                <w:szCs w:val="24"/>
              </w:rPr>
            </w:pPr>
          </w:p>
        </w:tc>
      </w:tr>
      <w:tr w:rsidR="00F245DD" w:rsidRPr="00F245DD" w14:paraId="41DA12A1" w14:textId="77777777" w:rsidTr="00316C67">
        <w:tc>
          <w:tcPr>
            <w:tcW w:w="312" w:type="pct"/>
            <w:shd w:val="clear" w:color="auto" w:fill="auto"/>
            <w:vAlign w:val="center"/>
          </w:tcPr>
          <w:p w14:paraId="3630DE7E" w14:textId="77777777" w:rsidR="00F245DD" w:rsidRPr="00F245DD" w:rsidRDefault="00F245DD" w:rsidP="00F245DD">
            <w:pPr>
              <w:spacing w:before="120" w:after="120" w:line="240" w:lineRule="auto"/>
              <w:jc w:val="center"/>
              <w:rPr>
                <w:rFonts w:cs="Times New Roman"/>
                <w:sz w:val="24"/>
                <w:szCs w:val="24"/>
              </w:rPr>
            </w:pPr>
          </w:p>
        </w:tc>
        <w:tc>
          <w:tcPr>
            <w:tcW w:w="649" w:type="pct"/>
            <w:shd w:val="clear" w:color="auto" w:fill="auto"/>
            <w:vAlign w:val="center"/>
          </w:tcPr>
          <w:p w14:paraId="0BD45E3F" w14:textId="77777777" w:rsidR="00F245DD" w:rsidRPr="00F245DD" w:rsidRDefault="00F245DD" w:rsidP="00F245DD">
            <w:pPr>
              <w:spacing w:before="120" w:after="120" w:line="240" w:lineRule="auto"/>
              <w:jc w:val="center"/>
              <w:rPr>
                <w:rFonts w:cs="Times New Roman"/>
                <w:sz w:val="24"/>
                <w:szCs w:val="24"/>
              </w:rPr>
            </w:pPr>
          </w:p>
        </w:tc>
        <w:tc>
          <w:tcPr>
            <w:tcW w:w="720" w:type="pct"/>
            <w:shd w:val="clear" w:color="auto" w:fill="auto"/>
            <w:vAlign w:val="center"/>
          </w:tcPr>
          <w:p w14:paraId="6D303B86" w14:textId="77777777" w:rsidR="00F245DD" w:rsidRPr="00F245DD" w:rsidRDefault="00F245DD" w:rsidP="00F245DD">
            <w:pPr>
              <w:spacing w:before="120" w:after="120" w:line="240" w:lineRule="auto"/>
              <w:jc w:val="center"/>
              <w:rPr>
                <w:rFonts w:cs="Times New Roman"/>
                <w:sz w:val="24"/>
                <w:szCs w:val="24"/>
              </w:rPr>
            </w:pPr>
          </w:p>
        </w:tc>
        <w:tc>
          <w:tcPr>
            <w:tcW w:w="499" w:type="pct"/>
            <w:shd w:val="clear" w:color="auto" w:fill="auto"/>
            <w:vAlign w:val="center"/>
          </w:tcPr>
          <w:p w14:paraId="6E687D10" w14:textId="77777777" w:rsidR="00F245DD" w:rsidRPr="00F245DD" w:rsidRDefault="00F245DD" w:rsidP="00F245DD">
            <w:pPr>
              <w:spacing w:before="120" w:after="120" w:line="240" w:lineRule="auto"/>
              <w:jc w:val="center"/>
              <w:rPr>
                <w:rFonts w:cs="Times New Roman"/>
                <w:sz w:val="24"/>
                <w:szCs w:val="24"/>
              </w:rPr>
            </w:pPr>
          </w:p>
        </w:tc>
        <w:tc>
          <w:tcPr>
            <w:tcW w:w="571" w:type="pct"/>
            <w:shd w:val="clear" w:color="auto" w:fill="auto"/>
            <w:vAlign w:val="center"/>
          </w:tcPr>
          <w:p w14:paraId="3992B28B" w14:textId="77777777" w:rsidR="00F245DD" w:rsidRPr="00F245DD" w:rsidRDefault="00F245DD" w:rsidP="00F245DD">
            <w:pPr>
              <w:spacing w:before="120" w:after="120" w:line="240" w:lineRule="auto"/>
              <w:jc w:val="center"/>
              <w:rPr>
                <w:rFonts w:cs="Times New Roman"/>
                <w:sz w:val="24"/>
                <w:szCs w:val="24"/>
              </w:rPr>
            </w:pPr>
          </w:p>
        </w:tc>
        <w:tc>
          <w:tcPr>
            <w:tcW w:w="569" w:type="pct"/>
            <w:shd w:val="clear" w:color="auto" w:fill="auto"/>
            <w:vAlign w:val="center"/>
          </w:tcPr>
          <w:p w14:paraId="4BD84F58" w14:textId="77777777" w:rsidR="00F245DD" w:rsidRPr="00F245DD" w:rsidRDefault="00F245DD" w:rsidP="00F245DD">
            <w:pPr>
              <w:spacing w:before="120" w:after="120" w:line="240" w:lineRule="auto"/>
              <w:jc w:val="center"/>
              <w:rPr>
                <w:rFonts w:cs="Times New Roman"/>
                <w:sz w:val="24"/>
                <w:szCs w:val="24"/>
              </w:rPr>
            </w:pPr>
          </w:p>
        </w:tc>
        <w:tc>
          <w:tcPr>
            <w:tcW w:w="456" w:type="pct"/>
            <w:shd w:val="clear" w:color="auto" w:fill="auto"/>
            <w:vAlign w:val="center"/>
          </w:tcPr>
          <w:p w14:paraId="4468BC6F" w14:textId="77777777" w:rsidR="00F245DD" w:rsidRPr="00F245DD" w:rsidRDefault="00F245DD" w:rsidP="00F245DD">
            <w:pPr>
              <w:spacing w:before="120" w:after="120" w:line="240" w:lineRule="auto"/>
              <w:jc w:val="center"/>
              <w:rPr>
                <w:rFonts w:cs="Times New Roman"/>
                <w:sz w:val="24"/>
                <w:szCs w:val="24"/>
              </w:rPr>
            </w:pPr>
          </w:p>
        </w:tc>
        <w:tc>
          <w:tcPr>
            <w:tcW w:w="640" w:type="pct"/>
            <w:shd w:val="clear" w:color="auto" w:fill="auto"/>
            <w:vAlign w:val="center"/>
          </w:tcPr>
          <w:p w14:paraId="0111C386" w14:textId="77777777" w:rsidR="00F245DD" w:rsidRPr="00F245DD" w:rsidRDefault="00F245DD" w:rsidP="00F245DD">
            <w:pPr>
              <w:spacing w:before="120" w:after="120" w:line="240" w:lineRule="auto"/>
              <w:jc w:val="center"/>
              <w:rPr>
                <w:rFonts w:cs="Times New Roman"/>
                <w:sz w:val="24"/>
                <w:szCs w:val="24"/>
              </w:rPr>
            </w:pPr>
          </w:p>
        </w:tc>
        <w:tc>
          <w:tcPr>
            <w:tcW w:w="584" w:type="pct"/>
            <w:shd w:val="clear" w:color="auto" w:fill="auto"/>
            <w:vAlign w:val="center"/>
          </w:tcPr>
          <w:p w14:paraId="21868CF3" w14:textId="77777777" w:rsidR="00F245DD" w:rsidRPr="00F245DD" w:rsidRDefault="00F245DD" w:rsidP="00F245DD">
            <w:pPr>
              <w:spacing w:before="120" w:after="120" w:line="240" w:lineRule="auto"/>
              <w:jc w:val="center"/>
              <w:rPr>
                <w:rFonts w:cs="Times New Roman"/>
                <w:sz w:val="24"/>
                <w:szCs w:val="24"/>
              </w:rPr>
            </w:pPr>
          </w:p>
        </w:tc>
      </w:tr>
      <w:tr w:rsidR="00F245DD" w:rsidRPr="00F245DD" w14:paraId="1369041E" w14:textId="77777777" w:rsidTr="00316C67">
        <w:tc>
          <w:tcPr>
            <w:tcW w:w="312" w:type="pct"/>
            <w:shd w:val="clear" w:color="auto" w:fill="auto"/>
            <w:vAlign w:val="center"/>
          </w:tcPr>
          <w:p w14:paraId="66099359" w14:textId="77777777" w:rsidR="00F245DD" w:rsidRPr="00F245DD" w:rsidRDefault="00F245DD" w:rsidP="00F245DD">
            <w:pPr>
              <w:spacing w:before="120" w:after="120" w:line="240" w:lineRule="auto"/>
              <w:jc w:val="center"/>
              <w:rPr>
                <w:rFonts w:cs="Times New Roman"/>
                <w:sz w:val="24"/>
                <w:szCs w:val="24"/>
              </w:rPr>
            </w:pPr>
          </w:p>
        </w:tc>
        <w:tc>
          <w:tcPr>
            <w:tcW w:w="649" w:type="pct"/>
            <w:shd w:val="clear" w:color="auto" w:fill="auto"/>
            <w:vAlign w:val="center"/>
          </w:tcPr>
          <w:p w14:paraId="1866B239" w14:textId="77777777" w:rsidR="00F245DD" w:rsidRPr="00F245DD" w:rsidRDefault="00F245DD" w:rsidP="00F245DD">
            <w:pPr>
              <w:spacing w:before="120" w:after="120" w:line="240" w:lineRule="auto"/>
              <w:jc w:val="center"/>
              <w:rPr>
                <w:rFonts w:cs="Times New Roman"/>
                <w:sz w:val="24"/>
                <w:szCs w:val="24"/>
              </w:rPr>
            </w:pPr>
          </w:p>
        </w:tc>
        <w:tc>
          <w:tcPr>
            <w:tcW w:w="720" w:type="pct"/>
            <w:shd w:val="clear" w:color="auto" w:fill="auto"/>
            <w:vAlign w:val="center"/>
          </w:tcPr>
          <w:p w14:paraId="36CFF5F8" w14:textId="77777777" w:rsidR="00F245DD" w:rsidRPr="00F245DD" w:rsidRDefault="00F245DD" w:rsidP="00F245DD">
            <w:pPr>
              <w:spacing w:before="120" w:after="120" w:line="240" w:lineRule="auto"/>
              <w:jc w:val="center"/>
              <w:rPr>
                <w:rFonts w:cs="Times New Roman"/>
                <w:sz w:val="24"/>
                <w:szCs w:val="24"/>
              </w:rPr>
            </w:pPr>
          </w:p>
        </w:tc>
        <w:tc>
          <w:tcPr>
            <w:tcW w:w="499" w:type="pct"/>
            <w:shd w:val="clear" w:color="auto" w:fill="auto"/>
            <w:vAlign w:val="center"/>
          </w:tcPr>
          <w:p w14:paraId="631C0CF3" w14:textId="77777777" w:rsidR="00F245DD" w:rsidRPr="00F245DD" w:rsidRDefault="00F245DD" w:rsidP="00F245DD">
            <w:pPr>
              <w:spacing w:before="120" w:after="120" w:line="240" w:lineRule="auto"/>
              <w:jc w:val="center"/>
              <w:rPr>
                <w:rFonts w:cs="Times New Roman"/>
                <w:sz w:val="24"/>
                <w:szCs w:val="24"/>
              </w:rPr>
            </w:pPr>
          </w:p>
        </w:tc>
        <w:tc>
          <w:tcPr>
            <w:tcW w:w="571" w:type="pct"/>
            <w:shd w:val="clear" w:color="auto" w:fill="auto"/>
            <w:vAlign w:val="center"/>
          </w:tcPr>
          <w:p w14:paraId="4629A8A8" w14:textId="77777777" w:rsidR="00F245DD" w:rsidRPr="00F245DD" w:rsidRDefault="00F245DD" w:rsidP="00F245DD">
            <w:pPr>
              <w:spacing w:before="120" w:after="120" w:line="240" w:lineRule="auto"/>
              <w:jc w:val="center"/>
              <w:rPr>
                <w:rFonts w:cs="Times New Roman"/>
                <w:sz w:val="24"/>
                <w:szCs w:val="24"/>
              </w:rPr>
            </w:pPr>
          </w:p>
        </w:tc>
        <w:tc>
          <w:tcPr>
            <w:tcW w:w="569" w:type="pct"/>
            <w:shd w:val="clear" w:color="auto" w:fill="auto"/>
            <w:vAlign w:val="center"/>
          </w:tcPr>
          <w:p w14:paraId="473821D4" w14:textId="77777777" w:rsidR="00F245DD" w:rsidRPr="00F245DD" w:rsidRDefault="00F245DD" w:rsidP="00F245DD">
            <w:pPr>
              <w:spacing w:before="120" w:after="120" w:line="240" w:lineRule="auto"/>
              <w:jc w:val="center"/>
              <w:rPr>
                <w:rFonts w:cs="Times New Roman"/>
                <w:sz w:val="24"/>
                <w:szCs w:val="24"/>
              </w:rPr>
            </w:pPr>
          </w:p>
        </w:tc>
        <w:tc>
          <w:tcPr>
            <w:tcW w:w="456" w:type="pct"/>
            <w:shd w:val="clear" w:color="auto" w:fill="auto"/>
            <w:vAlign w:val="center"/>
          </w:tcPr>
          <w:p w14:paraId="4F7691F7" w14:textId="77777777" w:rsidR="00F245DD" w:rsidRPr="00F245DD" w:rsidRDefault="00F245DD" w:rsidP="00F245DD">
            <w:pPr>
              <w:spacing w:before="120" w:after="120" w:line="240" w:lineRule="auto"/>
              <w:jc w:val="center"/>
              <w:rPr>
                <w:rFonts w:cs="Times New Roman"/>
                <w:sz w:val="24"/>
                <w:szCs w:val="24"/>
              </w:rPr>
            </w:pPr>
          </w:p>
        </w:tc>
        <w:tc>
          <w:tcPr>
            <w:tcW w:w="640" w:type="pct"/>
            <w:shd w:val="clear" w:color="auto" w:fill="auto"/>
            <w:vAlign w:val="center"/>
          </w:tcPr>
          <w:p w14:paraId="12CA834E" w14:textId="77777777" w:rsidR="00F245DD" w:rsidRPr="00F245DD" w:rsidRDefault="00F245DD" w:rsidP="00F245DD">
            <w:pPr>
              <w:spacing w:before="120" w:after="120" w:line="240" w:lineRule="auto"/>
              <w:jc w:val="center"/>
              <w:rPr>
                <w:rFonts w:cs="Times New Roman"/>
                <w:sz w:val="24"/>
                <w:szCs w:val="24"/>
              </w:rPr>
            </w:pPr>
          </w:p>
        </w:tc>
        <w:tc>
          <w:tcPr>
            <w:tcW w:w="584" w:type="pct"/>
            <w:shd w:val="clear" w:color="auto" w:fill="auto"/>
            <w:vAlign w:val="center"/>
          </w:tcPr>
          <w:p w14:paraId="7E1C0141" w14:textId="77777777" w:rsidR="00F245DD" w:rsidRPr="00F245DD" w:rsidRDefault="00F245DD" w:rsidP="00F245DD">
            <w:pPr>
              <w:spacing w:before="120" w:after="120" w:line="240" w:lineRule="auto"/>
              <w:jc w:val="center"/>
              <w:rPr>
                <w:rFonts w:cs="Times New Roman"/>
                <w:sz w:val="24"/>
                <w:szCs w:val="24"/>
              </w:rPr>
            </w:pPr>
          </w:p>
        </w:tc>
      </w:tr>
    </w:tbl>
    <w:p w14:paraId="2F63DD83" w14:textId="1D79FD20" w:rsidR="007E04D5" w:rsidRPr="00F245DD" w:rsidRDefault="00F245DD" w:rsidP="00F245DD">
      <w:pPr>
        <w:spacing w:before="120" w:after="120" w:line="240" w:lineRule="auto"/>
        <w:rPr>
          <w:rFonts w:cs="Times New Roman"/>
          <w:i/>
          <w:sz w:val="24"/>
          <w:szCs w:val="24"/>
        </w:rPr>
      </w:pPr>
      <w:r w:rsidRPr="00F245DD">
        <w:rPr>
          <w:rFonts w:cs="Times New Roman"/>
          <w:b/>
          <w:i/>
          <w:sz w:val="24"/>
          <w:szCs w:val="24"/>
        </w:rPr>
        <w:t>Ghi chú:</w:t>
      </w:r>
      <w:r w:rsidRPr="00F245DD">
        <w:rPr>
          <w:rFonts w:cs="Times New Roman"/>
          <w:sz w:val="24"/>
          <w:szCs w:val="24"/>
        </w:rPr>
        <w:t xml:space="preserve"> </w:t>
      </w:r>
      <w:r w:rsidRPr="00F245DD">
        <w:rPr>
          <w:rFonts w:cs="Times New Roman"/>
          <w:i/>
          <w:sz w:val="24"/>
          <w:szCs w:val="24"/>
        </w:rPr>
        <w:t>Đơn vị lập Sổ đóng dấu giáp lai Sổ theo dõi thông tin hàng hóa sai khác để quả</w:t>
      </w:r>
      <w:r>
        <w:rPr>
          <w:rFonts w:cs="Times New Roman"/>
          <w:i/>
          <w:sz w:val="24"/>
          <w:szCs w:val="24"/>
        </w:rPr>
        <w:t>n lý, theo dõi.</w:t>
      </w:r>
    </w:p>
    <w:sectPr w:rsidR="007E04D5" w:rsidRPr="00F245DD" w:rsidSect="006F1C29">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67CD" w14:textId="77777777" w:rsidR="005B7CA8" w:rsidRDefault="005B7CA8" w:rsidP="004703B8">
      <w:pPr>
        <w:spacing w:after="0" w:line="240" w:lineRule="auto"/>
      </w:pPr>
      <w:r>
        <w:separator/>
      </w:r>
    </w:p>
  </w:endnote>
  <w:endnote w:type="continuationSeparator" w:id="0">
    <w:p w14:paraId="4BE0E85C" w14:textId="77777777" w:rsidR="005B7CA8" w:rsidRDefault="005B7CA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681F" w14:textId="77777777" w:rsidR="0091406B" w:rsidRDefault="00914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5B83" w14:textId="2064EF11" w:rsidR="004703B8" w:rsidRPr="0091406B" w:rsidRDefault="004703B8" w:rsidP="00914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E653" w14:textId="77777777" w:rsidR="0091406B" w:rsidRDefault="0091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4B31" w14:textId="77777777" w:rsidR="005B7CA8" w:rsidRDefault="005B7CA8" w:rsidP="004703B8">
      <w:pPr>
        <w:spacing w:after="0" w:line="240" w:lineRule="auto"/>
      </w:pPr>
      <w:r>
        <w:separator/>
      </w:r>
    </w:p>
  </w:footnote>
  <w:footnote w:type="continuationSeparator" w:id="0">
    <w:p w14:paraId="6AC2D6F2" w14:textId="77777777" w:rsidR="005B7CA8" w:rsidRDefault="005B7CA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3616" w14:textId="77777777" w:rsidR="0091406B" w:rsidRDefault="0091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CB" w14:textId="77777777" w:rsidR="0091406B" w:rsidRPr="0091406B" w:rsidRDefault="0091406B" w:rsidP="00914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90CB" w14:textId="77777777" w:rsidR="0091406B" w:rsidRDefault="00914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3487A"/>
    <w:rsid w:val="0006315C"/>
    <w:rsid w:val="000F38DA"/>
    <w:rsid w:val="00144416"/>
    <w:rsid w:val="00173D90"/>
    <w:rsid w:val="00186CF5"/>
    <w:rsid w:val="00237D71"/>
    <w:rsid w:val="00263788"/>
    <w:rsid w:val="002A3B22"/>
    <w:rsid w:val="00347993"/>
    <w:rsid w:val="003A4223"/>
    <w:rsid w:val="003D3564"/>
    <w:rsid w:val="003F3152"/>
    <w:rsid w:val="004703B8"/>
    <w:rsid w:val="0047155C"/>
    <w:rsid w:val="004724FE"/>
    <w:rsid w:val="00532468"/>
    <w:rsid w:val="005B7CA8"/>
    <w:rsid w:val="00611056"/>
    <w:rsid w:val="00613FB5"/>
    <w:rsid w:val="00686BDF"/>
    <w:rsid w:val="006D6A75"/>
    <w:rsid w:val="006E63C8"/>
    <w:rsid w:val="006F1C29"/>
    <w:rsid w:val="00720AFE"/>
    <w:rsid w:val="0072111F"/>
    <w:rsid w:val="007404AB"/>
    <w:rsid w:val="00763FB6"/>
    <w:rsid w:val="0076451D"/>
    <w:rsid w:val="00780B8E"/>
    <w:rsid w:val="007914EE"/>
    <w:rsid w:val="007A70D3"/>
    <w:rsid w:val="007C191C"/>
    <w:rsid w:val="007E04D5"/>
    <w:rsid w:val="00860699"/>
    <w:rsid w:val="008F3CA3"/>
    <w:rsid w:val="009012BF"/>
    <w:rsid w:val="0091406B"/>
    <w:rsid w:val="00940A4E"/>
    <w:rsid w:val="0096432D"/>
    <w:rsid w:val="009D25DA"/>
    <w:rsid w:val="00A522CB"/>
    <w:rsid w:val="00A977CA"/>
    <w:rsid w:val="00AC1BC5"/>
    <w:rsid w:val="00AE000B"/>
    <w:rsid w:val="00B26EEE"/>
    <w:rsid w:val="00B77CBC"/>
    <w:rsid w:val="00B84B1A"/>
    <w:rsid w:val="00C55FEC"/>
    <w:rsid w:val="00D45B8E"/>
    <w:rsid w:val="00D569AD"/>
    <w:rsid w:val="00DC0DAF"/>
    <w:rsid w:val="00F2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EC1"/>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Heading 6 Char Char Char,HINH,Bullet"/>
    <w:basedOn w:val="Normal"/>
    <w:next w:val="Normal"/>
    <w:link w:val="Heading6Char1"/>
    <w:qFormat/>
    <w:rsid w:val="00940A4E"/>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styleId="ListParagraph">
    <w:name w:val="List Paragraph"/>
    <w:basedOn w:val="Normal"/>
    <w:qFormat/>
    <w:rsid w:val="00763FB6"/>
    <w:pPr>
      <w:spacing w:after="0" w:line="240" w:lineRule="auto"/>
      <w:ind w:left="720"/>
    </w:pPr>
    <w:rPr>
      <w:rFonts w:eastAsia="Times New Roman" w:cs="Times New Roman"/>
      <w:sz w:val="24"/>
      <w:szCs w:val="24"/>
    </w:rPr>
  </w:style>
  <w:style w:type="paragraph" w:customStyle="1" w:styleId="Char4">
    <w:name w:val="Char4"/>
    <w:basedOn w:val="Normal"/>
    <w:semiHidden/>
    <w:rsid w:val="004724FE"/>
    <w:pPr>
      <w:spacing w:after="160" w:line="240" w:lineRule="exact"/>
    </w:pPr>
    <w:rPr>
      <w:rFonts w:ascii="Arial" w:eastAsia="Times New Roman" w:hAnsi="Arial" w:cs="Arial"/>
      <w:sz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611056"/>
    <w:pPr>
      <w:spacing w:before="240"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uiPriority w:val="99"/>
    <w:semiHidden/>
    <w:rsid w:val="00611056"/>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611056"/>
    <w:rPr>
      <w:rFonts w:ascii=".VnTime" w:eastAsia="Times New Roman" w:hAnsi=".VnTime" w:cs="Times New Roman"/>
      <w:szCs w:val="20"/>
    </w:rPr>
  </w:style>
  <w:style w:type="character" w:customStyle="1" w:styleId="FooterChar2">
    <w:name w:val="Footer Char2"/>
    <w:aliases w:val="Footer-Even Char"/>
    <w:rsid w:val="007C191C"/>
    <w:rPr>
      <w:sz w:val="28"/>
      <w:szCs w:val="28"/>
      <w:lang w:val="en-US" w:eastAsia="en-US" w:bidi="ar-SA"/>
    </w:rPr>
  </w:style>
  <w:style w:type="character" w:customStyle="1" w:styleId="Heading6Char">
    <w:name w:val="Heading 6 Char"/>
    <w:basedOn w:val="DefaultParagraphFont"/>
    <w:uiPriority w:val="9"/>
    <w:semiHidden/>
    <w:rsid w:val="00940A4E"/>
    <w:rPr>
      <w:rFonts w:asciiTheme="majorHAnsi" w:eastAsiaTheme="majorEastAsia" w:hAnsiTheme="majorHAnsi" w:cstheme="majorBidi"/>
      <w:color w:val="243F60" w:themeColor="accent1" w:themeShade="7F"/>
    </w:rPr>
  </w:style>
  <w:style w:type="character" w:customStyle="1" w:styleId="Heading6Char1">
    <w:name w:val="Heading 6 Char1"/>
    <w:aliases w:val="Heading 6 Char Char Char Char,HINH Char,Bullet Char"/>
    <w:link w:val="Heading6"/>
    <w:rsid w:val="00940A4E"/>
    <w:rPr>
      <w:rFonts w:eastAsia="Times New Roman" w:cs="Times New Roman"/>
      <w:b/>
      <w:bCs/>
      <w:sz w:val="22"/>
    </w:rPr>
  </w:style>
  <w:style w:type="paragraph" w:styleId="BodyTextIndent3">
    <w:name w:val="Body Text Indent 3"/>
    <w:basedOn w:val="Normal"/>
    <w:link w:val="BodyTextIndent3Char"/>
    <w:uiPriority w:val="99"/>
    <w:semiHidden/>
    <w:unhideWhenUsed/>
    <w:rsid w:val="002A3B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B22"/>
    <w:rPr>
      <w:sz w:val="16"/>
      <w:szCs w:val="16"/>
    </w:rPr>
  </w:style>
  <w:style w:type="paragraph" w:styleId="BodyText2">
    <w:name w:val="Body Text 2"/>
    <w:basedOn w:val="Normal"/>
    <w:link w:val="BodyText2Char"/>
    <w:uiPriority w:val="99"/>
    <w:semiHidden/>
    <w:unhideWhenUsed/>
    <w:rsid w:val="000F38DA"/>
    <w:pPr>
      <w:spacing w:after="120" w:line="480" w:lineRule="auto"/>
    </w:pPr>
  </w:style>
  <w:style w:type="character" w:customStyle="1" w:styleId="BodyText2Char">
    <w:name w:val="Body Text 2 Char"/>
    <w:basedOn w:val="DefaultParagraphFont"/>
    <w:link w:val="BodyText2"/>
    <w:uiPriority w:val="99"/>
    <w:semiHidden/>
    <w:rsid w:val="000F38DA"/>
  </w:style>
  <w:style w:type="paragraph" w:customStyle="1" w:styleId="DefaultParagraphFontParaCharCharCharCharChar">
    <w:name w:val="Default Paragraph Font Para Char Char Char Char Char"/>
    <w:autoRedefine/>
    <w:rsid w:val="00F245D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9906-FBD2-4C10-8AAD-72AA761E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2022-01-21T10:20:00Z</dcterms:created>
  <dcterms:modified xsi:type="dcterms:W3CDTF">2022-09-12T10:11:00Z</dcterms:modified>
</cp:coreProperties>
</file>