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22E0" w:rsidRPr="001C22E0" w:rsidRDefault="001C22E0" w:rsidP="001C22E0">
      <w:pPr>
        <w:tabs>
          <w:tab w:val="right" w:leader="dot" w:pos="9720"/>
        </w:tabs>
        <w:spacing w:before="120" w:after="120" w:line="240" w:lineRule="auto"/>
        <w:jc w:val="center"/>
        <w:rPr>
          <w:rFonts w:cs="Times New Roman"/>
          <w:sz w:val="24"/>
          <w:szCs w:val="24"/>
        </w:rPr>
      </w:pPr>
      <w:bookmarkStart w:id="0" w:name="chuong_pl_name"/>
      <w:r w:rsidRPr="001C22E0">
        <w:rPr>
          <w:rFonts w:cs="Times New Roman"/>
          <w:sz w:val="24"/>
          <w:szCs w:val="24"/>
        </w:rPr>
        <w:t>MẪU BẢNG KÊ MUA BÁN, TRAO ĐỔI HÀNG HÓA QUA BIÊN GIỚI CỦA THƯƠNG NHÂN</w:t>
      </w:r>
      <w:bookmarkEnd w:id="0"/>
      <w:r w:rsidRPr="001C22E0">
        <w:rPr>
          <w:rFonts w:cs="Times New Roman"/>
          <w:sz w:val="24"/>
          <w:szCs w:val="24"/>
        </w:rPr>
        <w:br/>
        <w:t>(</w:t>
      </w:r>
      <w:r w:rsidRPr="001C22E0">
        <w:rPr>
          <w:rFonts w:cs="Times New Roman"/>
          <w:i/>
          <w:iCs/>
          <w:sz w:val="24"/>
          <w:szCs w:val="24"/>
        </w:rPr>
        <w:t xml:space="preserve">Kèm theo </w:t>
      </w:r>
      <w:r w:rsidRPr="001C22E0">
        <w:rPr>
          <w:rFonts w:cs="Times New Roman"/>
          <w:i/>
          <w:iCs/>
          <w:sz w:val="24"/>
          <w:szCs w:val="24"/>
          <w:lang w:val="vi-VN"/>
        </w:rPr>
        <w:t>Nghị định số 14/2018/NĐ-CP</w:t>
      </w:r>
      <w:r w:rsidRPr="001C22E0">
        <w:rPr>
          <w:rFonts w:cs="Times New Roman"/>
          <w:i/>
          <w:iCs/>
          <w:sz w:val="24"/>
          <w:szCs w:val="24"/>
        </w:rPr>
        <w:t xml:space="preserve"> ngày 23 tháng </w:t>
      </w:r>
      <w:r w:rsidRPr="001C22E0">
        <w:rPr>
          <w:rFonts w:cs="Times New Roman"/>
          <w:i/>
          <w:iCs/>
          <w:sz w:val="24"/>
          <w:szCs w:val="24"/>
          <w:lang w:val="vi-VN"/>
        </w:rPr>
        <w:t>01 năm 2018 của Chính phủ)</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685"/>
        <w:gridCol w:w="6064"/>
      </w:tblGrid>
      <w:tr w:rsidR="001C22E0" w:rsidRPr="001C22E0" w:rsidTr="001C22E0">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TÊN THƯƠNG NHÂN</w:t>
            </w:r>
            <w:r w:rsidRPr="001C22E0">
              <w:rPr>
                <w:rFonts w:cs="Times New Roman"/>
                <w:b/>
                <w:bCs/>
                <w:sz w:val="24"/>
                <w:szCs w:val="24"/>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CỘNG HÒA XÃ HỘI CHỦ NGHĨA VIỆT NAM</w:t>
            </w:r>
            <w:r w:rsidRPr="001C22E0">
              <w:rPr>
                <w:rFonts w:cs="Times New Roman"/>
                <w:b/>
                <w:bCs/>
                <w:sz w:val="24"/>
                <w:szCs w:val="24"/>
                <w:lang w:val="vi-VN"/>
              </w:rPr>
              <w:br/>
              <w:t xml:space="preserve">Độc lập - Tự do - Hạnh phúc </w:t>
            </w:r>
            <w:r w:rsidRPr="001C22E0">
              <w:rPr>
                <w:rFonts w:cs="Times New Roman"/>
                <w:b/>
                <w:bCs/>
                <w:sz w:val="24"/>
                <w:szCs w:val="24"/>
                <w:lang w:val="vi-VN"/>
              </w:rPr>
              <w:br/>
              <w:t>---------------</w:t>
            </w:r>
          </w:p>
        </w:tc>
      </w:tr>
      <w:tr w:rsidR="001C22E0" w:rsidRPr="001C22E0" w:rsidTr="001C22E0">
        <w:tblPrEx>
          <w:tblBorders>
            <w:top w:val="none" w:sz="0" w:space="0" w:color="auto"/>
            <w:bottom w:val="none" w:sz="0" w:space="0" w:color="auto"/>
            <w:insideH w:val="none" w:sz="0" w:space="0" w:color="auto"/>
            <w:insideV w:val="none" w:sz="0" w:space="0" w:color="auto"/>
          </w:tblBorders>
        </w:tblPrEx>
        <w:trPr>
          <w:jc w:val="cente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sz w:val="24"/>
                <w:szCs w:val="24"/>
                <w:lang w:val="vi-VN"/>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1C22E0" w:rsidRPr="001C22E0" w:rsidRDefault="001C22E0" w:rsidP="001C22E0">
            <w:pPr>
              <w:tabs>
                <w:tab w:val="right" w:leader="dot" w:pos="9720"/>
              </w:tabs>
              <w:spacing w:before="120" w:after="120" w:line="240" w:lineRule="auto"/>
              <w:jc w:val="right"/>
              <w:rPr>
                <w:rFonts w:cs="Times New Roman"/>
                <w:sz w:val="24"/>
                <w:szCs w:val="24"/>
              </w:rPr>
            </w:pPr>
            <w:r w:rsidRPr="001C22E0">
              <w:rPr>
                <w:rFonts w:cs="Times New Roman"/>
                <w:i/>
                <w:iCs/>
                <w:sz w:val="24"/>
                <w:szCs w:val="24"/>
              </w:rPr>
              <w:t>…</w:t>
            </w:r>
            <w:r w:rsidRPr="001C22E0">
              <w:rPr>
                <w:rFonts w:cs="Times New Roman"/>
                <w:i/>
                <w:iCs/>
                <w:sz w:val="24"/>
                <w:szCs w:val="24"/>
                <w:lang w:val="vi-VN"/>
              </w:rPr>
              <w:t xml:space="preserve">, ngày </w:t>
            </w:r>
            <w:r w:rsidRPr="001C22E0">
              <w:rPr>
                <w:rFonts w:cs="Times New Roman"/>
                <w:i/>
                <w:iCs/>
                <w:sz w:val="24"/>
                <w:szCs w:val="24"/>
              </w:rPr>
              <w:t>…</w:t>
            </w:r>
            <w:r w:rsidRPr="001C22E0">
              <w:rPr>
                <w:rFonts w:cs="Times New Roman"/>
                <w:i/>
                <w:iCs/>
                <w:sz w:val="24"/>
                <w:szCs w:val="24"/>
                <w:lang w:val="vi-VN"/>
              </w:rPr>
              <w:t xml:space="preserve"> tháng </w:t>
            </w:r>
            <w:r w:rsidRPr="001C22E0">
              <w:rPr>
                <w:rFonts w:cs="Times New Roman"/>
                <w:i/>
                <w:iCs/>
                <w:sz w:val="24"/>
                <w:szCs w:val="24"/>
              </w:rPr>
              <w:t>…</w:t>
            </w:r>
            <w:r w:rsidRPr="001C22E0">
              <w:rPr>
                <w:rFonts w:cs="Times New Roman"/>
                <w:i/>
                <w:iCs/>
                <w:sz w:val="24"/>
                <w:szCs w:val="24"/>
                <w:lang w:val="vi-VN"/>
              </w:rPr>
              <w:t xml:space="preserve"> năm </w:t>
            </w:r>
            <w:r w:rsidRPr="001C22E0">
              <w:rPr>
                <w:rFonts w:cs="Times New Roman"/>
                <w:i/>
                <w:iCs/>
                <w:sz w:val="24"/>
                <w:szCs w:val="24"/>
              </w:rPr>
              <w:t>…</w:t>
            </w:r>
          </w:p>
        </w:tc>
      </w:tr>
    </w:tbl>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i/>
          <w:iCs/>
          <w:sz w:val="24"/>
          <w:szCs w:val="24"/>
        </w:rPr>
        <w:t> </w:t>
      </w:r>
    </w:p>
    <w:p w:rsidR="001C22E0" w:rsidRPr="001C22E0" w:rsidRDefault="001C22E0" w:rsidP="001C22E0">
      <w:pPr>
        <w:tabs>
          <w:tab w:val="right" w:leader="dot" w:pos="9720"/>
        </w:tabs>
        <w:spacing w:before="120" w:after="120" w:line="240" w:lineRule="auto"/>
        <w:jc w:val="center"/>
        <w:rPr>
          <w:rFonts w:cs="Times New Roman"/>
          <w:szCs w:val="24"/>
        </w:rPr>
      </w:pPr>
      <w:r w:rsidRPr="001C22E0">
        <w:rPr>
          <w:rFonts w:cs="Times New Roman"/>
          <w:b/>
          <w:bCs/>
          <w:szCs w:val="24"/>
          <w:lang w:val="vi-VN"/>
        </w:rPr>
        <w:t>BẢNG KÊ MUA BÁN, TRAO ĐỔI HÀNG HÓA QUA BIÊN GIỚI</w:t>
      </w:r>
    </w:p>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sz w:val="24"/>
          <w:szCs w:val="24"/>
          <w:lang w:val="vi-VN"/>
        </w:rPr>
        <w:t>Số:</w:t>
      </w:r>
      <w:r w:rsidRPr="001C22E0">
        <w:rPr>
          <w:rFonts w:cs="Times New Roman"/>
          <w:sz w:val="24"/>
          <w:szCs w:val="24"/>
        </w:rPr>
        <w:t xml:space="preserve"> …/BK …</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b/>
          <w:bCs/>
          <w:sz w:val="24"/>
          <w:szCs w:val="24"/>
          <w:lang w:val="vi-VN"/>
        </w:rPr>
        <w:t>BÊN MUA/BÊN BÁN:</w:t>
      </w:r>
      <w:r w:rsidRPr="001C22E0">
        <w:rPr>
          <w:rFonts w:cs="Times New Roman"/>
          <w:sz w:val="24"/>
          <w:szCs w:val="24"/>
          <w:lang w:val="vi-VN"/>
        </w:rPr>
        <w:t xml:space="preserve"> (Tên thương nhân)</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Địa chỉ:</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xml:space="preserve">- Điện thoại: </w:t>
      </w:r>
      <w:r w:rsidRPr="001C22E0">
        <w:rPr>
          <w:rFonts w:cs="Times New Roman"/>
          <w:sz w:val="24"/>
          <w:szCs w:val="24"/>
        </w:rPr>
        <w:t xml:space="preserve">................................................... </w:t>
      </w:r>
      <w:r w:rsidRPr="001C22E0">
        <w:rPr>
          <w:rFonts w:cs="Times New Roman"/>
          <w:sz w:val="24"/>
          <w:szCs w:val="24"/>
          <w:lang w:val="vi-VN"/>
        </w:rPr>
        <w:t>Fax:</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Mã số thuế:</w:t>
      </w:r>
      <w:r>
        <w:rPr>
          <w:rFonts w:cs="Times New Roman"/>
          <w:sz w:val="24"/>
          <w:szCs w:val="24"/>
          <w:lang w:val="vi-VN"/>
        </w:rPr>
        <w:tab/>
      </w:r>
      <w:r w:rsidRPr="001C22E0">
        <w:rPr>
          <w:rFonts w:cs="Times New Roman"/>
          <w:sz w:val="24"/>
          <w:szCs w:val="24"/>
        </w:rPr>
        <w:t xml:space="preserve"> </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Số tài khoản:</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Người đại diện:</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b/>
          <w:bCs/>
          <w:sz w:val="24"/>
          <w:szCs w:val="24"/>
          <w:lang w:val="vi-VN"/>
        </w:rPr>
        <w:t>BÊN BÁN/BÊN MUA:</w:t>
      </w:r>
      <w:r w:rsidRPr="001C22E0">
        <w:rPr>
          <w:rFonts w:cs="Times New Roman"/>
          <w:sz w:val="24"/>
          <w:szCs w:val="24"/>
          <w:lang w:val="vi-VN"/>
        </w:rPr>
        <w:t xml:space="preserve"> (Tên thương nhân)</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Địa chỉ:</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xml:space="preserve">- Điện thoại: </w:t>
      </w:r>
      <w:r w:rsidRPr="001C22E0">
        <w:rPr>
          <w:rFonts w:cs="Times New Roman"/>
          <w:sz w:val="24"/>
          <w:szCs w:val="24"/>
        </w:rPr>
        <w:t xml:space="preserve">.................................................... </w:t>
      </w:r>
      <w:r w:rsidRPr="001C22E0">
        <w:rPr>
          <w:rFonts w:cs="Times New Roman"/>
          <w:sz w:val="24"/>
          <w:szCs w:val="24"/>
          <w:lang w:val="vi-VN"/>
        </w:rPr>
        <w:t>Fax:</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Mã số thuế (nếu có):</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Số tài khoản (nếu có):</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Người đại diện:</w:t>
      </w:r>
      <w:r>
        <w:rPr>
          <w:rFonts w:cs="Times New Roman"/>
          <w:sz w:val="24"/>
          <w:szCs w:val="24"/>
        </w:rPr>
        <w:tab/>
      </w:r>
      <w:r w:rsidRPr="001C22E0">
        <w:rPr>
          <w:rFonts w:cs="Times New Roman"/>
          <w:sz w:val="24"/>
          <w:szCs w:val="24"/>
        </w:rPr>
        <w:t xml:space="preserve">      </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(Tên thương nhân) đã thỏa thuận về việc mua bán, trao đổi hàng hóa với đối tác (tên đối tác)... với các nội dung dưới đây:</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1. T</w:t>
      </w:r>
      <w:r w:rsidRPr="001C22E0">
        <w:rPr>
          <w:rFonts w:cs="Times New Roman"/>
          <w:sz w:val="24"/>
          <w:szCs w:val="24"/>
        </w:rPr>
        <w:t>ê</w:t>
      </w:r>
      <w:r w:rsidRPr="001C22E0">
        <w:rPr>
          <w:rFonts w:cs="Times New Roman"/>
          <w:sz w:val="24"/>
          <w:szCs w:val="24"/>
          <w:lang w:val="vi-VN"/>
        </w:rPr>
        <w:t>n hàng, số lượng, giá cả</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192"/>
        <w:gridCol w:w="2998"/>
        <w:gridCol w:w="1738"/>
        <w:gridCol w:w="1738"/>
        <w:gridCol w:w="2063"/>
      </w:tblGrid>
      <w:tr w:rsidR="001C22E0" w:rsidRPr="001C22E0" w:rsidTr="001C22E0">
        <w:trPr>
          <w:jc w:val="center"/>
        </w:trPr>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TT</w:t>
            </w:r>
          </w:p>
        </w:tc>
        <w:tc>
          <w:tcPr>
            <w:tcW w:w="1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Tên hàng</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Số lượng</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Đơn giá</w:t>
            </w:r>
          </w:p>
        </w:tc>
        <w:tc>
          <w:tcPr>
            <w:tcW w:w="10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Thành tiền</w:t>
            </w:r>
          </w:p>
        </w:tc>
      </w:tr>
      <w:tr w:rsidR="001C22E0" w:rsidRPr="001C22E0" w:rsidTr="001C22E0">
        <w:tblPrEx>
          <w:tblBorders>
            <w:top w:val="none" w:sz="0" w:space="0" w:color="auto"/>
            <w:bottom w:val="none" w:sz="0" w:space="0" w:color="auto"/>
            <w:insideH w:val="none" w:sz="0" w:space="0" w:color="auto"/>
            <w:insideV w:val="none" w:sz="0" w:space="0" w:color="auto"/>
          </w:tblBorders>
        </w:tblPrEx>
        <w:trPr>
          <w:jc w:val="center"/>
        </w:trPr>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c>
          <w:tcPr>
            <w:tcW w:w="1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c>
          <w:tcPr>
            <w:tcW w:w="10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r>
      <w:tr w:rsidR="001C22E0" w:rsidRPr="001C22E0" w:rsidTr="001C22E0">
        <w:tblPrEx>
          <w:tblBorders>
            <w:top w:val="none" w:sz="0" w:space="0" w:color="auto"/>
            <w:bottom w:val="none" w:sz="0" w:space="0" w:color="auto"/>
            <w:insideH w:val="none" w:sz="0" w:space="0" w:color="auto"/>
            <w:insideV w:val="none" w:sz="0" w:space="0" w:color="auto"/>
          </w:tblBorders>
        </w:tblPrEx>
        <w:trPr>
          <w:jc w:val="center"/>
        </w:trPr>
        <w:tc>
          <w:tcPr>
            <w:tcW w:w="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c>
          <w:tcPr>
            <w:tcW w:w="15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Tổng cộng</w:t>
            </w:r>
          </w:p>
        </w:tc>
        <w:tc>
          <w:tcPr>
            <w:tcW w:w="8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c>
          <w:tcPr>
            <w:tcW w:w="8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c>
          <w:tcPr>
            <w:tcW w:w="10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w:t>
            </w:r>
          </w:p>
        </w:tc>
      </w:tr>
    </w:tbl>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2. Phương thức giao nhận</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Điều kiện giao hàng:</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Địa điểm giao hàng:</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Thời gian giao hàng:</w:t>
      </w: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3. Thanh toán</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Phương thức thanh toán:</w:t>
      </w:r>
      <w:r>
        <w:rPr>
          <w:rFonts w:cs="Times New Roman"/>
          <w:sz w:val="24"/>
          <w:szCs w:val="24"/>
          <w:lang w:val="vi-VN"/>
        </w:rPr>
        <w:tab/>
      </w:r>
      <w:r w:rsidRPr="001C22E0">
        <w:rPr>
          <w:rFonts w:cs="Times New Roman"/>
          <w:sz w:val="24"/>
          <w:szCs w:val="24"/>
        </w:rPr>
        <w:t xml:space="preserve"> </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Đồng tiền thanh toán:</w:t>
      </w:r>
      <w:r>
        <w:rPr>
          <w:rFonts w:cs="Times New Roman"/>
          <w:sz w:val="24"/>
          <w:szCs w:val="24"/>
          <w:lang w:val="vi-VN"/>
        </w:rPr>
        <w:tab/>
      </w:r>
      <w:r w:rsidRPr="001C22E0">
        <w:rPr>
          <w:rFonts w:cs="Times New Roman"/>
          <w:sz w:val="24"/>
          <w:szCs w:val="24"/>
        </w:rPr>
        <w:t xml:space="preserve"> </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 Thời hạn thanh toán:</w:t>
      </w:r>
      <w:r>
        <w:rPr>
          <w:rFonts w:cs="Times New Roman"/>
          <w:sz w:val="24"/>
          <w:szCs w:val="24"/>
          <w:lang w:val="vi-VN"/>
        </w:rPr>
        <w:tab/>
      </w:r>
      <w:r w:rsidRPr="001C22E0">
        <w:rPr>
          <w:rFonts w:cs="Times New Roman"/>
          <w:sz w:val="24"/>
          <w:szCs w:val="24"/>
        </w:rPr>
        <w:t xml:space="preserve"> </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lastRenderedPageBreak/>
        <w:t>4. Quy cách, phẩm chất hàng hóa</w:t>
      </w:r>
    </w:p>
    <w:p w:rsidR="001C22E0" w:rsidRPr="001C22E0" w:rsidRDefault="001C22E0" w:rsidP="001C22E0">
      <w:pPr>
        <w:tabs>
          <w:tab w:val="right" w:leader="dot" w:pos="9720"/>
        </w:tabs>
        <w:spacing w:before="120" w:after="120" w:line="240" w:lineRule="auto"/>
        <w:rPr>
          <w:rFonts w:cs="Times New Roman"/>
          <w:sz w:val="24"/>
          <w:szCs w:val="24"/>
        </w:rPr>
      </w:pPr>
      <w:r>
        <w:rPr>
          <w:rFonts w:cs="Times New Roman"/>
          <w:sz w:val="24"/>
          <w:szCs w:val="24"/>
        </w:rPr>
        <w:tab/>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5. Các nội dung khác</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sz w:val="24"/>
          <w:szCs w:val="24"/>
          <w:lang w:val="vi-VN"/>
        </w:rPr>
        <w:t>(Tên thương nhân) xin chịu trách nhiệm trước pháp luật về tính xác thực của các nội dung giao dịch đã nêu tại Bảng kê này và cam kết thực hiện đúng các quy định pháp luật có liên quan./.</w:t>
      </w:r>
    </w:p>
    <w:p w:rsidR="001C22E0" w:rsidRPr="001C22E0" w:rsidRDefault="001C22E0" w:rsidP="001C22E0">
      <w:pPr>
        <w:tabs>
          <w:tab w:val="right" w:leader="dot" w:pos="9720"/>
        </w:tabs>
        <w:spacing w:before="120" w:after="120" w:line="240" w:lineRule="auto"/>
        <w:jc w:val="right"/>
        <w:rPr>
          <w:rFonts w:cs="Times New Roman"/>
          <w:sz w:val="24"/>
          <w:szCs w:val="24"/>
        </w:rPr>
      </w:pPr>
      <w:r w:rsidRPr="001C22E0">
        <w:rPr>
          <w:rFonts w:cs="Times New Roman"/>
          <w:b/>
          <w:bCs/>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717"/>
        <w:gridCol w:w="5032"/>
      </w:tblGrid>
      <w:tr w:rsidR="001C22E0" w:rsidRPr="001C22E0" w:rsidTr="001C22E0">
        <w:trPr>
          <w:jc w:val="center"/>
        </w:trPr>
        <w:tc>
          <w:tcPr>
            <w:tcW w:w="2419" w:type="pct"/>
            <w:tcBorders>
              <w:top w:val="nil"/>
              <w:left w:val="nil"/>
              <w:bottom w:val="nil"/>
              <w:right w:val="nil"/>
              <w:tl2br w:val="nil"/>
              <w:tr2bl w:val="nil"/>
            </w:tcBorders>
            <w:shd w:val="clear" w:color="auto" w:fill="auto"/>
            <w:tcMar>
              <w:top w:w="0" w:type="dxa"/>
              <w:left w:w="0" w:type="dxa"/>
              <w:bottom w:w="0" w:type="dxa"/>
              <w:right w:w="0" w:type="dxa"/>
            </w:tcMar>
          </w:tcPr>
          <w:p w:rsidR="001C22E0" w:rsidRPr="001C22E0" w:rsidRDefault="001C22E0" w:rsidP="001C22E0">
            <w:pPr>
              <w:tabs>
                <w:tab w:val="right" w:leader="dot" w:pos="9720"/>
              </w:tabs>
              <w:spacing w:before="120" w:after="120" w:line="240" w:lineRule="auto"/>
              <w:jc w:val="right"/>
              <w:rPr>
                <w:rFonts w:cs="Times New Roman"/>
                <w:sz w:val="24"/>
                <w:szCs w:val="24"/>
              </w:rPr>
            </w:pPr>
            <w:r w:rsidRPr="001C22E0">
              <w:rPr>
                <w:rFonts w:cs="Times New Roman"/>
                <w:b/>
                <w:bCs/>
                <w:sz w:val="24"/>
                <w:szCs w:val="24"/>
                <w:lang w:val="vi-VN"/>
              </w:rPr>
              <w:t> </w:t>
            </w:r>
          </w:p>
        </w:tc>
        <w:tc>
          <w:tcPr>
            <w:tcW w:w="2581" w:type="pct"/>
            <w:tcBorders>
              <w:top w:val="nil"/>
              <w:left w:val="nil"/>
              <w:bottom w:val="nil"/>
              <w:right w:val="nil"/>
              <w:tl2br w:val="nil"/>
              <w:tr2bl w:val="nil"/>
            </w:tcBorders>
            <w:shd w:val="clear" w:color="auto" w:fill="auto"/>
            <w:tcMar>
              <w:top w:w="0" w:type="dxa"/>
              <w:left w:w="0" w:type="dxa"/>
              <w:bottom w:w="0" w:type="dxa"/>
              <w:right w:w="0" w:type="dxa"/>
            </w:tcMar>
          </w:tcPr>
          <w:p w:rsidR="001C22E0" w:rsidRPr="001C22E0" w:rsidRDefault="001C22E0" w:rsidP="001C22E0">
            <w:pPr>
              <w:tabs>
                <w:tab w:val="right" w:leader="dot" w:pos="9720"/>
              </w:tabs>
              <w:spacing w:before="120" w:after="120" w:line="240" w:lineRule="auto"/>
              <w:jc w:val="center"/>
              <w:rPr>
                <w:rFonts w:cs="Times New Roman"/>
                <w:sz w:val="24"/>
                <w:szCs w:val="24"/>
              </w:rPr>
            </w:pPr>
            <w:r w:rsidRPr="001C22E0">
              <w:rPr>
                <w:rFonts w:cs="Times New Roman"/>
                <w:b/>
                <w:bCs/>
                <w:sz w:val="24"/>
                <w:szCs w:val="24"/>
                <w:lang w:val="vi-VN"/>
              </w:rPr>
              <w:t>Đại diện theo pháp luật của thương nhân</w:t>
            </w:r>
            <w:r w:rsidRPr="001C22E0">
              <w:rPr>
                <w:rFonts w:cs="Times New Roman"/>
                <w:b/>
                <w:bCs/>
                <w:sz w:val="24"/>
                <w:szCs w:val="24"/>
              </w:rPr>
              <w:br/>
            </w:r>
            <w:r w:rsidRPr="001C22E0">
              <w:rPr>
                <w:rFonts w:cs="Times New Roman"/>
                <w:i/>
                <w:iCs/>
                <w:sz w:val="24"/>
                <w:szCs w:val="24"/>
                <w:lang w:val="vi-VN"/>
              </w:rPr>
              <w:t>(Ghi rõ chức danh, họ tên, k</w:t>
            </w:r>
            <w:r w:rsidRPr="001C22E0">
              <w:rPr>
                <w:rFonts w:cs="Times New Roman"/>
                <w:i/>
                <w:iCs/>
                <w:sz w:val="24"/>
                <w:szCs w:val="24"/>
              </w:rPr>
              <w:t>ý</w:t>
            </w:r>
            <w:r w:rsidRPr="001C22E0">
              <w:rPr>
                <w:rFonts w:cs="Times New Roman"/>
                <w:i/>
                <w:iCs/>
                <w:sz w:val="24"/>
                <w:szCs w:val="24"/>
                <w:lang w:val="vi-VN"/>
              </w:rPr>
              <w:t xml:space="preserve"> tên và đóng d</w:t>
            </w:r>
            <w:r w:rsidRPr="001C22E0">
              <w:rPr>
                <w:rFonts w:cs="Times New Roman"/>
                <w:i/>
                <w:iCs/>
                <w:sz w:val="24"/>
                <w:szCs w:val="24"/>
              </w:rPr>
              <w:t>ấ</w:t>
            </w:r>
            <w:r w:rsidRPr="001C22E0">
              <w:rPr>
                <w:rFonts w:cs="Times New Roman"/>
                <w:i/>
                <w:iCs/>
                <w:sz w:val="24"/>
                <w:szCs w:val="24"/>
                <w:lang w:val="vi-VN"/>
              </w:rPr>
              <w:t>u)</w:t>
            </w:r>
          </w:p>
        </w:tc>
      </w:tr>
    </w:tbl>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i/>
          <w:iCs/>
          <w:sz w:val="24"/>
          <w:szCs w:val="24"/>
        </w:rPr>
        <w:t> </w:t>
      </w:r>
    </w:p>
    <w:p w:rsidR="001C22E0" w:rsidRPr="001C22E0" w:rsidRDefault="001C22E0" w:rsidP="001C22E0">
      <w:pPr>
        <w:tabs>
          <w:tab w:val="right" w:leader="dot" w:pos="9720"/>
        </w:tabs>
        <w:spacing w:before="120" w:after="120" w:line="240" w:lineRule="auto"/>
        <w:rPr>
          <w:rFonts w:cs="Times New Roman"/>
          <w:sz w:val="24"/>
          <w:szCs w:val="24"/>
        </w:rPr>
      </w:pPr>
      <w:r w:rsidRPr="001C22E0">
        <w:rPr>
          <w:rFonts w:cs="Times New Roman"/>
          <w:i/>
          <w:iCs/>
          <w:sz w:val="24"/>
          <w:szCs w:val="24"/>
        </w:rPr>
        <w:t> </w:t>
      </w:r>
    </w:p>
    <w:p w:rsidR="00DE2DFE" w:rsidRPr="001C22E0" w:rsidRDefault="00DE2DFE" w:rsidP="001C22E0">
      <w:pPr>
        <w:tabs>
          <w:tab w:val="right" w:leader="dot" w:pos="9720"/>
        </w:tabs>
        <w:spacing w:before="120" w:after="120" w:line="240" w:lineRule="auto"/>
        <w:rPr>
          <w:rFonts w:cs="Times New Roman"/>
          <w:sz w:val="24"/>
          <w:szCs w:val="24"/>
        </w:rPr>
      </w:pPr>
    </w:p>
    <w:sectPr w:rsidR="00DE2DFE" w:rsidRPr="001C22E0" w:rsidSect="00C41A18">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7EF3" w:rsidRDefault="00377EF3" w:rsidP="004703B8">
      <w:pPr>
        <w:spacing w:after="0" w:line="240" w:lineRule="auto"/>
      </w:pPr>
      <w:r>
        <w:separator/>
      </w:r>
    </w:p>
  </w:endnote>
  <w:endnote w:type="continuationSeparator" w:id="0">
    <w:p w:rsidR="00377EF3" w:rsidRDefault="00377EF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19CD" w:rsidRDefault="007A1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7A19CD" w:rsidRDefault="004703B8" w:rsidP="007A1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19CD" w:rsidRDefault="007A1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7EF3" w:rsidRDefault="00377EF3" w:rsidP="004703B8">
      <w:pPr>
        <w:spacing w:after="0" w:line="240" w:lineRule="auto"/>
      </w:pPr>
      <w:r>
        <w:separator/>
      </w:r>
    </w:p>
  </w:footnote>
  <w:footnote w:type="continuationSeparator" w:id="0">
    <w:p w:rsidR="00377EF3" w:rsidRDefault="00377EF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19CD" w:rsidRDefault="007A1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A1C" w:rsidRPr="007A19CD" w:rsidRDefault="00027A1C" w:rsidP="007A1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19CD" w:rsidRDefault="007A1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6DE8"/>
    <w:multiLevelType w:val="hybridMultilevel"/>
    <w:tmpl w:val="5044BBA4"/>
    <w:lvl w:ilvl="0" w:tplc="0D9459AC">
      <w:numFmt w:val="bullet"/>
      <w:lvlText w:val="-"/>
      <w:lvlJc w:val="left"/>
      <w:pPr>
        <w:tabs>
          <w:tab w:val="num" w:pos="720"/>
        </w:tabs>
        <w:ind w:left="720" w:hanging="360"/>
      </w:pPr>
      <w:rPr>
        <w:rFonts w:ascii="Times New Roman" w:eastAsia="Times New Roman" w:hAnsi="Times New Roman" w:cs="Times New Roman" w:hint="default"/>
      </w:rPr>
    </w:lvl>
    <w:lvl w:ilvl="1" w:tplc="3162D19A">
      <w:numFmt w:val="bullet"/>
      <w:lvlText w:val=""/>
      <w:lvlJc w:val="left"/>
      <w:pPr>
        <w:tabs>
          <w:tab w:val="num" w:pos="1440"/>
        </w:tabs>
        <w:ind w:left="1440" w:hanging="360"/>
      </w:pPr>
      <w:rPr>
        <w:rFonts w:ascii="Symbol" w:hAnsi="Symbol" w:cs="Times New Roman" w:hint="default"/>
        <w:b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DF64E1"/>
    <w:multiLevelType w:val="hybridMultilevel"/>
    <w:tmpl w:val="CE868C8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58A91518"/>
    <w:multiLevelType w:val="hybridMultilevel"/>
    <w:tmpl w:val="16AE51B2"/>
    <w:lvl w:ilvl="0" w:tplc="0D9459A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5374891">
    <w:abstractNumId w:val="1"/>
  </w:num>
  <w:num w:numId="2" w16cid:durableId="421995811">
    <w:abstractNumId w:val="2"/>
  </w:num>
  <w:num w:numId="3" w16cid:durableId="89169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139E"/>
    <w:rsid w:val="00014387"/>
    <w:rsid w:val="0001710E"/>
    <w:rsid w:val="00026324"/>
    <w:rsid w:val="00027A1C"/>
    <w:rsid w:val="0006315C"/>
    <w:rsid w:val="000D266E"/>
    <w:rsid w:val="00133524"/>
    <w:rsid w:val="00144416"/>
    <w:rsid w:val="001904AB"/>
    <w:rsid w:val="001C22E0"/>
    <w:rsid w:val="001E4790"/>
    <w:rsid w:val="001F1672"/>
    <w:rsid w:val="00263788"/>
    <w:rsid w:val="00310F17"/>
    <w:rsid w:val="0032491B"/>
    <w:rsid w:val="00377EF3"/>
    <w:rsid w:val="003A4223"/>
    <w:rsid w:val="003C4AA9"/>
    <w:rsid w:val="003D3564"/>
    <w:rsid w:val="003F3152"/>
    <w:rsid w:val="0045523E"/>
    <w:rsid w:val="00456BFF"/>
    <w:rsid w:val="004703B8"/>
    <w:rsid w:val="0047155C"/>
    <w:rsid w:val="00477790"/>
    <w:rsid w:val="006138D6"/>
    <w:rsid w:val="00613FB5"/>
    <w:rsid w:val="00652008"/>
    <w:rsid w:val="00686BDF"/>
    <w:rsid w:val="00696D18"/>
    <w:rsid w:val="00717BE0"/>
    <w:rsid w:val="00720AFE"/>
    <w:rsid w:val="0072111F"/>
    <w:rsid w:val="007404AB"/>
    <w:rsid w:val="007641A4"/>
    <w:rsid w:val="00774FC1"/>
    <w:rsid w:val="007914EE"/>
    <w:rsid w:val="007A19CD"/>
    <w:rsid w:val="007A70D3"/>
    <w:rsid w:val="00860699"/>
    <w:rsid w:val="00875EA8"/>
    <w:rsid w:val="008F3CA3"/>
    <w:rsid w:val="0096432D"/>
    <w:rsid w:val="009D25DA"/>
    <w:rsid w:val="00A977CA"/>
    <w:rsid w:val="00AC09C7"/>
    <w:rsid w:val="00AC1BC5"/>
    <w:rsid w:val="00B126E9"/>
    <w:rsid w:val="00B17CB0"/>
    <w:rsid w:val="00B26EEE"/>
    <w:rsid w:val="00B84B1A"/>
    <w:rsid w:val="00B9563D"/>
    <w:rsid w:val="00C41A01"/>
    <w:rsid w:val="00C41A18"/>
    <w:rsid w:val="00C80179"/>
    <w:rsid w:val="00CE5539"/>
    <w:rsid w:val="00D03B14"/>
    <w:rsid w:val="00D569AD"/>
    <w:rsid w:val="00DE2DFE"/>
    <w:rsid w:val="00DF4C03"/>
    <w:rsid w:val="00E0655C"/>
    <w:rsid w:val="00E2586B"/>
    <w:rsid w:val="00E50960"/>
    <w:rsid w:val="00F1589A"/>
    <w:rsid w:val="00FA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7122EA6-5CE3-4C60-8578-BF5B0763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717BE0"/>
    <w:pPr>
      <w:spacing w:after="120"/>
    </w:pPr>
  </w:style>
  <w:style w:type="character" w:customStyle="1" w:styleId="BodyTextChar">
    <w:name w:val="Body Text Char"/>
    <w:basedOn w:val="DefaultParagraphFont"/>
    <w:link w:val="BodyText"/>
    <w:uiPriority w:val="99"/>
    <w:semiHidden/>
    <w:rsid w:val="0071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2022-01-20T19:14:00Z</dcterms:created>
  <dcterms:modified xsi:type="dcterms:W3CDTF">2022-09-12T10:10:00Z</dcterms:modified>
</cp:coreProperties>
</file>