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F7D8" w14:textId="77777777" w:rsidR="00BA24E2" w:rsidRPr="00BA24E2" w:rsidRDefault="00BA24E2" w:rsidP="00BA24E2">
      <w:pPr>
        <w:widowControl w:val="0"/>
        <w:spacing w:before="120" w:after="120" w:line="240" w:lineRule="auto"/>
        <w:jc w:val="right"/>
        <w:rPr>
          <w:rFonts w:eastAsia="DejaVu Sans Condensed" w:cs="Times New Roman"/>
          <w:b/>
          <w:color w:val="000000"/>
          <w:sz w:val="24"/>
          <w:szCs w:val="24"/>
          <w:lang w:eastAsia="vi-VN"/>
        </w:rPr>
      </w:pPr>
      <w:r w:rsidRPr="00BA24E2">
        <w:rPr>
          <w:rFonts w:eastAsia="DejaVu Sans Condensed" w:cs="Times New Roman"/>
          <w:b/>
          <w:color w:val="000000"/>
          <w:sz w:val="24"/>
          <w:szCs w:val="24"/>
          <w:lang w:val="vi-VN" w:eastAsia="vi-VN"/>
        </w:rPr>
        <w:t>M</w:t>
      </w:r>
      <w:r w:rsidRPr="00BA24E2">
        <w:rPr>
          <w:rFonts w:eastAsia="DejaVu Sans Condensed" w:cs="Times New Roman"/>
          <w:b/>
          <w:color w:val="000000"/>
          <w:sz w:val="24"/>
          <w:szCs w:val="24"/>
          <w:lang w:eastAsia="vi-VN"/>
        </w:rPr>
        <w:t>ẫ</w:t>
      </w:r>
      <w:r w:rsidRPr="00BA24E2">
        <w:rPr>
          <w:rFonts w:eastAsia="DejaVu Sans Condensed" w:cs="Times New Roman"/>
          <w:b/>
          <w:color w:val="000000"/>
          <w:sz w:val="24"/>
          <w:szCs w:val="24"/>
          <w:lang w:val="vi-VN" w:eastAsia="vi-VN"/>
        </w:rPr>
        <w:t xml:space="preserve">u số </w:t>
      </w:r>
      <w:r w:rsidRPr="00BA24E2">
        <w:rPr>
          <w:rFonts w:eastAsia="DejaVu Sans Condensed" w:cs="Times New Roman"/>
          <w:b/>
          <w:color w:val="000000"/>
          <w:sz w:val="24"/>
          <w:szCs w:val="24"/>
          <w:lang w:eastAsia="vi-VN"/>
        </w:rPr>
        <w:t>01</w:t>
      </w:r>
      <w:r w:rsidRPr="00BA24E2">
        <w:rPr>
          <w:rFonts w:eastAsia="DejaVu Sans Condensed" w:cs="Times New Roman"/>
          <w:b/>
          <w:color w:val="000000"/>
          <w:sz w:val="24"/>
          <w:szCs w:val="24"/>
          <w:lang w:val="vi-VN" w:eastAsia="vi-VN"/>
        </w:rPr>
        <w:t>/TSC-BBGN</w:t>
      </w:r>
    </w:p>
    <w:p w14:paraId="3758D809"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eastAsia="vi-VN"/>
        </w:rPr>
      </w:pPr>
      <w:r w:rsidRPr="00BA24E2">
        <w:rPr>
          <w:rFonts w:eastAsia="DejaVu Sans Condensed" w:cs="Times New Roman"/>
          <w:b/>
          <w:color w:val="000000"/>
          <w:sz w:val="24"/>
          <w:szCs w:val="24"/>
          <w:lang w:val="vi-VN" w:eastAsia="vi-VN"/>
        </w:rPr>
        <w:t>CỘNG HÒA XÃ HỘI CHỦ NGHĨA VIỆT NAM</w:t>
      </w:r>
      <w:r w:rsidRPr="00BA24E2">
        <w:rPr>
          <w:rFonts w:eastAsia="DejaVu Sans Condensed" w:cs="Times New Roman"/>
          <w:b/>
          <w:color w:val="000000"/>
          <w:sz w:val="24"/>
          <w:szCs w:val="24"/>
          <w:lang w:eastAsia="vi-VN"/>
        </w:rPr>
        <w:br/>
      </w:r>
      <w:r w:rsidRPr="00BA24E2">
        <w:rPr>
          <w:rFonts w:eastAsia="DejaVu Sans Condensed" w:cs="Times New Roman"/>
          <w:b/>
          <w:color w:val="000000"/>
          <w:sz w:val="24"/>
          <w:szCs w:val="24"/>
          <w:lang w:val="vi-VN" w:eastAsia="vi-VN"/>
        </w:rPr>
        <w:t>Độc lập - Tự do - Hạnh phúc</w:t>
      </w:r>
      <w:r w:rsidRPr="00BA24E2">
        <w:rPr>
          <w:rFonts w:eastAsia="DejaVu Sans Condensed" w:cs="Times New Roman"/>
          <w:b/>
          <w:color w:val="000000"/>
          <w:sz w:val="24"/>
          <w:szCs w:val="24"/>
          <w:lang w:eastAsia="vi-VN"/>
        </w:rPr>
        <w:br/>
        <w:t>-------------------</w:t>
      </w:r>
    </w:p>
    <w:p w14:paraId="66649E72" w14:textId="77777777" w:rsidR="00BA24E2" w:rsidRPr="00BA24E2" w:rsidRDefault="00BA24E2" w:rsidP="00BA24E2">
      <w:pPr>
        <w:widowControl w:val="0"/>
        <w:spacing w:before="120" w:after="120" w:line="240" w:lineRule="auto"/>
        <w:jc w:val="center"/>
        <w:rPr>
          <w:rFonts w:eastAsia="DejaVu Sans Condensed" w:cs="Times New Roman"/>
          <w:b/>
          <w:color w:val="000000"/>
          <w:szCs w:val="28"/>
          <w:lang w:val="vi-VN" w:eastAsia="vi-VN"/>
        </w:rPr>
      </w:pPr>
      <w:r w:rsidRPr="00BA24E2">
        <w:rPr>
          <w:rFonts w:eastAsia="DejaVu Sans Condensed" w:cs="Times New Roman"/>
          <w:b/>
          <w:color w:val="000000"/>
          <w:szCs w:val="28"/>
          <w:lang w:val="vi-VN" w:eastAsia="vi-VN"/>
        </w:rPr>
        <w:t>BIÊN BẢN BÀN GIAO, TI</w:t>
      </w:r>
      <w:r w:rsidRPr="00BA24E2">
        <w:rPr>
          <w:rFonts w:eastAsia="DejaVu Sans Condensed" w:cs="Times New Roman"/>
          <w:b/>
          <w:color w:val="000000"/>
          <w:szCs w:val="28"/>
          <w:lang w:eastAsia="vi-VN"/>
        </w:rPr>
        <w:t>Ế</w:t>
      </w:r>
      <w:r w:rsidRPr="00BA24E2">
        <w:rPr>
          <w:rFonts w:eastAsia="DejaVu Sans Condensed" w:cs="Times New Roman"/>
          <w:b/>
          <w:color w:val="000000"/>
          <w:szCs w:val="28"/>
          <w:lang w:val="vi-VN" w:eastAsia="vi-VN"/>
        </w:rPr>
        <w:t>P NHẬN TÀI SẢN CÔNG</w:t>
      </w:r>
    </w:p>
    <w:p w14:paraId="3D1F58B3"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Căn cứ Nghị định số 151/2017/NĐ-CP ngày 26 tháng 12 năm 2017 của Chính phủ quy định chi tiết một số điều của Luật Quản lý, sử dụng tài sản công;</w:t>
      </w:r>
    </w:p>
    <w:p w14:paraId="769AAA55" w14:textId="77777777" w:rsidR="00BA24E2" w:rsidRPr="00BA24E2" w:rsidRDefault="00BA24E2" w:rsidP="00BA24E2">
      <w:pPr>
        <w:widowControl w:val="0"/>
        <w:spacing w:before="120" w:after="120" w:line="240" w:lineRule="auto"/>
        <w:rPr>
          <w:rFonts w:eastAsia="DejaVu Sans Condensed" w:cs="Times New Roman"/>
          <w:color w:val="000000"/>
          <w:sz w:val="24"/>
          <w:szCs w:val="24"/>
          <w:vertAlign w:val="superscript"/>
          <w:lang w:val="vi-VN" w:eastAsia="vi-VN"/>
        </w:rPr>
      </w:pPr>
      <w:r w:rsidRPr="00BA24E2">
        <w:rPr>
          <w:rFonts w:eastAsia="DejaVu Sans Condensed" w:cs="Times New Roman"/>
          <w:color w:val="000000"/>
          <w:sz w:val="24"/>
          <w:szCs w:val="24"/>
          <w:lang w:val="vi-VN" w:eastAsia="vi-VN"/>
        </w:rPr>
        <w:t>Căn cứ Quyết định số ……….. ngày …/…/… của ………. về việc ……..</w:t>
      </w:r>
      <w:r w:rsidRPr="00BA24E2">
        <w:rPr>
          <w:rFonts w:eastAsia="DejaVu Sans Condensed" w:cs="Times New Roman"/>
          <w:color w:val="000000"/>
          <w:sz w:val="24"/>
          <w:szCs w:val="24"/>
          <w:vertAlign w:val="superscript"/>
          <w:lang w:val="vi-VN" w:eastAsia="vi-VN"/>
        </w:rPr>
        <w:t>1</w:t>
      </w:r>
    </w:p>
    <w:p w14:paraId="268580E2"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Hôm nay, ngày... tháng... năm….., tại ……., việc bàn giao, tiếp nhận tài sản công được thực hiện như sau:</w:t>
      </w:r>
    </w:p>
    <w:p w14:paraId="6AAE1745" w14:textId="77777777" w:rsidR="00BA24E2" w:rsidRPr="00BA24E2" w:rsidRDefault="00BA24E2" w:rsidP="00BA24E2">
      <w:pPr>
        <w:widowControl w:val="0"/>
        <w:spacing w:before="120" w:after="120" w:line="240" w:lineRule="auto"/>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A. THÀNH PHẦN THAM GIA BÀN GIAO, TIẾP NHẬN</w:t>
      </w:r>
    </w:p>
    <w:p w14:paraId="33BFA29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1. Đại diện bên giao (Tên cơ quan, tổ chức, đơn vị, doanh nghiệp bàn giao):</w:t>
      </w:r>
    </w:p>
    <w:p w14:paraId="59CE0DC4"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 xml:space="preserve">Ông (Bà): ………………………………… Chức vụ: </w:t>
      </w:r>
      <w:r w:rsidRPr="00BA24E2">
        <w:rPr>
          <w:rFonts w:eastAsia="DejaVu Sans Condensed" w:cs="Times New Roman"/>
          <w:color w:val="000000"/>
          <w:sz w:val="24"/>
          <w:szCs w:val="24"/>
          <w:lang w:val="vi-VN" w:eastAsia="vi-VN"/>
        </w:rPr>
        <w:tab/>
      </w:r>
    </w:p>
    <w:p w14:paraId="50F302E6"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 xml:space="preserve">Ông (Bà): ………………………………… Chức vụ: </w:t>
      </w:r>
      <w:r w:rsidRPr="00BA24E2">
        <w:rPr>
          <w:rFonts w:eastAsia="DejaVu Sans Condensed" w:cs="Times New Roman"/>
          <w:color w:val="000000"/>
          <w:sz w:val="24"/>
          <w:szCs w:val="24"/>
          <w:lang w:val="vi-VN" w:eastAsia="vi-VN"/>
        </w:rPr>
        <w:tab/>
      </w:r>
    </w:p>
    <w:p w14:paraId="15C32493" w14:textId="77777777" w:rsidR="00BA24E2" w:rsidRPr="00BA24E2" w:rsidRDefault="00BA24E2" w:rsidP="00BA24E2">
      <w:pPr>
        <w:widowControl w:val="0"/>
        <w:tabs>
          <w:tab w:val="left" w:leader="dot" w:pos="840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2. Đại diện bên nhận (Tên cơ quan, tổ chức, đơn vị, doanh nghiệp tiếp nhận):</w:t>
      </w:r>
    </w:p>
    <w:p w14:paraId="7A5EC7E8"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 xml:space="preserve">Ông (Bà): ………………………………… Chức vụ: </w:t>
      </w:r>
      <w:r w:rsidRPr="00BA24E2">
        <w:rPr>
          <w:rFonts w:eastAsia="DejaVu Sans Condensed" w:cs="Times New Roman"/>
          <w:color w:val="000000"/>
          <w:sz w:val="24"/>
          <w:szCs w:val="24"/>
          <w:lang w:val="vi-VN" w:eastAsia="vi-VN"/>
        </w:rPr>
        <w:tab/>
      </w:r>
    </w:p>
    <w:p w14:paraId="21280B71"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 xml:space="preserve">Ông (Bà): ………………………………… Chức vụ: </w:t>
      </w:r>
      <w:r w:rsidRPr="00BA24E2">
        <w:rPr>
          <w:rFonts w:eastAsia="DejaVu Sans Condensed" w:cs="Times New Roman"/>
          <w:color w:val="000000"/>
          <w:sz w:val="24"/>
          <w:szCs w:val="24"/>
          <w:lang w:val="vi-VN" w:eastAsia="vi-VN"/>
        </w:rPr>
        <w:tab/>
      </w:r>
    </w:p>
    <w:p w14:paraId="184BA0C8" w14:textId="77777777" w:rsidR="00BA24E2" w:rsidRPr="00BA24E2" w:rsidRDefault="00BA24E2" w:rsidP="00BA24E2">
      <w:pPr>
        <w:widowControl w:val="0"/>
        <w:tabs>
          <w:tab w:val="left" w:leader="dot" w:pos="840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3. Đại diện cơ quan chứng kiến (nếu có) (Tên cơ quan chứng kiến):</w:t>
      </w:r>
    </w:p>
    <w:p w14:paraId="2863CB03"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 xml:space="preserve">Ông (Bà): ………………………………… Chức vụ: </w:t>
      </w:r>
      <w:r w:rsidRPr="00BA24E2">
        <w:rPr>
          <w:rFonts w:eastAsia="DejaVu Sans Condensed" w:cs="Times New Roman"/>
          <w:color w:val="000000"/>
          <w:sz w:val="24"/>
          <w:szCs w:val="24"/>
          <w:lang w:val="vi-VN" w:eastAsia="vi-VN"/>
        </w:rPr>
        <w:tab/>
      </w:r>
    </w:p>
    <w:p w14:paraId="176FE7F7"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 xml:space="preserve">Ông (Bà): ………………………………… Chức vụ: </w:t>
      </w:r>
      <w:r w:rsidRPr="00BA24E2">
        <w:rPr>
          <w:rFonts w:eastAsia="DejaVu Sans Condensed" w:cs="Times New Roman"/>
          <w:color w:val="000000"/>
          <w:sz w:val="24"/>
          <w:szCs w:val="24"/>
          <w:lang w:val="vi-VN" w:eastAsia="vi-VN"/>
        </w:rPr>
        <w:tab/>
      </w:r>
    </w:p>
    <w:p w14:paraId="3B22B936" w14:textId="77777777" w:rsidR="00BA24E2" w:rsidRPr="00BA24E2" w:rsidRDefault="00BA24E2" w:rsidP="00BA24E2">
      <w:pPr>
        <w:widowControl w:val="0"/>
        <w:spacing w:before="120" w:after="120" w:line="240" w:lineRule="auto"/>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B. NỘI DUNG BÀN GIAO, TIẾP NHẬN</w:t>
      </w:r>
    </w:p>
    <w:p w14:paraId="3E281539"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1. Danh mục tài sản bàn giao, tiếp nhận</w:t>
      </w:r>
      <w:r w:rsidRPr="00BA24E2">
        <w:rPr>
          <w:rFonts w:eastAsia="DejaVu Sans Condensed" w:cs="Times New Roman"/>
          <w:color w:val="000000"/>
          <w:sz w:val="24"/>
          <w:szCs w:val="24"/>
          <w:vertAlign w:val="superscript"/>
          <w:lang w:val="vi-VN" w:eastAsia="vi-VN"/>
        </w:rPr>
        <w:t>2</w:t>
      </w:r>
      <w:r w:rsidRPr="00BA24E2">
        <w:rPr>
          <w:rFonts w:eastAsia="DejaVu Sans Condensed" w:cs="Times New Roman"/>
          <w:color w:val="000000"/>
          <w:sz w:val="24"/>
          <w:szCs w:val="24"/>
          <w:lang w:val="vi-VN" w:eastAsia="vi-VN"/>
        </w:rPr>
        <w:t>:</w:t>
      </w:r>
    </w:p>
    <w:tbl>
      <w:tblPr>
        <w:tblW w:w="5000" w:type="pct"/>
        <w:jc w:val="center"/>
        <w:tblCellMar>
          <w:left w:w="0" w:type="dxa"/>
          <w:right w:w="0" w:type="dxa"/>
        </w:tblCellMar>
        <w:tblLook w:val="0000" w:firstRow="0" w:lastRow="0" w:firstColumn="0" w:lastColumn="0" w:noHBand="0" w:noVBand="0"/>
      </w:tblPr>
      <w:tblGrid>
        <w:gridCol w:w="747"/>
        <w:gridCol w:w="2535"/>
        <w:gridCol w:w="859"/>
        <w:gridCol w:w="859"/>
        <w:gridCol w:w="1097"/>
        <w:gridCol w:w="1229"/>
        <w:gridCol w:w="1459"/>
        <w:gridCol w:w="954"/>
      </w:tblGrid>
      <w:tr w:rsidR="00BA24E2" w:rsidRPr="00BA24E2" w14:paraId="32E19E34" w14:textId="77777777" w:rsidTr="00BA24E2">
        <w:trPr>
          <w:jc w:val="center"/>
        </w:trPr>
        <w:tc>
          <w:tcPr>
            <w:tcW w:w="383" w:type="pct"/>
            <w:tcBorders>
              <w:top w:val="single" w:sz="4" w:space="0" w:color="auto"/>
              <w:left w:val="single" w:sz="4" w:space="0" w:color="auto"/>
              <w:bottom w:val="nil"/>
              <w:right w:val="nil"/>
            </w:tcBorders>
            <w:shd w:val="clear" w:color="auto" w:fill="FFFFFF"/>
            <w:vAlign w:val="center"/>
          </w:tcPr>
          <w:p w14:paraId="22C305EC"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STT</w:t>
            </w:r>
          </w:p>
        </w:tc>
        <w:tc>
          <w:tcPr>
            <w:tcW w:w="1301" w:type="pct"/>
            <w:tcBorders>
              <w:top w:val="single" w:sz="4" w:space="0" w:color="auto"/>
              <w:left w:val="single" w:sz="4" w:space="0" w:color="auto"/>
              <w:bottom w:val="nil"/>
              <w:right w:val="nil"/>
            </w:tcBorders>
            <w:shd w:val="clear" w:color="auto" w:fill="FFFFFF"/>
            <w:vAlign w:val="center"/>
          </w:tcPr>
          <w:p w14:paraId="2EC6FCE3"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Danh mục tài sản (chi tiết theo từng loại tài sản)</w:t>
            </w:r>
          </w:p>
        </w:tc>
        <w:tc>
          <w:tcPr>
            <w:tcW w:w="441" w:type="pct"/>
            <w:tcBorders>
              <w:top w:val="single" w:sz="4" w:space="0" w:color="auto"/>
              <w:left w:val="single" w:sz="4" w:space="0" w:color="auto"/>
              <w:bottom w:val="nil"/>
              <w:right w:val="nil"/>
            </w:tcBorders>
            <w:shd w:val="clear" w:color="auto" w:fill="FFFFFF"/>
            <w:vAlign w:val="center"/>
          </w:tcPr>
          <w:p w14:paraId="22E05540"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Đơn vị tính</w:t>
            </w:r>
          </w:p>
        </w:tc>
        <w:tc>
          <w:tcPr>
            <w:tcW w:w="441" w:type="pct"/>
            <w:tcBorders>
              <w:top w:val="single" w:sz="4" w:space="0" w:color="auto"/>
              <w:left w:val="single" w:sz="4" w:space="0" w:color="auto"/>
              <w:bottom w:val="nil"/>
              <w:right w:val="nil"/>
            </w:tcBorders>
            <w:shd w:val="clear" w:color="auto" w:fill="FFFFFF"/>
            <w:vAlign w:val="center"/>
          </w:tcPr>
          <w:p w14:paraId="1333485A"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Số lượng</w:t>
            </w:r>
          </w:p>
        </w:tc>
        <w:tc>
          <w:tcPr>
            <w:tcW w:w="563" w:type="pct"/>
            <w:tcBorders>
              <w:top w:val="single" w:sz="4" w:space="0" w:color="auto"/>
              <w:left w:val="single" w:sz="4" w:space="0" w:color="auto"/>
              <w:bottom w:val="nil"/>
              <w:right w:val="nil"/>
            </w:tcBorders>
            <w:shd w:val="clear" w:color="auto" w:fill="FFFFFF"/>
            <w:vAlign w:val="center"/>
          </w:tcPr>
          <w:p w14:paraId="316B5ED7"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Nguyên giá (đồng)</w:t>
            </w:r>
          </w:p>
        </w:tc>
        <w:tc>
          <w:tcPr>
            <w:tcW w:w="631" w:type="pct"/>
            <w:tcBorders>
              <w:top w:val="single" w:sz="4" w:space="0" w:color="auto"/>
              <w:left w:val="single" w:sz="4" w:space="0" w:color="auto"/>
              <w:bottom w:val="nil"/>
              <w:right w:val="nil"/>
            </w:tcBorders>
            <w:shd w:val="clear" w:color="auto" w:fill="FFFFFF"/>
            <w:vAlign w:val="center"/>
          </w:tcPr>
          <w:p w14:paraId="7F223625"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Giá trị còn lại (đồng)</w:t>
            </w:r>
          </w:p>
        </w:tc>
        <w:tc>
          <w:tcPr>
            <w:tcW w:w="749" w:type="pct"/>
            <w:tcBorders>
              <w:top w:val="single" w:sz="4" w:space="0" w:color="auto"/>
              <w:left w:val="single" w:sz="4" w:space="0" w:color="auto"/>
              <w:bottom w:val="nil"/>
              <w:right w:val="nil"/>
            </w:tcBorders>
            <w:shd w:val="clear" w:color="auto" w:fill="FFFFFF"/>
            <w:vAlign w:val="center"/>
          </w:tcPr>
          <w:p w14:paraId="5E8413B0"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Giá trị đánh giá lại (đồng)</w:t>
            </w:r>
          </w:p>
        </w:tc>
        <w:tc>
          <w:tcPr>
            <w:tcW w:w="490" w:type="pct"/>
            <w:tcBorders>
              <w:top w:val="single" w:sz="4" w:space="0" w:color="auto"/>
              <w:left w:val="single" w:sz="4" w:space="0" w:color="auto"/>
              <w:bottom w:val="nil"/>
              <w:right w:val="single" w:sz="4" w:space="0" w:color="auto"/>
            </w:tcBorders>
            <w:shd w:val="clear" w:color="auto" w:fill="FFFFFF"/>
            <w:vAlign w:val="center"/>
          </w:tcPr>
          <w:p w14:paraId="0BF436A9"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Ghi chú</w:t>
            </w:r>
          </w:p>
        </w:tc>
      </w:tr>
      <w:tr w:rsidR="00BA24E2" w:rsidRPr="00BA24E2" w14:paraId="6C9B2740" w14:textId="77777777" w:rsidTr="00BA24E2">
        <w:trPr>
          <w:jc w:val="center"/>
        </w:trPr>
        <w:tc>
          <w:tcPr>
            <w:tcW w:w="383" w:type="pct"/>
            <w:tcBorders>
              <w:top w:val="single" w:sz="4" w:space="0" w:color="auto"/>
              <w:left w:val="single" w:sz="4" w:space="0" w:color="auto"/>
              <w:bottom w:val="nil"/>
              <w:right w:val="nil"/>
            </w:tcBorders>
            <w:shd w:val="clear" w:color="auto" w:fill="FFFFFF"/>
            <w:vAlign w:val="center"/>
          </w:tcPr>
          <w:p w14:paraId="147EFC32"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1</w:t>
            </w:r>
          </w:p>
        </w:tc>
        <w:tc>
          <w:tcPr>
            <w:tcW w:w="1301" w:type="pct"/>
            <w:tcBorders>
              <w:top w:val="single" w:sz="4" w:space="0" w:color="auto"/>
              <w:left w:val="single" w:sz="4" w:space="0" w:color="auto"/>
              <w:bottom w:val="nil"/>
              <w:right w:val="nil"/>
            </w:tcBorders>
            <w:shd w:val="clear" w:color="auto" w:fill="FFFFFF"/>
            <w:vAlign w:val="center"/>
          </w:tcPr>
          <w:p w14:paraId="669DD2B1"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2</w:t>
            </w:r>
          </w:p>
        </w:tc>
        <w:tc>
          <w:tcPr>
            <w:tcW w:w="441" w:type="pct"/>
            <w:tcBorders>
              <w:top w:val="single" w:sz="4" w:space="0" w:color="auto"/>
              <w:left w:val="single" w:sz="4" w:space="0" w:color="auto"/>
              <w:bottom w:val="nil"/>
              <w:right w:val="nil"/>
            </w:tcBorders>
            <w:shd w:val="clear" w:color="auto" w:fill="FFFFFF"/>
            <w:vAlign w:val="center"/>
          </w:tcPr>
          <w:p w14:paraId="4FA8C9E9"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3</w:t>
            </w:r>
          </w:p>
        </w:tc>
        <w:tc>
          <w:tcPr>
            <w:tcW w:w="441" w:type="pct"/>
            <w:tcBorders>
              <w:top w:val="single" w:sz="4" w:space="0" w:color="auto"/>
              <w:left w:val="single" w:sz="4" w:space="0" w:color="auto"/>
              <w:bottom w:val="nil"/>
              <w:right w:val="nil"/>
            </w:tcBorders>
            <w:shd w:val="clear" w:color="auto" w:fill="FFFFFF"/>
            <w:vAlign w:val="center"/>
          </w:tcPr>
          <w:p w14:paraId="1956C1EB"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4</w:t>
            </w:r>
          </w:p>
        </w:tc>
        <w:tc>
          <w:tcPr>
            <w:tcW w:w="563" w:type="pct"/>
            <w:tcBorders>
              <w:top w:val="single" w:sz="4" w:space="0" w:color="auto"/>
              <w:left w:val="single" w:sz="4" w:space="0" w:color="auto"/>
              <w:bottom w:val="nil"/>
              <w:right w:val="nil"/>
            </w:tcBorders>
            <w:shd w:val="clear" w:color="auto" w:fill="FFFFFF"/>
            <w:vAlign w:val="center"/>
          </w:tcPr>
          <w:p w14:paraId="305A18C8"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5</w:t>
            </w:r>
          </w:p>
        </w:tc>
        <w:tc>
          <w:tcPr>
            <w:tcW w:w="631" w:type="pct"/>
            <w:tcBorders>
              <w:top w:val="single" w:sz="4" w:space="0" w:color="auto"/>
              <w:left w:val="single" w:sz="4" w:space="0" w:color="auto"/>
              <w:bottom w:val="nil"/>
              <w:right w:val="nil"/>
            </w:tcBorders>
            <w:shd w:val="clear" w:color="auto" w:fill="FFFFFF"/>
            <w:vAlign w:val="center"/>
          </w:tcPr>
          <w:p w14:paraId="0B758448"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6</w:t>
            </w:r>
          </w:p>
        </w:tc>
        <w:tc>
          <w:tcPr>
            <w:tcW w:w="749" w:type="pct"/>
            <w:tcBorders>
              <w:top w:val="single" w:sz="4" w:space="0" w:color="auto"/>
              <w:left w:val="single" w:sz="4" w:space="0" w:color="auto"/>
              <w:bottom w:val="nil"/>
              <w:right w:val="nil"/>
            </w:tcBorders>
            <w:shd w:val="clear" w:color="auto" w:fill="FFFFFF"/>
            <w:vAlign w:val="center"/>
          </w:tcPr>
          <w:p w14:paraId="3660668B"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7</w:t>
            </w:r>
          </w:p>
        </w:tc>
        <w:tc>
          <w:tcPr>
            <w:tcW w:w="490" w:type="pct"/>
            <w:tcBorders>
              <w:top w:val="single" w:sz="4" w:space="0" w:color="auto"/>
              <w:left w:val="single" w:sz="4" w:space="0" w:color="auto"/>
              <w:bottom w:val="nil"/>
              <w:right w:val="single" w:sz="4" w:space="0" w:color="auto"/>
            </w:tcBorders>
            <w:shd w:val="clear" w:color="auto" w:fill="FFFFFF"/>
            <w:vAlign w:val="center"/>
          </w:tcPr>
          <w:p w14:paraId="2B4AB8AA"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8</w:t>
            </w:r>
          </w:p>
        </w:tc>
      </w:tr>
      <w:tr w:rsidR="00BA24E2" w:rsidRPr="00BA24E2" w14:paraId="49928CD9" w14:textId="77777777" w:rsidTr="00BA24E2">
        <w:trPr>
          <w:jc w:val="center"/>
        </w:trPr>
        <w:tc>
          <w:tcPr>
            <w:tcW w:w="383" w:type="pct"/>
            <w:tcBorders>
              <w:top w:val="single" w:sz="4" w:space="0" w:color="auto"/>
              <w:left w:val="single" w:sz="4" w:space="0" w:color="auto"/>
              <w:bottom w:val="nil"/>
              <w:right w:val="nil"/>
            </w:tcBorders>
            <w:shd w:val="clear" w:color="auto" w:fill="FFFFFF"/>
            <w:vAlign w:val="center"/>
          </w:tcPr>
          <w:p w14:paraId="173DA5C2"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A</w:t>
            </w:r>
          </w:p>
        </w:tc>
        <w:tc>
          <w:tcPr>
            <w:tcW w:w="1301" w:type="pct"/>
            <w:tcBorders>
              <w:top w:val="single" w:sz="4" w:space="0" w:color="auto"/>
              <w:left w:val="single" w:sz="4" w:space="0" w:color="auto"/>
              <w:bottom w:val="nil"/>
              <w:right w:val="nil"/>
            </w:tcBorders>
            <w:shd w:val="clear" w:color="auto" w:fill="FFFFFF"/>
            <w:vAlign w:val="center"/>
          </w:tcPr>
          <w:p w14:paraId="330CBF58" w14:textId="77777777" w:rsidR="00BA24E2" w:rsidRPr="00BA24E2" w:rsidRDefault="00BA24E2" w:rsidP="00BA24E2">
            <w:pPr>
              <w:widowControl w:val="0"/>
              <w:spacing w:before="120" w:after="120" w:line="240" w:lineRule="auto"/>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Trụ sở làm việc, cơ sở hoạt động sự nghiệp,....</w:t>
            </w:r>
          </w:p>
        </w:tc>
        <w:tc>
          <w:tcPr>
            <w:tcW w:w="441" w:type="pct"/>
            <w:tcBorders>
              <w:top w:val="single" w:sz="4" w:space="0" w:color="auto"/>
              <w:left w:val="single" w:sz="4" w:space="0" w:color="auto"/>
              <w:bottom w:val="nil"/>
              <w:right w:val="nil"/>
            </w:tcBorders>
            <w:shd w:val="clear" w:color="auto" w:fill="FFFFFF"/>
            <w:vAlign w:val="center"/>
          </w:tcPr>
          <w:p w14:paraId="0B1571D5"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vAlign w:val="center"/>
          </w:tcPr>
          <w:p w14:paraId="50BCAA35"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nil"/>
              <w:right w:val="nil"/>
            </w:tcBorders>
            <w:shd w:val="clear" w:color="auto" w:fill="FFFFFF"/>
            <w:vAlign w:val="center"/>
          </w:tcPr>
          <w:p w14:paraId="70DA8513"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nil"/>
              <w:right w:val="nil"/>
            </w:tcBorders>
            <w:shd w:val="clear" w:color="auto" w:fill="FFFFFF"/>
            <w:vAlign w:val="center"/>
          </w:tcPr>
          <w:p w14:paraId="0A30113B"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nil"/>
              <w:right w:val="nil"/>
            </w:tcBorders>
            <w:shd w:val="clear" w:color="auto" w:fill="FFFFFF"/>
            <w:vAlign w:val="center"/>
          </w:tcPr>
          <w:p w14:paraId="7111CA7D"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5292173E"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009082BD" w14:textId="77777777" w:rsidTr="00BA24E2">
        <w:trPr>
          <w:jc w:val="center"/>
        </w:trPr>
        <w:tc>
          <w:tcPr>
            <w:tcW w:w="383" w:type="pct"/>
            <w:tcBorders>
              <w:top w:val="single" w:sz="4" w:space="0" w:color="auto"/>
              <w:left w:val="single" w:sz="4" w:space="0" w:color="auto"/>
              <w:bottom w:val="nil"/>
              <w:right w:val="nil"/>
            </w:tcBorders>
            <w:shd w:val="clear" w:color="auto" w:fill="FFFFFF"/>
            <w:vAlign w:val="center"/>
          </w:tcPr>
          <w:p w14:paraId="16324D2E"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1</w:t>
            </w:r>
          </w:p>
        </w:tc>
        <w:tc>
          <w:tcPr>
            <w:tcW w:w="1301" w:type="pct"/>
            <w:tcBorders>
              <w:top w:val="single" w:sz="4" w:space="0" w:color="auto"/>
              <w:left w:val="single" w:sz="4" w:space="0" w:color="auto"/>
              <w:bottom w:val="nil"/>
              <w:right w:val="nil"/>
            </w:tcBorders>
            <w:shd w:val="clear" w:color="auto" w:fill="FFFFFF"/>
            <w:vAlign w:val="center"/>
          </w:tcPr>
          <w:p w14:paraId="22C7AA37"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Địa chỉ nhà, đất 1</w:t>
            </w:r>
          </w:p>
        </w:tc>
        <w:tc>
          <w:tcPr>
            <w:tcW w:w="441" w:type="pct"/>
            <w:tcBorders>
              <w:top w:val="single" w:sz="4" w:space="0" w:color="auto"/>
              <w:left w:val="single" w:sz="4" w:space="0" w:color="auto"/>
              <w:bottom w:val="nil"/>
              <w:right w:val="nil"/>
            </w:tcBorders>
            <w:shd w:val="clear" w:color="auto" w:fill="FFFFFF"/>
            <w:vAlign w:val="center"/>
          </w:tcPr>
          <w:p w14:paraId="60D9C4EA"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vAlign w:val="center"/>
          </w:tcPr>
          <w:p w14:paraId="1D64230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nil"/>
              <w:right w:val="nil"/>
            </w:tcBorders>
            <w:shd w:val="clear" w:color="auto" w:fill="FFFFFF"/>
            <w:vAlign w:val="center"/>
          </w:tcPr>
          <w:p w14:paraId="25A13543"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nil"/>
              <w:right w:val="nil"/>
            </w:tcBorders>
            <w:shd w:val="clear" w:color="auto" w:fill="FFFFFF"/>
            <w:vAlign w:val="center"/>
          </w:tcPr>
          <w:p w14:paraId="34852422"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nil"/>
              <w:right w:val="nil"/>
            </w:tcBorders>
            <w:shd w:val="clear" w:color="auto" w:fill="FFFFFF"/>
            <w:vAlign w:val="center"/>
          </w:tcPr>
          <w:p w14:paraId="72C7E931"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7A49E985"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2B35278E" w14:textId="77777777" w:rsidTr="00BA24E2">
        <w:trPr>
          <w:jc w:val="center"/>
        </w:trPr>
        <w:tc>
          <w:tcPr>
            <w:tcW w:w="383" w:type="pct"/>
            <w:tcBorders>
              <w:top w:val="single" w:sz="4" w:space="0" w:color="auto"/>
              <w:left w:val="single" w:sz="4" w:space="0" w:color="auto"/>
              <w:bottom w:val="nil"/>
              <w:right w:val="nil"/>
            </w:tcBorders>
            <w:shd w:val="clear" w:color="auto" w:fill="FFFFFF"/>
            <w:vAlign w:val="center"/>
          </w:tcPr>
          <w:p w14:paraId="42F44408"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2</w:t>
            </w:r>
          </w:p>
        </w:tc>
        <w:tc>
          <w:tcPr>
            <w:tcW w:w="1301" w:type="pct"/>
            <w:tcBorders>
              <w:top w:val="single" w:sz="4" w:space="0" w:color="auto"/>
              <w:left w:val="single" w:sz="4" w:space="0" w:color="auto"/>
              <w:bottom w:val="nil"/>
              <w:right w:val="nil"/>
            </w:tcBorders>
            <w:shd w:val="clear" w:color="auto" w:fill="FFFFFF"/>
            <w:vAlign w:val="center"/>
          </w:tcPr>
          <w:p w14:paraId="2FE2C9AA"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Địa chỉ nhà, đất 2</w:t>
            </w:r>
          </w:p>
        </w:tc>
        <w:tc>
          <w:tcPr>
            <w:tcW w:w="441" w:type="pct"/>
            <w:tcBorders>
              <w:top w:val="single" w:sz="4" w:space="0" w:color="auto"/>
              <w:left w:val="single" w:sz="4" w:space="0" w:color="auto"/>
              <w:bottom w:val="nil"/>
              <w:right w:val="nil"/>
            </w:tcBorders>
            <w:shd w:val="clear" w:color="auto" w:fill="FFFFFF"/>
            <w:vAlign w:val="center"/>
          </w:tcPr>
          <w:p w14:paraId="2A5F4D22"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nil"/>
              <w:right w:val="nil"/>
            </w:tcBorders>
            <w:shd w:val="clear" w:color="auto" w:fill="FFFFFF"/>
            <w:vAlign w:val="center"/>
          </w:tcPr>
          <w:p w14:paraId="251EEB0B"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nil"/>
              <w:right w:val="nil"/>
            </w:tcBorders>
            <w:shd w:val="clear" w:color="auto" w:fill="FFFFFF"/>
            <w:vAlign w:val="center"/>
          </w:tcPr>
          <w:p w14:paraId="2E2BC8B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nil"/>
              <w:right w:val="nil"/>
            </w:tcBorders>
            <w:shd w:val="clear" w:color="auto" w:fill="FFFFFF"/>
            <w:vAlign w:val="center"/>
          </w:tcPr>
          <w:p w14:paraId="60C08F90"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nil"/>
              <w:right w:val="nil"/>
            </w:tcBorders>
            <w:shd w:val="clear" w:color="auto" w:fill="FFFFFF"/>
            <w:vAlign w:val="center"/>
          </w:tcPr>
          <w:p w14:paraId="56507B27"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nil"/>
              <w:right w:val="single" w:sz="4" w:space="0" w:color="auto"/>
            </w:tcBorders>
            <w:shd w:val="clear" w:color="auto" w:fill="FFFFFF"/>
            <w:vAlign w:val="center"/>
          </w:tcPr>
          <w:p w14:paraId="689159F6"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61AE4C14"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313B4FB9"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1301" w:type="pct"/>
            <w:tcBorders>
              <w:top w:val="single" w:sz="4" w:space="0" w:color="auto"/>
              <w:left w:val="single" w:sz="4" w:space="0" w:color="auto"/>
              <w:bottom w:val="single" w:sz="4" w:space="0" w:color="auto"/>
              <w:right w:val="nil"/>
            </w:tcBorders>
            <w:shd w:val="clear" w:color="auto" w:fill="FFFFFF"/>
            <w:vAlign w:val="center"/>
          </w:tcPr>
          <w:p w14:paraId="4B6E3D94" w14:textId="77777777" w:rsidR="00BA24E2" w:rsidRPr="00BA24E2" w:rsidRDefault="00BA24E2" w:rsidP="00BA24E2">
            <w:pPr>
              <w:widowControl w:val="0"/>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eastAsia="vi-VN"/>
              </w:rPr>
              <w:t>…</w:t>
            </w:r>
          </w:p>
        </w:tc>
        <w:tc>
          <w:tcPr>
            <w:tcW w:w="441" w:type="pct"/>
            <w:tcBorders>
              <w:top w:val="single" w:sz="4" w:space="0" w:color="auto"/>
              <w:left w:val="single" w:sz="4" w:space="0" w:color="auto"/>
              <w:bottom w:val="single" w:sz="4" w:space="0" w:color="auto"/>
              <w:right w:val="nil"/>
            </w:tcBorders>
            <w:shd w:val="clear" w:color="auto" w:fill="FFFFFF"/>
            <w:vAlign w:val="center"/>
          </w:tcPr>
          <w:p w14:paraId="5F3D3AA5"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4AFFAAA7"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4D4292E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0E0B41CD"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60E815AF"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4294CDF7"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6A4C378F"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76A982D0"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B</w:t>
            </w:r>
          </w:p>
        </w:tc>
        <w:tc>
          <w:tcPr>
            <w:tcW w:w="1301" w:type="pct"/>
            <w:tcBorders>
              <w:top w:val="single" w:sz="4" w:space="0" w:color="auto"/>
              <w:left w:val="single" w:sz="4" w:space="0" w:color="auto"/>
              <w:bottom w:val="single" w:sz="4" w:space="0" w:color="auto"/>
              <w:right w:val="nil"/>
            </w:tcBorders>
            <w:shd w:val="clear" w:color="auto" w:fill="FFFFFF"/>
            <w:vAlign w:val="center"/>
          </w:tcPr>
          <w:p w14:paraId="600C66D0" w14:textId="77777777" w:rsidR="00BA24E2" w:rsidRPr="00BA24E2" w:rsidRDefault="00BA24E2" w:rsidP="00BA24E2">
            <w:pPr>
              <w:widowControl w:val="0"/>
              <w:spacing w:before="120" w:after="120" w:line="240" w:lineRule="auto"/>
              <w:rPr>
                <w:rFonts w:eastAsia="DejaVu Sans Condensed" w:cs="Times New Roman"/>
                <w:b/>
                <w:color w:val="000000"/>
                <w:sz w:val="24"/>
                <w:szCs w:val="24"/>
                <w:lang w:eastAsia="vi-VN"/>
              </w:rPr>
            </w:pPr>
            <w:r w:rsidRPr="00BA24E2">
              <w:rPr>
                <w:rFonts w:eastAsia="DejaVu Sans Condensed" w:cs="Times New Roman"/>
                <w:b/>
                <w:color w:val="000000"/>
                <w:sz w:val="24"/>
                <w:szCs w:val="24"/>
                <w:lang w:val="vi-VN" w:eastAsia="vi-VN"/>
              </w:rPr>
              <w:t>Xe ô tô</w:t>
            </w:r>
          </w:p>
        </w:tc>
        <w:tc>
          <w:tcPr>
            <w:tcW w:w="441" w:type="pct"/>
            <w:tcBorders>
              <w:top w:val="single" w:sz="4" w:space="0" w:color="auto"/>
              <w:left w:val="single" w:sz="4" w:space="0" w:color="auto"/>
              <w:bottom w:val="single" w:sz="4" w:space="0" w:color="auto"/>
              <w:right w:val="nil"/>
            </w:tcBorders>
            <w:shd w:val="clear" w:color="auto" w:fill="FFFFFF"/>
            <w:vAlign w:val="center"/>
          </w:tcPr>
          <w:p w14:paraId="56D12023"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2FCAD21B"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12EB2529"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61FD5715"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4F029B84"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3214FD75"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3E388136"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08FC62C9"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eastAsia="vi-VN"/>
              </w:rPr>
            </w:pPr>
            <w:r w:rsidRPr="00BA24E2">
              <w:rPr>
                <w:rFonts w:eastAsia="DejaVu Sans Condensed" w:cs="Times New Roman"/>
                <w:color w:val="000000"/>
                <w:sz w:val="24"/>
                <w:szCs w:val="24"/>
                <w:lang w:eastAsia="vi-VN"/>
              </w:rPr>
              <w:t>1</w:t>
            </w:r>
          </w:p>
        </w:tc>
        <w:tc>
          <w:tcPr>
            <w:tcW w:w="1301" w:type="pct"/>
            <w:tcBorders>
              <w:top w:val="single" w:sz="4" w:space="0" w:color="auto"/>
              <w:left w:val="single" w:sz="4" w:space="0" w:color="auto"/>
              <w:bottom w:val="single" w:sz="4" w:space="0" w:color="auto"/>
              <w:right w:val="nil"/>
            </w:tcBorders>
            <w:shd w:val="clear" w:color="auto" w:fill="FFFFFF"/>
            <w:vAlign w:val="center"/>
          </w:tcPr>
          <w:p w14:paraId="556679D5" w14:textId="77777777" w:rsidR="00BA24E2" w:rsidRPr="00BA24E2" w:rsidRDefault="00BA24E2" w:rsidP="00BA24E2">
            <w:pPr>
              <w:widowControl w:val="0"/>
              <w:spacing w:before="120" w:after="120" w:line="240" w:lineRule="auto"/>
              <w:rPr>
                <w:rFonts w:eastAsia="DejaVu Sans Condensed" w:cs="Times New Roman"/>
                <w:b/>
                <w:color w:val="000000"/>
                <w:sz w:val="24"/>
                <w:szCs w:val="24"/>
                <w:lang w:val="vi-VN" w:eastAsia="vi-VN"/>
              </w:rPr>
            </w:pPr>
            <w:r w:rsidRPr="00BA24E2">
              <w:rPr>
                <w:rFonts w:eastAsia="DejaVu Sans Condensed" w:cs="Times New Roman"/>
                <w:color w:val="000000"/>
                <w:sz w:val="24"/>
                <w:szCs w:val="24"/>
                <w:lang w:val="vi-VN" w:eastAsia="vi-VN"/>
              </w:rPr>
              <w:t>Xe ô tô 1 (loại xe, biển kiểm soát...)</w:t>
            </w:r>
          </w:p>
        </w:tc>
        <w:tc>
          <w:tcPr>
            <w:tcW w:w="441" w:type="pct"/>
            <w:tcBorders>
              <w:top w:val="single" w:sz="4" w:space="0" w:color="auto"/>
              <w:left w:val="single" w:sz="4" w:space="0" w:color="auto"/>
              <w:bottom w:val="single" w:sz="4" w:space="0" w:color="auto"/>
              <w:right w:val="nil"/>
            </w:tcBorders>
            <w:shd w:val="clear" w:color="auto" w:fill="FFFFFF"/>
            <w:vAlign w:val="center"/>
          </w:tcPr>
          <w:p w14:paraId="575CBECA"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1C102021"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31AD562D"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61CFBB10"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79482FE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61636C24"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2825F95C"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18C1D02F"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eastAsia="vi-VN"/>
              </w:rPr>
            </w:pPr>
            <w:r w:rsidRPr="00BA24E2">
              <w:rPr>
                <w:rFonts w:eastAsia="DejaVu Sans Condensed" w:cs="Times New Roman"/>
                <w:color w:val="000000"/>
                <w:sz w:val="24"/>
                <w:szCs w:val="24"/>
                <w:lang w:eastAsia="vi-VN"/>
              </w:rPr>
              <w:t>2</w:t>
            </w:r>
          </w:p>
        </w:tc>
        <w:tc>
          <w:tcPr>
            <w:tcW w:w="1301" w:type="pct"/>
            <w:tcBorders>
              <w:top w:val="single" w:sz="4" w:space="0" w:color="auto"/>
              <w:left w:val="single" w:sz="4" w:space="0" w:color="auto"/>
              <w:bottom w:val="single" w:sz="4" w:space="0" w:color="auto"/>
              <w:right w:val="nil"/>
            </w:tcBorders>
            <w:shd w:val="clear" w:color="auto" w:fill="FFFFFF"/>
            <w:vAlign w:val="center"/>
          </w:tcPr>
          <w:p w14:paraId="5E5C4D33" w14:textId="77777777" w:rsidR="00BA24E2" w:rsidRPr="00BA24E2" w:rsidRDefault="00BA24E2" w:rsidP="00BA24E2">
            <w:pPr>
              <w:widowControl w:val="0"/>
              <w:spacing w:before="120" w:after="120" w:line="240" w:lineRule="auto"/>
              <w:rPr>
                <w:rFonts w:eastAsia="DejaVu Sans Condensed" w:cs="Times New Roman"/>
                <w:b/>
                <w:color w:val="000000"/>
                <w:sz w:val="24"/>
                <w:szCs w:val="24"/>
                <w:lang w:val="vi-VN" w:eastAsia="vi-VN"/>
              </w:rPr>
            </w:pPr>
            <w:r w:rsidRPr="00BA24E2">
              <w:rPr>
                <w:rFonts w:eastAsia="DejaVu Sans Condensed" w:cs="Times New Roman"/>
                <w:color w:val="000000"/>
                <w:sz w:val="24"/>
                <w:szCs w:val="24"/>
                <w:lang w:val="vi-VN" w:eastAsia="vi-VN"/>
              </w:rPr>
              <w:t>Xe ô tô 2 (loại xe, biển kiểm soát...)</w:t>
            </w:r>
          </w:p>
        </w:tc>
        <w:tc>
          <w:tcPr>
            <w:tcW w:w="441" w:type="pct"/>
            <w:tcBorders>
              <w:top w:val="single" w:sz="4" w:space="0" w:color="auto"/>
              <w:left w:val="single" w:sz="4" w:space="0" w:color="auto"/>
              <w:bottom w:val="single" w:sz="4" w:space="0" w:color="auto"/>
              <w:right w:val="nil"/>
            </w:tcBorders>
            <w:shd w:val="clear" w:color="auto" w:fill="FFFFFF"/>
            <w:vAlign w:val="center"/>
          </w:tcPr>
          <w:p w14:paraId="160A8B3A"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2D8BE08D"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6A3248B4"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261C062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1C25853A"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6674C13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708C326B"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53DBFABD"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eastAsia="vi-VN"/>
              </w:rPr>
            </w:pPr>
          </w:p>
        </w:tc>
        <w:tc>
          <w:tcPr>
            <w:tcW w:w="1301" w:type="pct"/>
            <w:tcBorders>
              <w:top w:val="single" w:sz="4" w:space="0" w:color="auto"/>
              <w:left w:val="single" w:sz="4" w:space="0" w:color="auto"/>
              <w:bottom w:val="single" w:sz="4" w:space="0" w:color="auto"/>
              <w:right w:val="nil"/>
            </w:tcBorders>
            <w:shd w:val="clear" w:color="auto" w:fill="FFFFFF"/>
            <w:vAlign w:val="center"/>
          </w:tcPr>
          <w:p w14:paraId="392F06F8" w14:textId="77777777" w:rsidR="00BA24E2" w:rsidRPr="00BA24E2" w:rsidRDefault="00BA24E2" w:rsidP="00BA24E2">
            <w:pPr>
              <w:widowControl w:val="0"/>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eastAsia="vi-VN"/>
              </w:rPr>
              <w:t>….</w:t>
            </w:r>
          </w:p>
        </w:tc>
        <w:tc>
          <w:tcPr>
            <w:tcW w:w="441" w:type="pct"/>
            <w:tcBorders>
              <w:top w:val="single" w:sz="4" w:space="0" w:color="auto"/>
              <w:left w:val="single" w:sz="4" w:space="0" w:color="auto"/>
              <w:bottom w:val="single" w:sz="4" w:space="0" w:color="auto"/>
              <w:right w:val="nil"/>
            </w:tcBorders>
            <w:shd w:val="clear" w:color="auto" w:fill="FFFFFF"/>
            <w:vAlign w:val="center"/>
          </w:tcPr>
          <w:p w14:paraId="5C2B178E"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7C339D04"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631B9B03"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3516A5F8"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40E9F9CE"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6B211E16"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06A0E749"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4D771999"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C</w:t>
            </w:r>
          </w:p>
        </w:tc>
        <w:tc>
          <w:tcPr>
            <w:tcW w:w="1301" w:type="pct"/>
            <w:tcBorders>
              <w:top w:val="single" w:sz="4" w:space="0" w:color="auto"/>
              <w:left w:val="single" w:sz="4" w:space="0" w:color="auto"/>
              <w:bottom w:val="single" w:sz="4" w:space="0" w:color="auto"/>
              <w:right w:val="nil"/>
            </w:tcBorders>
            <w:shd w:val="clear" w:color="auto" w:fill="FFFFFF"/>
            <w:vAlign w:val="center"/>
          </w:tcPr>
          <w:p w14:paraId="6D1DDD9E" w14:textId="77777777" w:rsidR="00BA24E2" w:rsidRPr="00BA24E2" w:rsidRDefault="00BA24E2" w:rsidP="00BA24E2">
            <w:pPr>
              <w:widowControl w:val="0"/>
              <w:spacing w:before="120" w:after="120" w:line="240" w:lineRule="auto"/>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Máy móc, thiết bị</w:t>
            </w:r>
          </w:p>
        </w:tc>
        <w:tc>
          <w:tcPr>
            <w:tcW w:w="441" w:type="pct"/>
            <w:tcBorders>
              <w:top w:val="single" w:sz="4" w:space="0" w:color="auto"/>
              <w:left w:val="single" w:sz="4" w:space="0" w:color="auto"/>
              <w:bottom w:val="single" w:sz="4" w:space="0" w:color="auto"/>
              <w:right w:val="nil"/>
            </w:tcBorders>
            <w:shd w:val="clear" w:color="auto" w:fill="FFFFFF"/>
            <w:vAlign w:val="center"/>
          </w:tcPr>
          <w:p w14:paraId="2DCBEAD7"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02FCF813"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3DC5ACB2"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637F008E"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1A453AE7"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6CF1784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428A8383"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65D58FBE"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1</w:t>
            </w:r>
          </w:p>
        </w:tc>
        <w:tc>
          <w:tcPr>
            <w:tcW w:w="1301" w:type="pct"/>
            <w:tcBorders>
              <w:top w:val="single" w:sz="4" w:space="0" w:color="auto"/>
              <w:left w:val="single" w:sz="4" w:space="0" w:color="auto"/>
              <w:bottom w:val="single" w:sz="4" w:space="0" w:color="auto"/>
              <w:right w:val="nil"/>
            </w:tcBorders>
            <w:shd w:val="clear" w:color="auto" w:fill="FFFFFF"/>
            <w:vAlign w:val="center"/>
          </w:tcPr>
          <w:p w14:paraId="4CF85D04"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Máy m</w:t>
            </w:r>
            <w:r w:rsidRPr="00BA24E2">
              <w:rPr>
                <w:rFonts w:eastAsia="DejaVu Sans Condensed" w:cs="Times New Roman"/>
                <w:color w:val="000000"/>
                <w:sz w:val="24"/>
                <w:szCs w:val="24"/>
                <w:lang w:eastAsia="vi-VN"/>
              </w:rPr>
              <w:t>ó</w:t>
            </w:r>
            <w:r w:rsidRPr="00BA24E2">
              <w:rPr>
                <w:rFonts w:eastAsia="DejaVu Sans Condensed" w:cs="Times New Roman"/>
                <w:color w:val="000000"/>
                <w:sz w:val="24"/>
                <w:szCs w:val="24"/>
                <w:lang w:val="vi-VN" w:eastAsia="vi-VN"/>
              </w:rPr>
              <w:t>c, thiết bị 1</w:t>
            </w:r>
          </w:p>
        </w:tc>
        <w:tc>
          <w:tcPr>
            <w:tcW w:w="441" w:type="pct"/>
            <w:tcBorders>
              <w:top w:val="single" w:sz="4" w:space="0" w:color="auto"/>
              <w:left w:val="single" w:sz="4" w:space="0" w:color="auto"/>
              <w:bottom w:val="single" w:sz="4" w:space="0" w:color="auto"/>
              <w:right w:val="nil"/>
            </w:tcBorders>
            <w:shd w:val="clear" w:color="auto" w:fill="FFFFFF"/>
            <w:vAlign w:val="center"/>
          </w:tcPr>
          <w:p w14:paraId="6F1538FE"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1C38609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39DF0FB9"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3D6AF7E3"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4BB48479"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674AFAF5"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5A34A8E2"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56E411C1" w14:textId="77777777" w:rsidR="00BA24E2" w:rsidRPr="00BA24E2" w:rsidRDefault="00BA24E2" w:rsidP="00BA24E2">
            <w:pPr>
              <w:widowControl w:val="0"/>
              <w:spacing w:before="120" w:after="120" w:line="240" w:lineRule="auto"/>
              <w:jc w:val="center"/>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2</w:t>
            </w:r>
          </w:p>
        </w:tc>
        <w:tc>
          <w:tcPr>
            <w:tcW w:w="1301" w:type="pct"/>
            <w:tcBorders>
              <w:top w:val="single" w:sz="4" w:space="0" w:color="auto"/>
              <w:left w:val="single" w:sz="4" w:space="0" w:color="auto"/>
              <w:bottom w:val="single" w:sz="4" w:space="0" w:color="auto"/>
              <w:right w:val="nil"/>
            </w:tcBorders>
            <w:shd w:val="clear" w:color="auto" w:fill="FFFFFF"/>
            <w:vAlign w:val="center"/>
          </w:tcPr>
          <w:p w14:paraId="0689F8CD"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Máy móc, thiết bị 2</w:t>
            </w:r>
          </w:p>
        </w:tc>
        <w:tc>
          <w:tcPr>
            <w:tcW w:w="441" w:type="pct"/>
            <w:tcBorders>
              <w:top w:val="single" w:sz="4" w:space="0" w:color="auto"/>
              <w:left w:val="single" w:sz="4" w:space="0" w:color="auto"/>
              <w:bottom w:val="single" w:sz="4" w:space="0" w:color="auto"/>
              <w:right w:val="nil"/>
            </w:tcBorders>
            <w:shd w:val="clear" w:color="auto" w:fill="FFFFFF"/>
            <w:vAlign w:val="center"/>
          </w:tcPr>
          <w:p w14:paraId="761A8239"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7202B5E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6D0A0A41"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353852A1"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4CC6BD6F"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7F5E2815"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680D1F01"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313FDEAA"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1301" w:type="pct"/>
            <w:tcBorders>
              <w:top w:val="single" w:sz="4" w:space="0" w:color="auto"/>
              <w:left w:val="single" w:sz="4" w:space="0" w:color="auto"/>
              <w:bottom w:val="single" w:sz="4" w:space="0" w:color="auto"/>
              <w:right w:val="nil"/>
            </w:tcBorders>
            <w:shd w:val="clear" w:color="auto" w:fill="FFFFFF"/>
            <w:vAlign w:val="center"/>
          </w:tcPr>
          <w:p w14:paraId="7A4DDD32" w14:textId="77777777" w:rsidR="00BA24E2" w:rsidRPr="00BA24E2" w:rsidRDefault="00BA24E2" w:rsidP="00BA24E2">
            <w:pPr>
              <w:widowControl w:val="0"/>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eastAsia="vi-VN"/>
              </w:rPr>
              <w:t>….</w:t>
            </w:r>
          </w:p>
        </w:tc>
        <w:tc>
          <w:tcPr>
            <w:tcW w:w="441" w:type="pct"/>
            <w:tcBorders>
              <w:top w:val="single" w:sz="4" w:space="0" w:color="auto"/>
              <w:left w:val="single" w:sz="4" w:space="0" w:color="auto"/>
              <w:bottom w:val="single" w:sz="4" w:space="0" w:color="auto"/>
              <w:right w:val="nil"/>
            </w:tcBorders>
            <w:shd w:val="clear" w:color="auto" w:fill="FFFFFF"/>
            <w:vAlign w:val="center"/>
          </w:tcPr>
          <w:p w14:paraId="182BC545"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623BB684"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27D5C69D"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4F3134A6"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2DBDA650"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5FA21504"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12CDFD49"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5A6B606C"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D</w:t>
            </w:r>
          </w:p>
        </w:tc>
        <w:tc>
          <w:tcPr>
            <w:tcW w:w="1301" w:type="pct"/>
            <w:tcBorders>
              <w:top w:val="single" w:sz="4" w:space="0" w:color="auto"/>
              <w:left w:val="single" w:sz="4" w:space="0" w:color="auto"/>
              <w:bottom w:val="single" w:sz="4" w:space="0" w:color="auto"/>
              <w:right w:val="nil"/>
            </w:tcBorders>
            <w:shd w:val="clear" w:color="auto" w:fill="FFFFFF"/>
            <w:vAlign w:val="center"/>
          </w:tcPr>
          <w:p w14:paraId="645F0120" w14:textId="77777777" w:rsidR="00BA24E2" w:rsidRPr="00BA24E2" w:rsidRDefault="00BA24E2" w:rsidP="00BA24E2">
            <w:pPr>
              <w:widowControl w:val="0"/>
              <w:spacing w:before="120" w:after="120" w:line="240" w:lineRule="auto"/>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Tài sản khác</w:t>
            </w:r>
          </w:p>
        </w:tc>
        <w:tc>
          <w:tcPr>
            <w:tcW w:w="441" w:type="pct"/>
            <w:tcBorders>
              <w:top w:val="single" w:sz="4" w:space="0" w:color="auto"/>
              <w:left w:val="single" w:sz="4" w:space="0" w:color="auto"/>
              <w:bottom w:val="single" w:sz="4" w:space="0" w:color="auto"/>
              <w:right w:val="nil"/>
            </w:tcBorders>
            <w:shd w:val="clear" w:color="auto" w:fill="FFFFFF"/>
            <w:vAlign w:val="center"/>
          </w:tcPr>
          <w:p w14:paraId="2BBB0610"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40E45AB2"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13783210"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052549A9"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02879491"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265B2CAF"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371DE81A"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037A9D7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1301" w:type="pct"/>
            <w:tcBorders>
              <w:top w:val="single" w:sz="4" w:space="0" w:color="auto"/>
              <w:left w:val="single" w:sz="4" w:space="0" w:color="auto"/>
              <w:bottom w:val="single" w:sz="4" w:space="0" w:color="auto"/>
              <w:right w:val="nil"/>
            </w:tcBorders>
            <w:shd w:val="clear" w:color="auto" w:fill="FFFFFF"/>
            <w:vAlign w:val="center"/>
          </w:tcPr>
          <w:p w14:paraId="11F847DC"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7CE98408"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257B2131"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7FB5190F"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618F407E"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4FAA1F47"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4C7ECA26"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r w:rsidR="00BA24E2" w:rsidRPr="00BA24E2" w14:paraId="34C4126F" w14:textId="77777777" w:rsidTr="00BA24E2">
        <w:trPr>
          <w:jc w:val="center"/>
        </w:trPr>
        <w:tc>
          <w:tcPr>
            <w:tcW w:w="383" w:type="pct"/>
            <w:tcBorders>
              <w:top w:val="single" w:sz="4" w:space="0" w:color="auto"/>
              <w:left w:val="single" w:sz="4" w:space="0" w:color="auto"/>
              <w:bottom w:val="single" w:sz="4" w:space="0" w:color="auto"/>
              <w:right w:val="nil"/>
            </w:tcBorders>
            <w:shd w:val="clear" w:color="auto" w:fill="FFFFFF"/>
            <w:vAlign w:val="center"/>
          </w:tcPr>
          <w:p w14:paraId="115DEE30"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1301" w:type="pct"/>
            <w:tcBorders>
              <w:top w:val="single" w:sz="4" w:space="0" w:color="auto"/>
              <w:left w:val="single" w:sz="4" w:space="0" w:color="auto"/>
              <w:bottom w:val="single" w:sz="4" w:space="0" w:color="auto"/>
              <w:right w:val="nil"/>
            </w:tcBorders>
            <w:shd w:val="clear" w:color="auto" w:fill="FFFFFF"/>
            <w:vAlign w:val="center"/>
          </w:tcPr>
          <w:p w14:paraId="5B875884" w14:textId="77777777" w:rsidR="00BA24E2" w:rsidRPr="00BA24E2" w:rsidRDefault="00BA24E2" w:rsidP="00BA24E2">
            <w:pPr>
              <w:widowControl w:val="0"/>
              <w:spacing w:before="120" w:after="120" w:line="240" w:lineRule="auto"/>
              <w:jc w:val="center"/>
              <w:rPr>
                <w:rFonts w:eastAsia="DejaVu Sans Condensed" w:cs="Times New Roman"/>
                <w:b/>
                <w:color w:val="000000"/>
                <w:sz w:val="24"/>
                <w:szCs w:val="24"/>
                <w:lang w:val="vi-VN" w:eastAsia="vi-VN"/>
              </w:rPr>
            </w:pPr>
            <w:r w:rsidRPr="00BA24E2">
              <w:rPr>
                <w:rFonts w:eastAsia="DejaVu Sans Condensed" w:cs="Times New Roman"/>
                <w:b/>
                <w:color w:val="000000"/>
                <w:sz w:val="24"/>
                <w:szCs w:val="24"/>
                <w:lang w:val="vi-VN" w:eastAsia="vi-VN"/>
              </w:rPr>
              <w:t>Tổng cộng:</w:t>
            </w:r>
          </w:p>
        </w:tc>
        <w:tc>
          <w:tcPr>
            <w:tcW w:w="441" w:type="pct"/>
            <w:tcBorders>
              <w:top w:val="single" w:sz="4" w:space="0" w:color="auto"/>
              <w:left w:val="single" w:sz="4" w:space="0" w:color="auto"/>
              <w:bottom w:val="single" w:sz="4" w:space="0" w:color="auto"/>
              <w:right w:val="nil"/>
            </w:tcBorders>
            <w:shd w:val="clear" w:color="auto" w:fill="FFFFFF"/>
            <w:vAlign w:val="center"/>
          </w:tcPr>
          <w:p w14:paraId="725B98D1"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3F027419"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563" w:type="pct"/>
            <w:tcBorders>
              <w:top w:val="single" w:sz="4" w:space="0" w:color="auto"/>
              <w:left w:val="single" w:sz="4" w:space="0" w:color="auto"/>
              <w:bottom w:val="single" w:sz="4" w:space="0" w:color="auto"/>
              <w:right w:val="nil"/>
            </w:tcBorders>
            <w:shd w:val="clear" w:color="auto" w:fill="FFFFFF"/>
            <w:vAlign w:val="center"/>
          </w:tcPr>
          <w:p w14:paraId="5C2CCBC1"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631" w:type="pct"/>
            <w:tcBorders>
              <w:top w:val="single" w:sz="4" w:space="0" w:color="auto"/>
              <w:left w:val="single" w:sz="4" w:space="0" w:color="auto"/>
              <w:bottom w:val="single" w:sz="4" w:space="0" w:color="auto"/>
              <w:right w:val="nil"/>
            </w:tcBorders>
            <w:shd w:val="clear" w:color="auto" w:fill="FFFFFF"/>
            <w:vAlign w:val="center"/>
          </w:tcPr>
          <w:p w14:paraId="3D91A1CD"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749" w:type="pct"/>
            <w:tcBorders>
              <w:top w:val="single" w:sz="4" w:space="0" w:color="auto"/>
              <w:left w:val="single" w:sz="4" w:space="0" w:color="auto"/>
              <w:bottom w:val="single" w:sz="4" w:space="0" w:color="auto"/>
              <w:right w:val="nil"/>
            </w:tcBorders>
            <w:shd w:val="clear" w:color="auto" w:fill="FFFFFF"/>
            <w:vAlign w:val="center"/>
          </w:tcPr>
          <w:p w14:paraId="16F90486"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14:paraId="6A2F545B"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tc>
      </w:tr>
    </w:tbl>
    <w:p w14:paraId="6103EAF6"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 xml:space="preserve">2. Các hồ sơ liên quan đến quyền quản lý, sử dụng tài sản bàn giao, tiếp nhận: </w:t>
      </w:r>
      <w:r w:rsidRPr="00BA24E2">
        <w:rPr>
          <w:rFonts w:eastAsia="DejaVu Sans Condensed" w:cs="Times New Roman"/>
          <w:color w:val="000000"/>
          <w:sz w:val="24"/>
          <w:szCs w:val="24"/>
          <w:lang w:val="vi-VN" w:eastAsia="vi-VN"/>
        </w:rPr>
        <w:tab/>
      </w:r>
    </w:p>
    <w:p w14:paraId="6E59D9DF"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ab/>
      </w:r>
    </w:p>
    <w:p w14:paraId="08083F8B"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ab/>
      </w:r>
    </w:p>
    <w:p w14:paraId="3F7A70F7" w14:textId="77777777" w:rsidR="00BA24E2" w:rsidRPr="00BA24E2" w:rsidRDefault="00BA24E2" w:rsidP="00BA24E2">
      <w:pPr>
        <w:widowControl w:val="0"/>
        <w:tabs>
          <w:tab w:val="left" w:leader="dot" w:pos="8400"/>
        </w:tabs>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3. Trách nhiệm của các bên giao nhận:</w:t>
      </w:r>
    </w:p>
    <w:p w14:paraId="574C99C8"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val="vi-VN" w:eastAsia="vi-VN"/>
        </w:rPr>
        <w:t>a) Trách nhiệm của Bên giao:</w:t>
      </w:r>
      <w:r w:rsidRPr="00BA24E2">
        <w:rPr>
          <w:rFonts w:eastAsia="DejaVu Sans Condensed" w:cs="Times New Roman"/>
          <w:color w:val="000000"/>
          <w:sz w:val="24"/>
          <w:szCs w:val="24"/>
          <w:lang w:eastAsia="vi-VN"/>
        </w:rPr>
        <w:t xml:space="preserve"> </w:t>
      </w:r>
      <w:r w:rsidRPr="00BA24E2">
        <w:rPr>
          <w:rFonts w:eastAsia="DejaVu Sans Condensed" w:cs="Times New Roman"/>
          <w:color w:val="000000"/>
          <w:sz w:val="24"/>
          <w:szCs w:val="24"/>
          <w:lang w:eastAsia="vi-VN"/>
        </w:rPr>
        <w:tab/>
      </w:r>
    </w:p>
    <w:p w14:paraId="30B476A2"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eastAsia="vi-VN"/>
        </w:rPr>
        <w:tab/>
      </w:r>
    </w:p>
    <w:p w14:paraId="1637EAB0"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val="vi-VN" w:eastAsia="vi-VN"/>
        </w:rPr>
        <w:t>b) Trách nhiệm c</w:t>
      </w:r>
      <w:r w:rsidRPr="00BA24E2">
        <w:rPr>
          <w:rFonts w:eastAsia="DejaVu Sans Condensed" w:cs="Times New Roman"/>
          <w:color w:val="000000"/>
          <w:sz w:val="24"/>
          <w:szCs w:val="24"/>
          <w:lang w:eastAsia="vi-VN"/>
        </w:rPr>
        <w:t>ủ</w:t>
      </w:r>
      <w:r w:rsidRPr="00BA24E2">
        <w:rPr>
          <w:rFonts w:eastAsia="DejaVu Sans Condensed" w:cs="Times New Roman"/>
          <w:color w:val="000000"/>
          <w:sz w:val="24"/>
          <w:szCs w:val="24"/>
          <w:lang w:val="vi-VN" w:eastAsia="vi-VN"/>
        </w:rPr>
        <w:t>a Bên nhận:</w:t>
      </w:r>
      <w:r w:rsidRPr="00BA24E2">
        <w:rPr>
          <w:rFonts w:eastAsia="DejaVu Sans Condensed" w:cs="Times New Roman"/>
          <w:color w:val="000000"/>
          <w:sz w:val="24"/>
          <w:szCs w:val="24"/>
          <w:lang w:eastAsia="vi-VN"/>
        </w:rPr>
        <w:t xml:space="preserve"> </w:t>
      </w:r>
      <w:r w:rsidRPr="00BA24E2">
        <w:rPr>
          <w:rFonts w:eastAsia="DejaVu Sans Condensed" w:cs="Times New Roman"/>
          <w:color w:val="000000"/>
          <w:sz w:val="24"/>
          <w:szCs w:val="24"/>
          <w:lang w:eastAsia="vi-VN"/>
        </w:rPr>
        <w:tab/>
      </w:r>
    </w:p>
    <w:p w14:paraId="7A332080"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eastAsia="vi-VN"/>
        </w:rPr>
        <w:tab/>
      </w:r>
    </w:p>
    <w:p w14:paraId="1672C20B"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val="vi-VN" w:eastAsia="vi-VN"/>
        </w:rPr>
        <w:t>4. Ý kiến của các bên tham gia bàn giao, tiếp nhận:</w:t>
      </w:r>
      <w:r w:rsidRPr="00BA24E2">
        <w:rPr>
          <w:rFonts w:eastAsia="DejaVu Sans Condensed" w:cs="Times New Roman"/>
          <w:color w:val="000000"/>
          <w:sz w:val="24"/>
          <w:szCs w:val="24"/>
          <w:lang w:eastAsia="vi-VN"/>
        </w:rPr>
        <w:t xml:space="preserve"> </w:t>
      </w:r>
      <w:r w:rsidRPr="00BA24E2">
        <w:rPr>
          <w:rFonts w:eastAsia="DejaVu Sans Condensed" w:cs="Times New Roman"/>
          <w:color w:val="000000"/>
          <w:sz w:val="24"/>
          <w:szCs w:val="24"/>
          <w:lang w:eastAsia="vi-VN"/>
        </w:rPr>
        <w:tab/>
      </w:r>
    </w:p>
    <w:p w14:paraId="4B8AD711"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eastAsia="vi-VN"/>
        </w:rPr>
        <w:tab/>
      </w:r>
    </w:p>
    <w:p w14:paraId="2869946C" w14:textId="77777777" w:rsidR="00BA24E2" w:rsidRPr="00BA24E2" w:rsidRDefault="00BA24E2" w:rsidP="00BA24E2">
      <w:pPr>
        <w:widowControl w:val="0"/>
        <w:tabs>
          <w:tab w:val="center" w:leader="dot" w:pos="9720"/>
        </w:tabs>
        <w:spacing w:before="120" w:after="120" w:line="240" w:lineRule="auto"/>
        <w:rPr>
          <w:rFonts w:eastAsia="DejaVu Sans Condensed" w:cs="Times New Roman"/>
          <w:color w:val="000000"/>
          <w:sz w:val="24"/>
          <w:szCs w:val="24"/>
          <w:lang w:eastAsia="vi-VN"/>
        </w:rPr>
      </w:pPr>
      <w:r w:rsidRPr="00BA24E2">
        <w:rPr>
          <w:rFonts w:eastAsia="DejaVu Sans Condensed" w:cs="Times New Roman"/>
          <w:color w:val="000000"/>
          <w:sz w:val="24"/>
          <w:szCs w:val="24"/>
          <w:lang w:eastAsia="vi-VN"/>
        </w:rPr>
        <w:tab/>
      </w:r>
    </w:p>
    <w:p w14:paraId="756FC6A0" w14:textId="77777777" w:rsidR="00BA24E2" w:rsidRPr="00BA24E2" w:rsidRDefault="00BA24E2" w:rsidP="00BA24E2">
      <w:pPr>
        <w:widowControl w:val="0"/>
        <w:spacing w:before="120" w:after="120" w:line="240" w:lineRule="auto"/>
        <w:rPr>
          <w:rFonts w:eastAsia="DejaVu Sans Condensed" w:cs="Times New Roman"/>
          <w:color w:val="000000"/>
          <w:sz w:val="24"/>
          <w:szCs w:val="24"/>
          <w:lang w:eastAsia="vi-V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4"/>
        <w:gridCol w:w="4875"/>
      </w:tblGrid>
      <w:tr w:rsidR="00BA24E2" w:rsidRPr="00BA24E2" w14:paraId="48992388" w14:textId="77777777" w:rsidTr="00BA24E2">
        <w:trPr>
          <w:jc w:val="center"/>
        </w:trPr>
        <w:tc>
          <w:tcPr>
            <w:tcW w:w="4428" w:type="dxa"/>
          </w:tcPr>
          <w:p w14:paraId="5C23EEB2" w14:textId="77777777" w:rsidR="00BA24E2" w:rsidRPr="00BA24E2" w:rsidRDefault="00BA24E2" w:rsidP="00BA24E2">
            <w:pPr>
              <w:widowControl w:val="0"/>
              <w:spacing w:before="120" w:after="120"/>
              <w:jc w:val="center"/>
              <w:rPr>
                <w:rFonts w:eastAsia="DejaVu Sans Condensed"/>
                <w:b/>
                <w:color w:val="000000"/>
                <w:sz w:val="24"/>
                <w:szCs w:val="24"/>
              </w:rPr>
            </w:pPr>
            <w:r w:rsidRPr="00BA24E2">
              <w:rPr>
                <w:rFonts w:eastAsia="DejaVu Sans Condensed"/>
                <w:b/>
                <w:color w:val="000000"/>
                <w:sz w:val="24"/>
                <w:szCs w:val="24"/>
              </w:rPr>
              <w:t>ĐẠI DIỆN BÊN NHẬN</w:t>
            </w:r>
            <w:r w:rsidRPr="00BA24E2">
              <w:rPr>
                <w:rFonts w:eastAsia="DejaVu Sans Condensed"/>
                <w:b/>
                <w:color w:val="000000"/>
                <w:sz w:val="24"/>
                <w:szCs w:val="24"/>
              </w:rPr>
              <w:br/>
            </w:r>
            <w:r w:rsidRPr="00BA24E2">
              <w:rPr>
                <w:rFonts w:eastAsia="DejaVu Sans Condensed"/>
                <w:i/>
                <w:color w:val="000000"/>
                <w:sz w:val="24"/>
                <w:szCs w:val="24"/>
              </w:rPr>
              <w:t>(Ký, ghi rõ họ tên, đóng dấu)</w:t>
            </w:r>
          </w:p>
        </w:tc>
        <w:tc>
          <w:tcPr>
            <w:tcW w:w="4428" w:type="dxa"/>
          </w:tcPr>
          <w:p w14:paraId="69890531" w14:textId="77777777" w:rsidR="00BA24E2" w:rsidRPr="00BA24E2" w:rsidRDefault="00BA24E2" w:rsidP="00BA24E2">
            <w:pPr>
              <w:widowControl w:val="0"/>
              <w:spacing w:before="120" w:after="120"/>
              <w:jc w:val="center"/>
              <w:rPr>
                <w:rFonts w:eastAsia="DejaVu Sans Condensed"/>
                <w:color w:val="000000"/>
                <w:sz w:val="24"/>
                <w:szCs w:val="24"/>
              </w:rPr>
            </w:pPr>
            <w:r w:rsidRPr="00BA24E2">
              <w:rPr>
                <w:rFonts w:eastAsia="DejaVu Sans Condensed"/>
                <w:b/>
                <w:color w:val="000000"/>
                <w:sz w:val="24"/>
                <w:szCs w:val="24"/>
              </w:rPr>
              <w:t>ĐẠI DIỆN BÊN GIAO</w:t>
            </w:r>
            <w:r w:rsidRPr="00BA24E2">
              <w:rPr>
                <w:rFonts w:eastAsia="DejaVu Sans Condensed"/>
                <w:b/>
                <w:color w:val="000000"/>
                <w:sz w:val="24"/>
                <w:szCs w:val="24"/>
              </w:rPr>
              <w:br/>
            </w:r>
            <w:r w:rsidRPr="00BA24E2">
              <w:rPr>
                <w:rFonts w:eastAsia="DejaVu Sans Condensed"/>
                <w:i/>
                <w:color w:val="000000"/>
                <w:sz w:val="24"/>
                <w:szCs w:val="24"/>
              </w:rPr>
              <w:t>(Ký, ghi rõ họ tên, đóng dấu)</w:t>
            </w:r>
          </w:p>
        </w:tc>
      </w:tr>
    </w:tbl>
    <w:p w14:paraId="35F5067A"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p>
    <w:p w14:paraId="140649A5" w14:textId="77777777" w:rsidR="00BA24E2" w:rsidRPr="00BA24E2" w:rsidRDefault="00BA24E2" w:rsidP="00BA24E2">
      <w:pPr>
        <w:widowControl w:val="0"/>
        <w:spacing w:before="120" w:after="120" w:line="240" w:lineRule="auto"/>
        <w:jc w:val="center"/>
        <w:rPr>
          <w:rFonts w:eastAsia="DejaVu Sans Condensed" w:cs="Times New Roman"/>
          <w:i/>
          <w:color w:val="000000"/>
          <w:sz w:val="24"/>
          <w:szCs w:val="24"/>
          <w:lang w:val="vi-VN" w:eastAsia="vi-VN"/>
        </w:rPr>
      </w:pPr>
      <w:r w:rsidRPr="00BA24E2">
        <w:rPr>
          <w:rFonts w:eastAsia="DejaVu Sans Condensed" w:cs="Times New Roman"/>
          <w:b/>
          <w:color w:val="000000"/>
          <w:sz w:val="24"/>
          <w:szCs w:val="24"/>
          <w:lang w:val="vi-VN" w:eastAsia="vi-VN"/>
        </w:rPr>
        <w:t xml:space="preserve">ĐẠI DIỆN CƠ QUAN CHỨNG KIẾN </w:t>
      </w:r>
      <w:r w:rsidRPr="00BA24E2">
        <w:rPr>
          <w:rFonts w:eastAsia="DejaVu Sans Condensed" w:cs="Times New Roman"/>
          <w:color w:val="000000"/>
          <w:sz w:val="24"/>
          <w:szCs w:val="24"/>
          <w:lang w:val="vi-VN" w:eastAsia="vi-VN"/>
        </w:rPr>
        <w:t>(nếu có)</w:t>
      </w:r>
      <w:r w:rsidRPr="00BA24E2">
        <w:rPr>
          <w:rFonts w:eastAsia="DejaVu Sans Condensed" w:cs="Times New Roman"/>
          <w:color w:val="000000"/>
          <w:sz w:val="24"/>
          <w:szCs w:val="24"/>
          <w:lang w:val="vi-VN" w:eastAsia="vi-VN"/>
        </w:rPr>
        <w:br/>
      </w:r>
      <w:r w:rsidRPr="00BA24E2">
        <w:rPr>
          <w:rFonts w:eastAsia="DejaVu Sans Condensed" w:cs="Times New Roman"/>
          <w:i/>
          <w:color w:val="000000"/>
          <w:sz w:val="24"/>
          <w:szCs w:val="24"/>
          <w:lang w:val="vi-VN" w:eastAsia="vi-VN"/>
        </w:rPr>
        <w:t>(Ký, ghi rõ họ tên)</w:t>
      </w:r>
    </w:p>
    <w:p w14:paraId="5043F1D1" w14:textId="77777777" w:rsidR="00BA24E2" w:rsidRPr="00BA24E2" w:rsidRDefault="00BA24E2" w:rsidP="00BA24E2">
      <w:pPr>
        <w:widowControl w:val="0"/>
        <w:spacing w:before="120" w:after="120" w:line="240" w:lineRule="auto"/>
        <w:jc w:val="center"/>
        <w:rPr>
          <w:rFonts w:eastAsia="DejaVu Sans Condensed" w:cs="Times New Roman"/>
          <w:i/>
          <w:color w:val="000000"/>
          <w:sz w:val="24"/>
          <w:szCs w:val="24"/>
          <w:lang w:val="vi-VN" w:eastAsia="vi-VN"/>
        </w:rPr>
      </w:pPr>
    </w:p>
    <w:p w14:paraId="59A0C594"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lang w:val="vi-VN" w:eastAsia="vi-VN"/>
        </w:rPr>
        <w:t>_________________</w:t>
      </w:r>
    </w:p>
    <w:p w14:paraId="07C892C4"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vertAlign w:val="superscript"/>
          <w:lang w:val="vi-VN" w:eastAsia="vi-VN"/>
        </w:rPr>
        <w:t>1</w:t>
      </w:r>
      <w:r w:rsidRPr="00BA24E2">
        <w:rPr>
          <w:rFonts w:eastAsia="DejaVu Sans Condensed" w:cs="Times New Roman"/>
          <w:color w:val="000000"/>
          <w:sz w:val="24"/>
          <w:szCs w:val="24"/>
          <w:lang w:val="vi-VN" w:eastAsia="vi-VN"/>
        </w:rPr>
        <w:t xml:space="preserve"> Ghi rõ số, ngày tháng, trích yếu của Quyết định của cơ quan, người có thẩm quyền về việc sử dụng trụ sở làm việc, cơ sở hoạt động sự nghiệp để tham gia dự án đầu tư theo hình thức đối tác công - tư/giao tài sản công/thu hồi tài sản công/điều chuyển tài sản công/...).</w:t>
      </w:r>
    </w:p>
    <w:p w14:paraId="34B30E12" w14:textId="77777777" w:rsidR="00BA24E2" w:rsidRPr="00BA24E2" w:rsidRDefault="00BA24E2" w:rsidP="00BA24E2">
      <w:pPr>
        <w:widowControl w:val="0"/>
        <w:spacing w:before="120" w:after="120" w:line="240" w:lineRule="auto"/>
        <w:rPr>
          <w:rFonts w:eastAsia="DejaVu Sans Condensed" w:cs="Times New Roman"/>
          <w:color w:val="000000"/>
          <w:sz w:val="24"/>
          <w:szCs w:val="24"/>
          <w:lang w:val="vi-VN" w:eastAsia="vi-VN"/>
        </w:rPr>
      </w:pPr>
      <w:r w:rsidRPr="00BA24E2">
        <w:rPr>
          <w:rFonts w:eastAsia="DejaVu Sans Condensed" w:cs="Times New Roman"/>
          <w:color w:val="000000"/>
          <w:sz w:val="24"/>
          <w:szCs w:val="24"/>
          <w:vertAlign w:val="superscript"/>
          <w:lang w:val="vi-VN" w:eastAsia="vi-VN"/>
        </w:rPr>
        <w:t>2</w:t>
      </w:r>
      <w:r w:rsidRPr="00BA24E2">
        <w:rPr>
          <w:rFonts w:eastAsia="DejaVu Sans Condensed" w:cs="Times New Roman"/>
          <w:color w:val="000000"/>
          <w:sz w:val="24"/>
          <w:szCs w:val="24"/>
          <w:lang w:val="vi-VN" w:eastAsia="vi-VN"/>
        </w:rPr>
        <w:t xml:space="preserve"> Căn cứ vào danh mục tài sản bàn giao, tiếp nhận cụ thể, bên giao, bên nhận bổ sung, chỉnh lý nội dung của các cột chỉ tiêu cho phù hợp. Ví dụ: khi bàn giao, tiếp nhận trụ sở làm việc, cơ sở hoạt động sự nghiệp bổ sung cột diện tích đất, diện tích sàn; khi bàn giao, tiếp nhận tài sản có quyết định xử lý gắn với việc chuyển đổi công năng sử dụng thì bổ sung cột mục đích sử dụng hiện tại, mục đích sử dụng sau khi chuyển đổi;...</w:t>
      </w:r>
    </w:p>
    <w:p w14:paraId="65415C3B" w14:textId="77777777" w:rsidR="007E23BB" w:rsidRPr="00BA24E2" w:rsidRDefault="007E23BB" w:rsidP="00BA24E2">
      <w:pPr>
        <w:spacing w:before="120" w:after="120" w:line="240" w:lineRule="auto"/>
        <w:rPr>
          <w:rFonts w:cs="Times New Roman"/>
          <w:sz w:val="24"/>
          <w:szCs w:val="24"/>
          <w:lang w:val="vi-VN"/>
        </w:rPr>
      </w:pPr>
    </w:p>
    <w:sectPr w:rsidR="007E23BB" w:rsidRPr="00BA24E2"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7453" w14:textId="77777777" w:rsidR="007A36A7" w:rsidRDefault="007A36A7" w:rsidP="004703B8">
      <w:pPr>
        <w:spacing w:after="0" w:line="240" w:lineRule="auto"/>
      </w:pPr>
      <w:r>
        <w:separator/>
      </w:r>
    </w:p>
  </w:endnote>
  <w:endnote w:type="continuationSeparator" w:id="0">
    <w:p w14:paraId="27635A0C" w14:textId="77777777" w:rsidR="007A36A7" w:rsidRDefault="007A36A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E7E6" w14:textId="77777777" w:rsidR="008B3CC3" w:rsidRDefault="008B3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ACB3" w14:textId="54842F44" w:rsidR="004703B8" w:rsidRPr="008B3CC3" w:rsidRDefault="004703B8" w:rsidP="008B3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A1D0" w14:textId="77777777" w:rsidR="008B3CC3" w:rsidRDefault="008B3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57CA" w14:textId="77777777" w:rsidR="007A36A7" w:rsidRDefault="007A36A7" w:rsidP="004703B8">
      <w:pPr>
        <w:spacing w:after="0" w:line="240" w:lineRule="auto"/>
      </w:pPr>
      <w:r>
        <w:separator/>
      </w:r>
    </w:p>
  </w:footnote>
  <w:footnote w:type="continuationSeparator" w:id="0">
    <w:p w14:paraId="19540343" w14:textId="77777777" w:rsidR="007A36A7" w:rsidRDefault="007A36A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6C86" w14:textId="77777777" w:rsidR="008B3CC3" w:rsidRDefault="008B3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B535" w14:textId="77777777" w:rsidR="008B3CC3" w:rsidRPr="008B3CC3" w:rsidRDefault="008B3CC3" w:rsidP="008B3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7F41" w14:textId="77777777" w:rsidR="008B3CC3" w:rsidRDefault="008B3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53964"/>
    <w:rsid w:val="0006315C"/>
    <w:rsid w:val="00096C90"/>
    <w:rsid w:val="00144416"/>
    <w:rsid w:val="0017105B"/>
    <w:rsid w:val="001920F0"/>
    <w:rsid w:val="002509E1"/>
    <w:rsid w:val="00262542"/>
    <w:rsid w:val="00263788"/>
    <w:rsid w:val="002F17CF"/>
    <w:rsid w:val="00335877"/>
    <w:rsid w:val="003A4223"/>
    <w:rsid w:val="003D3564"/>
    <w:rsid w:val="003F3152"/>
    <w:rsid w:val="004137B4"/>
    <w:rsid w:val="004703B8"/>
    <w:rsid w:val="0047155C"/>
    <w:rsid w:val="005717EA"/>
    <w:rsid w:val="005B27DF"/>
    <w:rsid w:val="00613074"/>
    <w:rsid w:val="00613FB5"/>
    <w:rsid w:val="00686BDF"/>
    <w:rsid w:val="006961CA"/>
    <w:rsid w:val="00720AFE"/>
    <w:rsid w:val="0072111F"/>
    <w:rsid w:val="007404AB"/>
    <w:rsid w:val="00770854"/>
    <w:rsid w:val="007914EE"/>
    <w:rsid w:val="007A36A7"/>
    <w:rsid w:val="007A70D3"/>
    <w:rsid w:val="007E23BB"/>
    <w:rsid w:val="00836BE3"/>
    <w:rsid w:val="00860699"/>
    <w:rsid w:val="008B3CC3"/>
    <w:rsid w:val="008F3CA3"/>
    <w:rsid w:val="008F576D"/>
    <w:rsid w:val="0096432D"/>
    <w:rsid w:val="009D25DA"/>
    <w:rsid w:val="00A0643C"/>
    <w:rsid w:val="00A17A3A"/>
    <w:rsid w:val="00A74F16"/>
    <w:rsid w:val="00A977CA"/>
    <w:rsid w:val="00AC1BC5"/>
    <w:rsid w:val="00B26EEE"/>
    <w:rsid w:val="00B77CBC"/>
    <w:rsid w:val="00B84B1A"/>
    <w:rsid w:val="00B87BB2"/>
    <w:rsid w:val="00BA24E2"/>
    <w:rsid w:val="00BB1ACC"/>
    <w:rsid w:val="00CA19FD"/>
    <w:rsid w:val="00CD6650"/>
    <w:rsid w:val="00CE4AB0"/>
    <w:rsid w:val="00D252BC"/>
    <w:rsid w:val="00D45B8E"/>
    <w:rsid w:val="00D569AD"/>
    <w:rsid w:val="00D74F9D"/>
    <w:rsid w:val="00D90ADE"/>
    <w:rsid w:val="00DC44C6"/>
    <w:rsid w:val="00E257FD"/>
    <w:rsid w:val="00EA504E"/>
    <w:rsid w:val="00F16DD1"/>
    <w:rsid w:val="00F623A3"/>
    <w:rsid w:val="00F730E7"/>
    <w:rsid w:val="00F9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9C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Hyperlink">
    <w:name w:val="Hyperlink"/>
    <w:basedOn w:val="DefaultParagraphFont"/>
    <w:uiPriority w:val="99"/>
    <w:unhideWhenUsed/>
    <w:rsid w:val="00770854"/>
    <w:rPr>
      <w:color w:val="0000FF" w:themeColor="hyperlink"/>
      <w:u w:val="single"/>
    </w:rPr>
  </w:style>
  <w:style w:type="table" w:styleId="TableGrid">
    <w:name w:val="Table Grid"/>
    <w:basedOn w:val="TableNormal"/>
    <w:rsid w:val="00BA24E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985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8938301">
      <w:bodyDiv w:val="1"/>
      <w:marLeft w:val="0"/>
      <w:marRight w:val="0"/>
      <w:marTop w:val="0"/>
      <w:marBottom w:val="0"/>
      <w:divBdr>
        <w:top w:val="none" w:sz="0" w:space="0" w:color="auto"/>
        <w:left w:val="none" w:sz="0" w:space="0" w:color="auto"/>
        <w:bottom w:val="none" w:sz="0" w:space="0" w:color="auto"/>
        <w:right w:val="none" w:sz="0" w:space="0" w:color="auto"/>
      </w:divBdr>
    </w:div>
    <w:div w:id="491725275">
      <w:bodyDiv w:val="1"/>
      <w:marLeft w:val="0"/>
      <w:marRight w:val="0"/>
      <w:marTop w:val="0"/>
      <w:marBottom w:val="0"/>
      <w:divBdr>
        <w:top w:val="none" w:sz="0" w:space="0" w:color="auto"/>
        <w:left w:val="none" w:sz="0" w:space="0" w:color="auto"/>
        <w:bottom w:val="none" w:sz="0" w:space="0" w:color="auto"/>
        <w:right w:val="none" w:sz="0" w:space="0" w:color="auto"/>
      </w:divBdr>
    </w:div>
    <w:div w:id="66435794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3418909">
      <w:bodyDiv w:val="1"/>
      <w:marLeft w:val="0"/>
      <w:marRight w:val="0"/>
      <w:marTop w:val="0"/>
      <w:marBottom w:val="0"/>
      <w:divBdr>
        <w:top w:val="none" w:sz="0" w:space="0" w:color="auto"/>
        <w:left w:val="none" w:sz="0" w:space="0" w:color="auto"/>
        <w:bottom w:val="none" w:sz="0" w:space="0" w:color="auto"/>
        <w:right w:val="none" w:sz="0" w:space="0" w:color="auto"/>
      </w:divBdr>
    </w:div>
    <w:div w:id="923996645">
      <w:bodyDiv w:val="1"/>
      <w:marLeft w:val="0"/>
      <w:marRight w:val="0"/>
      <w:marTop w:val="0"/>
      <w:marBottom w:val="0"/>
      <w:divBdr>
        <w:top w:val="none" w:sz="0" w:space="0" w:color="auto"/>
        <w:left w:val="none" w:sz="0" w:space="0" w:color="auto"/>
        <w:bottom w:val="none" w:sz="0" w:space="0" w:color="auto"/>
        <w:right w:val="none" w:sz="0" w:space="0" w:color="auto"/>
      </w:divBdr>
    </w:div>
    <w:div w:id="929046507">
      <w:bodyDiv w:val="1"/>
      <w:marLeft w:val="0"/>
      <w:marRight w:val="0"/>
      <w:marTop w:val="0"/>
      <w:marBottom w:val="0"/>
      <w:divBdr>
        <w:top w:val="none" w:sz="0" w:space="0" w:color="auto"/>
        <w:left w:val="none" w:sz="0" w:space="0" w:color="auto"/>
        <w:bottom w:val="none" w:sz="0" w:space="0" w:color="auto"/>
        <w:right w:val="none" w:sz="0" w:space="0" w:color="auto"/>
      </w:divBdr>
    </w:div>
    <w:div w:id="1048530427">
      <w:bodyDiv w:val="1"/>
      <w:marLeft w:val="0"/>
      <w:marRight w:val="0"/>
      <w:marTop w:val="0"/>
      <w:marBottom w:val="0"/>
      <w:divBdr>
        <w:top w:val="none" w:sz="0" w:space="0" w:color="auto"/>
        <w:left w:val="none" w:sz="0" w:space="0" w:color="auto"/>
        <w:bottom w:val="none" w:sz="0" w:space="0" w:color="auto"/>
        <w:right w:val="none" w:sz="0" w:space="0" w:color="auto"/>
      </w:divBdr>
    </w:div>
    <w:div w:id="1058557445">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285575116">
      <w:bodyDiv w:val="1"/>
      <w:marLeft w:val="0"/>
      <w:marRight w:val="0"/>
      <w:marTop w:val="0"/>
      <w:marBottom w:val="0"/>
      <w:divBdr>
        <w:top w:val="none" w:sz="0" w:space="0" w:color="auto"/>
        <w:left w:val="none" w:sz="0" w:space="0" w:color="auto"/>
        <w:bottom w:val="none" w:sz="0" w:space="0" w:color="auto"/>
        <w:right w:val="none" w:sz="0" w:space="0" w:color="auto"/>
      </w:divBdr>
    </w:div>
    <w:div w:id="1469282376">
      <w:bodyDiv w:val="1"/>
      <w:marLeft w:val="0"/>
      <w:marRight w:val="0"/>
      <w:marTop w:val="0"/>
      <w:marBottom w:val="0"/>
      <w:divBdr>
        <w:top w:val="none" w:sz="0" w:space="0" w:color="auto"/>
        <w:left w:val="none" w:sz="0" w:space="0" w:color="auto"/>
        <w:bottom w:val="none" w:sz="0" w:space="0" w:color="auto"/>
        <w:right w:val="none" w:sz="0" w:space="0" w:color="auto"/>
      </w:divBdr>
    </w:div>
    <w:div w:id="1546138037">
      <w:bodyDiv w:val="1"/>
      <w:marLeft w:val="0"/>
      <w:marRight w:val="0"/>
      <w:marTop w:val="0"/>
      <w:marBottom w:val="0"/>
      <w:divBdr>
        <w:top w:val="none" w:sz="0" w:space="0" w:color="auto"/>
        <w:left w:val="none" w:sz="0" w:space="0" w:color="auto"/>
        <w:bottom w:val="none" w:sz="0" w:space="0" w:color="auto"/>
        <w:right w:val="none" w:sz="0" w:space="0" w:color="auto"/>
      </w:divBdr>
    </w:div>
    <w:div w:id="1736976809">
      <w:bodyDiv w:val="1"/>
      <w:marLeft w:val="0"/>
      <w:marRight w:val="0"/>
      <w:marTop w:val="0"/>
      <w:marBottom w:val="0"/>
      <w:divBdr>
        <w:top w:val="none" w:sz="0" w:space="0" w:color="auto"/>
        <w:left w:val="none" w:sz="0" w:space="0" w:color="auto"/>
        <w:bottom w:val="none" w:sz="0" w:space="0" w:color="auto"/>
        <w:right w:val="none" w:sz="0" w:space="0" w:color="auto"/>
      </w:divBdr>
    </w:div>
    <w:div w:id="1874002831">
      <w:bodyDiv w:val="1"/>
      <w:marLeft w:val="0"/>
      <w:marRight w:val="0"/>
      <w:marTop w:val="0"/>
      <w:marBottom w:val="0"/>
      <w:divBdr>
        <w:top w:val="none" w:sz="0" w:space="0" w:color="auto"/>
        <w:left w:val="none" w:sz="0" w:space="0" w:color="auto"/>
        <w:bottom w:val="none" w:sz="0" w:space="0" w:color="auto"/>
        <w:right w:val="none" w:sz="0" w:space="0" w:color="auto"/>
      </w:divBdr>
    </w:div>
    <w:div w:id="19851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58A6-E849-4562-9437-84F4A6D1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2022-01-17T07:41:00Z</dcterms:created>
  <dcterms:modified xsi:type="dcterms:W3CDTF">2022-09-12T10:08:00Z</dcterms:modified>
</cp:coreProperties>
</file>