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55AC7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AA290A" w14:textId="77777777" w:rsidR="00000000" w:rsidRDefault="00000000">
            <w:pPr>
              <w:spacing w:before="120"/>
              <w:jc w:val="center"/>
            </w:pPr>
            <w:r>
              <w:rPr>
                <w:b/>
                <w:bCs/>
              </w:rPr>
              <w:t>ỦY BAN NHÂN DÂN</w:t>
            </w:r>
            <w:r>
              <w:rPr>
                <w:b/>
                <w:bCs/>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F558A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8949A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C74AB9" w14:textId="77777777" w:rsidR="00000000" w:rsidRDefault="00000000">
            <w:pPr>
              <w:spacing w:before="120"/>
              <w:jc w:val="center"/>
            </w:pPr>
            <w:r>
              <w:rPr>
                <w:lang w:val="vi-VN"/>
              </w:rPr>
              <w:t xml:space="preserve">Số: </w:t>
            </w:r>
            <w:r>
              <w:t>3381/QĐ-UBND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8A52BA" w14:textId="77777777" w:rsidR="00000000" w:rsidRDefault="00000000">
            <w:pPr>
              <w:spacing w:before="120"/>
              <w:jc w:val="right"/>
            </w:pPr>
            <w:r>
              <w:rPr>
                <w:i/>
                <w:iCs/>
              </w:rPr>
              <w:t>Cần Thơ</w:t>
            </w:r>
            <w:r>
              <w:rPr>
                <w:i/>
                <w:iCs/>
                <w:lang w:val="vi-VN"/>
              </w:rPr>
              <w:t xml:space="preserve">, ngày </w:t>
            </w:r>
            <w:r>
              <w:rPr>
                <w:i/>
                <w:iCs/>
              </w:rPr>
              <w:t>12</w:t>
            </w:r>
            <w:r>
              <w:rPr>
                <w:i/>
                <w:iCs/>
                <w:lang w:val="vi-VN"/>
              </w:rPr>
              <w:t xml:space="preserve"> tháng </w:t>
            </w:r>
            <w:r>
              <w:rPr>
                <w:i/>
                <w:iCs/>
              </w:rPr>
              <w:t>9</w:t>
            </w:r>
            <w:r>
              <w:rPr>
                <w:i/>
                <w:iCs/>
                <w:lang w:val="vi-VN"/>
              </w:rPr>
              <w:t xml:space="preserve"> năm </w:t>
            </w:r>
            <w:r>
              <w:rPr>
                <w:i/>
                <w:iCs/>
              </w:rPr>
              <w:t>2022</w:t>
            </w:r>
          </w:p>
        </w:tc>
      </w:tr>
    </w:tbl>
    <w:p w14:paraId="57EEDD5F" w14:textId="77777777" w:rsidR="00000000" w:rsidRDefault="00000000">
      <w:pPr>
        <w:spacing w:before="120" w:after="280" w:afterAutospacing="1"/>
      </w:pPr>
      <w:r>
        <w:t> </w:t>
      </w:r>
    </w:p>
    <w:p w14:paraId="01AF67F9" w14:textId="77777777" w:rsidR="00000000" w:rsidRDefault="00000000">
      <w:pPr>
        <w:spacing w:before="120" w:after="280" w:afterAutospacing="1"/>
        <w:jc w:val="center"/>
      </w:pPr>
      <w:r>
        <w:rPr>
          <w:b/>
          <w:bCs/>
          <w:lang w:val="vi-VN"/>
        </w:rPr>
        <w:t>QUYẾT ĐỊNH</w:t>
      </w:r>
    </w:p>
    <w:p w14:paraId="4134627F" w14:textId="77777777" w:rsidR="00000000" w:rsidRDefault="00000000">
      <w:pPr>
        <w:spacing w:before="120" w:after="280" w:afterAutospacing="1"/>
        <w:jc w:val="center"/>
      </w:pPr>
      <w:r>
        <w:rPr>
          <w:lang w:val="vi-VN"/>
        </w:rPr>
        <w:t>VỀ VIỆC CÔNG BỐ DANH MỤC THỦ TỤC HÀNH CHÍNH THUỘC THẨM QUYỀN GIẢI QUYẾT CỦA SỞ KẾ HOẠCH VÀ ĐẦU TƯ</w:t>
      </w:r>
    </w:p>
    <w:p w14:paraId="11B36DF8" w14:textId="77777777" w:rsidR="00000000" w:rsidRDefault="00000000">
      <w:pPr>
        <w:spacing w:before="120" w:after="280" w:afterAutospacing="1"/>
        <w:jc w:val="center"/>
      </w:pPr>
      <w:r>
        <w:rPr>
          <w:b/>
          <w:bCs/>
          <w:lang w:val="vi-VN"/>
        </w:rPr>
        <w:t>CHỦ TỊCH ỦY BAN NHÂN DÂN THÀNH PHỐ CẦN THƠ</w:t>
      </w:r>
    </w:p>
    <w:p w14:paraId="2B8E86AE"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5D194E9"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w:t>
      </w:r>
      <w:r>
        <w:rPr>
          <w:i/>
          <w:iCs/>
        </w:rPr>
        <w:t>i</w:t>
      </w:r>
      <w:r>
        <w:rPr>
          <w:i/>
          <w:iCs/>
          <w:lang w:val="vi-VN"/>
        </w:rPr>
        <w:t>ều của các nghị định liên quan đến kiểm soát thủ tục hành chính;</w:t>
      </w:r>
    </w:p>
    <w:p w14:paraId="244A5E00"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5404F80C" w14:textId="77777777" w:rsidR="00000000" w:rsidRDefault="00000000">
      <w:pPr>
        <w:spacing w:before="120" w:after="280" w:afterAutospacing="1"/>
      </w:pPr>
      <w:r>
        <w:rPr>
          <w:i/>
          <w:iCs/>
          <w:lang w:val="vi-VN"/>
        </w:rPr>
        <w:t>Căn cứ Quyết định số 1330/QĐ-BKHĐT ngày 26 tháng 7 năm 2022 của Bộ Kế hoạch và Đầu tư về việc công bố thủ tục hành chính sửa đổi, bổ sung trong lĩnh vực thành lập và s</w:t>
      </w:r>
      <w:r>
        <w:rPr>
          <w:i/>
          <w:iCs/>
        </w:rPr>
        <w:t>ắ</w:t>
      </w:r>
      <w:r>
        <w:rPr>
          <w:i/>
          <w:iCs/>
          <w:lang w:val="vi-VN"/>
        </w:rPr>
        <w:t>p x</w:t>
      </w:r>
      <w:r>
        <w:rPr>
          <w:i/>
          <w:iCs/>
        </w:rPr>
        <w:t>ế</w:t>
      </w:r>
      <w:r>
        <w:rPr>
          <w:i/>
          <w:iCs/>
          <w:lang w:val="vi-VN"/>
        </w:rPr>
        <w:t>p lại doanh nghiệp do Nhà nước n</w:t>
      </w:r>
      <w:r>
        <w:rPr>
          <w:i/>
          <w:iCs/>
        </w:rPr>
        <w:t>ắ</w:t>
      </w:r>
      <w:r>
        <w:rPr>
          <w:i/>
          <w:iCs/>
          <w:lang w:val="vi-VN"/>
        </w:rPr>
        <w:t>m giữ 100% v</w:t>
      </w:r>
      <w:r>
        <w:rPr>
          <w:i/>
          <w:iCs/>
        </w:rPr>
        <w:t>ố</w:t>
      </w:r>
      <w:r>
        <w:rPr>
          <w:i/>
          <w:iCs/>
          <w:lang w:val="vi-VN"/>
        </w:rPr>
        <w:t>n điều lệ thuộc phạm v</w:t>
      </w:r>
      <w:r>
        <w:rPr>
          <w:i/>
          <w:iCs/>
        </w:rPr>
        <w:t xml:space="preserve">i </w:t>
      </w:r>
      <w:r>
        <w:rPr>
          <w:i/>
          <w:iCs/>
          <w:lang w:val="vi-VN"/>
        </w:rPr>
        <w:t>chức năng quản lý của Bộ Kế hoạch và Đầu tư;</w:t>
      </w:r>
    </w:p>
    <w:p w14:paraId="5DACBA3A" w14:textId="77777777" w:rsidR="00000000" w:rsidRDefault="00000000">
      <w:pPr>
        <w:spacing w:before="120" w:after="280" w:afterAutospacing="1"/>
      </w:pPr>
      <w:r>
        <w:rPr>
          <w:i/>
          <w:iCs/>
          <w:lang w:val="vi-VN"/>
        </w:rPr>
        <w:t>Xét đề nghị của Giám đốc Sở Kế hoạch và Đầu tư.</w:t>
      </w:r>
    </w:p>
    <w:p w14:paraId="4671230E" w14:textId="77777777" w:rsidR="00000000" w:rsidRDefault="00000000">
      <w:pPr>
        <w:spacing w:before="120" w:after="280" w:afterAutospacing="1"/>
        <w:jc w:val="center"/>
      </w:pPr>
      <w:r>
        <w:rPr>
          <w:b/>
          <w:bCs/>
          <w:lang w:val="vi-VN"/>
        </w:rPr>
        <w:t>QUYẾT ĐỊNH:</w:t>
      </w:r>
    </w:p>
    <w:p w14:paraId="7D5A9DB5" w14:textId="77777777" w:rsidR="00000000" w:rsidRDefault="00000000">
      <w:pPr>
        <w:spacing w:before="120" w:after="280" w:afterAutospacing="1"/>
      </w:pPr>
      <w:r>
        <w:rPr>
          <w:b/>
          <w:bCs/>
          <w:lang w:val="vi-VN"/>
        </w:rPr>
        <w:t xml:space="preserve">Điều 1. </w:t>
      </w:r>
      <w:r>
        <w:rPr>
          <w:lang w:val="vi-VN"/>
        </w:rPr>
        <w:t>Công bố kèm theo Quyết định này Danh mục thủ tục hành chính thuộc thẩm quyền giải quyết của Sở Kế hoạch và Đầu tư.</w:t>
      </w:r>
    </w:p>
    <w:p w14:paraId="18612FDA" w14:textId="77777777" w:rsidR="00000000" w:rsidRDefault="00000000">
      <w:pPr>
        <w:spacing w:before="120" w:after="280" w:afterAutospacing="1"/>
      </w:pPr>
      <w:r>
        <w:rPr>
          <w:b/>
          <w:bCs/>
          <w:lang w:val="vi-VN"/>
        </w:rPr>
        <w:t xml:space="preserve">Điều 2. </w:t>
      </w:r>
      <w:r>
        <w:rPr>
          <w:lang w:val="vi-VN"/>
        </w:rPr>
        <w:t xml:space="preserve">Quyết định này có hiệu lực thi hành kể từ ngày ký; đồng thời bãi bỏ: </w:t>
      </w:r>
    </w:p>
    <w:p w14:paraId="637584DA" w14:textId="77777777" w:rsidR="00000000" w:rsidRDefault="00000000">
      <w:pPr>
        <w:spacing w:before="120" w:after="280" w:afterAutospacing="1"/>
      </w:pPr>
      <w:r>
        <w:rPr>
          <w:lang w:val="vi-VN"/>
        </w:rPr>
        <w:t>Thủ tục hành chính thứ 61, 62, 63, 64 và 65 tại Danh mục thủ tục hành chính ban hành kèm theo Quyết định số 3165/QĐ-UBND ngày 04 tháng 12 năm 2018 của Chủ tịch Ủy ban nhân dân thành phố.</w:t>
      </w:r>
    </w:p>
    <w:p w14:paraId="2E76840D"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Kế hoạch và Đầu tư và tổ chức, cá nhân có liên quan chịu trách nhiệm thi hành Quyết định này./.</w:t>
      </w:r>
    </w:p>
    <w:p w14:paraId="13B4ACEF"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BB69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5B07D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VPCP (Cục KSTTHC);</w:t>
            </w:r>
            <w:r>
              <w:rPr>
                <w:sz w:val="16"/>
                <w:lang w:val="vi-VN"/>
              </w:rPr>
              <w:br/>
              <w:t>- Sở Thông tin và Truyền thông;</w:t>
            </w:r>
            <w:r>
              <w:rPr>
                <w:sz w:val="16"/>
                <w:lang w:val="vi-VN"/>
              </w:rPr>
              <w:br/>
              <w:t>- VP UBND TP (2,3G);</w:t>
            </w:r>
            <w:r>
              <w:rPr>
                <w:sz w:val="16"/>
                <w:lang w:val="vi-VN"/>
              </w:rPr>
              <w:br/>
              <w:t>- Cổng TTĐT T</w:t>
            </w:r>
            <w:r>
              <w:rPr>
                <w:sz w:val="16"/>
              </w:rPr>
              <w:t>P;</w:t>
            </w:r>
            <w:r>
              <w:rPr>
                <w:sz w:val="16"/>
              </w:rPr>
              <w:br/>
            </w:r>
            <w:r>
              <w:rPr>
                <w:sz w:val="16"/>
                <w:lang w:val="vi-VN"/>
              </w:rPr>
              <w:t>- Lưu: VT, QN.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49AE95"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Việt Trường</w:t>
            </w:r>
          </w:p>
        </w:tc>
      </w:tr>
    </w:tbl>
    <w:p w14:paraId="01C30996" w14:textId="77777777" w:rsidR="00000000" w:rsidRDefault="00000000">
      <w:pPr>
        <w:spacing w:before="120" w:after="280" w:afterAutospacing="1"/>
      </w:pPr>
      <w:r>
        <w:t> </w:t>
      </w:r>
    </w:p>
    <w:p w14:paraId="325380D5" w14:textId="77777777" w:rsidR="00000000" w:rsidRDefault="00000000">
      <w:pPr>
        <w:spacing w:before="120" w:after="280" w:afterAutospacing="1"/>
        <w:jc w:val="center"/>
      </w:pPr>
      <w:r>
        <w:rPr>
          <w:b/>
          <w:bCs/>
        </w:rPr>
        <w:t>DANH MỤC</w:t>
      </w:r>
    </w:p>
    <w:p w14:paraId="48822DD8" w14:textId="77777777" w:rsidR="00000000" w:rsidRDefault="00000000">
      <w:pPr>
        <w:spacing w:before="120" w:after="280" w:afterAutospacing="1"/>
        <w:jc w:val="center"/>
      </w:pPr>
      <w:r>
        <w:t>THỦ TỤC HÀNH CHÍNH THUỘC THẨM QUYỀN GIẢI QUYẾT CỦA SỞ KẾ HOẠCH VÀ ĐẦU TƯ</w:t>
      </w:r>
      <w:r>
        <w:rPr>
          <w:b/>
          <w:bCs/>
        </w:rPr>
        <w:br/>
      </w:r>
      <w:r>
        <w:rPr>
          <w:i/>
          <w:iCs/>
        </w:rPr>
        <w:t>(Kèm theo Quyết định số 3381/QĐ-UBND ngày 12 tháng 9 năm 2022 của Chủ tịch Ủy ban nhân dân thành phố Cần Thơ)</w:t>
      </w:r>
    </w:p>
    <w:p w14:paraId="4525865E" w14:textId="77777777" w:rsidR="00000000" w:rsidRDefault="00000000">
      <w:pPr>
        <w:spacing w:before="120" w:after="280" w:afterAutospacing="1"/>
      </w:pPr>
      <w:r>
        <w:rPr>
          <w:b/>
          <w:bCs/>
        </w:rPr>
        <w:t>A</w:t>
      </w:r>
      <w:r>
        <w:rPr>
          <w:b/>
          <w:bCs/>
          <w:lang w:val="vi-VN"/>
        </w:rPr>
        <w:t>. TH</w:t>
      </w:r>
      <w:r>
        <w:rPr>
          <w:b/>
          <w:bCs/>
        </w:rPr>
        <w:t>Ủ T</w:t>
      </w:r>
      <w:r>
        <w:rPr>
          <w:b/>
          <w:bCs/>
          <w:lang w:val="vi-VN"/>
        </w:rPr>
        <w:t>ỤC HÀNH CHÍNH CẤP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1"/>
        <w:gridCol w:w="2040"/>
        <w:gridCol w:w="1909"/>
        <w:gridCol w:w="1358"/>
        <w:gridCol w:w="1093"/>
        <w:gridCol w:w="2509"/>
      </w:tblGrid>
      <w:tr w:rsidR="00000000" w14:paraId="24047B86" w14:textId="77777777">
        <w:tc>
          <w:tcPr>
            <w:tcW w:w="2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A841" w14:textId="77777777" w:rsidR="00000000" w:rsidRDefault="00000000">
            <w:pPr>
              <w:spacing w:before="120"/>
              <w:jc w:val="center"/>
            </w:pPr>
            <w:r>
              <w:rPr>
                <w:b/>
                <w:bCs/>
                <w:lang w:val="vi-VN"/>
              </w:rPr>
              <w:t>TT</w:t>
            </w:r>
          </w:p>
        </w:tc>
        <w:tc>
          <w:tcPr>
            <w:tcW w:w="1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392DD" w14:textId="77777777" w:rsidR="00000000" w:rsidRDefault="00000000">
            <w:pPr>
              <w:spacing w:before="120"/>
              <w:jc w:val="center"/>
            </w:pPr>
            <w:r>
              <w:rPr>
                <w:b/>
                <w:bCs/>
                <w:lang w:val="vi-VN"/>
              </w:rPr>
              <w:t>Tên thủ tục hành chính</w:t>
            </w:r>
          </w:p>
        </w:tc>
        <w:tc>
          <w:tcPr>
            <w:tcW w:w="1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0C8B" w14:textId="77777777" w:rsidR="00000000" w:rsidRDefault="00000000">
            <w:pPr>
              <w:spacing w:before="120"/>
              <w:jc w:val="center"/>
            </w:pPr>
            <w:r>
              <w:rPr>
                <w:b/>
                <w:bCs/>
                <w:lang w:val="vi-VN"/>
              </w:rPr>
              <w:t>Thời hạn giải quyết</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E579" w14:textId="77777777" w:rsidR="00000000" w:rsidRDefault="00000000">
            <w:pPr>
              <w:spacing w:before="120"/>
              <w:jc w:val="center"/>
            </w:pPr>
            <w:r>
              <w:rPr>
                <w:b/>
                <w:bCs/>
                <w:lang w:val="vi-VN"/>
              </w:rPr>
              <w:t>Địa điểm thực hiện</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F168C" w14:textId="77777777" w:rsidR="00000000" w:rsidRDefault="00000000">
            <w:pPr>
              <w:spacing w:before="120"/>
              <w:jc w:val="center"/>
            </w:pPr>
            <w:r>
              <w:rPr>
                <w:b/>
                <w:bCs/>
                <w:lang w:val="vi-VN"/>
              </w:rPr>
              <w:t xml:space="preserve">Phí, lệ phí (nếu </w:t>
            </w:r>
            <w:r>
              <w:rPr>
                <w:b/>
                <w:bCs/>
              </w:rPr>
              <w:t>có</w:t>
            </w:r>
            <w:r>
              <w:rPr>
                <w:b/>
                <w:bCs/>
                <w:lang w:val="vi-VN"/>
              </w:rPr>
              <w:t>)</w:t>
            </w:r>
          </w:p>
        </w:tc>
        <w:tc>
          <w:tcPr>
            <w:tcW w:w="13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0A632" w14:textId="77777777" w:rsidR="00000000" w:rsidRDefault="00000000">
            <w:pPr>
              <w:spacing w:before="120"/>
              <w:jc w:val="center"/>
            </w:pPr>
            <w:r>
              <w:rPr>
                <w:b/>
                <w:bCs/>
                <w:lang w:val="vi-VN"/>
              </w:rPr>
              <w:t>Căn cứ pháp lý</w:t>
            </w:r>
          </w:p>
        </w:tc>
      </w:tr>
      <w:tr w:rsidR="00F2581D" w14:paraId="2A38996F" w14:textId="77777777" w:rsidTr="00F2581D">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7DBB" w14:textId="77777777" w:rsidR="00000000" w:rsidRDefault="00000000">
            <w:pPr>
              <w:spacing w:before="120"/>
            </w:pPr>
            <w:r>
              <w:rPr>
                <w:b/>
                <w:bCs/>
                <w:lang w:val="vi-VN"/>
              </w:rPr>
              <w:t>I. Lĩnh vực thành lập và hoạt động của doanh nghiệp</w:t>
            </w:r>
          </w:p>
        </w:tc>
      </w:tr>
      <w:tr w:rsidR="00000000" w14:paraId="2135C527"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01BA" w14:textId="77777777" w:rsidR="00000000" w:rsidRDefault="00000000">
            <w:pPr>
              <w:spacing w:before="120"/>
              <w:jc w:val="center"/>
            </w:pPr>
            <w:r>
              <w:rPr>
                <w:lang w:val="vi-VN"/>
              </w:rPr>
              <w:t>1</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2492" w14:textId="77777777" w:rsidR="00000000" w:rsidRDefault="00000000">
            <w:pPr>
              <w:spacing w:before="120"/>
            </w:pPr>
            <w:r>
              <w:rPr>
                <w:lang w:val="vi-VN"/>
              </w:rPr>
              <w:t>Thành lập doanh nghiệp do Nhà nước nắm giữ 100% vốn điều lệ do cơ quan đại diện chủ sở hữu (Ủy ban nhân dân cấp tỉnh) quyết định thành lập</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D360" w14:textId="77777777" w:rsidR="00000000" w:rsidRDefault="00000000">
            <w:pPr>
              <w:spacing w:before="120" w:after="280" w:afterAutospacing="1"/>
            </w:pPr>
            <w:r>
              <w:rPr>
                <w:lang w:val="vi-VN"/>
              </w:rPr>
              <w:t>Trong thời hạn 10 ngày làm việc kể từ ngày nhận được Hồ sơ, các cơ quan liên quan gửi văn bản tham gia ý kiến đối với các nội dung thuộc phạm vi quản lý đến Bộ Kế hoạch và Đầu tư để tổng hợp và lập báo cáo thẩm định.</w:t>
            </w:r>
          </w:p>
          <w:p w14:paraId="6BBAD7A6" w14:textId="77777777" w:rsidR="00000000" w:rsidRDefault="00000000">
            <w:pPr>
              <w:spacing w:before="120" w:after="280" w:afterAutospacing="1"/>
            </w:pPr>
            <w:r>
              <w:rPr>
                <w:lang w:val="vi-VN"/>
              </w:rPr>
              <w:t>Trong thời hạn 10 ngày làm việc, kể từ ngày nhận được ý kiến của các cơ quan liên quan, Bộ Kế hoạch và Đầu tư lập báo cáo thẩm định và gửi cơ quan đại diện chủ sở hữu.</w:t>
            </w:r>
          </w:p>
          <w:p w14:paraId="79EFE9F8" w14:textId="77777777" w:rsidR="00000000" w:rsidRDefault="00000000">
            <w:pPr>
              <w:spacing w:before="120"/>
            </w:pPr>
            <w:r>
              <w:rPr>
                <w:lang w:val="vi-VN"/>
              </w:rPr>
              <w:t>Cơ quan đại diện chủ sở hữu ra quyết định thành lập doanh nghiệp trong thời hạn 30 ngày làm việc kể từ ngày được Thủ tướng Chính phủ phê duyệt chủ trương.</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DA3D" w14:textId="77777777" w:rsidR="00000000" w:rsidRDefault="00000000">
            <w:pPr>
              <w:spacing w:before="120"/>
            </w:pPr>
            <w:r>
              <w:rPr>
                <w:lang w:val="vi-VN"/>
              </w:rPr>
              <w:t xml:space="preserve">Sở Kế hoạch và Đầu tư TP. Cần Thơ; địa chỉ: 17 Trần Bình Trọng, </w:t>
            </w:r>
            <w:r>
              <w:t>P</w:t>
            </w:r>
            <w:r>
              <w:rPr>
                <w:lang w:val="vi-VN"/>
              </w:rPr>
              <w:t>. An Phú, Q. Ninh Kiều, TP. Cần Thơ.</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4157A" w14:textId="77777777" w:rsidR="00000000" w:rsidRDefault="00000000">
            <w:pPr>
              <w:spacing w:before="120"/>
            </w:pPr>
            <w:r>
              <w:rPr>
                <w:lang w:val="vi-VN"/>
              </w:rPr>
              <w:t>Lệ phí: Không có</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AF75" w14:textId="77777777" w:rsidR="00000000" w:rsidRDefault="00000000">
            <w:pPr>
              <w:spacing w:before="120" w:after="280" w:afterAutospacing="1"/>
            </w:pPr>
            <w:r>
              <w:t xml:space="preserve">- </w:t>
            </w:r>
            <w:r>
              <w:rPr>
                <w:lang w:val="vi-VN"/>
              </w:rPr>
              <w:t>Luật Doanh nghiệp của Quốc hội nước Cộng hòa xã hội chủ nghĩa Việt Nam số 59/2020/QH14 ngày 17 tháng 6 năm 2020.</w:t>
            </w:r>
          </w:p>
          <w:p w14:paraId="7F3FCF93"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69/2014/QH13 ngày 26 tháng 11 năm 2014.</w:t>
            </w:r>
          </w:p>
          <w:p w14:paraId="4E0B43D3"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tc>
      </w:tr>
      <w:tr w:rsidR="00000000" w14:paraId="2BD1C168"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384B" w14:textId="77777777" w:rsidR="00000000" w:rsidRDefault="00000000">
            <w:pPr>
              <w:spacing w:before="120"/>
              <w:jc w:val="center"/>
            </w:pPr>
            <w:r>
              <w:rPr>
                <w:lang w:val="vi-VN"/>
              </w:rPr>
              <w:t>2</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67E4" w14:textId="77777777" w:rsidR="00000000" w:rsidRDefault="00000000">
            <w:pPr>
              <w:spacing w:before="120"/>
            </w:pPr>
            <w:r>
              <w:rPr>
                <w:lang w:val="vi-VN"/>
              </w:rPr>
              <w:t>Hợp nhất, sáp nhập doanh nghiệp do Nhà nước nắm giữ 100% vốn điều lệ do cơ quan đại diện chủ sở hữu (Ủy ban nhân dân cấp tỉnh) quyết định thành lập hoặc được giao quản lý</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7D15" w14:textId="77777777" w:rsidR="00000000" w:rsidRDefault="00000000">
            <w:pPr>
              <w:spacing w:before="120"/>
            </w:pPr>
            <w:r>
              <w:rPr>
                <w:lang w:val="vi-VN"/>
              </w:rPr>
              <w:t>Trong thời hạn 30 ngày làm việc, kể từ ngày nhận được Hồ sơ đề nghị hợp nhất, sáp nhập, cơ quan có thẩm quyền quy định tại Điều 15 Nghị định số 23/2022/NĐ-CP thẩm định, phê duyệt Hồ sơ và ra quyết định hợp nhất, sáp nhập doanh nghiệp.</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4DCB" w14:textId="77777777" w:rsidR="00000000" w:rsidRDefault="00000000">
            <w:pPr>
              <w:spacing w:before="120"/>
            </w:pPr>
            <w:r>
              <w:rPr>
                <w:lang w:val="vi-VN"/>
              </w:rPr>
              <w:t xml:space="preserve">Sở Kế hoạch và Đầu tư TP. Cần Thơ; địa chỉ: 17 Trần Bình Trọng, </w:t>
            </w:r>
            <w:r>
              <w:t>P</w:t>
            </w:r>
            <w:r>
              <w:rPr>
                <w:lang w:val="vi-VN"/>
              </w:rPr>
              <w:t>. An Phú, Q. Ninh Kiều, TP. Cần Thơ.</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7434F" w14:textId="77777777" w:rsidR="00000000" w:rsidRDefault="00000000">
            <w:pPr>
              <w:spacing w:before="120"/>
            </w:pPr>
            <w:r>
              <w:rPr>
                <w:lang w:val="vi-VN"/>
              </w:rPr>
              <w:t>Lệ phí: Không có</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EA04" w14:textId="77777777" w:rsidR="00000000" w:rsidRDefault="00000000">
            <w:pPr>
              <w:spacing w:before="120" w:after="280" w:afterAutospacing="1"/>
            </w:pPr>
            <w:r>
              <w:t xml:space="preserve">- </w:t>
            </w:r>
            <w:r>
              <w:rPr>
                <w:lang w:val="vi-VN"/>
              </w:rPr>
              <w:t>Luật Doanh nghiệp của Quốc hội nước Cộng hòa xã hội chủ nghĩa Việt Nam số 59/2020/QH14 ngày 17 tháng 6 năm 2020.</w:t>
            </w:r>
          </w:p>
          <w:p w14:paraId="2B877DC3"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69/2014/QH13 ngày 26 tháng 11 năm 2014.</w:t>
            </w:r>
          </w:p>
          <w:p w14:paraId="07F0614F"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tc>
      </w:tr>
      <w:tr w:rsidR="00000000" w14:paraId="11D71B5A"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584FB" w14:textId="77777777" w:rsidR="00000000" w:rsidRDefault="00000000">
            <w:pPr>
              <w:spacing w:before="120"/>
              <w:jc w:val="center"/>
            </w:pPr>
            <w:r>
              <w:t>3</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4E9F" w14:textId="77777777" w:rsidR="00000000" w:rsidRDefault="00000000">
            <w:pPr>
              <w:spacing w:before="120"/>
            </w:pPr>
            <w:r>
              <w:rPr>
                <w:lang w:val="vi-VN"/>
              </w:rPr>
              <w:t>Chia, tách doanh nghiệp do Nhà nước nắm giữ 100% vốn điều lệ do Nhà nước nắm giữ 100% vốn điều lệ do cơ quan đại diện chủ sở hữu (Ủy ban nhân dân cấp tỉnh) quyết định thành lập hoặc được giao quản lý</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27DD" w14:textId="77777777" w:rsidR="00000000" w:rsidRDefault="00000000">
            <w:pPr>
              <w:spacing w:before="120" w:after="280" w:afterAutospacing="1"/>
            </w:pPr>
            <w:r>
              <w:rPr>
                <w:lang w:val="vi-VN"/>
              </w:rPr>
              <w:t>- Trong thời hạn 10 ngày làm việc kể từ ngày nhận được Hồ sơ, các cơ quan liên quan gửi văn bản tham gia ý kiến đối với các nội dung thuộc phạm vi quản lý đến cơ quan đại diện chủ sở hữu.</w:t>
            </w:r>
          </w:p>
          <w:p w14:paraId="037A3E1A" w14:textId="77777777" w:rsidR="00000000" w:rsidRDefault="00000000">
            <w:pPr>
              <w:spacing w:before="120" w:after="280" w:afterAutospacing="1"/>
            </w:pPr>
            <w:r>
              <w:rPr>
                <w:lang w:val="vi-VN"/>
              </w:rPr>
              <w:t>- Trong thời hạn 10 ngày làm việc kể từ ngày nhận được ý kiến của các cơ quan liên quan, cơ quan đại diện chủ sở hữu lập báo cáo thẩm định, trình Thủ tướng Chính phủ xem xét, phê duyệt chủ trương.</w:t>
            </w:r>
          </w:p>
          <w:p w14:paraId="03AD25BE" w14:textId="77777777" w:rsidR="00000000" w:rsidRDefault="00000000">
            <w:pPr>
              <w:spacing w:before="120"/>
            </w:pPr>
            <w:r>
              <w:rPr>
                <w:lang w:val="vi-VN"/>
              </w:rPr>
              <w:t>- Cơ quan đại diện chủ sở hữu ra quyết định chia, tách doanh nghiệp trong thời hạn 30 ngày làm việc kể từ ngày Thủ tướng Chính phủ phê duyệt chủ trương.</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A9A4" w14:textId="77777777" w:rsidR="00000000" w:rsidRDefault="00000000">
            <w:pPr>
              <w:spacing w:before="120"/>
            </w:pPr>
            <w:r>
              <w:rPr>
                <w:lang w:val="vi-VN"/>
              </w:rPr>
              <w:t xml:space="preserve">Sở Kế hoạch và Đầu tư TP. Cần Thơ; địa chỉ: 17 Trần Bình Trọng, </w:t>
            </w:r>
            <w:r>
              <w:t>P</w:t>
            </w:r>
            <w:r>
              <w:rPr>
                <w:lang w:val="vi-VN"/>
              </w:rPr>
              <w:t>. An Phú, Q. Ninh Kiều, TP. Cần Thơ.</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1B438" w14:textId="77777777" w:rsidR="00000000" w:rsidRDefault="00000000">
            <w:pPr>
              <w:spacing w:before="120"/>
            </w:pPr>
            <w:r>
              <w:rPr>
                <w:lang w:val="vi-VN"/>
              </w:rPr>
              <w:t>Lệ phí: Không có</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B8A9" w14:textId="77777777" w:rsidR="00000000" w:rsidRDefault="00000000">
            <w:pPr>
              <w:spacing w:before="120" w:after="280" w:afterAutospacing="1"/>
            </w:pPr>
            <w:r>
              <w:t xml:space="preserve">- </w:t>
            </w:r>
            <w:r>
              <w:rPr>
                <w:lang w:val="vi-VN"/>
              </w:rPr>
              <w:t>Luật Doanh nghiệp của Quốc hội nước Cộng hòa xã hội chủ nghĩa Việt Nam số 59/2020/QH14 ngày 17 tháng 6 năm 2020.</w:t>
            </w:r>
          </w:p>
          <w:p w14:paraId="16C80FF3"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69/2014/QH13 ngày 26 tháng 11 năm 2014.</w:t>
            </w:r>
          </w:p>
          <w:p w14:paraId="1418ADFA"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tc>
      </w:tr>
      <w:tr w:rsidR="00000000" w14:paraId="3677640E"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02C6" w14:textId="77777777" w:rsidR="00000000" w:rsidRDefault="00000000">
            <w:pPr>
              <w:spacing w:before="120"/>
              <w:jc w:val="center"/>
            </w:pPr>
            <w:r>
              <w:t>4</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0673" w14:textId="77777777" w:rsidR="00000000" w:rsidRDefault="00000000">
            <w:pPr>
              <w:spacing w:before="120"/>
            </w:pPr>
            <w:r>
              <w:rPr>
                <w:lang w:val="vi-VN"/>
              </w:rPr>
              <w:t>Tạm ngừng, đình chỉ hoạt động, chấm dứt kinh doanh tại doanh nghiệp do Nhà nước nắm giữ 100% vốn điều lệ (do Ủy ban nhân dân cấp tỉnh quyết định thành lập hoặc giao quản lý)</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3D2D" w14:textId="77777777" w:rsidR="00000000" w:rsidRDefault="00000000">
            <w:pPr>
              <w:spacing w:before="120"/>
            </w:pPr>
            <w:r>
              <w:rPr>
                <w:lang w:val="vi-VN"/>
              </w:rPr>
              <w:t>Theo quy định khi thực hiện thủ tục “Thông báo tạm ngừng kinh doanh”.</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A132" w14:textId="77777777" w:rsidR="00000000" w:rsidRDefault="00000000">
            <w:pPr>
              <w:spacing w:before="120"/>
            </w:pPr>
            <w:r>
              <w:rPr>
                <w:lang w:val="vi-VN"/>
              </w:rPr>
              <w:t xml:space="preserve">Sở Kế hoạch và Đầu tư TP. Cần Thơ; địa chỉ: 17 Trần Bình Trọng, </w:t>
            </w:r>
            <w:r>
              <w:t>P</w:t>
            </w:r>
            <w:r>
              <w:rPr>
                <w:lang w:val="vi-VN"/>
              </w:rPr>
              <w:t>. An Phú, Q. Ninh Kiều, TP. Cần Thơ.</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B756" w14:textId="77777777" w:rsidR="00000000" w:rsidRDefault="00000000">
            <w:pPr>
              <w:spacing w:before="120"/>
            </w:pPr>
            <w:r>
              <w:rPr>
                <w:lang w:val="vi-VN"/>
              </w:rPr>
              <w:t>Theo quy định khi thực hiện thủ tục “Thông báo tạm ngừng kinh doanh”</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0C40" w14:textId="77777777" w:rsidR="00000000" w:rsidRDefault="00000000">
            <w:pPr>
              <w:spacing w:before="120" w:after="280" w:afterAutospacing="1"/>
            </w:pPr>
            <w:r>
              <w:t xml:space="preserve">- </w:t>
            </w:r>
            <w:r>
              <w:rPr>
                <w:lang w:val="vi-VN"/>
              </w:rPr>
              <w:t xml:space="preserve">Luật Doanh nghiệp của Quốc hội nước Cộng hòa xã hội chủ nghĩa Việt Nam số 59/2020/QH14 ngày 17 tháng 6 năm 2020. </w:t>
            </w:r>
          </w:p>
          <w:p w14:paraId="1B3FBAF5" w14:textId="77777777" w:rsidR="00000000" w:rsidRDefault="00000000">
            <w:pPr>
              <w:spacing w:before="120" w:after="280" w:afterAutospacing="1"/>
            </w:pPr>
            <w:r>
              <w:rPr>
                <w:lang w:val="vi-VN"/>
              </w:rPr>
              <w:t xml:space="preserve">- Nghị định số 23/2022/NĐ-CP ngày 05 tháng 4 năm 2022 của Chính phủ về thành lập, sắp xếp lại, chuyển đổi sở hữu, chuyển giao quyền đại diện chủ sở hữu tại doanh nghiệp do Nhà nước nắm giữ 100% vốn điều lệ. </w:t>
            </w:r>
          </w:p>
          <w:p w14:paraId="76F41C52" w14:textId="77777777" w:rsidR="00000000" w:rsidRDefault="00000000">
            <w:pPr>
              <w:spacing w:before="120" w:after="280" w:afterAutospacing="1"/>
            </w:pPr>
            <w:r>
              <w:rPr>
                <w:lang w:val="vi-VN"/>
              </w:rPr>
              <w:t xml:space="preserve">- Nghị định số 01/2021/NĐ-CP ngày 04 tháng 01 năm 2021 của Chính phủ về đăng ký doanh nghiệp. </w:t>
            </w:r>
          </w:p>
          <w:p w14:paraId="0DEF7565" w14:textId="77777777" w:rsidR="00000000" w:rsidRDefault="00000000">
            <w:pPr>
              <w:spacing w:before="120"/>
            </w:pPr>
            <w:r>
              <w:rPr>
                <w:lang w:val="vi-VN"/>
              </w:rPr>
              <w:t>- Thông tư số 01/2021/TT-BKHĐT ngày 16 tháng 03 năm 2021 của Bộ Kế hoạch và Đầu tư hướng dẫn về đăng ký doanh nghiệp.</w:t>
            </w:r>
          </w:p>
        </w:tc>
      </w:tr>
      <w:tr w:rsidR="00000000" w14:paraId="6BEBCE71" w14:textId="77777777">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6480D" w14:textId="77777777" w:rsidR="00000000" w:rsidRDefault="00000000">
            <w:pPr>
              <w:spacing w:before="120"/>
              <w:jc w:val="center"/>
            </w:pPr>
            <w:r>
              <w:t>5</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6E1D5" w14:textId="77777777" w:rsidR="00000000" w:rsidRDefault="00000000">
            <w:pPr>
              <w:spacing w:before="120"/>
            </w:pPr>
            <w:r>
              <w:rPr>
                <w:lang w:val="vi-VN"/>
              </w:rPr>
              <w:t>Giải thể doanh nghiệp do Nhà nước nắm giữ 100% vốn điều lệ (do Ủy ban nhân dân cấp tỉnh quyết định thành lập hoặc giao quản lý)</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6A51" w14:textId="77777777" w:rsidR="00000000" w:rsidRDefault="00000000">
            <w:pPr>
              <w:spacing w:before="120"/>
            </w:pPr>
            <w:r>
              <w:rPr>
                <w:lang w:val="vi-VN"/>
              </w:rPr>
              <w:t>Tối đa không quá 30 ngày làm việc, người có thẩm quyền quyết định giải thể công ty thành lập Hội đồng giải thể để thẩm định đề nghị giải thể doanh nghiệp.</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7946" w14:textId="77777777" w:rsidR="00000000" w:rsidRDefault="00000000">
            <w:pPr>
              <w:spacing w:before="120"/>
            </w:pPr>
            <w:r>
              <w:rPr>
                <w:lang w:val="vi-VN"/>
              </w:rPr>
              <w:t xml:space="preserve">Sở Kế hoạch và Đầu tư TP. Cần Thơ; địa chỉ: 17 Trần Bình Trọng, </w:t>
            </w:r>
            <w:r>
              <w:t>P</w:t>
            </w:r>
            <w:r>
              <w:rPr>
                <w:lang w:val="vi-VN"/>
              </w:rPr>
              <w:t>. An Phú, Q. Ninh Kiều, TP. Cần Thơ.</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2FB9" w14:textId="77777777" w:rsidR="00000000" w:rsidRDefault="00000000">
            <w:pPr>
              <w:spacing w:before="120"/>
            </w:pPr>
            <w:r>
              <w:rPr>
                <w:lang w:val="vi-VN"/>
              </w:rPr>
              <w:t>Theo quy định khi thực hiện thủ tục “Thông báo tạm ngừng kinh doanh”</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9603" w14:textId="77777777" w:rsidR="00000000" w:rsidRDefault="00000000">
            <w:pPr>
              <w:spacing w:before="120" w:after="280" w:afterAutospacing="1"/>
            </w:pPr>
            <w:r>
              <w:t xml:space="preserve">- </w:t>
            </w:r>
            <w:r>
              <w:rPr>
                <w:lang w:val="vi-VN"/>
              </w:rPr>
              <w:t xml:space="preserve">Luật Doanh nghiệp của Quốc hội nước Cộng hòa xã hội chủ nghĩa Việt Nam số 59/2020/QH14 ngày 17 tháng 6 năm 2020. </w:t>
            </w:r>
          </w:p>
          <w:p w14:paraId="0CA8C7B6" w14:textId="77777777" w:rsidR="00000000" w:rsidRDefault="00000000">
            <w:pPr>
              <w:spacing w:before="120" w:after="280" w:afterAutospacing="1"/>
            </w:pPr>
            <w:r>
              <w:rPr>
                <w:lang w:val="vi-VN"/>
              </w:rPr>
              <w:t>- Luật Quản lý, sử dụng vốn nhà nước đầu tư vào sản xuất, kinh doanh tại doanh nghiệp năm của Quốc hội nước Cộng hòa xã hội chủ nghĩa Việt Nam số 69/2014/QH13 ngày 26 tháng 11 năm 2014.</w:t>
            </w:r>
          </w:p>
          <w:p w14:paraId="420243B2" w14:textId="77777777" w:rsidR="00000000" w:rsidRDefault="00000000">
            <w:pPr>
              <w:spacing w:before="120"/>
            </w:pPr>
            <w:r>
              <w:rPr>
                <w:lang w:val="vi-VN"/>
              </w:rPr>
              <w:t>- Nghị định số 23/2022/NĐ-CP ngày 05 tháng 4 năm 2022 của Chính phủ về thành lập, sắp xếp lại, chuyển đổi sở hữu, chuyển giao quyền đại diện chủ sở hữu tại doanh nghiệp do Nhà nước nắm giữ 100% vốn điều lệ.</w:t>
            </w:r>
          </w:p>
        </w:tc>
      </w:tr>
    </w:tbl>
    <w:p w14:paraId="505BA987" w14:textId="77777777" w:rsidR="002F403B" w:rsidRDefault="00000000">
      <w:pPr>
        <w:spacing w:before="120" w:after="280" w:afterAutospacing="1"/>
      </w:pPr>
      <w:r>
        <w:t> </w:t>
      </w:r>
    </w:p>
    <w:sectPr w:rsidR="002F40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1D"/>
    <w:rsid w:val="002F403B"/>
    <w:rsid w:val="00F258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03E3C"/>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2022-09-19T02:22:00Z</dcterms:created>
  <dcterms:modified xsi:type="dcterms:W3CDTF">2022-09-19T02:22:00Z</dcterms:modified>
</cp:coreProperties>
</file>