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9084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06D13" w14:textId="77777777" w:rsidR="00000000" w:rsidRDefault="00000000">
            <w:pPr>
              <w:spacing w:before="120"/>
              <w:jc w:val="center"/>
            </w:pPr>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A561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6AAA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40C16A" w14:textId="77777777" w:rsidR="00000000" w:rsidRDefault="00000000">
            <w:pPr>
              <w:spacing w:before="120"/>
              <w:jc w:val="center"/>
            </w:pPr>
            <w:r>
              <w:rPr>
                <w:lang w:val="vi-VN"/>
              </w:rPr>
              <w:t xml:space="preserve">Số: </w:t>
            </w:r>
            <w:r>
              <w:t>3284/QĐ-UBND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48E44A" w14:textId="77777777" w:rsidR="00000000" w:rsidRDefault="00000000">
            <w:pPr>
              <w:spacing w:before="120"/>
              <w:jc w:val="right"/>
            </w:pPr>
            <w:r>
              <w:rPr>
                <w:i/>
                <w:iCs/>
              </w:rPr>
              <w:t>Khánh Hòa</w:t>
            </w:r>
            <w:r>
              <w:rPr>
                <w:i/>
                <w:iCs/>
                <w:lang w:val="vi-VN"/>
              </w:rPr>
              <w:t xml:space="preserve">, ngày </w:t>
            </w:r>
            <w:r>
              <w:rPr>
                <w:i/>
                <w:iCs/>
              </w:rPr>
              <w:t>29</w:t>
            </w:r>
            <w:r>
              <w:rPr>
                <w:i/>
                <w:iCs/>
                <w:lang w:val="vi-VN"/>
              </w:rPr>
              <w:t xml:space="preserve"> tháng </w:t>
            </w:r>
            <w:r>
              <w:rPr>
                <w:i/>
                <w:iCs/>
              </w:rPr>
              <w:t>11</w:t>
            </w:r>
            <w:r>
              <w:rPr>
                <w:i/>
                <w:iCs/>
                <w:lang w:val="vi-VN"/>
              </w:rPr>
              <w:t xml:space="preserve"> năm </w:t>
            </w:r>
            <w:r>
              <w:rPr>
                <w:i/>
                <w:iCs/>
              </w:rPr>
              <w:t>2022</w:t>
            </w:r>
          </w:p>
        </w:tc>
      </w:tr>
    </w:tbl>
    <w:p w14:paraId="520D4CCA" w14:textId="77777777" w:rsidR="00000000" w:rsidRDefault="00000000">
      <w:pPr>
        <w:spacing w:before="120" w:after="280" w:afterAutospacing="1"/>
      </w:pPr>
      <w:r>
        <w:t> </w:t>
      </w:r>
    </w:p>
    <w:p w14:paraId="6347C004" w14:textId="77777777" w:rsidR="00000000" w:rsidRDefault="00000000">
      <w:pPr>
        <w:spacing w:before="120" w:after="280" w:afterAutospacing="1"/>
        <w:jc w:val="center"/>
      </w:pPr>
      <w:r>
        <w:rPr>
          <w:b/>
          <w:bCs/>
          <w:lang w:val="vi-VN"/>
        </w:rPr>
        <w:t>QUYẾT ĐỊNH</w:t>
      </w:r>
    </w:p>
    <w:p w14:paraId="529E431A" w14:textId="77777777" w:rsidR="00000000" w:rsidRDefault="00000000">
      <w:pPr>
        <w:spacing w:before="120" w:after="280" w:afterAutospacing="1"/>
        <w:jc w:val="center"/>
      </w:pPr>
      <w:r>
        <w:rPr>
          <w:lang w:val="vi-VN"/>
        </w:rPr>
        <w:t>VỀ VIỆC PHÊ DUYỆT QUY TRÌNH NỘI BỘ GIẢI QUYẾT THỦ TỤC HÀNH CHÍNH LĨNH VỰC HỖ TRỢ DOANH NGHIỆP NHỎ VÀ VỪA THUỘC THẨM QUYỀN GIẢI QUYẾT CỦA SỞ KẾ HOẠCH VÀ ĐẦU TƯ</w:t>
      </w:r>
    </w:p>
    <w:p w14:paraId="1C811AA2" w14:textId="77777777" w:rsidR="00000000" w:rsidRDefault="00000000">
      <w:pPr>
        <w:spacing w:before="120" w:after="280" w:afterAutospacing="1"/>
        <w:jc w:val="center"/>
      </w:pPr>
      <w:r>
        <w:rPr>
          <w:b/>
          <w:bCs/>
          <w:lang w:val="vi-VN"/>
        </w:rPr>
        <w:t>CHỦ TỊCH ỦY BAN NHÂN DÂN TỈNH KHÁNH HÒA</w:t>
      </w:r>
    </w:p>
    <w:p w14:paraId="1FE778B1" w14:textId="77777777" w:rsidR="00000000" w:rsidRDefault="00000000">
      <w:pPr>
        <w:spacing w:before="120" w:after="280" w:afterAutospacing="1"/>
      </w:pPr>
      <w:r>
        <w:rPr>
          <w:i/>
          <w:iCs/>
          <w:lang w:val="vi-VN"/>
        </w:rPr>
        <w:t>Căn cứ Luật Tổ chức chính quyền địa phương ngày 19/6/2015;</w:t>
      </w:r>
    </w:p>
    <w:p w14:paraId="0E0DEED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4790DEC9" w14:textId="77777777" w:rsidR="00000000" w:rsidRDefault="00000000">
      <w:pPr>
        <w:spacing w:before="120" w:after="280" w:afterAutospacing="1"/>
      </w:pPr>
      <w:r>
        <w:rPr>
          <w:i/>
          <w:iCs/>
          <w:lang w:val="vi-VN"/>
        </w:rPr>
        <w:t>Căn cứ Nghị định số 6</w:t>
      </w:r>
      <w:r>
        <w:rPr>
          <w:i/>
          <w:iCs/>
        </w:rPr>
        <w:t>1</w:t>
      </w:r>
      <w:r>
        <w:rPr>
          <w:i/>
          <w:iCs/>
          <w:lang w:val="vi-VN"/>
        </w:rPr>
        <w:t>/2018/NĐ-CP ngày 23/4/2018 của Chính phủ về thực hiện cơ chế một cửa, một cửa liên thông trong giải quyết thủ tục hành chính;</w:t>
      </w:r>
    </w:p>
    <w:p w14:paraId="1BBFAAB3"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23045B2A" w14:textId="77777777" w:rsidR="00000000" w:rsidRDefault="00000000">
      <w:pPr>
        <w:spacing w:before="120" w:after="280" w:afterAutospacing="1"/>
      </w:pPr>
      <w:r>
        <w:rPr>
          <w:i/>
          <w:iCs/>
          <w:lang w:val="vi-VN"/>
        </w:rPr>
        <w:t>Theo đề nghị của Giám đốc Sở Kế hoạch và Đầu tư tại Văn bản số 3977/SKHĐT-VP ngày 20/10/2022.</w:t>
      </w:r>
    </w:p>
    <w:p w14:paraId="792A0E54" w14:textId="77777777" w:rsidR="00000000" w:rsidRDefault="00000000">
      <w:pPr>
        <w:spacing w:before="120" w:after="280" w:afterAutospacing="1"/>
        <w:jc w:val="center"/>
      </w:pPr>
      <w:r>
        <w:rPr>
          <w:b/>
          <w:bCs/>
          <w:lang w:val="vi-VN"/>
        </w:rPr>
        <w:t>QUYẾT ĐỊNH:</w:t>
      </w:r>
    </w:p>
    <w:p w14:paraId="5D74B5EF" w14:textId="77777777" w:rsidR="00000000" w:rsidRDefault="00000000">
      <w:pPr>
        <w:spacing w:before="120" w:after="280" w:afterAutospacing="1"/>
      </w:pPr>
      <w:r>
        <w:rPr>
          <w:b/>
          <w:bCs/>
          <w:lang w:val="vi-VN"/>
        </w:rPr>
        <w:t>Điều 1.</w:t>
      </w:r>
      <w:r>
        <w:rPr>
          <w:lang w:val="vi-VN"/>
        </w:rPr>
        <w:t xml:space="preserve"> Phê duyệt kèm theo Quyết định này quy trình nội bộ giải quyết thủ tục hành chính lĩnh vực hỗ trợ doanh nghiệp nhỏ và vừa thuộc thẩm quyền giải quyết của Sở Kế hoạch và Đầu tư được công bố tại Quyết định số 2498/QĐ-UBND ngày 07/9/2022 của Chủ tịch UBND tỉnh.</w:t>
      </w:r>
    </w:p>
    <w:p w14:paraId="617470C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4B16A1A3" w14:textId="77777777" w:rsidR="00000000" w:rsidRDefault="00000000">
      <w:pPr>
        <w:spacing w:before="120" w:after="280" w:afterAutospacing="1"/>
      </w:pPr>
      <w:r>
        <w:rPr>
          <w:b/>
          <w:bCs/>
          <w:lang w:val="vi-VN"/>
        </w:rPr>
        <w:t>Điều 3.</w:t>
      </w:r>
      <w:r>
        <w:rPr>
          <w:lang w:val="vi-VN"/>
        </w:rPr>
        <w:t xml:space="preserve"> Chánh Văn phòng UBND tỉnh, Giám đốc Sở Kế hoạch và Đầu tư</w:t>
      </w:r>
      <w:r>
        <w:t xml:space="preserve">, </w:t>
      </w:r>
      <w:r>
        <w:rPr>
          <w:lang w:val="vi-VN"/>
        </w:rPr>
        <w:t>Thủ trưởng các sở, ban, ngành; Chủ tịch UBND các huyện, thị xã, thành phố; Chủ tịch UBND các xã phường, thị trấn và các tổ chức, cá nhân có liên quan chịu trách nhiệm thi hành Quyết định này./.</w:t>
      </w:r>
    </w:p>
    <w:p w14:paraId="3E43B7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EA3F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F373B5"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 (VBĐT);</w:t>
            </w:r>
            <w:r>
              <w:rPr>
                <w:sz w:val="16"/>
                <w:lang w:val="vi-VN"/>
              </w:rPr>
              <w:br/>
              <w:t>- Cục Kiểm soát TTHC (VPCP);</w:t>
            </w:r>
            <w:r>
              <w:rPr>
                <w:sz w:val="16"/>
                <w:lang w:val="vi-VN"/>
              </w:rPr>
              <w:br/>
              <w:t>- Ban Pháp chế HĐND tỉnh;</w:t>
            </w:r>
            <w:r>
              <w:rPr>
                <w:sz w:val="16"/>
                <w:lang w:val="vi-VN"/>
              </w:rPr>
              <w:br/>
              <w:t>- Cổng TTĐT t</w:t>
            </w:r>
            <w:r>
              <w:rPr>
                <w:sz w:val="16"/>
              </w:rPr>
              <w:t>ỉ</w:t>
            </w:r>
            <w:r>
              <w:rPr>
                <w:sz w:val="16"/>
                <w:lang w:val="vi-VN"/>
              </w:rPr>
              <w:t xml:space="preserve">nh, </w:t>
            </w:r>
            <w:r>
              <w:rPr>
                <w:sz w:val="16"/>
              </w:rPr>
              <w:t>C</w:t>
            </w:r>
            <w:r>
              <w:rPr>
                <w:sz w:val="16"/>
                <w:lang w:val="vi-VN"/>
              </w:rPr>
              <w:t>ổng TTĐT CCHC t</w:t>
            </w:r>
            <w:r>
              <w:rPr>
                <w:sz w:val="16"/>
              </w:rPr>
              <w:t>ỉ</w:t>
            </w:r>
            <w:r>
              <w:rPr>
                <w:sz w:val="16"/>
                <w:lang w:val="vi-VN"/>
              </w:rPr>
              <w:t>nh;</w:t>
            </w:r>
            <w:r>
              <w:rPr>
                <w:sz w:val="16"/>
                <w:lang w:val="vi-VN"/>
              </w:rPr>
              <w:br/>
              <w:t>- Trung tâm CNTT&amp;DVHCCTT tỉnh;</w:t>
            </w:r>
            <w:r>
              <w:rPr>
                <w:sz w:val="16"/>
                <w:lang w:val="vi-VN"/>
              </w:rPr>
              <w:br/>
              <w:t>- Lưu: VT, LH,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AACF95" w14:textId="77777777" w:rsidR="00000000" w:rsidRDefault="00000000">
            <w:pPr>
              <w:spacing w:before="120"/>
              <w:jc w:val="center"/>
            </w:pPr>
            <w:r>
              <w:rPr>
                <w:b/>
                <w:bCs/>
              </w:rPr>
              <w:lastRenderedPageBreak/>
              <w:t>CHỦ TỊCH</w:t>
            </w:r>
            <w:r>
              <w:rPr>
                <w:b/>
                <w:bCs/>
              </w:rPr>
              <w:br/>
            </w:r>
            <w:r>
              <w:rPr>
                <w:b/>
                <w:bCs/>
              </w:rPr>
              <w:br/>
            </w:r>
            <w:r>
              <w:rPr>
                <w:b/>
                <w:bCs/>
              </w:rPr>
              <w:lastRenderedPageBreak/>
              <w:br/>
            </w:r>
            <w:r>
              <w:rPr>
                <w:b/>
                <w:bCs/>
              </w:rPr>
              <w:br/>
            </w:r>
            <w:r>
              <w:rPr>
                <w:b/>
                <w:bCs/>
              </w:rPr>
              <w:br/>
              <w:t>Nguyễn Tấn Tuân</w:t>
            </w:r>
          </w:p>
        </w:tc>
      </w:tr>
    </w:tbl>
    <w:p w14:paraId="6080B659" w14:textId="77777777" w:rsidR="00000000" w:rsidRDefault="00000000">
      <w:pPr>
        <w:spacing w:before="120" w:after="280" w:afterAutospacing="1"/>
        <w:jc w:val="center"/>
      </w:pPr>
      <w:r>
        <w:rPr>
          <w:b/>
          <w:bCs/>
        </w:rPr>
        <w:lastRenderedPageBreak/>
        <w:t> </w:t>
      </w:r>
    </w:p>
    <w:p w14:paraId="44E0671F" w14:textId="77777777" w:rsidR="00000000" w:rsidRDefault="00000000">
      <w:pPr>
        <w:spacing w:before="120" w:after="280" w:afterAutospacing="1"/>
        <w:jc w:val="center"/>
      </w:pPr>
      <w:r>
        <w:rPr>
          <w:b/>
          <w:bCs/>
          <w:lang w:val="vi-VN"/>
        </w:rPr>
        <w:t>QUY TRÌNH NỘI BỘ GIẢI QUYẾT THỦ TỤC HÀNH CHÍNH LĨNH VỰC HỖ TRỢ DOANH NGHIỆP NHỎ VÀ VỪA THUỘC THẨM QUYỀN GIẢI QUYẾT CỦA SỞ KẾ HOẠCH VÀ ĐẦU TƯ</w:t>
      </w:r>
    </w:p>
    <w:p w14:paraId="6FE0F497" w14:textId="77777777" w:rsidR="00000000" w:rsidRDefault="00000000">
      <w:pPr>
        <w:spacing w:before="120" w:after="280" w:afterAutospacing="1"/>
        <w:jc w:val="center"/>
      </w:pPr>
      <w:r>
        <w:rPr>
          <w:i/>
          <w:iCs/>
          <w:lang w:val="vi-VN"/>
        </w:rPr>
        <w:t xml:space="preserve">(Ban hành kèm theo Quyết định số </w:t>
      </w:r>
      <w:r>
        <w:rPr>
          <w:i/>
          <w:iCs/>
        </w:rPr>
        <w:t>3284</w:t>
      </w:r>
      <w:r>
        <w:rPr>
          <w:i/>
          <w:iCs/>
          <w:lang w:val="vi-VN"/>
        </w:rPr>
        <w:t xml:space="preserve">/QĐ-UBND ngày </w:t>
      </w:r>
      <w:r>
        <w:rPr>
          <w:i/>
          <w:iCs/>
        </w:rPr>
        <w:t>29</w:t>
      </w:r>
      <w:r>
        <w:rPr>
          <w:i/>
          <w:iCs/>
          <w:lang w:val="vi-VN"/>
        </w:rPr>
        <w:t xml:space="preserve"> tháng</w:t>
      </w:r>
      <w:r>
        <w:rPr>
          <w:i/>
          <w:iCs/>
        </w:rPr>
        <w:t xml:space="preserve"> 11 </w:t>
      </w:r>
      <w:r>
        <w:rPr>
          <w:i/>
          <w:iCs/>
          <w:lang w:val="vi-VN"/>
        </w:rPr>
        <w:t>năm 2022 của Chủ tịch UBND tỉnh)</w:t>
      </w:r>
    </w:p>
    <w:p w14:paraId="24142703" w14:textId="77777777" w:rsidR="00000000" w:rsidRDefault="00000000">
      <w:pPr>
        <w:spacing w:before="120" w:after="280" w:afterAutospacing="1"/>
      </w:pPr>
      <w:r>
        <w:rPr>
          <w:b/>
          <w:bCs/>
          <w:i/>
          <w:iCs/>
          <w:lang w:val="vi-VN"/>
        </w:rPr>
        <w:t>1. Thủ tục hỗ trợ tư v</w:t>
      </w:r>
      <w:r>
        <w:rPr>
          <w:b/>
          <w:bCs/>
          <w:i/>
          <w:iCs/>
        </w:rPr>
        <w:t>ấ</w:t>
      </w:r>
      <w:r>
        <w:rPr>
          <w:b/>
          <w:bCs/>
          <w:i/>
          <w:iCs/>
          <w:lang w:val="vi-VN"/>
        </w:rPr>
        <w:t xml:space="preserve">n, công nghệ cho doanh nhỏ và vừa, hỗ trợ phát triển nguồn nhân </w:t>
      </w:r>
      <w:r>
        <w:rPr>
          <w:b/>
          <w:bCs/>
          <w:i/>
          <w:iCs/>
        </w:rPr>
        <w:t>l</w:t>
      </w:r>
      <w:r>
        <w:rPr>
          <w:b/>
          <w:bCs/>
          <w:i/>
          <w:iCs/>
          <w:lang w:val="vi-VN"/>
        </w:rPr>
        <w:t>ực, hỗ trợ doanh nghiệp nhỏ và vừa khởi nghiệp sáng tạo và tham gia cụm liên kết ngành, chuỗi gi</w:t>
      </w:r>
      <w:r>
        <w:rPr>
          <w:b/>
          <w:bCs/>
          <w:i/>
          <w:iCs/>
        </w:rPr>
        <w:t xml:space="preserve">á </w:t>
      </w:r>
      <w:r>
        <w:rPr>
          <w:b/>
          <w:bCs/>
          <w:i/>
          <w:iCs/>
          <w:lang w:val="vi-VN"/>
        </w:rPr>
        <w:t>trị (M</w:t>
      </w:r>
      <w:r>
        <w:rPr>
          <w:b/>
          <w:bCs/>
          <w:i/>
          <w:iCs/>
        </w:rPr>
        <w:t>ã</w:t>
      </w:r>
      <w:r>
        <w:rPr>
          <w:b/>
          <w:bCs/>
          <w:i/>
          <w:iCs/>
          <w:lang w:val="vi-VN"/>
        </w:rPr>
        <w:t xml:space="preserve"> s</w:t>
      </w:r>
      <w:r>
        <w:rPr>
          <w:b/>
          <w:bCs/>
          <w:i/>
          <w:iCs/>
        </w:rPr>
        <w:t>ố</w:t>
      </w:r>
      <w:r>
        <w:rPr>
          <w:b/>
          <w:bCs/>
          <w:i/>
          <w:iCs/>
          <w:lang w:val="vi-VN"/>
        </w:rPr>
        <w:t xml:space="preserve"> TTHC: 2.002418, có 01 quy trình, 14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681"/>
        <w:gridCol w:w="945"/>
        <w:gridCol w:w="1234"/>
        <w:gridCol w:w="1724"/>
        <w:gridCol w:w="2608"/>
        <w:gridCol w:w="852"/>
        <w:gridCol w:w="428"/>
      </w:tblGrid>
      <w:tr w:rsidR="00000000" w14:paraId="77A4C628" w14:textId="77777777">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7622" w14:textId="77777777" w:rsidR="00000000" w:rsidRDefault="00000000">
            <w:pPr>
              <w:spacing w:before="120"/>
              <w:jc w:val="center"/>
            </w:pPr>
            <w:r>
              <w:rPr>
                <w:b/>
                <w:bCs/>
                <w:lang w:val="vi-VN"/>
              </w:rPr>
              <w:t>Cơ quan, đơn vị</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BA3D" w14:textId="77777777" w:rsidR="00000000" w:rsidRDefault="00000000">
            <w:pPr>
              <w:spacing w:before="120"/>
              <w:jc w:val="center"/>
            </w:pPr>
            <w:r>
              <w:rPr>
                <w:b/>
                <w:bCs/>
                <w:lang w:val="vi-VN"/>
              </w:rPr>
              <w:t>Bước thực hiện</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7F5E" w14:textId="77777777" w:rsidR="00000000" w:rsidRDefault="00000000">
            <w:pPr>
              <w:spacing w:before="120"/>
              <w:jc w:val="center"/>
            </w:pPr>
            <w:r>
              <w:rPr>
                <w:b/>
                <w:bCs/>
                <w:lang w:val="vi-VN"/>
              </w:rPr>
              <w:t>Tên bước thực hiện</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FE61" w14:textId="77777777" w:rsidR="00000000" w:rsidRDefault="00000000">
            <w:pPr>
              <w:spacing w:before="120"/>
              <w:jc w:val="center"/>
            </w:pPr>
            <w:r>
              <w:rPr>
                <w:b/>
                <w:bCs/>
                <w:lang w:val="vi-VN"/>
              </w:rPr>
              <w:t>Trách nhiệm thực hiện</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C926" w14:textId="77777777" w:rsidR="00000000" w:rsidRDefault="00000000">
            <w:pPr>
              <w:spacing w:before="120"/>
              <w:jc w:val="center"/>
            </w:pPr>
            <w:r>
              <w:rPr>
                <w:b/>
                <w:bCs/>
                <w:lang w:val="vi-VN"/>
              </w:rPr>
              <w:t>Nội dung công việc thực hiện</w:t>
            </w:r>
          </w:p>
        </w:tc>
        <w:tc>
          <w:tcPr>
            <w:tcW w:w="1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7EA9" w14:textId="77777777" w:rsidR="00000000" w:rsidRDefault="00000000">
            <w:pPr>
              <w:spacing w:before="120"/>
              <w:jc w:val="center"/>
            </w:pPr>
            <w:r>
              <w:rPr>
                <w:b/>
                <w:bCs/>
                <w:lang w:val="vi-VN"/>
              </w:rPr>
              <w:t>Biểu mẫu/kết quả</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FAA6" w14:textId="77777777" w:rsidR="00000000" w:rsidRDefault="00000000">
            <w:pPr>
              <w:spacing w:before="120"/>
              <w:jc w:val="center"/>
            </w:pPr>
            <w:r>
              <w:rPr>
                <w:b/>
                <w:bCs/>
                <w:lang w:val="vi-VN"/>
              </w:rPr>
              <w:t>Thời gian (ngày)</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A9AA" w14:textId="77777777" w:rsidR="00000000" w:rsidRDefault="00000000">
            <w:pPr>
              <w:spacing w:before="120"/>
              <w:jc w:val="center"/>
            </w:pPr>
            <w:r>
              <w:rPr>
                <w:b/>
                <w:bCs/>
                <w:lang w:val="vi-VN"/>
              </w:rPr>
              <w:t>Ghi chú</w:t>
            </w:r>
          </w:p>
        </w:tc>
      </w:tr>
      <w:tr w:rsidR="00000000" w14:paraId="60EAAD7E"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DFDA"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504A" w14:textId="77777777" w:rsidR="00000000" w:rsidRDefault="00000000">
            <w:pPr>
              <w:spacing w:before="120"/>
              <w:jc w:val="center"/>
            </w:pPr>
            <w:r>
              <w:rPr>
                <w:lang w:val="vi-VN"/>
              </w:rPr>
              <w:t>Bước 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F32A" w14:textId="77777777" w:rsidR="00000000" w:rsidRDefault="00000000">
            <w:pPr>
              <w:spacing w:before="120"/>
              <w:jc w:val="center"/>
            </w:pPr>
            <w:r>
              <w:rPr>
                <w:lang w:val="vi-VN"/>
              </w:rPr>
              <w:t>Tiếp nhận hồ sơ</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4249" w14:textId="77777777" w:rsidR="00000000" w:rsidRDefault="00000000">
            <w:pPr>
              <w:spacing w:before="120"/>
              <w:jc w:val="center"/>
            </w:pPr>
            <w:r>
              <w:rPr>
                <w:lang w:val="vi-VN"/>
              </w:rPr>
              <w:t>Bộ phận tiếp nhận và trả k</w:t>
            </w:r>
            <w:r>
              <w:t>ế</w:t>
            </w:r>
            <w:r>
              <w:rPr>
                <w:lang w:val="vi-VN"/>
              </w:rPr>
              <w:t>t quả</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D4EC" w14:textId="77777777" w:rsidR="00000000" w:rsidRDefault="00000000">
            <w:pPr>
              <w:spacing w:before="120" w:after="280" w:afterAutospacing="1"/>
            </w:pPr>
            <w:r>
              <w:rPr>
                <w:lang w:val="vi-VN"/>
              </w:rPr>
              <w:t>- Trường hợp 1: hồ sơ đầy đủ, chính xác theo quy định thì tiếp nhận và in Giấy tiếp nhận hồ sơ và hẹn trả kết quả, chuyển bộ phận xử lý tiếp theo.</w:t>
            </w:r>
          </w:p>
          <w:p w14:paraId="10AF1284" w14:textId="77777777" w:rsidR="00000000" w:rsidRDefault="00000000">
            <w:pPr>
              <w:spacing w:before="120" w:after="280" w:afterAutospacing="1"/>
            </w:pPr>
            <w:r>
              <w:rPr>
                <w:lang w:val="vi-VN"/>
              </w:rPr>
              <w:t xml:space="preserve">- Trường hợp 2: hồ sơ chưa đầy đủ, chưa chính xác theo quy định thì hướng dẫn hoàn thiện, bổ sung hồ sơ. </w:t>
            </w:r>
            <w:r>
              <w:rPr>
                <w:i/>
                <w:iCs/>
                <w:lang w:val="vi-VN"/>
              </w:rPr>
              <w:t>Kết thúc quy trình</w:t>
            </w:r>
          </w:p>
          <w:p w14:paraId="27660EF2" w14:textId="77777777" w:rsidR="00000000" w:rsidRDefault="00000000">
            <w:pPr>
              <w:spacing w:before="120"/>
            </w:pPr>
            <w:r>
              <w:rPr>
                <w:lang w:val="vi-VN"/>
              </w:rPr>
              <w:t xml:space="preserve">+ Trường hợp 3: hồ sơ không phù hợp quy định: Nêu rõ lý do và in Phiếu từ chối tiếp nhận giải quyết hồ sơ và kết thúc quy trình. </w:t>
            </w:r>
            <w:r>
              <w:rPr>
                <w:i/>
                <w:iCs/>
                <w:lang w:val="vi-VN"/>
              </w:rPr>
              <w:t>Kết thúc quy trình.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2E36" w14:textId="77777777" w:rsidR="00000000" w:rsidRDefault="00000000">
            <w:pPr>
              <w:spacing w:before="120" w:after="280" w:afterAutospacing="1"/>
            </w:pPr>
            <w:r>
              <w:rPr>
                <w:lang w:val="vi-VN"/>
              </w:rPr>
              <w:t>- Giấy tiếp nhận hồ sơ và hẹn trả kết quả (M</w:t>
            </w:r>
            <w:r>
              <w:t>ẫ</w:t>
            </w:r>
            <w:r>
              <w:rPr>
                <w:lang w:val="vi-VN"/>
              </w:rPr>
              <w:t>u số 01 ban hành kèm theo Thông tư số 01/2018/TT-VPCP ngày 23/11/2018).</w:t>
            </w:r>
          </w:p>
          <w:p w14:paraId="7EF18E5A" w14:textId="77777777" w:rsidR="00000000" w:rsidRDefault="00000000">
            <w:pPr>
              <w:spacing w:before="120" w:after="280" w:afterAutospacing="1"/>
            </w:pPr>
            <w:r>
              <w:rPr>
                <w:lang w:val="vi-VN"/>
              </w:rPr>
              <w:t>- Phiếu yêu cầu bổ sung, hoàn thiện hồ sơ (M</w:t>
            </w:r>
            <w:r>
              <w:t>ẫ</w:t>
            </w:r>
            <w:r>
              <w:rPr>
                <w:lang w:val="vi-VN"/>
              </w:rPr>
              <w:t>u số 02 ban hành kèm theo Thông tư số 01/2018/TT-VPCP ngày 23/11/2018).</w:t>
            </w:r>
          </w:p>
          <w:p w14:paraId="13EF1081" w14:textId="77777777" w:rsidR="00000000" w:rsidRDefault="00000000">
            <w:pPr>
              <w:spacing w:before="120"/>
            </w:pPr>
            <w:r>
              <w:rPr>
                <w:lang w:val="vi-VN"/>
              </w:rPr>
              <w:t>- Phiếu từ chối giải quyết hồ sơ (M</w:t>
            </w:r>
            <w:r>
              <w:t>ẫ</w:t>
            </w:r>
            <w:r>
              <w:rPr>
                <w:lang w:val="vi-VN"/>
              </w:rPr>
              <w:t>u số 03 ban hành kèm theo Thông tư số 01/2018/TT-VPCP ngày 23/11/2018).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D770" w14:textId="77777777" w:rsidR="00000000" w:rsidRDefault="00000000">
            <w:pPr>
              <w:spacing w:before="120"/>
              <w:jc w:val="center"/>
            </w:pPr>
            <w:r>
              <w:rPr>
                <w:lang w:val="vi-VN"/>
              </w:rPr>
              <w:t>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D4D4" w14:textId="77777777" w:rsidR="00000000" w:rsidRDefault="00000000">
            <w:pPr>
              <w:spacing w:before="120"/>
              <w:jc w:val="center"/>
            </w:pPr>
            <w:r>
              <w:rPr>
                <w:lang w:val="vi-VN"/>
              </w:rPr>
              <w:t> </w:t>
            </w:r>
          </w:p>
        </w:tc>
      </w:tr>
      <w:tr w:rsidR="00000000" w14:paraId="1BF64D1F"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AADE"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D64D" w14:textId="77777777" w:rsidR="00000000" w:rsidRDefault="00000000">
            <w:pPr>
              <w:spacing w:before="120"/>
              <w:jc w:val="center"/>
            </w:pPr>
            <w:r>
              <w:rPr>
                <w:lang w:val="vi-VN"/>
              </w:rPr>
              <w:t>Bước 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FEAB" w14:textId="77777777" w:rsidR="00000000" w:rsidRDefault="00000000">
            <w:pPr>
              <w:spacing w:before="120"/>
              <w:jc w:val="center"/>
            </w:pPr>
            <w:r>
              <w:rPr>
                <w:lang w:val="vi-VN"/>
              </w:rPr>
              <w:t>Phân công xử lý</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D6E4" w14:textId="77777777" w:rsidR="00000000" w:rsidRDefault="00000000">
            <w:pPr>
              <w:spacing w:before="120"/>
              <w:jc w:val="center"/>
            </w:pPr>
            <w:r>
              <w:rPr>
                <w:lang w:val="vi-VN"/>
              </w:rPr>
              <w:t>Trưởng Phòng/Giám đốc Trung tâm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AA77" w14:textId="77777777" w:rsidR="00000000" w:rsidRDefault="00000000">
            <w:pPr>
              <w:spacing w:before="120"/>
            </w:pPr>
            <w:r>
              <w:rPr>
                <w:lang w:val="vi-VN"/>
              </w:rPr>
              <w:t>Phân công xử lý</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7591" w14:textId="77777777" w:rsidR="00000000" w:rsidRDefault="00000000">
            <w:pPr>
              <w:spacing w:before="120"/>
            </w:pPr>
            <w:r>
              <w:rPr>
                <w:lang w:val="vi-VN"/>
              </w:rPr>
              <w:t>Hồ sơ do tổ chức, công dân nộp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0973" w14:textId="77777777" w:rsidR="00000000" w:rsidRDefault="00000000">
            <w:pPr>
              <w:spacing w:before="120"/>
              <w:jc w:val="center"/>
            </w:pPr>
            <w:r>
              <w:rPr>
                <w:lang w:val="vi-VN"/>
              </w:rPr>
              <w:t>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6F73" w14:textId="77777777" w:rsidR="00000000" w:rsidRDefault="00000000">
            <w:pPr>
              <w:spacing w:before="120"/>
              <w:jc w:val="center"/>
            </w:pPr>
            <w:r>
              <w:rPr>
                <w:lang w:val="vi-VN"/>
              </w:rPr>
              <w:t> </w:t>
            </w:r>
          </w:p>
        </w:tc>
      </w:tr>
      <w:tr w:rsidR="00000000" w14:paraId="5BD515ED"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5689"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A00F" w14:textId="77777777" w:rsidR="00000000" w:rsidRDefault="00000000">
            <w:pPr>
              <w:spacing w:before="120"/>
              <w:jc w:val="center"/>
            </w:pPr>
            <w:r>
              <w:rPr>
                <w:lang w:val="vi-VN"/>
              </w:rPr>
              <w:t>Bước 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3491" w14:textId="77777777" w:rsidR="00000000" w:rsidRDefault="00000000">
            <w:pPr>
              <w:spacing w:before="120"/>
              <w:jc w:val="center"/>
            </w:pPr>
            <w:r>
              <w:rPr>
                <w:lang w:val="vi-VN"/>
              </w:rPr>
              <w:t>Xem xét hồ sơ</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85B5" w14:textId="77777777" w:rsidR="00000000" w:rsidRDefault="00000000">
            <w:pPr>
              <w:spacing w:before="120"/>
              <w:jc w:val="center"/>
            </w:pPr>
            <w:r>
              <w:rPr>
                <w:lang w:val="vi-VN"/>
              </w:rPr>
              <w:t>Cán bộ, công chức, viên chức được giao xử lý hồ sơ</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1ADE" w14:textId="77777777" w:rsidR="00000000" w:rsidRDefault="00000000">
            <w:pPr>
              <w:spacing w:before="120" w:after="280" w:afterAutospacing="1"/>
            </w:pPr>
            <w:r>
              <w:rPr>
                <w:lang w:val="vi-VN"/>
              </w:rPr>
              <w:t>Thẩm định sơ bộ về chuyên môn:</w:t>
            </w:r>
          </w:p>
          <w:p w14:paraId="5E1C6D45" w14:textId="77777777" w:rsidR="00000000" w:rsidRDefault="00000000">
            <w:pPr>
              <w:spacing w:before="120" w:after="280" w:afterAutospacing="1"/>
            </w:pPr>
            <w:r>
              <w:rPr>
                <w:lang w:val="vi-VN"/>
              </w:rPr>
              <w:t>- Trường hợp 1: Hồ sơ đầy đủ, hợp lệ; Dự thảo văn bản lấy ý kiến thẩm định gửi các cơ quan liên quan (gửi kèm hồ sơ doanh nghiệp nộp).</w:t>
            </w:r>
          </w:p>
          <w:p w14:paraId="0398D9DF" w14:textId="77777777" w:rsidR="00000000" w:rsidRDefault="00000000">
            <w:pPr>
              <w:spacing w:before="120" w:after="280" w:afterAutospacing="1"/>
            </w:pPr>
            <w:r>
              <w:rPr>
                <w:lang w:val="vi-VN"/>
              </w:rPr>
              <w:t>- Trường hợp 2: Hồ sơ chưa đầy đủ, chính xác; dự thảo thông báo yêu cầu sửa đổi, bổ sung hồ sơ.</w:t>
            </w:r>
          </w:p>
          <w:p w14:paraId="19EADF69" w14:textId="77777777" w:rsidR="00000000" w:rsidRDefault="00000000">
            <w:pPr>
              <w:spacing w:before="120"/>
            </w:pPr>
            <w:r>
              <w:rPr>
                <w:lang w:val="vi-VN"/>
              </w:rPr>
              <w:t xml:space="preserve">- Trường hợp 3: hồ sơ không phù hợp quy định; dự thảo Thông báo từ chối giải quyết hồ sơ. </w:t>
            </w:r>
            <w:r>
              <w:rPr>
                <w:i/>
                <w:iCs/>
                <w:lang w:val="vi-VN"/>
              </w:rPr>
              <w:t>K</w:t>
            </w:r>
            <w:r>
              <w:rPr>
                <w:i/>
                <w:iCs/>
              </w:rPr>
              <w:t>ế</w:t>
            </w:r>
            <w:r>
              <w:rPr>
                <w:i/>
                <w:iCs/>
                <w:lang w:val="vi-VN"/>
              </w:rPr>
              <w:t>t thúc quy trình.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976BD" w14:textId="77777777" w:rsidR="00000000" w:rsidRDefault="00000000">
            <w:pPr>
              <w:spacing w:before="120" w:after="280" w:afterAutospacing="1"/>
            </w:pPr>
            <w:r>
              <w:rPr>
                <w:lang w:val="vi-VN"/>
              </w:rPr>
              <w:t>- Dự thảo công văn lấy ý kiến các đơn vị.</w:t>
            </w:r>
          </w:p>
          <w:p w14:paraId="4E9D2852" w14:textId="77777777" w:rsidR="00000000" w:rsidRDefault="00000000">
            <w:pPr>
              <w:spacing w:before="120" w:after="280" w:afterAutospacing="1"/>
            </w:pPr>
            <w:r>
              <w:rPr>
                <w:lang w:val="vi-VN"/>
              </w:rPr>
              <w:t>- Dự thảo thông báo yêu cầu sửa đổi, bổ sung hồ sơ.</w:t>
            </w:r>
          </w:p>
          <w:p w14:paraId="7E20AEB2" w14:textId="77777777" w:rsidR="00000000" w:rsidRDefault="00000000">
            <w:pPr>
              <w:spacing w:before="120"/>
            </w:pPr>
            <w:r>
              <w:rPr>
                <w:lang w:val="vi-VN"/>
              </w:rPr>
              <w:t>- Dự thảo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EBDC" w14:textId="77777777" w:rsidR="00000000" w:rsidRDefault="00000000">
            <w:pPr>
              <w:spacing w:before="120"/>
              <w:jc w:val="center"/>
            </w:pPr>
            <w:r>
              <w:rPr>
                <w:lang w:val="vi-VN"/>
              </w:rPr>
              <w:t>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20E0" w14:textId="77777777" w:rsidR="00000000" w:rsidRDefault="00000000">
            <w:pPr>
              <w:spacing w:before="120"/>
              <w:jc w:val="center"/>
            </w:pPr>
            <w:r>
              <w:rPr>
                <w:lang w:val="vi-VN"/>
              </w:rPr>
              <w:t> </w:t>
            </w:r>
          </w:p>
        </w:tc>
      </w:tr>
      <w:tr w:rsidR="00000000" w14:paraId="36F61774"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1C29"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1C6C" w14:textId="77777777" w:rsidR="00000000" w:rsidRDefault="00000000">
            <w:pPr>
              <w:spacing w:before="120"/>
              <w:jc w:val="center"/>
            </w:pPr>
            <w:r>
              <w:rPr>
                <w:lang w:val="vi-VN"/>
              </w:rPr>
              <w:t>Bước 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38AC" w14:textId="77777777" w:rsidR="00000000" w:rsidRDefault="00000000">
            <w:pPr>
              <w:spacing w:before="120"/>
              <w:jc w:val="center"/>
            </w:pPr>
            <w:r>
              <w:rPr>
                <w:lang w:val="vi-VN"/>
              </w:rPr>
              <w:t>Duyệt nội dung lấy ý kiến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E55E" w14:textId="77777777" w:rsidR="00000000" w:rsidRDefault="00000000">
            <w:pPr>
              <w:spacing w:before="120"/>
              <w:jc w:val="center"/>
            </w:pPr>
            <w:r>
              <w:rPr>
                <w:lang w:val="vi-VN"/>
              </w:rPr>
              <w:t>Trưởng phòng/Giám đốc Trung tâm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1A8B" w14:textId="77777777" w:rsidR="00000000" w:rsidRDefault="00000000">
            <w:pPr>
              <w:spacing w:before="120"/>
            </w:pPr>
            <w:r>
              <w:rPr>
                <w:lang w:val="vi-VN"/>
              </w:rPr>
              <w:t>Duyệt nội dung của chuyên viên trình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26B5" w14:textId="77777777" w:rsidR="00000000" w:rsidRDefault="00000000">
            <w:pPr>
              <w:spacing w:before="120" w:after="280" w:afterAutospacing="1"/>
            </w:pPr>
            <w:r>
              <w:rPr>
                <w:lang w:val="vi-VN"/>
              </w:rPr>
              <w:t>- Dự thảo công văn lấy ý kiến các đơn vị.</w:t>
            </w:r>
          </w:p>
          <w:p w14:paraId="7921A9EB" w14:textId="77777777" w:rsidR="00000000" w:rsidRDefault="00000000">
            <w:pPr>
              <w:spacing w:before="120" w:after="280" w:afterAutospacing="1"/>
            </w:pPr>
            <w:r>
              <w:rPr>
                <w:lang w:val="vi-VN"/>
              </w:rPr>
              <w:t>- Dự thảo thông báo yêu cầu sửa đổi, bổ sung hồ sơ.</w:t>
            </w:r>
          </w:p>
          <w:p w14:paraId="1B80971B" w14:textId="77777777" w:rsidR="00000000" w:rsidRDefault="00000000">
            <w:pPr>
              <w:spacing w:before="120"/>
            </w:pPr>
            <w:r>
              <w:rPr>
                <w:lang w:val="vi-VN"/>
              </w:rPr>
              <w:t>- Dự thảo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AEAB" w14:textId="77777777" w:rsidR="00000000" w:rsidRDefault="00000000">
            <w:pPr>
              <w:spacing w:before="120"/>
              <w:jc w:val="center"/>
            </w:pPr>
            <w:r>
              <w:rPr>
                <w:lang w:val="vi-VN"/>
              </w:rPr>
              <w:t>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9104" w14:textId="77777777" w:rsidR="00000000" w:rsidRDefault="00000000">
            <w:pPr>
              <w:spacing w:before="120"/>
              <w:jc w:val="center"/>
            </w:pPr>
            <w:r>
              <w:rPr>
                <w:lang w:val="vi-VN"/>
              </w:rPr>
              <w:t> </w:t>
            </w:r>
          </w:p>
        </w:tc>
      </w:tr>
      <w:tr w:rsidR="00000000" w14:paraId="7192BDAC"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7E2E"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77A9" w14:textId="77777777" w:rsidR="00000000" w:rsidRDefault="00000000">
            <w:pPr>
              <w:spacing w:before="120"/>
              <w:jc w:val="center"/>
            </w:pPr>
            <w:r>
              <w:rPr>
                <w:lang w:val="vi-VN"/>
              </w:rPr>
              <w:t>Bước 5</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7D23" w14:textId="77777777" w:rsidR="00000000" w:rsidRDefault="00000000">
            <w:pPr>
              <w:spacing w:before="120"/>
              <w:jc w:val="center"/>
            </w:pPr>
            <w:r>
              <w:rPr>
                <w:lang w:val="vi-VN"/>
              </w:rPr>
              <w:t>Duyệt nội dung lấy ý kiến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938A" w14:textId="77777777" w:rsidR="00000000" w:rsidRDefault="00000000">
            <w:pPr>
              <w:spacing w:before="120"/>
              <w:jc w:val="center"/>
            </w:pPr>
            <w:r>
              <w:rPr>
                <w:lang w:val="vi-VN"/>
              </w:rPr>
              <w:t>Lãnh đạo sở</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D739" w14:textId="77777777" w:rsidR="00000000" w:rsidRDefault="00000000">
            <w:pPr>
              <w:spacing w:before="120"/>
            </w:pPr>
            <w:r>
              <w:rPr>
                <w:lang w:val="vi-VN"/>
              </w:rPr>
              <w:t>Ký duyệt nội dung của Phòng/Trung tâm trình.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6120" w14:textId="77777777" w:rsidR="00000000" w:rsidRDefault="00000000">
            <w:pPr>
              <w:spacing w:before="120" w:after="280" w:afterAutospacing="1"/>
            </w:pPr>
            <w:r>
              <w:rPr>
                <w:lang w:val="vi-VN"/>
              </w:rPr>
              <w:t>- Công văn lấy ý kiến các đơn vị.</w:t>
            </w:r>
          </w:p>
          <w:p w14:paraId="65F6E409" w14:textId="77777777" w:rsidR="00000000" w:rsidRDefault="00000000">
            <w:pPr>
              <w:spacing w:before="120" w:after="280" w:afterAutospacing="1"/>
            </w:pPr>
            <w:r>
              <w:rPr>
                <w:lang w:val="vi-VN"/>
              </w:rPr>
              <w:t>- Thông báo yêu cầu sửa đổi, bổ sung hồ sơ.</w:t>
            </w:r>
          </w:p>
          <w:p w14:paraId="4B971E30" w14:textId="77777777" w:rsidR="00000000" w:rsidRDefault="00000000">
            <w:pPr>
              <w:spacing w:before="120"/>
            </w:pPr>
            <w:r>
              <w:rPr>
                <w:lang w:val="vi-VN"/>
              </w:rPr>
              <w:t>-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E702" w14:textId="77777777" w:rsidR="00000000" w:rsidRDefault="00000000">
            <w:pPr>
              <w:spacing w:before="120"/>
              <w:jc w:val="center"/>
            </w:pPr>
            <w:r>
              <w:rPr>
                <w:lang w:val="vi-VN"/>
              </w:rPr>
              <w:t>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342F" w14:textId="77777777" w:rsidR="00000000" w:rsidRDefault="00000000">
            <w:pPr>
              <w:spacing w:before="120"/>
              <w:jc w:val="center"/>
            </w:pPr>
            <w:r>
              <w:rPr>
                <w:lang w:val="vi-VN"/>
              </w:rPr>
              <w:t> </w:t>
            </w:r>
          </w:p>
        </w:tc>
      </w:tr>
      <w:tr w:rsidR="00000000" w14:paraId="32D98FB3"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5E15" w14:textId="77777777" w:rsidR="00000000" w:rsidRDefault="00000000">
            <w:pPr>
              <w:spacing w:before="120"/>
              <w:jc w:val="center"/>
            </w:pPr>
            <w:r>
              <w:rPr>
                <w:b/>
                <w:bCs/>
                <w:lang w:val="vi-VN"/>
              </w:rPr>
              <w:t xml:space="preserve">Các cơ quan </w:t>
            </w:r>
            <w:r>
              <w:rPr>
                <w:b/>
                <w:bCs/>
              </w:rPr>
              <w:t>li</w:t>
            </w:r>
            <w:r>
              <w:rPr>
                <w:b/>
                <w:bCs/>
                <w:lang w:val="vi-VN"/>
              </w:rPr>
              <w:t>ên quan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0300" w14:textId="77777777" w:rsidR="00000000" w:rsidRDefault="00000000">
            <w:pPr>
              <w:spacing w:before="120"/>
              <w:jc w:val="center"/>
            </w:pPr>
            <w:r>
              <w:rPr>
                <w:lang w:val="vi-VN"/>
              </w:rPr>
              <w:t>Bước 6</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F9C1" w14:textId="77777777" w:rsidR="00000000" w:rsidRDefault="00000000">
            <w:pPr>
              <w:spacing w:before="120"/>
              <w:jc w:val="center"/>
            </w:pPr>
            <w:r>
              <w:rPr>
                <w:lang w:val="vi-VN"/>
              </w:rPr>
              <w:t>Lấy ý kiến thẩm định</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4A64" w14:textId="77777777" w:rsidR="00000000" w:rsidRDefault="00000000">
            <w:pPr>
              <w:spacing w:before="120"/>
              <w:jc w:val="center"/>
            </w:pPr>
            <w:r>
              <w:rPr>
                <w:lang w:val="vi-VN"/>
              </w:rPr>
              <w:t>Các cơ quan liên quan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99AC" w14:textId="77777777" w:rsidR="00000000" w:rsidRDefault="00000000">
            <w:pPr>
              <w:spacing w:before="120"/>
            </w:pPr>
            <w:r>
              <w:rPr>
                <w:lang w:val="vi-VN"/>
              </w:rPr>
              <w:t>Các cơ quan liên quan góp ý kiến thẩm định.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2FEE" w14:textId="77777777" w:rsidR="00000000" w:rsidRDefault="00000000">
            <w:pPr>
              <w:spacing w:before="120"/>
            </w:pPr>
            <w:r>
              <w:rPr>
                <w:lang w:val="vi-VN"/>
              </w:rPr>
              <w:t>- Văn bản góp ý kiến thẩm định của các cơ quan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8C22" w14:textId="77777777" w:rsidR="00000000" w:rsidRDefault="00000000">
            <w:pPr>
              <w:spacing w:before="120"/>
              <w:jc w:val="center"/>
            </w:pPr>
            <w:r>
              <w:rPr>
                <w:lang w:val="vi-VN"/>
              </w:rPr>
              <w:t>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E9EB" w14:textId="77777777" w:rsidR="00000000" w:rsidRDefault="00000000">
            <w:pPr>
              <w:spacing w:before="120"/>
              <w:jc w:val="center"/>
            </w:pPr>
            <w:r>
              <w:rPr>
                <w:lang w:val="vi-VN"/>
              </w:rPr>
              <w:t> </w:t>
            </w:r>
          </w:p>
        </w:tc>
      </w:tr>
      <w:tr w:rsidR="00000000" w14:paraId="7965425B"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89C3"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DF79" w14:textId="77777777" w:rsidR="00000000" w:rsidRDefault="00000000">
            <w:pPr>
              <w:spacing w:before="120"/>
              <w:jc w:val="center"/>
            </w:pPr>
            <w:r>
              <w:rPr>
                <w:lang w:val="vi-VN"/>
              </w:rPr>
              <w:t>Bước 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F270" w14:textId="77777777" w:rsidR="00000000" w:rsidRDefault="00000000">
            <w:pPr>
              <w:spacing w:before="120"/>
              <w:jc w:val="center"/>
            </w:pPr>
            <w:r>
              <w:rPr>
                <w:lang w:val="vi-VN"/>
              </w:rPr>
              <w:t>Thẩm định báo cáo và lập hồ sơ trình</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5F1E" w14:textId="77777777" w:rsidR="00000000" w:rsidRDefault="00000000">
            <w:pPr>
              <w:spacing w:before="120"/>
              <w:jc w:val="center"/>
            </w:pPr>
            <w:r>
              <w:rPr>
                <w:lang w:val="vi-VN"/>
              </w:rPr>
              <w:t>Cán bộ, công chức, viên chức được giao xử lý hồ sơ</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F718" w14:textId="77777777" w:rsidR="00000000" w:rsidRDefault="00000000">
            <w:pPr>
              <w:spacing w:before="120"/>
            </w:pPr>
            <w:r>
              <w:rPr>
                <w:lang w:val="vi-VN"/>
              </w:rPr>
              <w:t>Tổng hợp ý kiến, xem xét chấp thuận hỗ trợ hoặc không hỗ trợ</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FB22" w14:textId="77777777" w:rsidR="00000000" w:rsidRDefault="00000000">
            <w:pPr>
              <w:spacing w:before="120" w:after="280" w:afterAutospacing="1"/>
            </w:pPr>
            <w:r>
              <w:rPr>
                <w:lang w:val="vi-VN"/>
              </w:rPr>
              <w:t>- Dự thảo báo cáo thẩm định và dự thảo Quyết định hỗ trợ/Thông báo không đủ điều kiện hỗ trợ.</w:t>
            </w:r>
          </w:p>
          <w:p w14:paraId="44000FA8" w14:textId="77777777" w:rsidR="00000000" w:rsidRDefault="00000000">
            <w:pPr>
              <w:spacing w:before="120" w:after="280" w:afterAutospacing="1"/>
            </w:pPr>
            <w:r>
              <w:rPr>
                <w:lang w:val="vi-VN"/>
              </w:rPr>
              <w:t>- Dự thảo văn bản thông báo yêu cầu chỉnh sửa, bổ sung hồ sơ.</w:t>
            </w:r>
          </w:p>
          <w:p w14:paraId="516584BC" w14:textId="77777777" w:rsidR="00000000" w:rsidRDefault="00000000">
            <w:pPr>
              <w:spacing w:before="120"/>
            </w:pPr>
            <w:r>
              <w:rPr>
                <w:lang w:val="vi-VN"/>
              </w:rPr>
              <w:t>- Dự thảo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FEEF" w14:textId="77777777" w:rsidR="00000000" w:rsidRDefault="00000000">
            <w:pPr>
              <w:spacing w:before="120"/>
              <w:jc w:val="center"/>
            </w:pPr>
            <w:r>
              <w:rPr>
                <w:lang w:val="vi-VN"/>
              </w:rPr>
              <w:t>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DA1C" w14:textId="77777777" w:rsidR="00000000" w:rsidRDefault="00000000">
            <w:pPr>
              <w:spacing w:before="120"/>
              <w:jc w:val="center"/>
            </w:pPr>
            <w:r>
              <w:rPr>
                <w:lang w:val="vi-VN"/>
              </w:rPr>
              <w:t> </w:t>
            </w:r>
          </w:p>
        </w:tc>
      </w:tr>
      <w:tr w:rsidR="00000000" w14:paraId="08020579"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8343" w14:textId="77777777" w:rsidR="00000000" w:rsidRDefault="00000000">
            <w:pPr>
              <w:spacing w:before="120"/>
              <w:jc w:val="center"/>
            </w:pPr>
            <w:r>
              <w:rPr>
                <w:b/>
                <w:bCs/>
                <w:lang w:val="vi-VN"/>
              </w:rPr>
              <w:t>Sở 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71E4" w14:textId="77777777" w:rsidR="00000000" w:rsidRDefault="00000000">
            <w:pPr>
              <w:spacing w:before="120"/>
              <w:jc w:val="center"/>
            </w:pPr>
            <w:r>
              <w:rPr>
                <w:lang w:val="vi-VN"/>
              </w:rPr>
              <w:t>Bước 8</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F56B" w14:textId="77777777" w:rsidR="00000000" w:rsidRDefault="00000000">
            <w:pPr>
              <w:spacing w:before="120"/>
              <w:jc w:val="center"/>
            </w:pPr>
            <w:r>
              <w:rPr>
                <w:lang w:val="vi-VN"/>
              </w:rPr>
              <w:t>Thẩm định báo cáo và hồ sơ trình</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EF8E" w14:textId="77777777" w:rsidR="00000000" w:rsidRDefault="00000000">
            <w:pPr>
              <w:spacing w:before="120"/>
              <w:jc w:val="center"/>
            </w:pPr>
            <w:r>
              <w:rPr>
                <w:lang w:val="vi-VN"/>
              </w:rPr>
              <w:t>Trưởng phòng/Giám đốc Trung tâm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BA5A" w14:textId="77777777" w:rsidR="00000000" w:rsidRDefault="00000000">
            <w:pPr>
              <w:spacing w:before="120"/>
            </w:pPr>
            <w:r>
              <w:rPr>
                <w:lang w:val="vi-VN"/>
              </w:rPr>
              <w:t>Duyệt nội dung của chuyên viên trình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0F80" w14:textId="77777777" w:rsidR="00000000" w:rsidRDefault="00000000">
            <w:pPr>
              <w:spacing w:before="120" w:after="280" w:afterAutospacing="1"/>
            </w:pPr>
            <w:r>
              <w:rPr>
                <w:lang w:val="vi-VN"/>
              </w:rPr>
              <w:t>- Báo cáo thẩm định và dự thảo Quyết định hỗ trợ/Thông báo không đủ điều kiện hỗ trợ.</w:t>
            </w:r>
          </w:p>
          <w:p w14:paraId="0B6E7533" w14:textId="77777777" w:rsidR="00000000" w:rsidRDefault="00000000">
            <w:pPr>
              <w:spacing w:before="120" w:after="280" w:afterAutospacing="1"/>
            </w:pPr>
            <w:r>
              <w:rPr>
                <w:lang w:val="vi-VN"/>
              </w:rPr>
              <w:t>- Dự thảo văn bản thôn</w:t>
            </w:r>
            <w:r>
              <w:t xml:space="preserve">g </w:t>
            </w:r>
            <w:r>
              <w:rPr>
                <w:lang w:val="vi-VN"/>
              </w:rPr>
              <w:t>báo yêu cầu chỉnh sửa, bổ sung hồ sơ.</w:t>
            </w:r>
          </w:p>
          <w:p w14:paraId="2792D4E2" w14:textId="77777777" w:rsidR="00000000" w:rsidRDefault="00000000">
            <w:pPr>
              <w:spacing w:before="120"/>
            </w:pPr>
            <w:r>
              <w:rPr>
                <w:lang w:val="vi-VN"/>
              </w:rPr>
              <w:t>- Dự thảo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B426" w14:textId="77777777" w:rsidR="00000000" w:rsidRDefault="00000000">
            <w:pPr>
              <w:spacing w:before="120"/>
              <w:jc w:val="center"/>
            </w:pPr>
            <w:r>
              <w:rPr>
                <w:lang w:val="vi-VN"/>
              </w:rPr>
              <w:t>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EBAD" w14:textId="77777777" w:rsidR="00000000" w:rsidRDefault="00000000">
            <w:pPr>
              <w:spacing w:before="120"/>
              <w:jc w:val="center"/>
            </w:pPr>
            <w:r>
              <w:rPr>
                <w:lang w:val="vi-VN"/>
              </w:rPr>
              <w:t> </w:t>
            </w:r>
          </w:p>
        </w:tc>
      </w:tr>
      <w:tr w:rsidR="00000000" w14:paraId="49EC426C"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9A38" w14:textId="77777777" w:rsidR="00000000" w:rsidRDefault="00000000">
            <w:pPr>
              <w:spacing w:before="120"/>
              <w:jc w:val="center"/>
            </w:pPr>
            <w:r>
              <w:rPr>
                <w:b/>
                <w:bCs/>
                <w:lang w:val="vi-VN"/>
              </w:rPr>
              <w:t>Sở Kế hoạch và Đ</w:t>
            </w:r>
            <w:r>
              <w:rPr>
                <w:b/>
                <w:bCs/>
              </w:rPr>
              <w:t>ầ</w:t>
            </w:r>
            <w:r>
              <w:rPr>
                <w:b/>
                <w:bCs/>
                <w:lang w:val="vi-VN"/>
              </w:rPr>
              <w:t>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3714" w14:textId="77777777" w:rsidR="00000000" w:rsidRDefault="00000000">
            <w:pPr>
              <w:spacing w:before="120"/>
              <w:jc w:val="center"/>
            </w:pPr>
            <w:r>
              <w:rPr>
                <w:lang w:val="vi-VN"/>
              </w:rPr>
              <w:t>Bước 9</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C0D8" w14:textId="77777777" w:rsidR="00000000" w:rsidRDefault="00000000">
            <w:pPr>
              <w:spacing w:before="120"/>
              <w:jc w:val="center"/>
            </w:pPr>
            <w:r>
              <w:rPr>
                <w:lang w:val="vi-VN"/>
              </w:rPr>
              <w:t>Ký duyệt hồ sơ</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22B7" w14:textId="77777777" w:rsidR="00000000" w:rsidRDefault="00000000">
            <w:pPr>
              <w:spacing w:before="120"/>
              <w:jc w:val="center"/>
            </w:pPr>
            <w:r>
              <w:rPr>
                <w:lang w:val="vi-VN"/>
              </w:rPr>
              <w:t>Lãnh đạo sở</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B740" w14:textId="77777777" w:rsidR="00000000" w:rsidRDefault="00000000">
            <w:pPr>
              <w:spacing w:before="120"/>
            </w:pPr>
            <w:r>
              <w:rPr>
                <w:lang w:val="vi-VN"/>
              </w:rPr>
              <w:t>Ký duyệt hồ sơ</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D3F6" w14:textId="77777777" w:rsidR="00000000" w:rsidRDefault="00000000">
            <w:pPr>
              <w:spacing w:before="120" w:after="280" w:afterAutospacing="1"/>
            </w:pPr>
            <w:r>
              <w:rPr>
                <w:lang w:val="vi-VN"/>
              </w:rPr>
              <w:t>- Quyết định hỗ trợ/Thông báo không đủ điều kiện hỗ trợ.</w:t>
            </w:r>
          </w:p>
          <w:p w14:paraId="0DB369AC" w14:textId="77777777" w:rsidR="00000000" w:rsidRDefault="00000000">
            <w:pPr>
              <w:spacing w:before="120" w:after="280" w:afterAutospacing="1"/>
            </w:pPr>
            <w:r>
              <w:rPr>
                <w:lang w:val="vi-VN"/>
              </w:rPr>
              <w:t>- Văn bản thông báo yêu cầu chỉnh sửa, bổ sung hồ sơ.</w:t>
            </w:r>
          </w:p>
          <w:p w14:paraId="36E9B524" w14:textId="77777777" w:rsidR="00000000" w:rsidRDefault="00000000">
            <w:pPr>
              <w:spacing w:before="120"/>
            </w:pPr>
            <w:r>
              <w:rPr>
                <w:lang w:val="vi-VN"/>
              </w:rPr>
              <w:t>-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EEC2" w14:textId="77777777" w:rsidR="00000000" w:rsidRDefault="00000000">
            <w:pPr>
              <w:spacing w:before="120"/>
              <w:jc w:val="center"/>
            </w:pPr>
            <w:r>
              <w:rPr>
                <w:lang w:val="vi-VN"/>
              </w:rPr>
              <w:t>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69A8" w14:textId="77777777" w:rsidR="00000000" w:rsidRDefault="00000000">
            <w:pPr>
              <w:spacing w:before="120"/>
              <w:jc w:val="center"/>
            </w:pPr>
            <w:r>
              <w:rPr>
                <w:lang w:val="vi-VN"/>
              </w:rPr>
              <w:t> </w:t>
            </w:r>
          </w:p>
        </w:tc>
      </w:tr>
      <w:tr w:rsidR="00000000" w14:paraId="505AF168"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14C3" w14:textId="77777777" w:rsidR="00000000" w:rsidRDefault="00000000">
            <w:pPr>
              <w:spacing w:before="120"/>
              <w:jc w:val="center"/>
            </w:pPr>
            <w:r>
              <w:rPr>
                <w:b/>
                <w:bCs/>
                <w:lang w:val="vi-VN"/>
              </w:rPr>
              <w:t>S</w:t>
            </w:r>
            <w:r>
              <w:rPr>
                <w:b/>
                <w:bCs/>
              </w:rPr>
              <w:t xml:space="preserve">ở </w:t>
            </w:r>
            <w:r>
              <w:rPr>
                <w:b/>
                <w:bCs/>
                <w:lang w:val="vi-VN"/>
              </w:rPr>
              <w:t>Kế hoạch và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230D" w14:textId="77777777" w:rsidR="00000000" w:rsidRDefault="00000000">
            <w:pPr>
              <w:spacing w:before="120"/>
              <w:jc w:val="center"/>
            </w:pPr>
            <w:r>
              <w:rPr>
                <w:lang w:val="vi-VN"/>
              </w:rPr>
              <w:t>Bước 10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9BFD" w14:textId="77777777" w:rsidR="00000000" w:rsidRDefault="00000000">
            <w:pPr>
              <w:spacing w:before="120"/>
              <w:jc w:val="center"/>
            </w:pPr>
            <w:r>
              <w:rPr>
                <w:lang w:val="vi-VN"/>
              </w:rPr>
              <w:t>Phát hành kết quả</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12E7" w14:textId="77777777" w:rsidR="00000000" w:rsidRDefault="00000000">
            <w:pPr>
              <w:spacing w:before="120"/>
              <w:jc w:val="center"/>
            </w:pPr>
            <w:r>
              <w:rPr>
                <w:lang w:val="vi-VN"/>
              </w:rPr>
              <w:t>Văn thư/B</w:t>
            </w:r>
            <w:r>
              <w:t xml:space="preserve">ộ </w:t>
            </w:r>
            <w:r>
              <w:rPr>
                <w:lang w:val="vi-VN"/>
              </w:rPr>
              <w:t>phận tiếp nhận và trả kết quả</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E12A" w14:textId="77777777" w:rsidR="00000000" w:rsidRDefault="00000000">
            <w:pPr>
              <w:spacing w:before="120"/>
            </w:pPr>
            <w:r>
              <w:rPr>
                <w:lang w:val="vi-VN"/>
              </w:rPr>
              <w:t>Văn thư vào sổ đóng dấu và chuyển bộ phận Một cửa phát hành kết quả giải quyết hồ sơ.</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D967" w14:textId="77777777" w:rsidR="00000000" w:rsidRDefault="00000000">
            <w:pPr>
              <w:spacing w:before="120" w:after="280" w:afterAutospacing="1"/>
            </w:pPr>
            <w:r>
              <w:rPr>
                <w:lang w:val="vi-VN"/>
              </w:rPr>
              <w:t>- Quyết định hỗ trợ/Thông báo không đủ điều kiện hỗ trợ.</w:t>
            </w:r>
          </w:p>
          <w:p w14:paraId="371439C2" w14:textId="77777777" w:rsidR="00000000" w:rsidRDefault="00000000">
            <w:pPr>
              <w:spacing w:before="120" w:after="280" w:afterAutospacing="1"/>
            </w:pPr>
            <w:r>
              <w:rPr>
                <w:lang w:val="vi-VN"/>
              </w:rPr>
              <w:t>- Văn bản thông báo yêu cầu chỉnh sửa, bổ sung hồ sơ.</w:t>
            </w:r>
          </w:p>
          <w:p w14:paraId="1DF88C57" w14:textId="77777777" w:rsidR="00000000" w:rsidRDefault="00000000">
            <w:pPr>
              <w:spacing w:before="120"/>
            </w:pPr>
            <w:r>
              <w:rPr>
                <w:lang w:val="vi-VN"/>
              </w:rPr>
              <w:t>- Thông báo từ chối giải quyết hồ sơ.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964F" w14:textId="77777777" w:rsidR="00000000" w:rsidRDefault="00000000">
            <w:pPr>
              <w:spacing w:before="120"/>
              <w:jc w:val="center"/>
            </w:pPr>
            <w:r>
              <w:rPr>
                <w:lang w:val="vi-VN"/>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3116" w14:textId="77777777" w:rsidR="00000000" w:rsidRDefault="00000000">
            <w:pPr>
              <w:spacing w:before="120"/>
              <w:jc w:val="center"/>
            </w:pPr>
            <w:r>
              <w:rPr>
                <w:lang w:val="vi-VN"/>
              </w:rPr>
              <w:t> </w:t>
            </w:r>
          </w:p>
        </w:tc>
      </w:tr>
    </w:tbl>
    <w:p w14:paraId="4BEC0982" w14:textId="77777777" w:rsidR="002077AB" w:rsidRDefault="00000000">
      <w:pPr>
        <w:spacing w:before="120" w:after="280" w:afterAutospacing="1"/>
      </w:pPr>
      <w:r>
        <w:t> </w:t>
      </w:r>
    </w:p>
    <w:sectPr w:rsidR="002077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38"/>
    <w:rsid w:val="002077AB"/>
    <w:rsid w:val="003E66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F6DE8"/>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2022-12-08T09:49:00Z</dcterms:created>
  <dcterms:modified xsi:type="dcterms:W3CDTF">2022-12-08T09:49:00Z</dcterms:modified>
</cp:coreProperties>
</file>