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AB2" w:rsidRPr="003B6AB2" w:rsidRDefault="003B6AB2" w:rsidP="003B6AB2">
      <w:pPr>
        <w:tabs>
          <w:tab w:val="right" w:leader="dot" w:pos="9720"/>
        </w:tabs>
        <w:spacing w:before="120" w:after="120" w:line="240" w:lineRule="auto"/>
        <w:jc w:val="right"/>
        <w:rPr>
          <w:rFonts w:cs="Times New Roman"/>
          <w:sz w:val="24"/>
          <w:szCs w:val="24"/>
        </w:rPr>
      </w:pPr>
      <w:bookmarkStart w:id="0" w:name="chuong_pl_6"/>
      <w:r w:rsidRPr="003B6AB2">
        <w:rPr>
          <w:rFonts w:cs="Times New Roman"/>
          <w:b/>
          <w:bCs/>
          <w:sz w:val="24"/>
          <w:szCs w:val="24"/>
          <w:lang w:val="vi-VN"/>
        </w:rPr>
        <w:t>Mẫu số 04</w:t>
      </w:r>
      <w:bookmarkEnd w:id="0"/>
    </w:p>
    <w:p w:rsidR="003B6AB2" w:rsidRPr="001D7B93" w:rsidRDefault="003B6AB2" w:rsidP="003B6AB2">
      <w:pPr>
        <w:tabs>
          <w:tab w:val="right" w:leader="dot" w:pos="9720"/>
        </w:tabs>
        <w:spacing w:before="120" w:after="120" w:line="240" w:lineRule="auto"/>
        <w:jc w:val="center"/>
        <w:rPr>
          <w:rFonts w:cs="Times New Roman"/>
          <w:sz w:val="24"/>
          <w:szCs w:val="24"/>
        </w:rPr>
      </w:pPr>
      <w:bookmarkStart w:id="1" w:name="chuong_pl_6_name"/>
      <w:r w:rsidRPr="001D7B93">
        <w:rPr>
          <w:rFonts w:cs="Times New Roman"/>
          <w:b/>
          <w:bCs/>
          <w:sz w:val="24"/>
          <w:szCs w:val="24"/>
          <w:lang w:val="vi-VN"/>
        </w:rPr>
        <w:t xml:space="preserve">Văn bản đăng ký phương tiện vận tải hàng hóa thuộc diện giám sát của Hải quan trên lãnh thổ Việt Nam / </w:t>
      </w:r>
      <w:r w:rsidRPr="001D7B93">
        <w:rPr>
          <w:rFonts w:cs="Times New Roman"/>
          <w:b/>
          <w:bCs/>
          <w:i/>
          <w:iCs/>
          <w:sz w:val="24"/>
          <w:szCs w:val="24"/>
          <w:lang w:val="vi-VN"/>
        </w:rPr>
        <w:t>Registration form for means of transport subjected to customs supervision within the territory of the Socialist Republic of Viet Nam</w:t>
      </w:r>
      <w:bookmarkEnd w:id="1"/>
      <w:r w:rsidRPr="001D7B93">
        <w:rPr>
          <w:rFonts w:cs="Times New Roman"/>
          <w:b/>
          <w:bCs/>
          <w:i/>
          <w:iCs/>
          <w:sz w:val="24"/>
          <w:szCs w:val="24"/>
          <w:lang w:val="vi-VN"/>
        </w:rPr>
        <w:t xml:space="preserve"> </w:t>
      </w:r>
      <w:r w:rsidRPr="001D7B93">
        <w:rPr>
          <w:rFonts w:cs="Times New Roman"/>
          <w:b/>
          <w:bCs/>
          <w:i/>
          <w:iCs/>
          <w:sz w:val="24"/>
          <w:szCs w:val="24"/>
          <w:vertAlign w:val="superscript"/>
        </w:rPr>
        <w:t>(4)</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433"/>
        <w:gridCol w:w="2432"/>
        <w:gridCol w:w="2432"/>
        <w:gridCol w:w="2432"/>
      </w:tblGrid>
      <w:tr w:rsidR="003B6AB2" w:rsidRPr="003B6AB2" w:rsidTr="001D7B93">
        <w:trPr>
          <w:jc w:val="center"/>
        </w:trPr>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b/>
                <w:bCs/>
                <w:sz w:val="24"/>
                <w:szCs w:val="24"/>
              </w:rPr>
              <w:t xml:space="preserve">I. </w:t>
            </w:r>
            <w:r w:rsidRPr="003B6AB2">
              <w:rPr>
                <w:rFonts w:cs="Times New Roman"/>
                <w:b/>
                <w:bCs/>
                <w:sz w:val="24"/>
                <w:szCs w:val="24"/>
                <w:lang w:val="vi-VN"/>
              </w:rPr>
              <w:t>Nội dung do doanh nghiệp kh</w:t>
            </w:r>
            <w:r w:rsidRPr="003B6AB2">
              <w:rPr>
                <w:rFonts w:cs="Times New Roman"/>
                <w:b/>
                <w:bCs/>
                <w:sz w:val="24"/>
                <w:szCs w:val="24"/>
              </w:rPr>
              <w:t xml:space="preserve">ai / </w:t>
            </w:r>
            <w:r w:rsidRPr="003B6AB2">
              <w:rPr>
                <w:rFonts w:cs="Times New Roman"/>
                <w:b/>
                <w:bCs/>
                <w:i/>
                <w:iCs/>
                <w:sz w:val="24"/>
                <w:szCs w:val="24"/>
                <w:lang w:val="vi-VN"/>
              </w:rPr>
              <w:t>Content declared by enterprise</w:t>
            </w:r>
            <w:r w:rsidRPr="003B6AB2">
              <w:rPr>
                <w:rFonts w:cs="Times New Roman"/>
                <w:b/>
                <w:bCs/>
                <w:i/>
                <w:iCs/>
                <w:sz w:val="24"/>
                <w:szCs w:val="24"/>
              </w:rPr>
              <w:t>:</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1 .Tên doanh nghiệp / </w:t>
            </w:r>
            <w:r w:rsidRPr="003B6AB2">
              <w:rPr>
                <w:rFonts w:cs="Times New Roman"/>
                <w:i/>
                <w:iCs/>
                <w:sz w:val="24"/>
                <w:szCs w:val="24"/>
                <w:lang w:val="vi-VN"/>
              </w:rPr>
              <w:t>Name of enterprise</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2. Địa chỉ / Mã số bưu </w:t>
            </w:r>
            <w:r w:rsidRPr="003B6AB2">
              <w:rPr>
                <w:rFonts w:cs="Times New Roman"/>
                <w:sz w:val="24"/>
                <w:szCs w:val="24"/>
              </w:rPr>
              <w:t>điện /</w:t>
            </w:r>
            <w:r w:rsidRPr="003B6AB2">
              <w:rPr>
                <w:rFonts w:cs="Times New Roman"/>
                <w:i/>
                <w:iCs/>
                <w:sz w:val="24"/>
                <w:szCs w:val="24"/>
              </w:rPr>
              <w:t xml:space="preserve"> A</w:t>
            </w:r>
            <w:r w:rsidRPr="003B6AB2">
              <w:rPr>
                <w:rFonts w:cs="Times New Roman"/>
                <w:i/>
                <w:iCs/>
                <w:sz w:val="24"/>
                <w:szCs w:val="24"/>
                <w:lang w:val="vi-VN"/>
              </w:rPr>
              <w:t>ddress/Postal code</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3. Biển số xe </w:t>
            </w:r>
            <w:r w:rsidRPr="003B6AB2">
              <w:rPr>
                <w:rFonts w:cs="Times New Roman"/>
                <w:sz w:val="24"/>
                <w:szCs w:val="24"/>
              </w:rPr>
              <w:t xml:space="preserve">/ </w:t>
            </w:r>
            <w:r w:rsidRPr="003B6AB2">
              <w:rPr>
                <w:rFonts w:cs="Times New Roman"/>
                <w:i/>
                <w:iCs/>
                <w:sz w:val="24"/>
                <w:szCs w:val="24"/>
                <w:lang w:val="vi-VN"/>
              </w:rPr>
              <w:t>Plate Number</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4. Số máy / </w:t>
            </w:r>
            <w:r w:rsidRPr="003B6AB2">
              <w:rPr>
                <w:rFonts w:cs="Times New Roman"/>
                <w:i/>
                <w:iCs/>
                <w:sz w:val="24"/>
                <w:szCs w:val="24"/>
                <w:lang w:val="vi-VN"/>
              </w:rPr>
              <w:t>Engine</w:t>
            </w:r>
            <w:r w:rsidRPr="003B6AB2">
              <w:rPr>
                <w:rFonts w:cs="Times New Roman"/>
                <w:i/>
                <w:iCs/>
                <w:sz w:val="24"/>
                <w:szCs w:val="24"/>
              </w:rPr>
              <w:t xml:space="preserve"> Number</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5. Nhãn hiệu / </w:t>
            </w:r>
            <w:r w:rsidRPr="003B6AB2">
              <w:rPr>
                <w:rFonts w:cs="Times New Roman"/>
                <w:i/>
                <w:iCs/>
                <w:sz w:val="24"/>
                <w:szCs w:val="24"/>
                <w:lang w:val="vi-VN"/>
              </w:rPr>
              <w:t>Brand</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6. Số khung </w:t>
            </w:r>
            <w:r w:rsidRPr="003B6AB2">
              <w:rPr>
                <w:rFonts w:cs="Times New Roman"/>
                <w:sz w:val="24"/>
                <w:szCs w:val="24"/>
              </w:rPr>
              <w:t xml:space="preserve">/ </w:t>
            </w:r>
            <w:r w:rsidRPr="003B6AB2">
              <w:rPr>
                <w:rFonts w:cs="Times New Roman"/>
                <w:i/>
                <w:iCs/>
                <w:sz w:val="24"/>
                <w:szCs w:val="24"/>
                <w:lang w:val="vi-VN"/>
              </w:rPr>
              <w:t>Vehicle Identification Number</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7. Loại xe </w:t>
            </w:r>
            <w:r w:rsidRPr="003B6AB2">
              <w:rPr>
                <w:rFonts w:cs="Times New Roman"/>
                <w:sz w:val="24"/>
                <w:szCs w:val="24"/>
              </w:rPr>
              <w:t xml:space="preserve">/ </w:t>
            </w:r>
            <w:r w:rsidRPr="003B6AB2">
              <w:rPr>
                <w:rFonts w:cs="Times New Roman"/>
                <w:i/>
                <w:iCs/>
                <w:sz w:val="24"/>
                <w:szCs w:val="24"/>
                <w:lang w:val="vi-VN"/>
              </w:rPr>
              <w:t>Type</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8. Tải trọng / </w:t>
            </w:r>
            <w:r w:rsidRPr="003B6AB2">
              <w:rPr>
                <w:rFonts w:cs="Times New Roman"/>
                <w:i/>
                <w:iCs/>
                <w:sz w:val="24"/>
                <w:szCs w:val="24"/>
                <w:lang w:val="vi-VN"/>
              </w:rPr>
              <w:t>Capacity</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9. Màu xe </w:t>
            </w:r>
            <w:r w:rsidRPr="003B6AB2">
              <w:rPr>
                <w:rFonts w:cs="Times New Roman"/>
                <w:sz w:val="24"/>
                <w:szCs w:val="24"/>
              </w:rPr>
              <w:t xml:space="preserve">/ </w:t>
            </w:r>
            <w:r w:rsidRPr="003B6AB2">
              <w:rPr>
                <w:rFonts w:cs="Times New Roman"/>
                <w:i/>
                <w:iCs/>
                <w:sz w:val="24"/>
                <w:szCs w:val="24"/>
                <w:lang w:val="vi-VN"/>
              </w:rPr>
              <w:t>Color</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 xml:space="preserve">10. Trọng </w:t>
            </w:r>
            <w:r w:rsidRPr="003B6AB2">
              <w:rPr>
                <w:rFonts w:cs="Times New Roman"/>
                <w:sz w:val="24"/>
                <w:szCs w:val="24"/>
              </w:rPr>
              <w:t>lượ</w:t>
            </w:r>
            <w:r w:rsidRPr="003B6AB2">
              <w:rPr>
                <w:rFonts w:cs="Times New Roman"/>
                <w:sz w:val="24"/>
                <w:szCs w:val="24"/>
                <w:lang w:val="vi-VN"/>
              </w:rPr>
              <w:t xml:space="preserve">ng / </w:t>
            </w:r>
            <w:r w:rsidRPr="003B6AB2">
              <w:rPr>
                <w:rFonts w:cs="Times New Roman"/>
                <w:i/>
                <w:iCs/>
                <w:sz w:val="24"/>
                <w:szCs w:val="24"/>
                <w:lang w:val="vi-VN"/>
              </w:rPr>
              <w:t>Weight</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1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11. Phạm vi tuy</w:t>
            </w:r>
            <w:r w:rsidRPr="003B6AB2">
              <w:rPr>
                <w:rFonts w:cs="Times New Roman"/>
                <w:sz w:val="24"/>
                <w:szCs w:val="24"/>
              </w:rPr>
              <w:t>ế</w:t>
            </w:r>
            <w:r w:rsidRPr="003B6AB2">
              <w:rPr>
                <w:rFonts w:cs="Times New Roman"/>
                <w:sz w:val="24"/>
                <w:szCs w:val="24"/>
                <w:lang w:val="vi-VN"/>
              </w:rPr>
              <w:t xml:space="preserve">n đường hoạt động / </w:t>
            </w:r>
            <w:r w:rsidRPr="003B6AB2">
              <w:rPr>
                <w:rFonts w:cs="Times New Roman"/>
                <w:i/>
                <w:iCs/>
                <w:sz w:val="24"/>
                <w:szCs w:val="24"/>
                <w:lang w:val="vi-VN"/>
              </w:rPr>
              <w:t>Designated routes</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trHeight w:val="5785"/>
          <w:jc w:val="center"/>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Doanh nghiệp cam k</w:t>
            </w:r>
            <w:r w:rsidRPr="003B6AB2">
              <w:rPr>
                <w:rFonts w:cs="Times New Roman"/>
                <w:sz w:val="24"/>
                <w:szCs w:val="24"/>
              </w:rPr>
              <w:t>ế</w:t>
            </w:r>
            <w:r w:rsidRPr="003B6AB2">
              <w:rPr>
                <w:rFonts w:cs="Times New Roman"/>
                <w:sz w:val="24"/>
                <w:szCs w:val="24"/>
                <w:lang w:val="vi-VN"/>
              </w:rPr>
              <w:t>t những nội dung điền trên đây đều ch</w:t>
            </w:r>
            <w:r w:rsidRPr="003B6AB2">
              <w:rPr>
                <w:rFonts w:cs="Times New Roman"/>
                <w:sz w:val="24"/>
                <w:szCs w:val="24"/>
              </w:rPr>
              <w:t>í</w:t>
            </w:r>
            <w:r w:rsidRPr="003B6AB2">
              <w:rPr>
                <w:rFonts w:cs="Times New Roman"/>
                <w:sz w:val="24"/>
                <w:szCs w:val="24"/>
                <w:lang w:val="vi-VN"/>
              </w:rPr>
              <w:t>nh xác, t</w:t>
            </w:r>
            <w:r w:rsidRPr="003B6AB2">
              <w:rPr>
                <w:rFonts w:cs="Times New Roman"/>
                <w:sz w:val="24"/>
                <w:szCs w:val="24"/>
              </w:rPr>
              <w:t>ru</w:t>
            </w:r>
            <w:r w:rsidRPr="003B6AB2">
              <w:rPr>
                <w:rFonts w:cs="Times New Roman"/>
                <w:sz w:val="24"/>
                <w:szCs w:val="24"/>
                <w:lang w:val="vi-VN"/>
              </w:rPr>
              <w:t>ng thực, cũng như cam k</w:t>
            </w:r>
            <w:r w:rsidRPr="003B6AB2">
              <w:rPr>
                <w:rFonts w:cs="Times New Roman"/>
                <w:sz w:val="24"/>
                <w:szCs w:val="24"/>
              </w:rPr>
              <w:t>ế</w:t>
            </w:r>
            <w:r w:rsidRPr="003B6AB2">
              <w:rPr>
                <w:rFonts w:cs="Times New Roman"/>
                <w:sz w:val="24"/>
                <w:szCs w:val="24"/>
                <w:lang w:val="vi-VN"/>
              </w:rPr>
              <w:t>t tăng cường quản lý đ</w:t>
            </w:r>
            <w:r w:rsidRPr="003B6AB2">
              <w:rPr>
                <w:rFonts w:cs="Times New Roman"/>
                <w:sz w:val="24"/>
                <w:szCs w:val="24"/>
              </w:rPr>
              <w:t>ố</w:t>
            </w:r>
            <w:r w:rsidRPr="003B6AB2">
              <w:rPr>
                <w:rFonts w:cs="Times New Roman"/>
                <w:sz w:val="24"/>
                <w:szCs w:val="24"/>
                <w:lang w:val="vi-VN"/>
              </w:rPr>
              <w:t>i v</w:t>
            </w:r>
            <w:r w:rsidRPr="003B6AB2">
              <w:rPr>
                <w:rFonts w:cs="Times New Roman"/>
                <w:sz w:val="24"/>
                <w:szCs w:val="24"/>
              </w:rPr>
              <w:t xml:space="preserve">ới </w:t>
            </w:r>
            <w:r w:rsidRPr="003B6AB2">
              <w:rPr>
                <w:rFonts w:cs="Times New Roman"/>
                <w:sz w:val="24"/>
                <w:szCs w:val="24"/>
                <w:lang w:val="vi-VN"/>
              </w:rPr>
              <w:t>phương tiện, ti</w:t>
            </w:r>
            <w:r w:rsidRPr="003B6AB2">
              <w:rPr>
                <w:rFonts w:cs="Times New Roman"/>
                <w:sz w:val="24"/>
                <w:szCs w:val="24"/>
              </w:rPr>
              <w:t>ế</w:t>
            </w:r>
            <w:r w:rsidRPr="003B6AB2">
              <w:rPr>
                <w:rFonts w:cs="Times New Roman"/>
                <w:sz w:val="24"/>
                <w:szCs w:val="24"/>
                <w:lang w:val="vi-VN"/>
              </w:rPr>
              <w:t>n hành hoạt động vận chuy</w:t>
            </w:r>
            <w:r w:rsidRPr="003B6AB2">
              <w:rPr>
                <w:rFonts w:cs="Times New Roman"/>
                <w:sz w:val="24"/>
                <w:szCs w:val="24"/>
              </w:rPr>
              <w:t>ể</w:t>
            </w:r>
            <w:r w:rsidRPr="003B6AB2">
              <w:rPr>
                <w:rFonts w:cs="Times New Roman"/>
                <w:sz w:val="24"/>
                <w:szCs w:val="24"/>
                <w:lang w:val="vi-VN"/>
              </w:rPr>
              <w:t>n hàng hóa thuộc diện giám sát của Hải quan theo đ</w:t>
            </w:r>
            <w:r w:rsidRPr="003B6AB2">
              <w:rPr>
                <w:rFonts w:cs="Times New Roman"/>
                <w:sz w:val="24"/>
                <w:szCs w:val="24"/>
              </w:rPr>
              <w:t>ú</w:t>
            </w:r>
            <w:r w:rsidRPr="003B6AB2">
              <w:rPr>
                <w:rFonts w:cs="Times New Roman"/>
                <w:sz w:val="24"/>
                <w:szCs w:val="24"/>
                <w:lang w:val="vi-VN"/>
              </w:rPr>
              <w:t xml:space="preserve">ng phạm vi tuyến đường được chỉ định </w:t>
            </w:r>
            <w:r w:rsidRPr="003B6AB2">
              <w:rPr>
                <w:rFonts w:cs="Times New Roman"/>
                <w:sz w:val="24"/>
                <w:szCs w:val="24"/>
              </w:rPr>
              <w:t xml:space="preserve">/ </w:t>
            </w:r>
            <w:r w:rsidRPr="003B6AB2">
              <w:rPr>
                <w:rFonts w:cs="Times New Roman"/>
                <w:i/>
                <w:iCs/>
                <w:sz w:val="24"/>
                <w:szCs w:val="24"/>
                <w:lang w:val="vi-VN"/>
              </w:rPr>
              <w:t>We hereby undertake that the details given above are true and accurate. We also declare to keep tight control over the means of transport and only transport the goods subjected to customs supervision in accordance with the assigned routes.</w:t>
            </w:r>
          </w:p>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lang w:val="vi-VN"/>
              </w:rPr>
              <w:t xml:space="preserve">Ngày/Date </w:t>
            </w:r>
            <w:r w:rsidRPr="003B6AB2">
              <w:rPr>
                <w:rFonts w:cs="Times New Roman"/>
                <w:sz w:val="24"/>
                <w:szCs w:val="24"/>
              </w:rPr>
              <w:t xml:space="preserve">…….. </w:t>
            </w:r>
            <w:r w:rsidRPr="003B6AB2">
              <w:rPr>
                <w:rFonts w:cs="Times New Roman"/>
                <w:sz w:val="24"/>
                <w:szCs w:val="24"/>
                <w:lang w:val="vi-VN"/>
              </w:rPr>
              <w:t xml:space="preserve">tháng/month </w:t>
            </w:r>
            <w:r w:rsidRPr="003B6AB2">
              <w:rPr>
                <w:rFonts w:cs="Times New Roman"/>
                <w:sz w:val="24"/>
                <w:szCs w:val="24"/>
              </w:rPr>
              <w:t xml:space="preserve">……….. </w:t>
            </w:r>
            <w:r w:rsidRPr="003B6AB2">
              <w:rPr>
                <w:rFonts w:cs="Times New Roman"/>
                <w:sz w:val="24"/>
                <w:szCs w:val="24"/>
                <w:lang w:val="vi-VN"/>
              </w:rPr>
              <w:t>năm/year</w:t>
            </w:r>
            <w:r w:rsidRPr="003B6AB2">
              <w:rPr>
                <w:rFonts w:cs="Times New Roman"/>
                <w:sz w:val="24"/>
                <w:szCs w:val="24"/>
              </w:rPr>
              <w:t xml:space="preserve"> ………..</w:t>
            </w:r>
            <w:r w:rsidRPr="003B6AB2">
              <w:rPr>
                <w:rFonts w:cs="Times New Roman"/>
                <w:sz w:val="24"/>
                <w:szCs w:val="24"/>
              </w:rPr>
              <w:br/>
            </w:r>
            <w:r w:rsidRPr="003B6AB2">
              <w:rPr>
                <w:rFonts w:cs="Times New Roman"/>
                <w:b/>
                <w:bCs/>
                <w:sz w:val="24"/>
                <w:szCs w:val="24"/>
                <w:lang w:val="vi-VN"/>
              </w:rPr>
              <w:t>Đại điện hợp ph</w:t>
            </w:r>
            <w:r w:rsidRPr="003B6AB2">
              <w:rPr>
                <w:rFonts w:cs="Times New Roman"/>
                <w:b/>
                <w:bCs/>
                <w:sz w:val="24"/>
                <w:szCs w:val="24"/>
              </w:rPr>
              <w:t>á</w:t>
            </w:r>
            <w:r w:rsidRPr="003B6AB2">
              <w:rPr>
                <w:rFonts w:cs="Times New Roman"/>
                <w:b/>
                <w:bCs/>
                <w:sz w:val="24"/>
                <w:szCs w:val="24"/>
                <w:lang w:val="vi-VN"/>
              </w:rPr>
              <w:t>p c</w:t>
            </w:r>
            <w:r w:rsidRPr="003B6AB2">
              <w:rPr>
                <w:rFonts w:cs="Times New Roman"/>
                <w:b/>
                <w:bCs/>
                <w:sz w:val="24"/>
                <w:szCs w:val="24"/>
              </w:rPr>
              <w:t>ủ</w:t>
            </w:r>
            <w:r w:rsidRPr="003B6AB2">
              <w:rPr>
                <w:rFonts w:cs="Times New Roman"/>
                <w:b/>
                <w:bCs/>
                <w:sz w:val="24"/>
                <w:szCs w:val="24"/>
                <w:lang w:val="vi-VN"/>
              </w:rPr>
              <w:t>a doanh nghiệp</w:t>
            </w:r>
            <w:r w:rsidRPr="003B6AB2">
              <w:rPr>
                <w:rFonts w:cs="Times New Roman"/>
                <w:sz w:val="24"/>
                <w:szCs w:val="24"/>
                <w:lang w:val="vi-VN"/>
              </w:rPr>
              <w:t xml:space="preserve"> </w:t>
            </w:r>
            <w:r w:rsidRPr="003B6AB2">
              <w:rPr>
                <w:rFonts w:cs="Times New Roman"/>
                <w:sz w:val="24"/>
                <w:szCs w:val="24"/>
              </w:rPr>
              <w:t xml:space="preserve">/ </w:t>
            </w:r>
            <w:r w:rsidRPr="003B6AB2">
              <w:rPr>
                <w:rFonts w:cs="Times New Roman"/>
                <w:i/>
                <w:iCs/>
                <w:sz w:val="24"/>
                <w:szCs w:val="24"/>
                <w:lang w:val="vi-VN"/>
              </w:rPr>
              <w:t>The legal representative of enterprise</w:t>
            </w:r>
            <w:r w:rsidRPr="003B6AB2">
              <w:rPr>
                <w:rFonts w:cs="Times New Roman"/>
                <w:i/>
                <w:iCs/>
                <w:sz w:val="24"/>
                <w:szCs w:val="24"/>
              </w:rPr>
              <w:br/>
            </w:r>
            <w:r w:rsidRPr="003B6AB2">
              <w:rPr>
                <w:rFonts w:cs="Times New Roman"/>
                <w:i/>
                <w:iCs/>
                <w:sz w:val="24"/>
                <w:szCs w:val="24"/>
                <w:lang w:val="vi-VN"/>
              </w:rPr>
              <w:t>(Ký, gh</w:t>
            </w:r>
            <w:r w:rsidRPr="003B6AB2">
              <w:rPr>
                <w:rFonts w:cs="Times New Roman"/>
                <w:i/>
                <w:iCs/>
                <w:sz w:val="24"/>
                <w:szCs w:val="24"/>
              </w:rPr>
              <w:t xml:space="preserve">i </w:t>
            </w:r>
            <w:r w:rsidRPr="003B6AB2">
              <w:rPr>
                <w:rFonts w:cs="Times New Roman"/>
                <w:i/>
                <w:iCs/>
                <w:sz w:val="24"/>
                <w:szCs w:val="24"/>
                <w:lang w:val="vi-VN"/>
              </w:rPr>
              <w:t>rõ họ tên và đ</w:t>
            </w:r>
            <w:r w:rsidRPr="003B6AB2">
              <w:rPr>
                <w:rFonts w:cs="Times New Roman"/>
                <w:i/>
                <w:iCs/>
                <w:sz w:val="24"/>
                <w:szCs w:val="24"/>
              </w:rPr>
              <w:t>ó</w:t>
            </w:r>
            <w:r w:rsidRPr="003B6AB2">
              <w:rPr>
                <w:rFonts w:cs="Times New Roman"/>
                <w:i/>
                <w:iCs/>
                <w:sz w:val="24"/>
                <w:szCs w:val="24"/>
                <w:lang w:val="vi-VN"/>
              </w:rPr>
              <w:t xml:space="preserve">ng dấu </w:t>
            </w:r>
            <w:r w:rsidRPr="003B6AB2">
              <w:rPr>
                <w:rFonts w:cs="Times New Roman"/>
                <w:i/>
                <w:iCs/>
                <w:sz w:val="24"/>
                <w:szCs w:val="24"/>
              </w:rPr>
              <w:t>/</w:t>
            </w:r>
            <w:r w:rsidRPr="003B6AB2">
              <w:rPr>
                <w:rFonts w:cs="Times New Roman"/>
                <w:i/>
                <w:iCs/>
                <w:sz w:val="24"/>
                <w:szCs w:val="24"/>
                <w:lang w:val="vi-VN"/>
              </w:rPr>
              <w:t xml:space="preserve"> Signature, fall name and stamp)</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i/>
                <w:iCs/>
                <w:sz w:val="24"/>
                <w:szCs w:val="24"/>
              </w:rPr>
              <w:t> </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i/>
                <w:iCs/>
                <w:sz w:val="24"/>
                <w:szCs w:val="24"/>
              </w:rPr>
              <w:t> </w:t>
            </w:r>
          </w:p>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lang w:val="vi-VN"/>
              </w:rPr>
              <w:t>Ảnh chụp chếch 45 độ từ phía trước xe/</w:t>
            </w:r>
            <w:r w:rsidRPr="003B6AB2">
              <w:rPr>
                <w:rFonts w:cs="Times New Roman"/>
                <w:i/>
                <w:iCs/>
                <w:sz w:val="24"/>
                <w:szCs w:val="24"/>
                <w:lang w:val="vi-VN"/>
              </w:rPr>
              <w:t>Photo of means of transport taken from an angle of 45 degrees in the front</w:t>
            </w:r>
          </w:p>
          <w:p w:rsidR="003B6AB2" w:rsidRPr="003B6AB2" w:rsidRDefault="003B6AB2" w:rsidP="003B6AB2">
            <w:pPr>
              <w:tabs>
                <w:tab w:val="right" w:leader="dot" w:pos="9720"/>
              </w:tabs>
              <w:spacing w:before="120" w:after="120" w:line="240" w:lineRule="auto"/>
              <w:jc w:val="center"/>
              <w:rPr>
                <w:rFonts w:cs="Times New Roman"/>
                <w:sz w:val="24"/>
                <w:szCs w:val="24"/>
              </w:rPr>
            </w:pPr>
            <w:r w:rsidRPr="003B6AB2">
              <w:rPr>
                <w:rFonts w:cs="Times New Roman"/>
                <w:sz w:val="24"/>
                <w:szCs w:val="24"/>
              </w:rPr>
              <w:t> </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i/>
                <w:iCs/>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b/>
                <w:bCs/>
                <w:sz w:val="24"/>
                <w:szCs w:val="24"/>
              </w:rPr>
              <w:t>II</w:t>
            </w:r>
            <w:r w:rsidRPr="003B6AB2">
              <w:rPr>
                <w:rFonts w:cs="Times New Roman"/>
                <w:b/>
                <w:bCs/>
                <w:sz w:val="24"/>
                <w:szCs w:val="24"/>
                <w:lang w:val="vi-VN"/>
              </w:rPr>
              <w:t>. Nội dung th</w:t>
            </w:r>
            <w:r w:rsidRPr="003B6AB2">
              <w:rPr>
                <w:rFonts w:cs="Times New Roman"/>
                <w:b/>
                <w:bCs/>
                <w:sz w:val="24"/>
                <w:szCs w:val="24"/>
              </w:rPr>
              <w:t>ẩ</w:t>
            </w:r>
            <w:r w:rsidRPr="003B6AB2">
              <w:rPr>
                <w:rFonts w:cs="Times New Roman"/>
                <w:b/>
                <w:bCs/>
                <w:sz w:val="24"/>
                <w:szCs w:val="24"/>
                <w:lang w:val="vi-VN"/>
              </w:rPr>
              <w:t>m đ</w:t>
            </w:r>
            <w:r w:rsidRPr="003B6AB2">
              <w:rPr>
                <w:rFonts w:cs="Times New Roman"/>
                <w:b/>
                <w:bCs/>
                <w:sz w:val="24"/>
                <w:szCs w:val="24"/>
              </w:rPr>
              <w:t>ịn</w:t>
            </w:r>
            <w:r w:rsidRPr="003B6AB2">
              <w:rPr>
                <w:rFonts w:cs="Times New Roman"/>
                <w:b/>
                <w:bCs/>
                <w:sz w:val="24"/>
                <w:szCs w:val="24"/>
                <w:lang w:val="vi-VN"/>
              </w:rPr>
              <w:t>h củ</w:t>
            </w:r>
            <w:r w:rsidRPr="003B6AB2">
              <w:rPr>
                <w:rFonts w:cs="Times New Roman"/>
                <w:b/>
                <w:bCs/>
                <w:sz w:val="24"/>
                <w:szCs w:val="24"/>
              </w:rPr>
              <w:t>a</w:t>
            </w:r>
            <w:r w:rsidRPr="003B6AB2">
              <w:rPr>
                <w:rFonts w:cs="Times New Roman"/>
                <w:b/>
                <w:bCs/>
                <w:sz w:val="24"/>
                <w:szCs w:val="24"/>
                <w:lang w:val="vi-VN"/>
              </w:rPr>
              <w:t xml:space="preserve"> cơ quan Hải quan</w:t>
            </w:r>
            <w:r w:rsidRPr="003B6AB2">
              <w:rPr>
                <w:rFonts w:cs="Times New Roman"/>
                <w:b/>
                <w:bCs/>
                <w:sz w:val="24"/>
                <w:szCs w:val="24"/>
              </w:rPr>
              <w:t>/</w:t>
            </w:r>
            <w:r w:rsidRPr="003B6AB2">
              <w:rPr>
                <w:rFonts w:cs="Times New Roman"/>
                <w:b/>
                <w:bCs/>
                <w:i/>
                <w:iCs/>
                <w:sz w:val="24"/>
                <w:szCs w:val="24"/>
                <w:lang w:val="vi-VN"/>
              </w:rPr>
              <w:t>Verification of Customs administration</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trHeight w:val="1420"/>
          <w:jc w:val="center"/>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lastRenderedPageBreak/>
              <w:t>Lãnh đạo Cục phê chuẩn chấp thuận hoặc không chấp thuận nội dung đ</w:t>
            </w:r>
            <w:r w:rsidRPr="003B6AB2">
              <w:rPr>
                <w:rFonts w:cs="Times New Roman"/>
                <w:sz w:val="24"/>
                <w:szCs w:val="24"/>
              </w:rPr>
              <w:t xml:space="preserve">ề </w:t>
            </w:r>
            <w:r w:rsidRPr="003B6AB2">
              <w:rPr>
                <w:rFonts w:cs="Times New Roman"/>
                <w:sz w:val="24"/>
                <w:szCs w:val="24"/>
                <w:lang w:val="vi-VN"/>
              </w:rPr>
              <w:t xml:space="preserve">nghị / </w:t>
            </w:r>
            <w:r w:rsidRPr="003B6AB2">
              <w:rPr>
                <w:rFonts w:cs="Times New Roman"/>
                <w:i/>
                <w:iCs/>
                <w:sz w:val="24"/>
                <w:szCs w:val="24"/>
              </w:rPr>
              <w:t>L</w:t>
            </w:r>
            <w:r w:rsidRPr="003B6AB2">
              <w:rPr>
                <w:rFonts w:cs="Times New Roman"/>
                <w:i/>
                <w:iCs/>
                <w:sz w:val="24"/>
                <w:szCs w:val="24"/>
                <w:lang w:val="vi-VN"/>
              </w:rPr>
              <w:t>eader of the local Customs Department approves or disapproves the request:</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lang w:val="vi-VN"/>
              </w:rPr>
              <w:t>1. Trường hợp không chấp thuận thì nêu rõ lý do</w:t>
            </w:r>
            <w:r w:rsidRPr="003B6AB2">
              <w:rPr>
                <w:rFonts w:cs="Times New Roman"/>
                <w:sz w:val="24"/>
                <w:szCs w:val="24"/>
              </w:rPr>
              <w:t xml:space="preserve">/ </w:t>
            </w:r>
            <w:r w:rsidRPr="003B6AB2">
              <w:rPr>
                <w:rFonts w:cs="Times New Roman"/>
                <w:i/>
                <w:iCs/>
                <w:sz w:val="24"/>
                <w:szCs w:val="24"/>
              </w:rPr>
              <w:t>I</w:t>
            </w:r>
            <w:r w:rsidRPr="003B6AB2">
              <w:rPr>
                <w:rFonts w:cs="Times New Roman"/>
                <w:i/>
                <w:iCs/>
                <w:sz w:val="24"/>
                <w:szCs w:val="24"/>
                <w:lang w:val="vi-VN"/>
              </w:rPr>
              <w:t>n case of disapproval clearly provide the reasons:</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b/>
                <w:bCs/>
                <w:sz w:val="24"/>
                <w:szCs w:val="24"/>
              </w:rPr>
              <w:t> </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trHeight w:val="3877"/>
          <w:jc w:val="center"/>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B6AB2" w:rsidRPr="003B6AB2" w:rsidRDefault="003B6AB2" w:rsidP="001D7B93">
            <w:pPr>
              <w:tabs>
                <w:tab w:val="right" w:leader="dot" w:pos="9720"/>
              </w:tabs>
              <w:spacing w:before="120" w:after="120" w:line="240" w:lineRule="auto"/>
              <w:jc w:val="center"/>
              <w:rPr>
                <w:rFonts w:cs="Times New Roman"/>
                <w:sz w:val="24"/>
                <w:szCs w:val="24"/>
              </w:rPr>
            </w:pPr>
            <w:r w:rsidRPr="003B6AB2">
              <w:rPr>
                <w:rFonts w:cs="Times New Roman"/>
                <w:sz w:val="24"/>
                <w:szCs w:val="24"/>
                <w:lang w:val="vi-VN"/>
              </w:rPr>
              <w:t xml:space="preserve">2. Trường hợp chấp thuận thì cấp </w:t>
            </w:r>
            <w:r w:rsidRPr="003B6AB2">
              <w:rPr>
                <w:rFonts w:cs="Times New Roman"/>
                <w:b/>
                <w:bCs/>
                <w:sz w:val="24"/>
                <w:szCs w:val="24"/>
                <w:lang w:val="vi-VN"/>
              </w:rPr>
              <w:t>Mã s</w:t>
            </w:r>
            <w:r w:rsidRPr="003B6AB2">
              <w:rPr>
                <w:rFonts w:cs="Times New Roman"/>
                <w:b/>
                <w:bCs/>
                <w:sz w:val="24"/>
                <w:szCs w:val="24"/>
              </w:rPr>
              <w:t xml:space="preserve">ố </w:t>
            </w:r>
            <w:r w:rsidRPr="003B6AB2">
              <w:rPr>
                <w:rFonts w:cs="Times New Roman"/>
                <w:b/>
                <w:bCs/>
                <w:sz w:val="24"/>
                <w:szCs w:val="24"/>
                <w:lang w:val="vi-VN"/>
              </w:rPr>
              <w:t>Hải quan</w:t>
            </w:r>
            <w:r w:rsidRPr="003B6AB2">
              <w:rPr>
                <w:rFonts w:cs="Times New Roman"/>
                <w:sz w:val="24"/>
                <w:szCs w:val="24"/>
                <w:lang w:val="vi-VN"/>
              </w:rPr>
              <w:t xml:space="preserve"> / </w:t>
            </w:r>
            <w:r w:rsidRPr="003B6AB2">
              <w:rPr>
                <w:rFonts w:cs="Times New Roman"/>
                <w:i/>
                <w:iCs/>
                <w:sz w:val="24"/>
                <w:szCs w:val="24"/>
                <w:lang w:val="vi-VN"/>
              </w:rPr>
              <w:t>In case of approval, issue a Customs code:</w:t>
            </w:r>
            <w:r w:rsidRPr="003B6AB2">
              <w:rPr>
                <w:rFonts w:cs="Times New Roman"/>
                <w:sz w:val="24"/>
                <w:szCs w:val="24"/>
                <w:lang w:val="vi-VN"/>
              </w:rPr>
              <w:t xml:space="preserve"> </w:t>
            </w:r>
            <w:r w:rsidRPr="003B6AB2">
              <w:rPr>
                <w:rFonts w:cs="Times New Roman"/>
                <w:sz w:val="24"/>
                <w:szCs w:val="24"/>
                <w:vertAlign w:val="superscript"/>
              </w:rPr>
              <w:t>(5)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7"/>
              <w:gridCol w:w="3237"/>
              <w:gridCol w:w="3235"/>
            </w:tblGrid>
            <w:tr w:rsidR="003B6AB2" w:rsidRPr="003B6AB2" w:rsidTr="005A3BC7">
              <w:tc>
                <w:tcPr>
                  <w:tcW w:w="16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3B6AB2" w:rsidRPr="003B6AB2" w:rsidRDefault="003B6AB2" w:rsidP="001D7B93">
                  <w:pPr>
                    <w:tabs>
                      <w:tab w:val="right" w:leader="dot" w:pos="9720"/>
                    </w:tabs>
                    <w:spacing w:before="120" w:after="120" w:line="240" w:lineRule="auto"/>
                    <w:jc w:val="center"/>
                    <w:rPr>
                      <w:rFonts w:cs="Times New Roman"/>
                      <w:sz w:val="24"/>
                      <w:szCs w:val="24"/>
                    </w:rPr>
                  </w:pP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B6AB2" w:rsidRPr="003B6AB2" w:rsidRDefault="003B6AB2" w:rsidP="001D7B93">
                  <w:pPr>
                    <w:tabs>
                      <w:tab w:val="right" w:leader="dot" w:pos="9720"/>
                    </w:tabs>
                    <w:spacing w:before="120" w:after="120" w:line="240" w:lineRule="auto"/>
                    <w:jc w:val="center"/>
                    <w:rPr>
                      <w:rFonts w:cs="Times New Roman"/>
                      <w:sz w:val="24"/>
                      <w:szCs w:val="24"/>
                    </w:rPr>
                  </w:pP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3B6AB2" w:rsidRPr="003B6AB2" w:rsidRDefault="003B6AB2" w:rsidP="001D7B93">
                  <w:pPr>
                    <w:tabs>
                      <w:tab w:val="right" w:leader="dot" w:pos="9720"/>
                    </w:tabs>
                    <w:spacing w:before="120" w:after="120" w:line="240" w:lineRule="auto"/>
                    <w:jc w:val="center"/>
                    <w:rPr>
                      <w:rFonts w:cs="Times New Roman"/>
                      <w:sz w:val="24"/>
                      <w:szCs w:val="24"/>
                    </w:rPr>
                  </w:pPr>
                </w:p>
              </w:tc>
            </w:tr>
          </w:tbl>
          <w:p w:rsidR="003B6AB2" w:rsidRPr="003B6AB2" w:rsidRDefault="003B6AB2" w:rsidP="001D7B93">
            <w:pPr>
              <w:tabs>
                <w:tab w:val="right" w:leader="dot" w:pos="9720"/>
              </w:tabs>
              <w:spacing w:before="120" w:after="120" w:line="240" w:lineRule="auto"/>
              <w:jc w:val="center"/>
              <w:rPr>
                <w:rFonts w:cs="Times New Roman"/>
                <w:sz w:val="24"/>
                <w:szCs w:val="24"/>
              </w:rPr>
            </w:pPr>
          </w:p>
          <w:p w:rsidR="003B6AB2" w:rsidRPr="003B6AB2" w:rsidRDefault="003B6AB2" w:rsidP="001D7B93">
            <w:pPr>
              <w:tabs>
                <w:tab w:val="right" w:leader="dot" w:pos="9720"/>
              </w:tabs>
              <w:spacing w:before="120" w:after="120" w:line="240" w:lineRule="auto"/>
              <w:jc w:val="center"/>
              <w:rPr>
                <w:rFonts w:cs="Times New Roman"/>
                <w:sz w:val="24"/>
                <w:szCs w:val="24"/>
              </w:rPr>
            </w:pPr>
            <w:r w:rsidRPr="003B6AB2">
              <w:rPr>
                <w:rFonts w:cs="Times New Roman"/>
                <w:sz w:val="24"/>
                <w:szCs w:val="24"/>
                <w:lang w:val="vi-VN"/>
              </w:rPr>
              <w:t>Ngày / Date</w:t>
            </w:r>
            <w:r w:rsidRPr="003B6AB2">
              <w:rPr>
                <w:rFonts w:cs="Times New Roman"/>
                <w:sz w:val="24"/>
                <w:szCs w:val="24"/>
              </w:rPr>
              <w:t xml:space="preserve"> …………… </w:t>
            </w:r>
            <w:r w:rsidRPr="003B6AB2">
              <w:rPr>
                <w:rFonts w:cs="Times New Roman"/>
                <w:sz w:val="24"/>
                <w:szCs w:val="24"/>
                <w:lang w:val="vi-VN"/>
              </w:rPr>
              <w:t>tháng / month</w:t>
            </w:r>
            <w:r w:rsidRPr="003B6AB2">
              <w:rPr>
                <w:rFonts w:cs="Times New Roman"/>
                <w:sz w:val="24"/>
                <w:szCs w:val="24"/>
              </w:rPr>
              <w:t xml:space="preserve"> ………..</w:t>
            </w:r>
            <w:r w:rsidRPr="003B6AB2">
              <w:rPr>
                <w:rFonts w:cs="Times New Roman"/>
                <w:sz w:val="24"/>
                <w:szCs w:val="24"/>
                <w:lang w:val="vi-VN"/>
              </w:rPr>
              <w:t>năm / year</w:t>
            </w:r>
            <w:r w:rsidRPr="003B6AB2">
              <w:rPr>
                <w:rFonts w:cs="Times New Roman"/>
                <w:sz w:val="24"/>
                <w:szCs w:val="24"/>
              </w:rPr>
              <w:t xml:space="preserve"> …………..</w:t>
            </w:r>
            <w:r w:rsidRPr="003B6AB2">
              <w:rPr>
                <w:rFonts w:cs="Times New Roman"/>
                <w:sz w:val="24"/>
                <w:szCs w:val="24"/>
              </w:rPr>
              <w:br/>
            </w:r>
            <w:r w:rsidRPr="003B6AB2">
              <w:rPr>
                <w:rFonts w:cs="Times New Roman"/>
                <w:b/>
                <w:bCs/>
                <w:sz w:val="24"/>
                <w:szCs w:val="24"/>
              </w:rPr>
              <w:t xml:space="preserve">Đại diện cơ quan Hải quan / </w:t>
            </w:r>
            <w:r w:rsidRPr="003B6AB2">
              <w:rPr>
                <w:rFonts w:cs="Times New Roman"/>
                <w:b/>
                <w:bCs/>
                <w:i/>
                <w:iCs/>
                <w:sz w:val="24"/>
                <w:szCs w:val="24"/>
              </w:rPr>
              <w:t>Customs representative</w:t>
            </w:r>
            <w:r w:rsidRPr="003B6AB2">
              <w:rPr>
                <w:rFonts w:cs="Times New Roman"/>
                <w:b/>
                <w:bCs/>
                <w:i/>
                <w:iCs/>
                <w:sz w:val="24"/>
                <w:szCs w:val="24"/>
              </w:rPr>
              <w:br/>
            </w:r>
            <w:r w:rsidRPr="003B6AB2">
              <w:rPr>
                <w:rFonts w:cs="Times New Roman"/>
                <w:sz w:val="24"/>
                <w:szCs w:val="24"/>
                <w:lang w:val="vi-VN"/>
              </w:rPr>
              <w:t>(Ký, ghi rõ họ tên và đóng dấu/ signature, full name and stamp)</w:t>
            </w:r>
          </w:p>
        </w:tc>
      </w:tr>
      <w:tr w:rsidR="003B6AB2" w:rsidRPr="003B6AB2" w:rsidTr="001D7B93">
        <w:tblPrEx>
          <w:tblBorders>
            <w:top w:val="none" w:sz="0" w:space="0" w:color="auto"/>
            <w:bottom w:val="none" w:sz="0" w:space="0" w:color="auto"/>
            <w:insideH w:val="none" w:sz="0" w:space="0" w:color="auto"/>
            <w:insideV w:val="none" w:sz="0" w:space="0" w:color="auto"/>
          </w:tblBorders>
        </w:tblPrEx>
        <w:trPr>
          <w:jc w:val="center"/>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b/>
                <w:bCs/>
                <w:sz w:val="24"/>
                <w:szCs w:val="24"/>
                <w:lang w:val="vi-VN"/>
              </w:rPr>
              <w:t>3.</w:t>
            </w:r>
            <w:r w:rsidRPr="003B6AB2">
              <w:rPr>
                <w:rFonts w:cs="Times New Roman"/>
                <w:sz w:val="24"/>
                <w:szCs w:val="24"/>
                <w:lang w:val="vi-VN"/>
              </w:rPr>
              <w:t xml:space="preserve"> Ghi chú / </w:t>
            </w:r>
            <w:r w:rsidRPr="003B6AB2">
              <w:rPr>
                <w:rFonts w:cs="Times New Roman"/>
                <w:i/>
                <w:iCs/>
                <w:sz w:val="24"/>
                <w:szCs w:val="24"/>
                <w:lang w:val="vi-VN"/>
              </w:rPr>
              <w:t>Note</w:t>
            </w:r>
            <w:r w:rsidRPr="003B6AB2">
              <w:rPr>
                <w:rFonts w:cs="Times New Roman"/>
                <w:sz w:val="24"/>
                <w:szCs w:val="24"/>
                <w:lang w:val="vi-VN"/>
              </w:rPr>
              <w:t xml:space="preserve">: </w:t>
            </w:r>
            <w:r w:rsidRPr="003B6AB2">
              <w:rPr>
                <w:rFonts w:cs="Times New Roman"/>
                <w:sz w:val="24"/>
                <w:szCs w:val="24"/>
                <w:vertAlign w:val="superscript"/>
              </w:rPr>
              <w:t>(6)</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rPr>
              <w:t> </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rPr>
              <w:t> </w:t>
            </w:r>
          </w:p>
        </w:tc>
      </w:tr>
    </w:tbl>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rPr>
        <w:t>_________________________</w:t>
      </w:r>
    </w:p>
    <w:p w:rsidR="003B6AB2" w:rsidRPr="003B6AB2" w:rsidRDefault="003B6AB2" w:rsidP="003B6AB2">
      <w:pPr>
        <w:tabs>
          <w:tab w:val="right" w:leader="dot" w:pos="9720"/>
        </w:tabs>
        <w:spacing w:before="120" w:after="120" w:line="240" w:lineRule="auto"/>
        <w:jc w:val="both"/>
        <w:rPr>
          <w:rFonts w:cs="Times New Roman"/>
          <w:sz w:val="22"/>
          <w:szCs w:val="24"/>
        </w:rPr>
      </w:pPr>
      <w:r w:rsidRPr="003B6AB2">
        <w:rPr>
          <w:rFonts w:cs="Times New Roman"/>
          <w:sz w:val="22"/>
          <w:szCs w:val="24"/>
          <w:vertAlign w:val="superscript"/>
        </w:rPr>
        <w:t>(4)</w:t>
      </w:r>
      <w:r w:rsidRPr="003B6AB2">
        <w:rPr>
          <w:rFonts w:cs="Times New Roman"/>
          <w:sz w:val="22"/>
          <w:szCs w:val="24"/>
        </w:rPr>
        <w:t>:</w:t>
      </w:r>
      <w:r w:rsidRPr="003B6AB2">
        <w:rPr>
          <w:rFonts w:cs="Times New Roman"/>
          <w:sz w:val="22"/>
          <w:szCs w:val="24"/>
          <w:lang w:val="vi-VN"/>
        </w:rPr>
        <w:t xml:space="preserve"> Văn b</w:t>
      </w:r>
      <w:r w:rsidRPr="003B6AB2">
        <w:rPr>
          <w:rFonts w:cs="Times New Roman"/>
          <w:sz w:val="22"/>
          <w:szCs w:val="24"/>
        </w:rPr>
        <w:t>ả</w:t>
      </w:r>
      <w:r w:rsidRPr="003B6AB2">
        <w:rPr>
          <w:rFonts w:cs="Times New Roman"/>
          <w:sz w:val="22"/>
          <w:szCs w:val="24"/>
          <w:lang w:val="vi-VN"/>
        </w:rPr>
        <w:t>n này sử dụng cho từng phương tiện vận tải thuộc đ</w:t>
      </w:r>
      <w:r w:rsidRPr="003B6AB2">
        <w:rPr>
          <w:rFonts w:cs="Times New Roman"/>
          <w:sz w:val="22"/>
          <w:szCs w:val="24"/>
        </w:rPr>
        <w:t>ố</w:t>
      </w:r>
      <w:r w:rsidRPr="003B6AB2">
        <w:rPr>
          <w:rFonts w:cs="Times New Roman"/>
          <w:sz w:val="22"/>
          <w:szCs w:val="24"/>
          <w:lang w:val="vi-VN"/>
        </w:rPr>
        <w:t xml:space="preserve">i tượng chịu sự kiểm tra, giám sát </w:t>
      </w:r>
      <w:r w:rsidRPr="003B6AB2">
        <w:rPr>
          <w:rFonts w:cs="Times New Roman"/>
          <w:sz w:val="22"/>
          <w:szCs w:val="24"/>
        </w:rPr>
        <w:t xml:space="preserve">hải </w:t>
      </w:r>
      <w:r w:rsidRPr="003B6AB2">
        <w:rPr>
          <w:rFonts w:cs="Times New Roman"/>
          <w:sz w:val="22"/>
          <w:szCs w:val="24"/>
          <w:lang w:val="vi-VN"/>
        </w:rPr>
        <w:t>quan khi vận chuyển tr</w:t>
      </w:r>
      <w:r w:rsidRPr="003B6AB2">
        <w:rPr>
          <w:rFonts w:cs="Times New Roman"/>
          <w:sz w:val="22"/>
          <w:szCs w:val="24"/>
        </w:rPr>
        <w:t>ê</w:t>
      </w:r>
      <w:r w:rsidRPr="003B6AB2">
        <w:rPr>
          <w:rFonts w:cs="Times New Roman"/>
          <w:sz w:val="22"/>
          <w:szCs w:val="24"/>
          <w:lang w:val="vi-VN"/>
        </w:rPr>
        <w:t>n lãnh thổ Việt Nam / This form used for each means of transport subject to customs inspection and supervision when travelling within the territory of the socialist Republic of Vietnam</w:t>
      </w:r>
    </w:p>
    <w:p w:rsidR="003B6AB2" w:rsidRPr="003B6AB2" w:rsidRDefault="003B6AB2" w:rsidP="003B6AB2">
      <w:pPr>
        <w:tabs>
          <w:tab w:val="right" w:leader="dot" w:pos="9720"/>
        </w:tabs>
        <w:spacing w:before="120" w:after="120" w:line="240" w:lineRule="auto"/>
        <w:jc w:val="both"/>
        <w:rPr>
          <w:rFonts w:cs="Times New Roman"/>
          <w:sz w:val="22"/>
          <w:szCs w:val="24"/>
        </w:rPr>
      </w:pPr>
      <w:r w:rsidRPr="003B6AB2">
        <w:rPr>
          <w:rFonts w:cs="Times New Roman"/>
          <w:sz w:val="22"/>
          <w:szCs w:val="24"/>
          <w:vertAlign w:val="superscript"/>
          <w:lang w:val="vi-VN"/>
        </w:rPr>
        <w:t>(5)</w:t>
      </w:r>
      <w:r w:rsidRPr="003B6AB2">
        <w:rPr>
          <w:rFonts w:cs="Times New Roman"/>
          <w:sz w:val="22"/>
          <w:szCs w:val="24"/>
          <w:lang w:val="vi-VN"/>
        </w:rPr>
        <w:t>: Mã số Hải quan c</w:t>
      </w:r>
      <w:r w:rsidRPr="003B6AB2">
        <w:rPr>
          <w:rFonts w:cs="Times New Roman"/>
          <w:sz w:val="22"/>
          <w:szCs w:val="24"/>
        </w:rPr>
        <w:t>ấ</w:t>
      </w:r>
      <w:r w:rsidRPr="003B6AB2">
        <w:rPr>
          <w:rFonts w:cs="Times New Roman"/>
          <w:sz w:val="22"/>
          <w:szCs w:val="24"/>
          <w:lang w:val="vi-VN"/>
        </w:rPr>
        <w:t>p theo nguyên tắc sau: số thứ tự xe của doanh nghiệp Trung Quốc + Mã số đa cấp theo Phụ lục 3, ví dụ Cục HQ tỉnh Lạng Sơn cấp m</w:t>
      </w:r>
      <w:r w:rsidRPr="003B6AB2">
        <w:rPr>
          <w:rFonts w:cs="Times New Roman"/>
          <w:sz w:val="22"/>
          <w:szCs w:val="24"/>
        </w:rPr>
        <w:t xml:space="preserve">ã </w:t>
      </w:r>
      <w:r w:rsidRPr="003B6AB2">
        <w:rPr>
          <w:rFonts w:cs="Times New Roman"/>
          <w:sz w:val="22"/>
          <w:szCs w:val="24"/>
          <w:lang w:val="vi-VN"/>
        </w:rPr>
        <w:t>số hải quan đ</w:t>
      </w:r>
      <w:r w:rsidRPr="003B6AB2">
        <w:rPr>
          <w:rFonts w:cs="Times New Roman"/>
          <w:sz w:val="22"/>
          <w:szCs w:val="24"/>
        </w:rPr>
        <w:t>ố</w:t>
      </w:r>
      <w:r w:rsidRPr="003B6AB2">
        <w:rPr>
          <w:rFonts w:cs="Times New Roman"/>
          <w:sz w:val="22"/>
          <w:szCs w:val="24"/>
          <w:lang w:val="vi-VN"/>
        </w:rPr>
        <w:t>i với xe ô t</w:t>
      </w:r>
      <w:r w:rsidRPr="003B6AB2">
        <w:rPr>
          <w:rFonts w:cs="Times New Roman"/>
          <w:sz w:val="22"/>
          <w:szCs w:val="24"/>
        </w:rPr>
        <w:t>ô</w:t>
      </w:r>
      <w:r w:rsidRPr="003B6AB2">
        <w:rPr>
          <w:rFonts w:cs="Times New Roman"/>
          <w:sz w:val="22"/>
          <w:szCs w:val="24"/>
          <w:lang w:val="vi-VN"/>
        </w:rPr>
        <w:t xml:space="preserve"> th</w:t>
      </w:r>
      <w:r w:rsidRPr="003B6AB2">
        <w:rPr>
          <w:rFonts w:cs="Times New Roman"/>
          <w:sz w:val="22"/>
          <w:szCs w:val="24"/>
        </w:rPr>
        <w:t xml:space="preserve">ứ </w:t>
      </w:r>
      <w:r w:rsidRPr="003B6AB2">
        <w:rPr>
          <w:rFonts w:cs="Times New Roman"/>
          <w:sz w:val="22"/>
          <w:szCs w:val="24"/>
          <w:lang w:val="vi-VN"/>
        </w:rPr>
        <w:t>nhất của Công ty TNHH Thành Lợi (doanh nghiệp vận tải Trung Qu</w:t>
      </w:r>
      <w:r w:rsidRPr="003B6AB2">
        <w:rPr>
          <w:rFonts w:cs="Times New Roman"/>
          <w:sz w:val="22"/>
          <w:szCs w:val="24"/>
        </w:rPr>
        <w:t>ố</w:t>
      </w:r>
      <w:r w:rsidRPr="003B6AB2">
        <w:rPr>
          <w:rFonts w:cs="Times New Roman"/>
          <w:sz w:val="22"/>
          <w:szCs w:val="24"/>
          <w:lang w:val="vi-VN"/>
        </w:rPr>
        <w:t>c) là: 01LS</w:t>
      </w:r>
      <w:r w:rsidRPr="003B6AB2">
        <w:rPr>
          <w:rFonts w:cs="Times New Roman"/>
          <w:sz w:val="22"/>
          <w:szCs w:val="24"/>
        </w:rPr>
        <w:t>0</w:t>
      </w:r>
      <w:r w:rsidRPr="003B6AB2">
        <w:rPr>
          <w:rFonts w:cs="Times New Roman"/>
          <w:sz w:val="22"/>
          <w:szCs w:val="24"/>
          <w:lang w:val="vi-VN"/>
        </w:rPr>
        <w:t>123456789TL, cấp m</w:t>
      </w:r>
      <w:r w:rsidRPr="003B6AB2">
        <w:rPr>
          <w:rFonts w:cs="Times New Roman"/>
          <w:sz w:val="22"/>
          <w:szCs w:val="24"/>
        </w:rPr>
        <w:t xml:space="preserve">ã </w:t>
      </w:r>
      <w:r w:rsidRPr="003B6AB2">
        <w:rPr>
          <w:rFonts w:cs="Times New Roman"/>
          <w:sz w:val="22"/>
          <w:szCs w:val="24"/>
          <w:lang w:val="vi-VN"/>
        </w:rPr>
        <w:t>số hải quan cho xe thứ hai của Công ty TNHH Thành Lợi là: 02LS0102735469TL và cấp cho xe thứ n là: nLS0102735469TL.</w:t>
      </w:r>
    </w:p>
    <w:p w:rsidR="003B6AB2" w:rsidRPr="003B6AB2" w:rsidRDefault="003B6AB2" w:rsidP="003B6AB2">
      <w:pPr>
        <w:tabs>
          <w:tab w:val="right" w:leader="dot" w:pos="9720"/>
        </w:tabs>
        <w:spacing w:before="120" w:after="120" w:line="240" w:lineRule="auto"/>
        <w:jc w:val="both"/>
        <w:rPr>
          <w:rFonts w:cs="Times New Roman"/>
          <w:sz w:val="22"/>
          <w:szCs w:val="24"/>
        </w:rPr>
      </w:pPr>
      <w:r w:rsidRPr="003B6AB2">
        <w:rPr>
          <w:rFonts w:cs="Times New Roman"/>
          <w:sz w:val="22"/>
          <w:szCs w:val="24"/>
          <w:vertAlign w:val="superscript"/>
          <w:lang w:val="vi-VN"/>
        </w:rPr>
        <w:t>(6)</w:t>
      </w:r>
      <w:r w:rsidRPr="003B6AB2">
        <w:rPr>
          <w:rFonts w:cs="Times New Roman"/>
          <w:sz w:val="22"/>
          <w:szCs w:val="24"/>
          <w:lang w:val="vi-VN"/>
        </w:rPr>
        <w:t>: Ghi các ghi chú có liên quan.</w:t>
      </w:r>
    </w:p>
    <w:p w:rsidR="003B6AB2" w:rsidRPr="003B6AB2" w:rsidRDefault="003B6AB2" w:rsidP="003B6AB2">
      <w:pPr>
        <w:tabs>
          <w:tab w:val="right" w:leader="dot" w:pos="9720"/>
        </w:tabs>
        <w:spacing w:before="120" w:after="120" w:line="240" w:lineRule="auto"/>
        <w:rPr>
          <w:rFonts w:cs="Times New Roman"/>
          <w:sz w:val="24"/>
          <w:szCs w:val="24"/>
        </w:rPr>
      </w:pPr>
      <w:r w:rsidRPr="003B6AB2">
        <w:rPr>
          <w:rFonts w:cs="Times New Roman"/>
          <w:sz w:val="24"/>
          <w:szCs w:val="24"/>
        </w:rPr>
        <w:t> </w:t>
      </w:r>
    </w:p>
    <w:p w:rsidR="00B77CBC" w:rsidRPr="003B6AB2" w:rsidRDefault="00B77CBC" w:rsidP="003B6AB2">
      <w:pPr>
        <w:tabs>
          <w:tab w:val="right" w:leader="dot" w:pos="9720"/>
        </w:tabs>
        <w:spacing w:before="120" w:after="120" w:line="240" w:lineRule="auto"/>
        <w:rPr>
          <w:rFonts w:cs="Times New Roman"/>
          <w:sz w:val="24"/>
          <w:szCs w:val="24"/>
        </w:rPr>
      </w:pPr>
    </w:p>
    <w:sectPr w:rsidR="00B77CBC" w:rsidRPr="003B6AB2"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B21" w:rsidRDefault="00F36B21" w:rsidP="004703B8">
      <w:pPr>
        <w:spacing w:after="0" w:line="240" w:lineRule="auto"/>
      </w:pPr>
      <w:r>
        <w:separator/>
      </w:r>
    </w:p>
  </w:endnote>
  <w:endnote w:type="continuationSeparator" w:id="0">
    <w:p w:rsidR="00F36B21" w:rsidRDefault="00F36B2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076" w:rsidRDefault="002B1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2B1076" w:rsidRDefault="004703B8" w:rsidP="002B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076" w:rsidRDefault="002B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B21" w:rsidRDefault="00F36B21" w:rsidP="004703B8">
      <w:pPr>
        <w:spacing w:after="0" w:line="240" w:lineRule="auto"/>
      </w:pPr>
      <w:r>
        <w:separator/>
      </w:r>
    </w:p>
  </w:footnote>
  <w:footnote w:type="continuationSeparator" w:id="0">
    <w:p w:rsidR="00F36B21" w:rsidRDefault="00F36B2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076" w:rsidRDefault="002B1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076" w:rsidRPr="002B1076" w:rsidRDefault="002B1076" w:rsidP="002B1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076" w:rsidRDefault="002B1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D7B93"/>
    <w:rsid w:val="00263788"/>
    <w:rsid w:val="002B1076"/>
    <w:rsid w:val="003A4223"/>
    <w:rsid w:val="003B6AB2"/>
    <w:rsid w:val="003D3564"/>
    <w:rsid w:val="003F3152"/>
    <w:rsid w:val="004424A7"/>
    <w:rsid w:val="004703B8"/>
    <w:rsid w:val="0047155C"/>
    <w:rsid w:val="00613FB5"/>
    <w:rsid w:val="00686BDF"/>
    <w:rsid w:val="00714418"/>
    <w:rsid w:val="00720AFE"/>
    <w:rsid w:val="0072111F"/>
    <w:rsid w:val="007404AB"/>
    <w:rsid w:val="007914EE"/>
    <w:rsid w:val="007A70D3"/>
    <w:rsid w:val="00860699"/>
    <w:rsid w:val="008929B9"/>
    <w:rsid w:val="008F3CA3"/>
    <w:rsid w:val="0096432D"/>
    <w:rsid w:val="009C040B"/>
    <w:rsid w:val="009C628B"/>
    <w:rsid w:val="009D25DA"/>
    <w:rsid w:val="00A977CA"/>
    <w:rsid w:val="00AC1BC5"/>
    <w:rsid w:val="00AD1B3A"/>
    <w:rsid w:val="00B26EEE"/>
    <w:rsid w:val="00B77CBC"/>
    <w:rsid w:val="00B84B1A"/>
    <w:rsid w:val="00B955BC"/>
    <w:rsid w:val="00CC5247"/>
    <w:rsid w:val="00D45B8E"/>
    <w:rsid w:val="00D569AD"/>
    <w:rsid w:val="00D67273"/>
    <w:rsid w:val="00E03EA4"/>
    <w:rsid w:val="00F3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2022-01-04T16:21:00Z</dcterms:created>
  <dcterms:modified xsi:type="dcterms:W3CDTF">2022-09-12T10:04:00Z</dcterms:modified>
</cp:coreProperties>
</file>