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TUYÊN QUANG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Tuyên Quang, ngày 17 tháng 01 năm 2023</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CÔNG BỐ QUY TRÌNH NỘI BỘ, LIÊN THÔNG TRONG GIẢI QUYẾT THỦ TỤC HÀNH CHÍNH LĨNH VỰC HỘ TỊCH THUỘC PHẠM VI CHỨC NĂNG QUẢN LÝ CỦA SỞ TƯ PHÁP TỈNH TUYÊN QUANG</w:t>
      </w:r>
      <w:bookmarkEnd w:id="1"/>
    </w:p>
    <w:p w:rsidR="00000000" w:rsidRDefault="00000000">
      <w:pPr>
        <w:spacing w:before="120" w:after="280" w:afterAutospacing="1"/>
        <w:jc w:val="center"/>
      </w:pPr>
      <w:r>
        <w:rPr>
          <w:b/>
          <w:bCs/>
          <w:lang w:val="vi-VN"/>
        </w:rPr>
        <w:t>CHỦ TỊCH ỦY BAN NHÂN DÂN TỈNH TUYÊN QUANG</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Nghị định số 63/2010/NĐ-CP ngày 08/6/2010 của Chính p h ủ về kiểm soát thủ tục hành chính; Nghị định số 48/2013/NĐ -CP ngày 14/5/2013 của Chính phủ sửa đổi, bổ sung một số điều của các nghị định liên quan đến kiểm soát thủ tục hành chính; Nghị định số 92/2017/NĐ -CP ngày 07/8/2017 của Chính phủ quy định về sửa đổi, bổ sung một số điều của các nghị định liên quan đến kiểm soát thủ tục hành chính;</w:t>
      </w:r>
    </w:p>
    <w:p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rsidR="00000000" w:rsidRDefault="00000000">
      <w:pPr>
        <w:spacing w:before="120" w:after="280" w:afterAutospacing="1"/>
      </w:pPr>
      <w:r>
        <w:rPr>
          <w:i/>
          <w:iCs/>
          <w:lang w:val="vi-VN"/>
        </w:rPr>
        <w:t>Căn cứ Quyết định số 1887/QĐ-UBND ngày 27/12/2022 của Chủ tịch Ủy ban nhân dân tỉnh về việc công bố Danh mục thủ tục hành chính mới ban hành; thủ tục hành chính được sửa đổi, bổ sung trong lĩnh vực hộ tịch được thực hiện tại cơ quan đăng ký hộ tịch thuộc phạm vi chức năng quản lý của Sở Tư pháp tỉnh Tuyên Quang;</w:t>
      </w:r>
    </w:p>
    <w:p w:rsidR="00000000" w:rsidRDefault="00000000">
      <w:pPr>
        <w:spacing w:before="120" w:after="280" w:afterAutospacing="1"/>
      </w:pPr>
      <w:r>
        <w:rPr>
          <w:i/>
          <w:iCs/>
          <w:lang w:val="vi-VN"/>
        </w:rPr>
        <w:t>Theo đề nghị của Giám đốc Sở Tư pháp tỉnh Tuyên Quang.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Công bố kèm theo Quyết định này 53 quy trình nội bộ, liên thông trong giải quyết thủ tục hành chính lĩnh vực hộ tịch thuộc phạm vi chức năng quản lý của Sở Tư pháp tỉnh Tuyên Quang</w:t>
      </w:r>
      <w:bookmarkEnd w:id="3"/>
      <w:r>
        <w:rPr>
          <w:lang w:val="vi-VN"/>
        </w:rPr>
        <w:t xml:space="preserve"> </w:t>
      </w:r>
      <w:r>
        <w:rPr>
          <w:i/>
          <w:iCs/>
          <w:lang w:val="vi-VN"/>
        </w:rPr>
        <w:t>(Có Phụ lục kèm theo).</w:t>
      </w:r>
    </w:p>
    <w:p w:rsidR="00000000" w:rsidRDefault="00000000">
      <w:pPr>
        <w:spacing w:before="120" w:after="280" w:afterAutospacing="1"/>
      </w:pPr>
      <w:bookmarkStart w:id="4" w:name="dieu_2"/>
      <w:r>
        <w:rPr>
          <w:b/>
          <w:bCs/>
          <w:lang w:val="vi-VN"/>
        </w:rPr>
        <w:lastRenderedPageBreak/>
        <w:t>Điều 2.</w:t>
      </w:r>
      <w:bookmarkEnd w:id="4"/>
      <w:r>
        <w:rPr>
          <w:b/>
          <w:bCs/>
          <w:lang w:val="vi-VN"/>
        </w:rPr>
        <w:t xml:space="preserve"> </w:t>
      </w:r>
      <w:bookmarkStart w:id="5" w:name="dieu_2_name"/>
      <w:r>
        <w:rPr>
          <w:lang w:val="vi-VN"/>
        </w:rPr>
        <w:t>Giao Sở Tư pháp thực hiện:</w:t>
      </w:r>
      <w:bookmarkEnd w:id="5"/>
    </w:p>
    <w:p w:rsidR="00000000" w:rsidRDefault="00000000">
      <w:pPr>
        <w:spacing w:before="120" w:after="280" w:afterAutospacing="1"/>
      </w:pPr>
      <w:r>
        <w:rPr>
          <w:lang w:val="vi-VN"/>
        </w:rPr>
        <w:t>1. Công khai trên Trang thông tin điện tử của Sở và nơi giải quyết thủ tục hành chính theo Quy định tại Điều 15 Thông tư số 02/2017/TT -VPCP ngày 31/10/2017 của Bộ trưởng, Chủ nhiệm Văn phòng Chính phủ.</w:t>
      </w:r>
    </w:p>
    <w:p w:rsidR="00000000" w:rsidRDefault="00000000">
      <w:pPr>
        <w:spacing w:before="120" w:after="280" w:afterAutospacing="1"/>
      </w:pPr>
      <w:r>
        <w:rPr>
          <w:lang w:val="vi-VN"/>
        </w:rPr>
        <w:t xml:space="preserve">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t>
      </w:r>
      <w:hyperlink r:id="rId4" w:history="1">
        <w:r>
          <w:rPr>
            <w:color w:val="0000FF"/>
            <w:lang w:val="vi-VN"/>
          </w:rPr>
          <w:t>www.tuyenquang.gov.vn</w:t>
        </w:r>
      </w:hyperlink>
      <w:r>
        <w:rPr>
          <w:lang w:val="vi-VN"/>
        </w:rPr>
        <w:t xml:space="preserve">; Cổng dịch vụ công Quốc gia, địa chỉ: dichvucong.gov.vn; Hệ thống thông tin giải quyết thủ tục hành chính tỉnh, địa chỉ: </w:t>
      </w:r>
      <w:hyperlink r:id="rId5" w:history="1">
        <w:r>
          <w:rPr>
            <w:color w:val="0000FF"/>
            <w:lang w:val="vi-VN"/>
          </w:rPr>
          <w:t>www.dichvucong.tuyenquang.gov.vn</w:t>
        </w:r>
      </w:hyperlink>
      <w:r>
        <w:rPr>
          <w:lang w:val="vi-VN"/>
        </w:rPr>
        <w:t>.</w:t>
      </w:r>
    </w:p>
    <w:p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này có hiệu lực thi hành kể từ ngày ký.</w:t>
      </w:r>
      <w:bookmarkEnd w:id="7"/>
    </w:p>
    <w:p w:rsidR="00000000" w:rsidRDefault="00000000">
      <w:pPr>
        <w:spacing w:before="120" w:after="280" w:afterAutospacing="1"/>
      </w:pPr>
      <w:r>
        <w:rPr>
          <w:lang w:val="vi-VN"/>
        </w:rPr>
        <w:t>Bãi bỏ các quy trình tại mục I.6 Phần A; mục I.2 và mục II.2 Phần B; mục I.1 và quy trình liên thông từ số 1 đến số 5, mục II.1 Phần C của Phụ lục ban hành kèm theo Quyết định số 1824/QĐ-UBND ngày 20/11/2021 của Chủ tịch Uỷ ban nhân dân tỉnh về việc công bố quy trình nội bộ, liên thông trong giải quyết thủ tục hành chính thuộc phạm vi chức năng quản lý của Sở Tư pháp tỉnh Tuyên Quang.</w:t>
      </w:r>
    </w:p>
    <w:p w:rsidR="00000000" w:rsidRDefault="00000000">
      <w:pPr>
        <w:spacing w:before="120" w:after="280" w:afterAutospacing="1"/>
      </w:pPr>
      <w:bookmarkStart w:id="8" w:name="dieu_4"/>
      <w:r>
        <w:rPr>
          <w:b/>
          <w:bCs/>
          <w:lang w:val="vi-VN"/>
        </w:rPr>
        <w:t>Điều 4.</w:t>
      </w:r>
      <w:bookmarkEnd w:id="8"/>
      <w:r>
        <w:rPr>
          <w:b/>
          <w:bCs/>
          <w:lang w:val="vi-VN"/>
        </w:rPr>
        <w:t xml:space="preserve"> </w:t>
      </w:r>
      <w:bookmarkStart w:id="9" w:name="dieu_4_name"/>
      <w:r>
        <w:rPr>
          <w:lang w:val="vi-VN"/>
        </w:rPr>
        <w:t>Chánh Văn phòng Ủy ban nhân dân tỉnh; Giám đốc các Sở, Thủ trưởng Ban, Ngành; Chủ tịch Ủy ban nhân dân huyện, thành phố ; Ủy ban nhân dân xã, phường, thị trấn và các cơ quan, tổ chức, cá nhân có liên quan chịu trách nhiệm thi hành Quyết định này./.</w:t>
      </w:r>
      <w:bookmarkEnd w:id="9"/>
    </w:p>
    <w:p w:rsidR="00000000" w:rsidRDefault="0000000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Cục KSTTHC-VPCP; (báo cáo)</w:t>
            </w:r>
            <w:r>
              <w:rPr>
                <w:sz w:val="16"/>
                <w:lang w:val="vi-VN"/>
              </w:rPr>
              <w:br/>
              <w:t>- Chủ tịch UBND tỉnh;</w:t>
            </w:r>
            <w:r>
              <w:rPr>
                <w:sz w:val="16"/>
                <w:lang w:val="vi-VN"/>
              </w:rPr>
              <w:br/>
              <w:t>- Các PCT UBND tỉnh;</w:t>
            </w:r>
            <w:r>
              <w:rPr>
                <w:sz w:val="16"/>
                <w:lang w:val="vi-VN"/>
              </w:rPr>
              <w:br/>
              <w:t>- Như điều 4; (thực hiện)</w:t>
            </w:r>
            <w:r>
              <w:rPr>
                <w:sz w:val="16"/>
                <w:lang w:val="vi-VN"/>
              </w:rPr>
              <w:br/>
              <w:t>- Trung tâm PVHCC tỉnh;</w:t>
            </w:r>
            <w:r>
              <w:rPr>
                <w:sz w:val="16"/>
                <w:lang w:val="vi-VN"/>
              </w:rPr>
              <w:br/>
              <w:t>- Các PCVP UBND tỉnh;</w:t>
            </w:r>
            <w:r>
              <w:rPr>
                <w:sz w:val="16"/>
                <w:lang w:val="vi-VN"/>
              </w:rPr>
              <w:br/>
              <w:t>- Viễn thông Tuyên Quang;</w:t>
            </w:r>
            <w:r>
              <w:rPr>
                <w:sz w:val="16"/>
                <w:lang w:val="vi-VN"/>
              </w:rPr>
              <w:br/>
              <w:t>- Cổng thông tin điện tử tỉnh; (đăng tải)</w:t>
            </w:r>
            <w:r>
              <w:rPr>
                <w:sz w:val="16"/>
                <w:lang w:val="vi-VN"/>
              </w:rPr>
              <w:br/>
              <w:t>- Lưu: VT, THCBKSMai.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lang w:val="vi-VN"/>
              </w:rPr>
              <w:br/>
            </w:r>
            <w:r>
              <w:rPr>
                <w:b/>
                <w:bCs/>
                <w:lang w:val="vi-VN"/>
              </w:rPr>
              <w:t>Nguyễn Văn Sơn</w:t>
            </w:r>
          </w:p>
        </w:tc>
      </w:tr>
    </w:tbl>
    <w:p w:rsidR="00000000" w:rsidRDefault="00000000">
      <w:pPr>
        <w:spacing w:before="120" w:after="280" w:afterAutospacing="1"/>
      </w:pPr>
      <w:r>
        <w:rPr>
          <w:b/>
          <w:bCs/>
          <w:i/>
          <w:iCs/>
          <w:lang w:val="vi-VN"/>
        </w:rPr>
        <w:t> </w:t>
      </w:r>
    </w:p>
    <w:p w:rsidR="00000000" w:rsidRDefault="00000000">
      <w:pPr>
        <w:spacing w:before="120" w:after="280" w:afterAutospacing="1"/>
        <w:jc w:val="center"/>
      </w:pPr>
      <w:bookmarkStart w:id="10" w:name="loai_2"/>
      <w:r>
        <w:rPr>
          <w:b/>
          <w:bCs/>
          <w:lang w:val="vi-VN"/>
        </w:rPr>
        <w:t>QUY TRÌNH NỘI BỘ, LIÊN THÔNG TRONG GIẢI QUYẾT THỦ TỤC HÀNH CHÍNH LĨNH VỰC HỘ TỊCH THUỘC PHẠM VI CHỨC NĂNG QUẢN LÝ CỦA SỞ TƯ PHÁP TỈNH TUYÊN QUANG</w:t>
      </w:r>
      <w:bookmarkEnd w:id="10"/>
    </w:p>
    <w:p w:rsidR="00000000" w:rsidRDefault="00000000">
      <w:pPr>
        <w:spacing w:before="120" w:after="280" w:afterAutospacing="1"/>
        <w:jc w:val="center"/>
      </w:pPr>
      <w:r>
        <w:rPr>
          <w:i/>
          <w:iCs/>
        </w:rPr>
        <w:t>(Ban hành kèm theo Quyết định số: 30/QĐ-UBND ngày 17 tháng 01 năm 2023 của Chủ tịch Ủy ban nhân dân tỉnh Tuyên Quang)</w:t>
      </w:r>
    </w:p>
    <w:p w:rsidR="00000000" w:rsidRDefault="00000000">
      <w:pPr>
        <w:spacing w:before="120" w:after="280" w:afterAutospacing="1"/>
      </w:pPr>
      <w:bookmarkStart w:id="11" w:name="muc_1"/>
      <w:r>
        <w:rPr>
          <w:b/>
          <w:bCs/>
          <w:lang w:val="vi-VN"/>
        </w:rPr>
        <w:t>A- THỦ TỤC HÀNH CHÍNH CẤP TỈNH (03 quy trình)</w:t>
      </w:r>
      <w:bookmarkEnd w:id="11"/>
    </w:p>
    <w:p w:rsidR="00000000" w:rsidRDefault="00000000">
      <w:pPr>
        <w:spacing w:before="120" w:after="280" w:afterAutospacing="1"/>
      </w:pPr>
      <w:bookmarkStart w:id="12" w:name="muc_1_1"/>
      <w:r>
        <w:rPr>
          <w:b/>
          <w:bCs/>
          <w:lang w:val="vi-VN"/>
        </w:rPr>
        <w:t>I. QUY TRÌNH NỘI BỘ (02 quy trình)</w:t>
      </w:r>
      <w:bookmarkEnd w:id="12"/>
    </w:p>
    <w:p w:rsidR="00000000" w:rsidRDefault="00000000">
      <w:pPr>
        <w:spacing w:before="120" w:after="280" w:afterAutospacing="1"/>
        <w:jc w:val="right"/>
      </w:pPr>
      <w:bookmarkStart w:id="13" w:name="muc_1_1_1"/>
      <w:r>
        <w:rPr>
          <w:b/>
          <w:bCs/>
          <w:i/>
          <w:iCs/>
        </w:rPr>
        <w:t>Quy trình số 01/HT</w:t>
      </w:r>
      <w:bookmarkEnd w:id="13"/>
    </w:p>
    <w:p w:rsidR="00000000" w:rsidRDefault="00000000">
      <w:pPr>
        <w:spacing w:before="120" w:after="280" w:afterAutospacing="1"/>
        <w:jc w:val="center"/>
      </w:pPr>
      <w:bookmarkStart w:id="14" w:name="muc_1_1_1_name"/>
      <w:r>
        <w:rPr>
          <w:b/>
          <w:bCs/>
          <w:lang w:val="vi-VN"/>
        </w:rPr>
        <w:t>THỦ TỤC XÁC NHẬN THÔNG TIN HỘ TỊCH (trường hợp không phải xác minh)</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5305"/>
        <w:gridCol w:w="1379"/>
        <w:gridCol w:w="1541"/>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thực hiện </w:t>
            </w:r>
            <w:r>
              <w:rPr>
                <w:lang w:val="vi-VN"/>
              </w:rPr>
              <w:t>(Tổng bước)</w:t>
            </w:r>
          </w:p>
        </w:tc>
        <w:tc>
          <w:tcPr>
            <w:tcW w:w="2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hợp lệ của hồ sơ và thu phí, chuyển đến Phòng Bổ trợ và hành chính tư pháp xử lý hồ sơ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công tỉnh (Sở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Lãnh đạo Sở;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in Văn bản xác nhận thông tin hộ tịch, trình Lãnh đạo Sở</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duyệt Văn bản xác nhận thông tin hộ tịch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lưu trữ, chuyển kết quả cho Trung tâm Phục vụ hành chính công tỉnh (Sở Tư pháp)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thủ tục hành chính về kết quả đã có tại Trung tâm phục vụ hành chính công tỉnh (Sở Tư pháp); trả kết quả cho người yêu cầu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công tỉnh (Sở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p w:rsidR="00000000" w:rsidRDefault="00000000">
      <w:pPr>
        <w:spacing w:before="120" w:after="280" w:afterAutospacing="1"/>
        <w:jc w:val="right"/>
      </w:pPr>
      <w:bookmarkStart w:id="15" w:name="muc_1_1_2"/>
      <w:r>
        <w:rPr>
          <w:b/>
          <w:bCs/>
          <w:i/>
          <w:iCs/>
          <w:lang w:val="vi-VN"/>
        </w:rPr>
        <w:t>Quy trình số 02/HT</w:t>
      </w:r>
      <w:bookmarkEnd w:id="15"/>
    </w:p>
    <w:p w:rsidR="00000000" w:rsidRDefault="00000000">
      <w:pPr>
        <w:spacing w:before="120" w:after="280" w:afterAutospacing="1"/>
        <w:jc w:val="center"/>
      </w:pPr>
      <w:bookmarkStart w:id="16" w:name="muc_1_1_2_name"/>
      <w:r>
        <w:rPr>
          <w:b/>
          <w:bCs/>
          <w:lang w:val="vi-VN"/>
        </w:rPr>
        <w:t>THỦ TỤC CẤP BẢN SAO TRÍCH LỤC HỘ TỊCH</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258"/>
        <w:gridCol w:w="1"/>
        <w:gridCol w:w="1365"/>
        <w:gridCol w:w="1610"/>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3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phí, chuyển đến Phòng Bổ trợ và Hành chính tư pháp xử lý hồ sơ</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Trung tâm Phục vụ hành chính công tỉnh (Sở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theo hình thức trực tiếp, thì công chức in bản sao Trích lục hộ tịch trình Lãnh đạo Sở; trường hợp tiếp nhận hồ sơ theo hình thức trực tuyến, công chức gửi lại nội dung biểu mẫu Trích lục hộ tịch điện tử tương ứng với thông tin đầy đủ cho người yêu cầu qua thư điện tử hoặc thiết bị số. Nếu người có yêu cấp bản sao Trích lục hộ tịch đã thống nhất hoặc không có phản hồi sau thời hạn yêu cầu thì in nội dung bản sao trích lục hộ tịch, trình Lãnh đạo Sở</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hộ tịch</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Trung tâm Phục vụ Hành chính công tỉnh (Sở Tư pháp)</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Ghi vào sổ Trích lục hộ tịch, lưu trữ hồ sơ</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Trung tâm phục vụ hành chính công tỉnh; trả kết quả cho người yêu cầu</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Trung tâm Phục vụ hành chính công tỉnh (Sở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 bước</w:t>
            </w:r>
          </w:p>
        </w:tc>
        <w:tc>
          <w:tcPr>
            <w:tcW w:w="2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5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c>
          <w:tcPr>
            <w:tcW w:w="15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r>
    </w:tbl>
    <w:p w:rsidR="00000000" w:rsidRDefault="00000000">
      <w:pPr>
        <w:spacing w:before="120" w:after="280" w:afterAutospacing="1"/>
      </w:pPr>
      <w:bookmarkStart w:id="17" w:name="muc_2"/>
      <w:r>
        <w:rPr>
          <w:b/>
          <w:bCs/>
          <w:lang w:val="vi-VN"/>
        </w:rPr>
        <w:t>II. QUY TRÌNH LIÊN THÔNG (01 quy trình)</w:t>
      </w:r>
      <w:bookmarkEnd w:id="17"/>
    </w:p>
    <w:p w:rsidR="00000000" w:rsidRDefault="00000000">
      <w:pPr>
        <w:spacing w:before="120" w:after="280" w:afterAutospacing="1"/>
        <w:jc w:val="right"/>
      </w:pPr>
      <w:bookmarkStart w:id="18" w:name="muc_2_1"/>
      <w:r>
        <w:rPr>
          <w:b/>
          <w:bCs/>
          <w:i/>
          <w:iCs/>
        </w:rPr>
        <w:t>Quy trình liên thông số 01/HT</w:t>
      </w:r>
      <w:bookmarkEnd w:id="18"/>
    </w:p>
    <w:p w:rsidR="00000000" w:rsidRDefault="00000000">
      <w:pPr>
        <w:spacing w:before="120" w:after="280" w:afterAutospacing="1"/>
        <w:jc w:val="center"/>
      </w:pPr>
      <w:bookmarkStart w:id="19" w:name="muc_2_1_name"/>
      <w:r>
        <w:rPr>
          <w:b/>
          <w:bCs/>
          <w:lang w:val="vi-VN"/>
        </w:rPr>
        <w:t>THỦ TỤC XÁC NHẬN THÔNG TIN HỘ TỊCH (trường hợp phải xác minh)</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2"/>
        <w:gridCol w:w="3368"/>
        <w:gridCol w:w="1526"/>
        <w:gridCol w:w="1"/>
        <w:gridCol w:w="1355"/>
        <w:gridCol w:w="1014"/>
        <w:gridCol w:w="1024"/>
      </w:tblGrid>
      <w:tr w:rsidR="00000000">
        <w:tc>
          <w:tcPr>
            <w:tcW w:w="56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w:t>
            </w:r>
            <w:r>
              <w:rPr>
                <w:lang w:val="vi-VN"/>
              </w:rPr>
              <w:t xml:space="preserve"> </w:t>
            </w:r>
            <w:r>
              <w:rPr>
                <w:b/>
                <w:bCs/>
                <w:lang w:val="vi-VN"/>
              </w:rPr>
              <w:t>các bước</w:t>
            </w:r>
            <w:r>
              <w:rPr>
                <w:lang w:val="vi-VN"/>
              </w:rPr>
              <w:t xml:space="preserve"> (Tổng bước)</w:t>
            </w:r>
          </w:p>
        </w:tc>
        <w:tc>
          <w:tcPr>
            <w:tcW w:w="18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8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w:t>
            </w:r>
            <w:r>
              <w:rPr>
                <w:lang w:val="vi-VN"/>
              </w:rPr>
              <w:t xml:space="preserve"> </w:t>
            </w:r>
            <w:r>
              <w:rPr>
                <w:b/>
                <w:bCs/>
                <w:lang w:val="vi-VN"/>
              </w:rPr>
              <w:t>thực hiện</w:t>
            </w:r>
          </w:p>
        </w:tc>
        <w:tc>
          <w:tcPr>
            <w:tcW w:w="72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5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w:t>
            </w:r>
            <w:r>
              <w:rPr>
                <w:lang w:val="vi-VN"/>
              </w:rPr>
              <w:t xml:space="preserve"> </w:t>
            </w:r>
            <w:r>
              <w:rPr>
                <w:b/>
                <w:bCs/>
                <w:lang w:val="vi-VN"/>
              </w:rPr>
              <w:t>thực hiện tại</w:t>
            </w:r>
            <w:r>
              <w:rPr>
                <w:lang w:val="vi-VN"/>
              </w:rPr>
              <w:t xml:space="preserve"> </w:t>
            </w:r>
            <w:r>
              <w:rPr>
                <w:b/>
                <w:bCs/>
                <w:lang w:val="vi-VN"/>
              </w:rPr>
              <w:t>từng cơ quan</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Bổ trợ và Hành chính tư pháp xử lý hồ sơ</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Trung tâm phục vụ hành chính công tỉnh (Sở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 làm việc</w:t>
            </w:r>
          </w:p>
        </w:tc>
        <w:tc>
          <w:tcPr>
            <w:tcW w:w="5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Sở</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Sở Tư pháp gửi; ban hành Công văn trả lời kết quả xác minh cho Sở Tư pháp</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cấp xác nhận thông tin hộ tịch theo hình thức trực tiếp, thì công chức làm công tác hộ tịch in Văn bản xác nhận thông tin hộ tịch, trình Lãnh đạo Sở.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in Văn bản xác nhận thông tin hộ tịch, trình Lãnh đạo Sở</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nhận thông tin hộ tịch</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Sở</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Trung tâm phục vụ hành chính công tỉnh (Sở Tư pháp)</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Trung tâm phục vụ hành chính công tỉnh (Sở Tư pháp); trả kết quả cho người yêu cầu</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Trung tâm phục vụ hành chính công tỉnh (Sở Tư pháp)</w:t>
            </w:r>
          </w:p>
        </w:tc>
        <w:tc>
          <w:tcPr>
            <w:tcW w:w="126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6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r>
      <w:tr w:rsidR="00000000">
        <w:tblPrEx>
          <w:tblBorders>
            <w:top w:val="none" w:sz="0" w:space="0" w:color="auto"/>
            <w:bottom w:val="none" w:sz="0" w:space="0" w:color="auto"/>
            <w:insideH w:val="none" w:sz="0" w:space="0" w:color="auto"/>
            <w:insideV w:val="none" w:sz="0" w:space="0" w:color="auto"/>
          </w:tblBorders>
        </w:tblPrEx>
        <w:tc>
          <w:tcPr>
            <w:tcW w:w="56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126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bookmarkStart w:id="20" w:name="muc_2_2"/>
      <w:r>
        <w:rPr>
          <w:b/>
          <w:bCs/>
          <w:lang w:val="vi-VN"/>
        </w:rPr>
        <w:t>B- THỦ TỤC HÀNH CHÍNH CẤP HUYỆN (23 quy trình)</w:t>
      </w:r>
      <w:bookmarkEnd w:id="20"/>
    </w:p>
    <w:p w:rsidR="00000000" w:rsidRDefault="00000000">
      <w:pPr>
        <w:spacing w:before="120" w:after="280" w:afterAutospacing="1"/>
      </w:pPr>
      <w:bookmarkStart w:id="21" w:name="muc_1_2"/>
      <w:r>
        <w:rPr>
          <w:b/>
          <w:bCs/>
          <w:lang w:val="vi-VN"/>
        </w:rPr>
        <w:t>I. QUY TRÌNH NỘI BỘ (15 quy trình)</w:t>
      </w:r>
      <w:bookmarkEnd w:id="21"/>
    </w:p>
    <w:p w:rsidR="00000000" w:rsidRDefault="00000000">
      <w:pPr>
        <w:spacing w:before="120" w:after="280" w:afterAutospacing="1"/>
        <w:jc w:val="right"/>
      </w:pPr>
      <w:bookmarkStart w:id="22" w:name="muc_1_2_1"/>
      <w:r>
        <w:rPr>
          <w:b/>
          <w:bCs/>
          <w:i/>
          <w:iCs/>
          <w:lang w:val="vi-VN"/>
        </w:rPr>
        <w:t>Quy trình số 01/HT</w:t>
      </w:r>
      <w:bookmarkEnd w:id="22"/>
    </w:p>
    <w:p w:rsidR="00000000" w:rsidRDefault="00000000">
      <w:pPr>
        <w:spacing w:before="120" w:after="280" w:afterAutospacing="1"/>
        <w:jc w:val="center"/>
      </w:pPr>
      <w:bookmarkStart w:id="23" w:name="muc_1_2_1_name"/>
      <w:r>
        <w:rPr>
          <w:b/>
          <w:bCs/>
          <w:lang w:val="vi-VN"/>
        </w:rPr>
        <w:t>THỦ TỤC XÁC NHẬN THÔNG TIN HỘ TỊCH (Trường hợp không phải xác minh)</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486"/>
        <w:gridCol w:w="1379"/>
        <w:gridCol w:w="1369"/>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nếu thấy hồ sơ đầy đủ, hợp lệ, đúng quy định, thông tin trong Cơ sở dữ liệu hộ tịch điện tử và thông tin đề nghị xác nhận là đúng, trường hợp tiếp nhận hồ sơ theo hình thức trực tiếp, thì công chức in Văn bản xác nhận thông tin hộ tịch, trình Lãnh đạo UBND huyện; trường hợp tiếp nhận hồ sơ theo hình thức trực tuyến, công chức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in Văn bản xác nhận thông tin hộ tịch, trình Lãnh đạo UBND huyện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nhận thông tin hộ tịch</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Xác nhận trên phần mềm Hệ thống thông tin giải quyết TTHC về kết quả đã có tại Bộ phận</w:t>
            </w:r>
          </w:p>
          <w:p w:rsidR="00000000" w:rsidRDefault="00000000">
            <w:pPr>
              <w:spacing w:before="120"/>
            </w:pPr>
            <w:r>
              <w:rPr>
                <w:lang w:val="vi-VN"/>
              </w:rPr>
              <w:t>Tiếp nhận và trả kết quả UBND cấp huyện, trả kết quả cho người yêu cầu</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24" w:name="muc_1_2_2"/>
      <w:r>
        <w:rPr>
          <w:b/>
          <w:bCs/>
          <w:i/>
          <w:iCs/>
          <w:lang w:val="vi-VN"/>
        </w:rPr>
        <w:t>Quy trình số 02/HT</w:t>
      </w:r>
      <w:bookmarkEnd w:id="24"/>
    </w:p>
    <w:p w:rsidR="00000000" w:rsidRDefault="00000000">
      <w:pPr>
        <w:spacing w:before="120" w:after="280" w:afterAutospacing="1"/>
        <w:jc w:val="center"/>
      </w:pPr>
      <w:bookmarkStart w:id="25" w:name="muc_1_2_2_name"/>
      <w:r>
        <w:rPr>
          <w:b/>
          <w:bCs/>
          <w:lang w:val="vi-VN"/>
        </w:rPr>
        <w:t>THỦ TỤC ĐĂNG KÝ KHAI SINH CÓ YẾU TỐ NƯỚC NGOÀI</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5555"/>
        <w:gridCol w:w="1"/>
        <w:gridCol w:w="1344"/>
        <w:gridCol w:w="1345"/>
      </w:tblGrid>
      <w:tr w:rsidR="00000000">
        <w:tc>
          <w:tcPr>
            <w:tcW w:w="5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Thẩm tra hồ sơ; tiếp nhận hồ sơ trực tiếp, thì công chức ghi vào Sổ đăng ký khai sinh, cập nhật</w:t>
            </w:r>
          </w:p>
          <w:p w:rsidR="00000000" w:rsidRDefault="00000000">
            <w:pPr>
              <w:spacing w:before="120"/>
            </w:pPr>
            <w:r>
              <w:rPr>
                <w:lang w:val="vi-VN"/>
              </w:rPr>
              <w:t>thông tin trên Phần mềm đăng ký, quản lý hộ tịch điện tử dùng chung, lưu chính thức và chuyển thông tin đến CSDLQGVDC để lấy Số định danh cá nhân. Tiếp nhận hồ sơ trực tuyến, công chức gửi lại biểu mẫu Giấy khai sinh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khai sinh, cập nhật thông tin và lưu chính thức trên Phần mềm đăng ký, quản lý hộ tịch điện tử dùng chung. Trường hợp cha, mẹ lựa chọn quốc tịch Việt Nam cho con thì chuyển thông tin đến CSDLQGVDC để lấy Số định danh cá nhân. Sau khi CSDLQGVDC trả về Số định danh cá nhân, in Giấy khai sinh, trình Lãnh đạo</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Ghi nội dung khai sinh vào Sổ đăng ký khai sinh, lưu trữ hồ sơ</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 Người có yêu cầu kiểm tra thông tin và ký tên vào Sổ đăng ký khai sinh, nhận Giấy khai sinh.</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 bước</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3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mà không giải quyết được ngay thì trả kết quả trong ngày làm việc tiếp theo</w:t>
            </w:r>
          </w:p>
        </w:tc>
        <w:tc>
          <w:tcPr>
            <w:tcW w:w="143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26" w:name="muc_1_2_3"/>
      <w:r>
        <w:rPr>
          <w:b/>
          <w:bCs/>
          <w:i/>
          <w:iCs/>
          <w:lang w:val="vi-VN"/>
        </w:rPr>
        <w:t>Quy trình số 03/HT</w:t>
      </w:r>
      <w:bookmarkEnd w:id="26"/>
    </w:p>
    <w:p w:rsidR="00000000" w:rsidRDefault="00000000">
      <w:pPr>
        <w:spacing w:before="120" w:after="280" w:afterAutospacing="1"/>
        <w:jc w:val="center"/>
      </w:pPr>
      <w:bookmarkStart w:id="27" w:name="muc_1_2_3_name"/>
      <w:r>
        <w:rPr>
          <w:b/>
          <w:bCs/>
          <w:lang w:val="vi-VN"/>
        </w:rPr>
        <w:t>THỦ TỤC ĐĂNG KÝ KẾT HÔN CÓ YẾU TỐ NƯỚC NGOÀI</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5555"/>
        <w:gridCol w:w="1345"/>
        <w:gridCol w:w="1345"/>
      </w:tblGrid>
      <w:tr w:rsidR="00000000">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kết hôn, cập nhật thông tin đăng ký kết hôn trên Phần mềm đăng ký, quản lý hộ tịch điện tử dùng chung, lưu chính thức. Trường hợp tiếp nhận hồ sơ trực tuyến, công chức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ghi nội dung vào Sổ đăng ký kết hôn, cập nhật thông tin đăng ký kết hôn và lưu chính thức trên Phần mềm đăng ký, quản lý hộ tịch điện tử dùng chung; in Giấy chứng nhận kết hôn, trình Lãnh đạo UBND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 ngày</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trao Giấy chứng nhận kết hôn cho hai bên nam, nữ; ghi việc kết hôn vào Sổ đăng ký kết hôn, cùng hai bên nam, nữ ký tên vào Sổ, chuyển Bộ phận Tiếp nhận và trả kết quả UBND cấp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 ngày</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28" w:name="muc_1_2_4"/>
      <w:r>
        <w:rPr>
          <w:b/>
          <w:bCs/>
          <w:i/>
          <w:iCs/>
          <w:lang w:val="vi-VN"/>
        </w:rPr>
        <w:t>Quy trình số 04/HT</w:t>
      </w:r>
      <w:bookmarkEnd w:id="28"/>
    </w:p>
    <w:p w:rsidR="00000000" w:rsidRDefault="00000000">
      <w:pPr>
        <w:spacing w:before="120" w:after="280" w:afterAutospacing="1"/>
        <w:jc w:val="center"/>
      </w:pPr>
      <w:bookmarkStart w:id="29" w:name="muc_1_2_4_name"/>
      <w:r>
        <w:rPr>
          <w:b/>
          <w:bCs/>
          <w:lang w:val="vi-VN"/>
        </w:rPr>
        <w:t>THỦ TỤC ĐĂNG KÝ KHAI TỬ CÓ YẾU TỐ NƯỚC NGOÀI</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5555"/>
        <w:gridCol w:w="1"/>
        <w:gridCol w:w="1344"/>
        <w:gridCol w:w="1345"/>
      </w:tblGrid>
      <w:tr w:rsidR="00000000">
        <w:tc>
          <w:tcPr>
            <w:tcW w:w="5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thực hiện </w:t>
            </w:r>
            <w:r>
              <w:rPr>
                <w:lang w:val="vi-VN"/>
              </w:rPr>
              <w:t>(Tổng bước)</w:t>
            </w:r>
          </w:p>
        </w:tc>
        <w:tc>
          <w:tcPr>
            <w:tcW w:w="29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khai tử, trường hợp tiếp nhận hồ sơ trực tiếp, thì công chức cập nhật thông tin đăng ký khai tử và lưu chính thức trên Phần mềm đăng ký, quản lý hộ tịch điện tử dùng chung. Trường hợp tiếp nhận hồ sơ đăng ký khai tử theo hình thức trực tuyến, công chức làm công tác hộ tịch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tử, cập nhật thông tin đăng ký khai tử và lưu chính thức trên Phần mềm đăng ký, quản lý hộ tịch điện tử dùng chung; in Trích lục khai tử, trình Lãnh đạo UBND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 người có yêu cầu đăng ký khai tử kiểm tra thông tin trên Trích lục khai tử, trong Sổ đăng ký khai tử và ký tên vào Sổ đăng ký khai tử, nhận Trích lục khai tử</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3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mà không giải quyết được ngay thì trả kết quả trong ngày làm việc tiếp theo</w:t>
            </w:r>
          </w:p>
        </w:tc>
        <w:tc>
          <w:tcPr>
            <w:tcW w:w="143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30" w:name="muc_1_2_5"/>
      <w:r>
        <w:rPr>
          <w:b/>
          <w:bCs/>
          <w:i/>
          <w:iCs/>
          <w:lang w:val="vi-VN"/>
        </w:rPr>
        <w:t>Quy trình số 05/HT</w:t>
      </w:r>
      <w:bookmarkEnd w:id="30"/>
    </w:p>
    <w:p w:rsidR="00000000" w:rsidRDefault="00000000">
      <w:pPr>
        <w:spacing w:before="120" w:after="280" w:afterAutospacing="1"/>
        <w:jc w:val="center"/>
      </w:pPr>
      <w:bookmarkStart w:id="31" w:name="muc_1_2_5_name"/>
      <w:r>
        <w:rPr>
          <w:b/>
          <w:bCs/>
          <w:lang w:val="vi-VN"/>
        </w:rPr>
        <w:t>THỦ TỤC ĐĂNG KÝ GIÁM HỘ CÓ YẾU TỐ NƯỚC NGOÀI</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8"/>
        <w:gridCol w:w="1"/>
        <w:gridCol w:w="1"/>
        <w:gridCol w:w="5656"/>
        <w:gridCol w:w="1334"/>
        <w:gridCol w:w="1280"/>
      </w:tblGrid>
      <w:tr w:rsidR="00000000">
        <w:tc>
          <w:tcPr>
            <w:tcW w:w="5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30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cử</w:t>
            </w:r>
          </w:p>
        </w:tc>
        <w:tc>
          <w:tcPr>
            <w:tcW w:w="44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cử</w:t>
            </w:r>
          </w:p>
        </w:tc>
        <w:tc>
          <w:tcPr>
            <w:tcW w:w="44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cử</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giám hộ, cập nhật thông tin đăng ký giám hộ và lưu chính thức trên Phần mềm đăng ký, quản lý hộ tịch điện tử dùng chung. Trường hợp tiếp nhận hồ sơ trực tiếp, thì công chức ghi vào Sổ đăng ký giám hộ, cập nhật thông tin đăng ký giám hộ và lưu chính thức trên Phần mềm đăng ký, quản lý hộ tịch điện tử dùng chung. Trường hợp tiếp nhận hồ sơ trực tuyến, công chức gửi lại biểu mẫu Trích lục đăng ký giám hộ điện tử với thông tin đầy đủ cho người yêu cầu qua thư điện tử hoặc thiết bị số. Nếu người có yêu cầu xác nhận thông tin đã thống nhất, đầy đủ hoặc không có phản hồi sau thời hạn yêu cầu thì công chức ghi nội dung vào Sổ đăng ký giám hộ, cập nhật thông tin đăng ký giám hộ và lưu chính thức trên Phần mềm đăng ký, quản lý hộ tịch điện tử dùng chung; in Trích lục đăng ký giám hộ trình Lãnh đạo UBND huyện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giám hộ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giám hộ kiểm tra thông tin trên Trích lục đăng ký giám hộ, trong Sổ đăng ký đăng ký giám hộ, ký tên vào Sổ đăng ký giám hộ, nhận Trích lục đăng ký giám hộ.</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30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8"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đương nhiên</w:t>
            </w:r>
          </w:p>
        </w:tc>
        <w:tc>
          <w:tcPr>
            <w:tcW w:w="4428"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đương nhiên</w:t>
            </w:r>
          </w:p>
        </w:tc>
        <w:tc>
          <w:tcPr>
            <w:tcW w:w="4428" w:type="pct"/>
            <w:gridSpan w:val="3"/>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trường hợp giám hộ đương nhiên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3029"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302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giám hộ, cập nhật thông tin đăng ký giám hộ và lưu chính thức trên Phần mềm đăng ký, quản lý hộ tịch điện tử dùng chung. Trường hợp tiếp nhận hồ sơ trực tiếp, thì công chức ghi vào Sổ đăng ký giám hộ, cập nhật thông tin đăng ký giám hộ và lưu chính thức trên Phần mềm đăng ký, quản lý hộ tịch điện tử dùng chung. Trường hợp tiếp nhận hồ sơ trực tuyến, công chức gửi lại biểu mẫu Trích lục đăng ký giám hộ điện tử với thông tin đầy đủ cho người yêu cầu qua thư điện tử hoặc thiết bị số. Nếu người có yêu cầu xác nhận thông tin đã thống nhất, đầy đủ hoặc không có phản hồi sau thời hạn yêu cầu thì công chức ghi nội dung vào Sổ đăng ký giám hộ, cập nhật thông tin đăng ký giám hộ và lưu chính thức trên Phần mềm đăng ký, quản lý hộ tịch điện tử dùng chung; in Trích lục đăng ký giám hộ trình Lãnh đạo UBND huyện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302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giám hộ</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302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302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302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32" w:name="muc_1_2_6"/>
      <w:r>
        <w:rPr>
          <w:b/>
          <w:bCs/>
          <w:i/>
          <w:iCs/>
          <w:lang w:val="vi-VN"/>
        </w:rPr>
        <w:t>Quy trình số 06/HT</w:t>
      </w:r>
      <w:bookmarkEnd w:id="32"/>
    </w:p>
    <w:p w:rsidR="00000000" w:rsidRDefault="00000000">
      <w:pPr>
        <w:spacing w:before="120" w:after="280" w:afterAutospacing="1"/>
        <w:jc w:val="center"/>
      </w:pPr>
      <w:bookmarkStart w:id="33" w:name="muc_1_2_6_name"/>
      <w:r>
        <w:rPr>
          <w:b/>
          <w:bCs/>
          <w:lang w:val="vi-VN"/>
        </w:rPr>
        <w:t>THỦ TỤC ĐĂNG KÝ CHẤM DỨT GIÁM HỘ CÓ YẾU TỐ NƯỚC NGOÀI</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3"/>
        <w:gridCol w:w="5503"/>
        <w:gridCol w:w="1358"/>
        <w:gridCol w:w="1356"/>
      </w:tblGrid>
      <w:tr w:rsidR="00000000">
        <w:tc>
          <w:tcPr>
            <w:tcW w:w="6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Thẩm tra hồ sơ, ghi vào Sổ đăng ký chấm dứt giám hộ, cập nhật thông tin đăng ký chấm dứt giám hộ và lưu chính thức trên Phần mềm đăng ký, quản lý hộ tịch điện tử dùng chung. Trường hợp tiếp nhận hồ sơ trực tiếp, thì công chức ghi vào Sổ đăng ký chấm dứt giám hộ, cập nhật thông tin đăng ký chấm dứt giám hộ và lưu chính thức trên Phần mềm đăng ký, quản lý hộ tịch điện tử dùng chung. Trường hợp tiếp nhận hồ sơ trực tuyến, công chức gửi lại biểu mẫu Trích lục đăng ký chấm dứt </w:t>
            </w:r>
            <w:r>
              <w:rPr>
                <w:i/>
                <w:iCs/>
                <w:lang w:val="vi-VN"/>
              </w:rPr>
              <w:t xml:space="preserve">giám hộ điện tử với thông tin đầy đủ cho người yêu cầu qua thư điện tử hoặc thiết bị số. </w:t>
            </w:r>
            <w:r>
              <w:rPr>
                <w:lang w:val="vi-VN"/>
              </w:rPr>
              <w:t>Nếu người có yêu cầu xác nhận thông tin đã thống nhất, đầy đủ hoặc không có phản hồi sau thời hạn yêu cầu thì công chức ghi nội dung vào Sổ đăng ký chấm dứt giám hộ, cập nhật thông tin đăng ký chấm dứt giám hộ và lưu chính thức trên Phần mềm đăng ký, quản lý hộ tịch điện tử dùng chung; in Trích lục đăng ký chấm dứt giám hộ trình Lãnh đạo UBND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chấm dứt giám hộ</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6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34" w:name="muc_1_2_7"/>
      <w:r>
        <w:rPr>
          <w:b/>
          <w:bCs/>
          <w:i/>
          <w:iCs/>
          <w:lang w:val="vi-VN"/>
        </w:rPr>
        <w:t>Quy trình số 07/HT</w:t>
      </w:r>
      <w:bookmarkEnd w:id="34"/>
    </w:p>
    <w:p w:rsidR="00000000" w:rsidRDefault="00000000">
      <w:pPr>
        <w:spacing w:before="120" w:after="280" w:afterAutospacing="1"/>
        <w:jc w:val="center"/>
      </w:pPr>
      <w:bookmarkStart w:id="35" w:name="muc_1_2_7_name"/>
      <w:r>
        <w:rPr>
          <w:b/>
          <w:bCs/>
          <w:lang w:val="vi-VN"/>
        </w:rPr>
        <w:t>THỦ TỤC THAY ĐỔI, CẢI CHÍNH, BỔ SUNG HỘ TỊCH, XÁC ĐỊNH LẠI DÂN TỘC (trường hợp không phải xác minh)</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1"/>
        <w:gridCol w:w="1"/>
        <w:gridCol w:w="5544"/>
        <w:gridCol w:w="1"/>
        <w:gridCol w:w="1351"/>
        <w:gridCol w:w="1347"/>
      </w:tblGrid>
      <w:tr w:rsidR="00000000">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6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Thay đổi, cải chính hộ tịch, xác định lại dân tộc</w:t>
            </w:r>
          </w:p>
        </w:tc>
        <w:tc>
          <w:tcPr>
            <w:tcW w:w="44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Thay đổi, cải chính hộ tịch, xác định lại dân tộc</w:t>
            </w:r>
          </w:p>
        </w:tc>
        <w:tc>
          <w:tcPr>
            <w:tcW w:w="441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Thay đổi, cải chính hộ tịch, xác định lại dân tộc</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thay đổi, cải chính hộ tịch, xác định lại dân tộc, cập nhật thông tin và lưu chính thức trên Phần mềm đăng ký, quản lý hộ tịch điện tử dùng chung. Trường hợp tiếp nhận hồ sơ trực tiếp, thì công chức ghi vào Sổ đăng ký thay đổi, cải chính, bổ sung thông tin hộ tịch, xác định lại dân tộc, cập nhật thông tin và lưu chính thức trên Phần mềm đăng ký, quản lý hộ tịch điện tử dùng chung. Trường hợp tiếp nhận hồ sơ trực tuyến, công chức gửi lại biểu mẫu Trích lục thay đổi, cải chính hộ tịch, xác định lại dân tộc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thay đổi, cải chính hộ tịch, xác định lại dân tộc, cập nhật thông tin và lưu chính thức trên Phần mềm đăng ký, quản lý hộ tịch điện tử dùng chung; in Trích lục thay đổi hộ tịch/cải chính hộ tịch/xác định lại dân tộc trình Lãnh đạo UBND huyện</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thay đổi hộ tịch/cải chính hộ tịch/xác định lại dân tộc</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trả kết quả cho người yêu cầu; người có yêu cầu kiểm tra thông tin trên Trích lục thay đổi/cải chính hộ tịch/xác định lại dân tộc, trong Sổ đăng ký thay đổi, cải chính hộ tịch, xác định lại dân tộc, ký tên vào Sổ</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việc bổ sung hộ tịch</w:t>
            </w:r>
          </w:p>
        </w:tc>
        <w:tc>
          <w:tcPr>
            <w:tcW w:w="44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việc bổ sung hộ tịch</w:t>
            </w:r>
          </w:p>
        </w:tc>
        <w:tc>
          <w:tcPr>
            <w:tcW w:w="441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việc bổ sung hộ tịch</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bổ sung thông tin hộ tịch, cập nhật thông tin đăng ký bổ sung thông tin hộ tịch và lưu chính thức trên Phần mềm đăng ký, quản lý hộ tịch điện tử dùng chung. Trường hợp tiếp nhận hồ sơ trực tiếp, thì công chức ghi vào Sổ đăng ký bổ sung thông tin hộ tịch, cập nhật thông tin đăng ký bổ sung thông tin hộ tịch và lưu chính thức trên Phần mềm đăng ký, quản lý hộ tịch điện tử dùng chung. Trường hợp tiếp nhận hồ sơ trực tuyến, công chức gửi lại biểu mẫu Trích lục bổ sung thông tin hộ tịch điện tử với thông tin đầy đủ cho người yêu cầu qua thư điện tử hoặc thiết bị số; Nếu người có yêu cầu xác nhận thông tin không có phản hồi sau thời hạn yêu cầu thì công chức ghi nội dung vào Sổ đăng ký bổ sung thông tin hộ tịch, cập nhật thông tin bổ sung thông tin hộ tịch và lưu chính thức trên Phần mềm đăng ký, quản lý hộ tịch điện tử dùng chung; in Trích lục bổ sung thông tin hộ tịch trình Lãnh đạo UBND huyện</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bổ sung thông tin hộ tịch</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bổ sung thông tin hộ tịch kiểm tra thông tin trên Trích lục bổ sung thông tin hộ tịch, trong Sổ đăng ký bổ sung thông tin hộ tịch, ký tên vào Sổ đăng ký bổ sung thông tin hộ tịch</w:t>
            </w:r>
          </w:p>
        </w:tc>
        <w:tc>
          <w:tcPr>
            <w:tcW w:w="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làm việc, trường hợp nhận hồ sơ sau 15 giờ mà không giải quyết được ngay thì trả kết quả trong ngày làm việc tiếp theo</w:t>
            </w:r>
          </w:p>
        </w:tc>
        <w:tc>
          <w:tcPr>
            <w:tcW w:w="144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làm việc, trường 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36" w:name="muc_1_2_8"/>
      <w:r>
        <w:rPr>
          <w:b/>
          <w:bCs/>
          <w:i/>
          <w:iCs/>
          <w:lang w:val="vi-VN"/>
        </w:rPr>
        <w:t>Quy trình số 08/HT</w:t>
      </w:r>
      <w:bookmarkEnd w:id="36"/>
    </w:p>
    <w:p w:rsidR="00000000" w:rsidRDefault="00000000">
      <w:pPr>
        <w:spacing w:before="120" w:after="280" w:afterAutospacing="1"/>
        <w:jc w:val="center"/>
      </w:pPr>
      <w:bookmarkStart w:id="37" w:name="muc_1_2_8_name"/>
      <w:r>
        <w:rPr>
          <w:b/>
          <w:bCs/>
          <w:lang w:val="vi-VN"/>
        </w:rPr>
        <w:t>THỦ TỤC GHI VÀO SỔ HỘ TỊCH VIỆC KẾT HÔN CỦA CÔNG DÂN VIỆT NAM ĐÃ ĐƯỢC GIẢI QUYẾT TẠI CƠ QUAN CÓ THẨM QUYỀN CỦA NƯỚC NGOÀI</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5468"/>
        <w:gridCol w:w="1345"/>
        <w:gridCol w:w="1433"/>
      </w:tblGrid>
      <w:tr w:rsidR="00000000">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đăng ký kết hôn, cập nhật thông tin ghi chú kết hôn trên Phần mềm đăng ký, quản lý hộ tịch điện tử dùng chung. Trường hợp tiếp nhận hồ sơ trực tiếp, thì công chức ghi vào Sổ đăng ký kết hôn, cập nhật thông tin ghi chú kết hôn trên Phần mềm đăng ký, quản lý hộ tịch điện tử dùng chung. Trường hợp tiếp nhận hồ sơ trực tuyến, công chức gửi lại biểu mẫu Trích lục ghi chú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kết hôn, cập nhật thông tin ghi chú kết hôn và lưu chính thức trên Phần mềm đăng ký, quản lý hộ tịch điện tử dùng chung; in Trích lục ghi chú kết hôn trình Lãnh đạo UBND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ghi chú kết hôn (bản chính); bản sao Trích lục ghi chú kết hôn (trường hợp yêu cầu cấp bản sao Trích lục ghi chú kết hôn),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38" w:name="muc_1_2_9"/>
      <w:r>
        <w:rPr>
          <w:b/>
          <w:bCs/>
          <w:i/>
          <w:iCs/>
          <w:lang w:val="vi-VN"/>
        </w:rPr>
        <w:t>Quy trình số 09/HT</w:t>
      </w:r>
      <w:bookmarkEnd w:id="38"/>
    </w:p>
    <w:p w:rsidR="00000000" w:rsidRDefault="00000000">
      <w:pPr>
        <w:spacing w:before="120" w:after="280" w:afterAutospacing="1"/>
        <w:jc w:val="center"/>
      </w:pPr>
      <w:bookmarkStart w:id="39" w:name="muc_1_2_9_name"/>
      <w:r>
        <w:rPr>
          <w:b/>
          <w:bCs/>
          <w:lang w:val="vi-VN"/>
        </w:rPr>
        <w:t>THỦ TỤC GHI VÀO SỔ HỘ TỊCH VIỆC LY HÔN, HỦY VIỆC KẾT HÔN CỦA CÔNG DÂN VIỆT NAM ĐÃ ĐƯỢC GIẢI QUYẾT TẠI CƠ QUAN CÓ THẨM QUYỀN CỦA NƯỚC NGOÀI</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5468"/>
        <w:gridCol w:w="1345"/>
        <w:gridCol w:w="1433"/>
      </w:tblGrid>
      <w:tr w:rsidR="00000000">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vào Sổ ghi chú ly hôn, cập nhật thông tin ghi chú ly hôn trên Phần mềm đăng ký, quản lý hộ tịch điện tử dùng chung. Trường hợp tiếp nhận hồ sơ trực tiếp, thì công chức ghi vào Sổ ghi chú ly hôn, cập nhật thông tin ghi chú ly hôn trên Phần mềm đăng ký, quản lý hộ tịch điện tử dùng chung. Trường hợp tiếp nhận hồ sơ trực tuyến, công chức gửi lại biểu mẫu Trích lục ghi chú ly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ghi chú ly hôn, cập nhật thông tin ghi chú ly hôn và lưu chính thức trên Phần mềm đăng ký, quản lý hộ tịch điện tử dùng chung; in Trích lục ghi chú ly hôn, trình Lãnh đạo UBND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ghi chú ly hôn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ghi chú ly hôn kiểm tra thông tin trên Trích lục ghi chú ly hôn, trong Sổ ghi chú ly hôn và ký Sổ ghi chú ly hôn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 ngày</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40" w:name="muc_1_2_10"/>
      <w:r>
        <w:rPr>
          <w:b/>
          <w:bCs/>
          <w:i/>
          <w:iCs/>
          <w:lang w:val="vi-VN"/>
        </w:rPr>
        <w:t>Quy trình số 10/HT</w:t>
      </w:r>
      <w:bookmarkEnd w:id="40"/>
    </w:p>
    <w:p w:rsidR="00000000" w:rsidRDefault="00000000">
      <w:pPr>
        <w:spacing w:before="120" w:after="280" w:afterAutospacing="1"/>
        <w:jc w:val="center"/>
      </w:pPr>
      <w:bookmarkStart w:id="41" w:name="muc_1_2_10_name"/>
      <w:r>
        <w:rPr>
          <w:b/>
          <w:bCs/>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không phải xác minh)</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520"/>
        <w:gridCol w:w="1"/>
        <w:gridCol w:w="1357"/>
        <w:gridCol w:w="1356"/>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ghi nội dung ghi chú vào Sổ hộ tịch, cập nhật thông tin ghi vào Sổ hộ tịch các việc hộ tịch khác và lưu chính thức trên Phần mềm đăng ký, quản lý hộ tịch điện tử dùng chung. Trường hợp tiếp nhận hồ sơ trực tiếp, thì công chức ghi nội dung ghi chú vào Sổ hộ tịch, cập nhật thông tin ghi vào Sổ hộ tịch các việc hộ tịch khác và lưu chính thức trên Phần mềm đăng ký, quản lý hộ tịch điện tử dùng chung. Trường hợp tiếp nhận hồ sơ trực tuyến, công chức gửi lại biểu mẫu Trích lục ghi vào Sổ hộ tịch việc khai sinh/Trích lục ghi vào Sổ hộ tịch các việc hộ tịch khác điện tử cho người yêu cầu qua thư điện tử hoặc thiết bị số. Nếu người có yêu cầu xác nhận thông tin hoặc không có phản hồi sau thời hạn yêu cầu thì công chức ghi nội dung ghi chú vào Sổ hộ tịch, cập nhật thông tin ghi vào Sổ hộ tịch các việc hộ tịch khác và lưu chính thức trên Phần mềm đăng ký, quản lý hộ tịch điện tử dùng chung; in Trích lục ghi vào Sổ hộ tịch việc khai sinh/Trích lục ghi vào Sổ hộ tịch các việc hộ tịch khác, trình Lãnh đạo</w:t>
            </w:r>
          </w:p>
        </w:tc>
        <w:tc>
          <w:tcPr>
            <w:tcW w:w="7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hộ tịch</w:t>
            </w:r>
          </w:p>
        </w:tc>
        <w:tc>
          <w:tcPr>
            <w:tcW w:w="7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7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 bước</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thì trả kết quả</w:t>
            </w:r>
            <w:r>
              <w:rPr>
                <w:lang w:val="vi-VN"/>
              </w:rPr>
              <w:t xml:space="preserve"> </w:t>
            </w:r>
            <w:r>
              <w:rPr>
                <w:b/>
                <w:bCs/>
                <w:lang w:val="vi-VN"/>
              </w:rPr>
              <w:t>trong ngày làm việc tiếp theo.</w:t>
            </w:r>
          </w:p>
        </w:tc>
        <w:tc>
          <w:tcPr>
            <w:tcW w:w="14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thì trả kết quả</w:t>
            </w:r>
            <w:r>
              <w:rPr>
                <w:lang w:val="vi-VN"/>
              </w:rPr>
              <w:t xml:space="preserve"> </w:t>
            </w:r>
            <w:r>
              <w:rPr>
                <w:b/>
                <w:bCs/>
                <w:lang w:val="vi-VN"/>
              </w:rPr>
              <w:t>trong ngày làm việc tiếp theo.</w:t>
            </w:r>
          </w:p>
        </w:tc>
      </w:tr>
    </w:tbl>
    <w:p w:rsidR="00000000" w:rsidRDefault="00000000">
      <w:pPr>
        <w:spacing w:before="120" w:after="280" w:afterAutospacing="1"/>
        <w:jc w:val="right"/>
      </w:pPr>
      <w:bookmarkStart w:id="42" w:name="muc_1_2_11"/>
      <w:r>
        <w:rPr>
          <w:b/>
          <w:bCs/>
          <w:i/>
          <w:iCs/>
          <w:lang w:val="vi-VN"/>
        </w:rPr>
        <w:t>Quy trình số 11/HT</w:t>
      </w:r>
      <w:bookmarkEnd w:id="42"/>
    </w:p>
    <w:p w:rsidR="00000000" w:rsidRDefault="00000000">
      <w:pPr>
        <w:spacing w:before="120" w:after="280" w:afterAutospacing="1"/>
        <w:jc w:val="center"/>
      </w:pPr>
      <w:bookmarkStart w:id="43" w:name="muc_1_2_11_name"/>
      <w:r>
        <w:rPr>
          <w:b/>
          <w:bCs/>
          <w:lang w:val="vi-VN"/>
        </w:rPr>
        <w:t>THỦ TỤC ĐĂNG KÝ LẠI KHAI SINH CÓ YẾU TỐ NƯỚC NGOÀI (trường hợp không phải xác minh)</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520"/>
        <w:gridCol w:w="1358"/>
        <w:gridCol w:w="1356"/>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sinh, cập nhật thông tin đăng ký lại khai sinh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lại khai sinh kiểm tra thông tin trên Giấy khai sinh, trong Sổ đăng ký khai sinh và ký tên vào Sổ đăng ký khai sinh, nhận Giấy khai sinh.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44" w:name="muc_1_2_12"/>
      <w:r>
        <w:rPr>
          <w:b/>
          <w:bCs/>
          <w:i/>
          <w:iCs/>
          <w:lang w:val="vi-VN"/>
        </w:rPr>
        <w:t>Quy trình số 12/HT</w:t>
      </w:r>
      <w:bookmarkEnd w:id="44"/>
    </w:p>
    <w:p w:rsidR="00000000" w:rsidRDefault="00000000">
      <w:pPr>
        <w:spacing w:before="120" w:after="280" w:afterAutospacing="1"/>
        <w:jc w:val="center"/>
      </w:pPr>
      <w:bookmarkStart w:id="45" w:name="muc_1_2_12_name"/>
      <w:r>
        <w:rPr>
          <w:b/>
          <w:bCs/>
          <w:lang w:val="vi-VN"/>
        </w:rPr>
        <w:t>THỦ TỤC ĐĂNG KÝ LẠI KHAI SINH CÓ YẾU TỐ NƯỚC NGOÀI CHO NGƯỜI ĐÃ CÓ HỒ SƠ, GIẤY TỜ CÁ NHÂN (trường hợp không phải xác minh)</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492"/>
        <w:gridCol w:w="1384"/>
        <w:gridCol w:w="1358"/>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giấy tờ cá nhân (trực tiếp, dịch vụ bưu chính công ích, dịch vụ công trực tuyến); kiểm tra, hướng dẫn, tiếp nhận hồ sơ và thu lệ phí, chuyển đến Phòng Tư pháp xử lý hồ sơ</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sinh, cập nhật thông tin đăng ký khai sinh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khai sinh kiểm tra thông tin trên Giấy khai sinh, trong Sổ đăng ký khai sinh và ký tên vào Sổ đăng ký khai sinh, nhận Giấy khai sinh.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46" w:name="muc_1_2_13"/>
      <w:r>
        <w:rPr>
          <w:b/>
          <w:bCs/>
          <w:i/>
          <w:iCs/>
          <w:lang w:val="vi-VN"/>
        </w:rPr>
        <w:t>Quy trình số 13/HT</w:t>
      </w:r>
      <w:bookmarkEnd w:id="46"/>
    </w:p>
    <w:p w:rsidR="00000000" w:rsidRDefault="00000000">
      <w:pPr>
        <w:spacing w:before="120" w:after="280" w:afterAutospacing="1"/>
        <w:jc w:val="center"/>
      </w:pPr>
      <w:bookmarkStart w:id="47" w:name="muc_1_2_13_name"/>
      <w:r>
        <w:rPr>
          <w:b/>
          <w:bCs/>
          <w:lang w:val="vi-VN"/>
        </w:rPr>
        <w:t>THỦ TỤC ĐĂNG KÝ LẠI KẾT HÔN CÓ YẾU TỐ NƯỚC NGOÀI (trường hợp không phải xác minh)</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5520"/>
        <w:gridCol w:w="1358"/>
        <w:gridCol w:w="1356"/>
      </w:tblGrid>
      <w:tr w:rsidR="00000000">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giấy tờ cá nhân (trực tiếp, dịch vụ bưu chính công ích, dịch vụ công trực tuyến); kiểm tra, hướng dẫn, tiếp nhận hồ sơ và thu lệ phí, chuyển đến Phòng Tư pháp xử lý hồ sơ</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kết hôn, cập nhật thông tin đăng ký lại kết hôn và lưu chính thức trên Phần mềm đăng ký, quản lý hộ tịch điện tử dùng chung. Trường hợp tiếp nhận hồ sơ trực tuyến, công chức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kết hôn, cập nhật thông tin đăng ký lại kết hôn và lưu chính thức trên Phần mềm đăng ký, quản lý hộ tịch điện tử dùng chung; in Giấy chứng nhận kết hôn, trình Lãnh đạo UBND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48" w:name="muc_1_2_14"/>
      <w:r>
        <w:rPr>
          <w:b/>
          <w:bCs/>
          <w:i/>
          <w:iCs/>
          <w:lang w:val="vi-VN"/>
        </w:rPr>
        <w:t>Quy trình số 14/HT</w:t>
      </w:r>
      <w:bookmarkEnd w:id="48"/>
    </w:p>
    <w:p w:rsidR="00000000" w:rsidRDefault="00000000">
      <w:pPr>
        <w:spacing w:before="120" w:after="280" w:afterAutospacing="1"/>
        <w:jc w:val="center"/>
      </w:pPr>
      <w:bookmarkStart w:id="49" w:name="muc_1_2_14_name"/>
      <w:r>
        <w:rPr>
          <w:b/>
          <w:bCs/>
          <w:lang w:val="vi-VN"/>
        </w:rPr>
        <w:t>THỦ TỤC ĐĂNG KÝ LẠI KHAI TỬ CÓ YẾU TỐ NƯỚC NGOÀI (trường hợp không phải xác minh)</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5397"/>
        <w:gridCol w:w="1459"/>
        <w:gridCol w:w="1369"/>
      </w:tblGrid>
      <w:tr w:rsidR="00000000">
        <w:tc>
          <w:tcPr>
            <w:tcW w:w="59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đến Phòng Tư pháp xử lý hồ sơ</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tử, cập nhật thông tin đăng ký lại khai tử và lưu chính thức trên Phần mềm đăng ký, quản lý hộ tịch điện tử dùng chung. Trường hợp tiếp nhận hồ sơ trực tuyến, công chức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tử, cập nhật thông tin đăng ký lại khai tử và lưu chính thức trên Phần mềm đăng ký, quản lý hộ tịch điện tử dùng chung;in Trích lục khai tử, trình Lãnh đạo UBND huyện</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huyện</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huyện, trả kết quả cho người yêu cầu. Người có yêu cầu đăng ký lại khai tử kiểm tra thông tin trên Trích lục khai tử, trong Sổ đăng ký khai tử và ký tên vào Sổ đăng ký khai tử, nhận Trích lục khai tử.</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50" w:name="muc_1_2_15"/>
      <w:r>
        <w:rPr>
          <w:b/>
          <w:bCs/>
          <w:i/>
          <w:iCs/>
          <w:lang w:val="vi-VN"/>
        </w:rPr>
        <w:t>Quy trình số 15/HT</w:t>
      </w:r>
      <w:bookmarkEnd w:id="50"/>
    </w:p>
    <w:p w:rsidR="00000000" w:rsidRDefault="00000000">
      <w:pPr>
        <w:spacing w:before="120" w:after="280" w:afterAutospacing="1"/>
        <w:jc w:val="center"/>
      </w:pPr>
      <w:bookmarkStart w:id="51" w:name="muc_1_2_15_name"/>
      <w:r>
        <w:rPr>
          <w:b/>
          <w:bCs/>
          <w:lang w:val="vi-VN"/>
        </w:rPr>
        <w:t>THỦ TỤC CẤP BẢN SAO TRÍCH LỤC HỘ TỊCH</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2"/>
        <w:gridCol w:w="5204"/>
        <w:gridCol w:w="1"/>
        <w:gridCol w:w="1514"/>
        <w:gridCol w:w="1369"/>
      </w:tblGrid>
      <w:tr w:rsidR="00000000">
        <w:tc>
          <w:tcPr>
            <w:tcW w:w="6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 bước</w:t>
            </w:r>
            <w:r>
              <w:rPr>
                <w:lang w:val="vi-VN"/>
              </w:rPr>
              <w:t xml:space="preserve"> </w:t>
            </w:r>
            <w:r>
              <w:rPr>
                <w:b/>
                <w:bCs/>
                <w:lang w:val="vi-VN"/>
              </w:rPr>
              <w:t>thực hiện</w:t>
            </w:r>
            <w:r>
              <w:rPr>
                <w:lang w:val="vi-VN"/>
              </w:rPr>
              <w:t xml:space="preserve"> (Tổng bước)</w:t>
            </w:r>
          </w:p>
        </w:tc>
        <w:tc>
          <w:tcPr>
            <w:tcW w:w="2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8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trực tuyến); kiểm tra, hướng dẫn, tiếp nhận hồ sơ và thu phí, chuyển đến Phòng Tư pháp xử lý hồ sơ</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theo hình thức trực tiếp, thì công chức in bản sao Trích lục hộ tịch trình Lãnh đạo UBND huyện; trường hợp tiếp nhận hồ sơ theo hình thức trực tuyến, công chức gửi lại nội dung biểu mẫu Trích lục hộ tịch điện tử tương ứng với thông tin đầy đủ cho người yêu cầu qua thư điện tử hoặc thiết bị số. Nếu người có yêu cấp bản sao Trích lục hộ tịch đã thống nhất, đầy đủ hoặc không có phản hồi sau thời hạn yêu cầu thì in nội dung bản sao trích lục hộ tịch, trình Lãnh đạo UBND huyện</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hộ tịch</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Ghi vào sổ Trích lục hộ tịch, lưu trữ hồ sơ</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8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r>
      <w:tr w:rsidR="00000000">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 bước</w:t>
            </w:r>
          </w:p>
        </w:tc>
        <w:tc>
          <w:tcPr>
            <w:tcW w:w="2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5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c>
          <w:tcPr>
            <w:tcW w:w="15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r>
    </w:tbl>
    <w:p w:rsidR="00000000" w:rsidRDefault="00000000">
      <w:pPr>
        <w:spacing w:before="120" w:after="280" w:afterAutospacing="1"/>
      </w:pPr>
      <w:bookmarkStart w:id="52" w:name="muc_2_3"/>
      <w:r>
        <w:rPr>
          <w:b/>
          <w:bCs/>
          <w:lang w:val="vi-VN"/>
        </w:rPr>
        <w:t>II. QUY TRÌNH LIÊN THÔNG (08 quy trình)</w:t>
      </w:r>
      <w:bookmarkEnd w:id="52"/>
    </w:p>
    <w:p w:rsidR="00000000" w:rsidRDefault="00000000">
      <w:pPr>
        <w:spacing w:before="120" w:after="280" w:afterAutospacing="1"/>
        <w:jc w:val="right"/>
      </w:pPr>
      <w:bookmarkStart w:id="53" w:name="muc_2_3_1"/>
      <w:r>
        <w:rPr>
          <w:b/>
          <w:bCs/>
          <w:i/>
          <w:iCs/>
          <w:lang w:val="vi-VN"/>
        </w:rPr>
        <w:t>Quy trình liên thông số 01/HT</w:t>
      </w:r>
      <w:bookmarkEnd w:id="53"/>
    </w:p>
    <w:p w:rsidR="00000000" w:rsidRDefault="00000000">
      <w:pPr>
        <w:spacing w:before="120" w:after="280" w:afterAutospacing="1"/>
        <w:jc w:val="center"/>
      </w:pPr>
      <w:bookmarkStart w:id="54" w:name="muc_2_3_1_name"/>
      <w:r>
        <w:rPr>
          <w:b/>
          <w:bCs/>
          <w:lang w:val="vi-VN"/>
        </w:rPr>
        <w:t>THỦ TỤC XÁC NHẬN THÔNG TIN HỘ TỊCH (trường hợp phải xác minh)</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3485"/>
        <w:gridCol w:w="1526"/>
        <w:gridCol w:w="1"/>
        <w:gridCol w:w="1355"/>
        <w:gridCol w:w="1014"/>
        <w:gridCol w:w="1024"/>
      </w:tblGrid>
      <w:tr w:rsidR="00000000">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 làm việc</w:t>
            </w:r>
          </w:p>
        </w:tc>
        <w:tc>
          <w:tcPr>
            <w:tcW w:w="5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UBND huyện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Bổ trợ và Hành chính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cấp xác nhận thông tin hộ tịch theo hình thức trực tiếp, thì công chức làm công tác hộ tịch in Văn bản xác nhận thông tin hộ tịch, trình Lãnh đạo UBND huyện.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in Văn bản xác nhận thông tin hộ tịch, trình Thủ trưởng Cơ quan quản lý Cơ sở dữ liệu hộ tịch điện tử ký cấp Văn bản xác nhận thông tin hộ tịch; in Văn bản xác nhận thông tin hộ tịch trình Lãnh đạo UBND huyện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nhận thông tin hộ tịch</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2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6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126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55" w:name="muc_2_3_2"/>
      <w:r>
        <w:rPr>
          <w:b/>
          <w:bCs/>
          <w:i/>
          <w:iCs/>
          <w:lang w:val="vi-VN"/>
        </w:rPr>
        <w:t>Quy trình liên thông số 02/HT</w:t>
      </w:r>
      <w:bookmarkEnd w:id="55"/>
    </w:p>
    <w:p w:rsidR="00000000" w:rsidRDefault="00000000">
      <w:pPr>
        <w:spacing w:before="120" w:after="280" w:afterAutospacing="1"/>
        <w:jc w:val="center"/>
      </w:pPr>
      <w:bookmarkStart w:id="56" w:name="muc_2_3_2_name"/>
      <w:r>
        <w:rPr>
          <w:b/>
          <w:bCs/>
          <w:lang w:val="vi-VN"/>
        </w:rPr>
        <w:t>THỦ TỤC ĐĂNG KÝ NHẬN CHA, MẸ, CON CÓ YẾU TỐ NƯỚC NGOÀI</w:t>
      </w:r>
      <w:bookmarkEnd w:id="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3482"/>
        <w:gridCol w:w="1369"/>
        <w:gridCol w:w="1"/>
        <w:gridCol w:w="1460"/>
        <w:gridCol w:w="1026"/>
        <w:gridCol w:w="1033"/>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1</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w:t>
            </w:r>
          </w:p>
        </w:tc>
        <w:tc>
          <w:tcPr>
            <w:tcW w:w="5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 ngày</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2</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niêm yết việc nhận cha, mẹ con tại trụ sở UBND cấp huyện và soạn thảo văn bản đề nghị UBND cấp xã nơi thường trú của người được nhận làm cha, mẹ, con niêm yết trình Lãnh đạo UBND huyện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3</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duyệt Văn bản đề nghị UBND cấp xã nơi thường trú của người được nhận làm cha, mẹ, con niêm yết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4</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sổ văn bản, đóng dấu, gửi văn bản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5</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Niêm yết tại trụ sở UBND cấp xã; gửi văn bản thông báo kết quả sau 07 ngày niêm yết liên tục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 ngày (đồng thời với thời gian niêm yết ở UBND cấp huyện)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6</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hồ sơ, trường hợp tiếp nhận hồ sơ trực tiếp, thì công chức ghi vào Sổ đăng ký nhận cha, mẹ, con, cập nhật thông tin đăng ký nhận cha, mẹ, con và lưu chính thức trên Phần mềm đăng ký, quản lý hộ tịch điện tử dùng chung. Trường hợp tiếp nhận hồ sơ trực tuyến, công chức gửi lại biểu mẫu Trích lục đăng ký nhận cha, mẹ, con điện tử với thông tin đầy đủ cho người yêu cầu qua thư điện tử hoặc thiết bị số. Nếu người có yêu cầu xác nhận thông tin hoặc không có phản hồi sau thời hạn yêu cầu thì công chức làm công tác hộ tịch thực hiện việc ghi nội dung vào Sổ đăng ký đăng ký nhận cha, mẹ, con, cập nhật thông tin đăng ký nhận cha, mẹ, con và lưu chính thức trên Phần mềm đăng ký, quản lý hộ tịch điện tử dùng chung; in Trích lục đăng ký nhận cha, mẹ, con, trình Lãnh đạo</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c>
          <w:tcPr>
            <w:tcW w:w="5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7</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nhận cha, mẹ, con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8</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9</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một cửa thông tin về kết quả đã có tại Bộ phận Một cửa và trả kết quả cho người yêu cầu. Người có yêu cầu đ nhận cha, mẹ, con (cả hai bên phải có mặt, xuất trình giấy tờ tuỳ thân để đối chiếu) kiểm tra thông tin và ký tên vào Sổ đăng ký nhận cha, mẹ, con, nhận Trích lục đăng ký nhận cha, mẹ, con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 ngày</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 ngày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57" w:name="muc_2_3_3"/>
      <w:r>
        <w:rPr>
          <w:b/>
          <w:bCs/>
          <w:i/>
          <w:iCs/>
          <w:lang w:val="vi-VN"/>
        </w:rPr>
        <w:t>Quy trình liên thông số 03/HT</w:t>
      </w:r>
      <w:bookmarkEnd w:id="57"/>
    </w:p>
    <w:p w:rsidR="00000000" w:rsidRDefault="00000000">
      <w:pPr>
        <w:spacing w:before="120" w:after="280" w:afterAutospacing="1"/>
        <w:jc w:val="center"/>
      </w:pPr>
      <w:bookmarkStart w:id="58" w:name="muc_2_3_3_name"/>
      <w:r>
        <w:rPr>
          <w:b/>
          <w:bCs/>
          <w:lang w:val="vi-VN"/>
        </w:rPr>
        <w:t>THỦ TỤC ĐĂNG KHAI SINH KẾT HỢP ĐĂNG KÝ NHẬN CHA, MẸ, CON CÓ YẾU TỐ NƯỚC NGOÀI</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3570"/>
        <w:gridCol w:w="1403"/>
        <w:gridCol w:w="1"/>
        <w:gridCol w:w="1495"/>
        <w:gridCol w:w="1050"/>
        <w:gridCol w:w="910"/>
      </w:tblGrid>
      <w:tr w:rsidR="00000000">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8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1</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 ngày</w:t>
            </w:r>
          </w:p>
        </w:tc>
        <w:tc>
          <w:tcPr>
            <w:tcW w:w="4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2</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niêm yết việc nhận cha, mẹ con tại trụ sở UBND cấp huyện và soạn thảo văn bản đề nghị UBND cấp xã nơi thường trú của người được nhận làm cha, mẹ, con niêm yết trình Lãnh đạo UBND huyện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3</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duyệt Văn bản đề nghị UBND cấp xã nơi thường trú của người được nhận làm cha, mẹ, con niêm yết</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4</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sổ văn bản, đóng dấu, gửi văn bản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5</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Niêm yết tại trụ sở UBND cấp xã; gửi văn bản thông báo kết quả sau 07 ngày niêm yết liên tục</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 ngày</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 ngày (đồng thời với thời gian niêm yết ở UBND cấp huyện)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6</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hồ sơ, ghi vào Sổ đăng ký nhận cha, mẹ, con, Sổ đăng ký khai sinh, cập nhật thông tin đăng ký khai sinh, đăng ký nhận cha, mẹ, con và lưu chính thức trên Phần mềm đăng ký, quản lý hộ tịch điện tử dùng chung. Trường hợp cha, mẹ lựa chọn quốc tịch Việt Nam cho con thì chuyển thông tin đến CSDLQGVDC để lấy Số định danh cá nhân. Sau khi CSDLQGVDC trả về Số định danh cá nhân, công chức làm công tác hộ tịch in Giấy khai sinh, Trích lục đăng ký nhận cha, mẹ, con, trình Lãnh đạo UBND huyện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4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7</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sinh,Trích lục đăng ký nhận cha, mẹ, con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8</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8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Bước 9</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một cửa thông tin về kết quả đã có tại Bộ phận Một cửa và trả kết quả cho người yêu cầu.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3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6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 ngày</w:t>
            </w:r>
          </w:p>
        </w:tc>
        <w:tc>
          <w:tcPr>
            <w:tcW w:w="136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 ngày</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59" w:name="muc_2_3_4"/>
      <w:r>
        <w:rPr>
          <w:b/>
          <w:bCs/>
          <w:i/>
          <w:iCs/>
          <w:lang w:val="vi-VN"/>
        </w:rPr>
        <w:t>Quy trình liên thông số 04/HT</w:t>
      </w:r>
      <w:bookmarkEnd w:id="59"/>
    </w:p>
    <w:p w:rsidR="00000000" w:rsidRDefault="00000000">
      <w:pPr>
        <w:spacing w:before="120" w:after="280" w:afterAutospacing="1"/>
        <w:jc w:val="center"/>
      </w:pPr>
      <w:bookmarkStart w:id="60" w:name="muc_2_3_4_name"/>
      <w:r>
        <w:rPr>
          <w:b/>
          <w:bCs/>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phải xác minh)</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2"/>
        <w:gridCol w:w="3340"/>
        <w:gridCol w:w="1513"/>
        <w:gridCol w:w="1"/>
        <w:gridCol w:w="1344"/>
        <w:gridCol w:w="1007"/>
        <w:gridCol w:w="1093"/>
      </w:tblGrid>
      <w:tr w:rsidR="00000000">
        <w:tc>
          <w:tcPr>
            <w:tcW w:w="5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7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8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2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5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58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UBND huyện</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cơ quan, đơn vị có liên quan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cơ quan, đơn vị có liên quan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kiểm tra hồ sơ; trường hợp tiếp nhận hồ sơ trực tiếp, thì công chức ghi nội dung ghi chú vào Sổ hộ tịch, cập nhật thông tin ghi vào Sổ hộ tịch các việc hộ tịch khác và lưu chính thức trên Phần mềm đăng ký, quản lý hộ tịch điện tử dùng chung. Trường hợp tiếp nhận hồ sơ trực tuyến, công chức gửi lại biểu mẫu Trích lục ghi vào Sổ hộ tịch việc khai sinh/Trích lục ghi vào Sổ hộ tịch các việc hộ tịch khác điện tử cho người yêu cầu qua thư điện tử hoặc thiết bị số. Nếu người có yêu cầu xác nhận thông tin hoặc không có phản hồi sau thời hạn yêu cầu thì công chức ghi nội dung ghi chú vào Sổ hộ tịch, cập nhật thông tin ghi vào Sổ hộ tịch các việc hộ tịch khác và lưu chính thức trên Phần mềm đăng ký, quản lý hộ tịch điện tử dùng chung; in Trích lục ghi vào Sổ hộ tịch việc khai sinh/Trích lục ghi vào Sổ hộ tịch các việc hộ tịch khác, trình Lãnh đạo UBND huyện</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5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58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ghi vào Sổ hộ tịch việc khai sinh/Trích lục ghi vào Sổ hộ tịch các việc hộ tịch khác</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25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5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5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125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61" w:name="muc_2_3_5"/>
      <w:r>
        <w:rPr>
          <w:b/>
          <w:bCs/>
          <w:i/>
          <w:iCs/>
          <w:lang w:val="vi-VN"/>
        </w:rPr>
        <w:t>Quy trình liên thông số 05/HT</w:t>
      </w:r>
      <w:bookmarkEnd w:id="61"/>
    </w:p>
    <w:p w:rsidR="00000000" w:rsidRDefault="00000000">
      <w:pPr>
        <w:spacing w:before="120" w:after="280" w:afterAutospacing="1"/>
        <w:jc w:val="center"/>
      </w:pPr>
      <w:bookmarkStart w:id="62" w:name="muc_2_3_5_name"/>
      <w:r>
        <w:rPr>
          <w:b/>
          <w:bCs/>
          <w:lang w:val="vi-VN"/>
        </w:rPr>
        <w:t>THỦ TỤC ĐĂNG KÝ LẠI KHAI SINH CÓ YẾU TỐ NƯỚC NGOÀI</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6"/>
        <w:gridCol w:w="3534"/>
        <w:gridCol w:w="1433"/>
        <w:gridCol w:w="1"/>
        <w:gridCol w:w="1344"/>
        <w:gridCol w:w="1007"/>
        <w:gridCol w:w="1095"/>
      </w:tblGrid>
      <w:tr w:rsidR="00000000">
        <w:tc>
          <w:tcPr>
            <w:tcW w:w="4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5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Phòng Tư pháp</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Tư pháp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thực hiện việc đăng ký khai sinh trước đây; cơ quan công an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thực hiện việc đăng ký khai sinh trước đây; cơ quan công an</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đăng ký lại khai sinh theo hình thức trực tiếp, thì công chức làm công tác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5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2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5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25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63" w:name="muc_2_3_6"/>
      <w:r>
        <w:rPr>
          <w:b/>
          <w:bCs/>
          <w:i/>
          <w:iCs/>
          <w:lang w:val="vi-VN"/>
        </w:rPr>
        <w:t>Quy trình liên thông số 06/HT</w:t>
      </w:r>
      <w:bookmarkEnd w:id="63"/>
    </w:p>
    <w:p w:rsidR="00000000" w:rsidRDefault="00000000">
      <w:pPr>
        <w:spacing w:before="120" w:after="280" w:afterAutospacing="1"/>
        <w:jc w:val="center"/>
      </w:pPr>
      <w:bookmarkStart w:id="64" w:name="muc_2_3_6_name"/>
      <w:r>
        <w:rPr>
          <w:b/>
          <w:bCs/>
          <w:lang w:val="vi-VN"/>
        </w:rPr>
        <w:t>THỦ TỤC ĐĂNG KÝ KHAI SINH CÓ YẾU TỐ NƯỚC NGOÀI CHO NGƯỜI ĐÃ CÓ HỒ SƠ, GIẤY TỜ CÁ NHÂN (trường hợp phải xác minh)</w:t>
      </w:r>
      <w:bookmarkEnd w:id="6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
        <w:gridCol w:w="3566"/>
        <w:gridCol w:w="1446"/>
        <w:gridCol w:w="1"/>
        <w:gridCol w:w="1355"/>
        <w:gridCol w:w="1014"/>
        <w:gridCol w:w="1024"/>
      </w:tblGrid>
      <w:tr w:rsidR="00000000">
        <w:tc>
          <w:tcPr>
            <w:tcW w:w="5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9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2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5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Phòng Tư pháp</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 cơ quan công an</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 cơ quan công an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khai sinh, cập nhật thông tin đăng ký lại khai sinh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5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5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26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6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9"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269"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65" w:name="muc_2_3_7"/>
      <w:r>
        <w:rPr>
          <w:b/>
          <w:bCs/>
          <w:i/>
          <w:iCs/>
          <w:lang w:val="vi-VN"/>
        </w:rPr>
        <w:t>Quy trình liên thông số 07/HT</w:t>
      </w:r>
      <w:bookmarkEnd w:id="65"/>
    </w:p>
    <w:p w:rsidR="00000000" w:rsidRDefault="00000000">
      <w:pPr>
        <w:spacing w:before="120" w:after="280" w:afterAutospacing="1"/>
        <w:jc w:val="center"/>
      </w:pPr>
      <w:bookmarkStart w:id="66" w:name="muc_2_3_7_name"/>
      <w:r>
        <w:rPr>
          <w:b/>
          <w:bCs/>
          <w:lang w:val="vi-VN"/>
        </w:rPr>
        <w:t>THỦ TỤC ĐĂNG KÝ LẠI KẾT HÔN CÓ YẾU TỐ NƯỚC NGOÀI (trường hợp phải xác minh)</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
        <w:gridCol w:w="3566"/>
        <w:gridCol w:w="1446"/>
        <w:gridCol w:w="1"/>
        <w:gridCol w:w="1355"/>
        <w:gridCol w:w="1014"/>
        <w:gridCol w:w="1024"/>
      </w:tblGrid>
      <w:tr w:rsidR="00000000">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5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về việc lưu giữ Sổ hộ tịch trình Lãnh đạo Phòng Tư pháp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kết hôn, cập nhật thông tin đăng ký lại kết hôn và lưu chính thức trên Phần mềm đăng ký, quản lý hộ tịch điện tử dùng chung. Trường hợp tiếp nhận hồ sơ trực tuyến, công chức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kết hôn, cập nhật thông tin đăng ký lại kết hôn và lưu chính thức trên Phần mềm đăng ký, quản lý hộ tịch điện tử dùng chung; in Giấy chứng nhận kết hôn, trình Lãnh đạo UBND huyện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5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 Người có yêu cầu đăng ký lại kết hôn (hai bên nam, nữ phải có mặt, xuất trình giấy tờ tuỳ thân để đối chiếu) kiểm tra thông tin và ký tên vào Sổ đăng ký kết hôn, ký tên vào Giấy chứng nhận kết hôn, mỗi bên nam, nữ nhận 01 bản chính Giấy chứng nhận kết hôn.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2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26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26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67" w:name="muc_2_3_8"/>
      <w:r>
        <w:rPr>
          <w:b/>
          <w:bCs/>
          <w:i/>
          <w:iCs/>
          <w:lang w:val="vi-VN"/>
        </w:rPr>
        <w:t>Quy trình liên thông số 08/HT</w:t>
      </w:r>
      <w:bookmarkEnd w:id="67"/>
    </w:p>
    <w:p w:rsidR="00000000" w:rsidRDefault="00000000">
      <w:pPr>
        <w:spacing w:before="120" w:after="280" w:afterAutospacing="1"/>
        <w:jc w:val="center"/>
      </w:pPr>
      <w:bookmarkStart w:id="68" w:name="muc_2_3_8_name"/>
      <w:r>
        <w:rPr>
          <w:b/>
          <w:bCs/>
          <w:lang w:val="vi-VN"/>
        </w:rPr>
        <w:t>THỦ TỤC ĐĂNG KÝ LẠI KHAI TỬ CÓ YẾU TỐ NƯỚC NGOÀI (trường hợp phải xác minh)</w:t>
      </w:r>
      <w:bookmarkEnd w:id="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3514"/>
        <w:gridCol w:w="1380"/>
        <w:gridCol w:w="1"/>
        <w:gridCol w:w="1471"/>
        <w:gridCol w:w="1035"/>
        <w:gridCol w:w="1042"/>
      </w:tblGrid>
      <w:tr w:rsidR="00000000">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8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Phòng Tư pháp xử lý hồ sơ</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 làm việc</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tiến hành xác minh/lập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Phòng Tư pháp</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Phòng Tư pháp gửi; ban hành Công văn trả lời kết quả xác minh cho Phòng Tư pháp</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khai tử, cập nhật thông tin đăng ký lại khai tử và lưu chính thức trên Phần mềm đăng ký, quản lý hộ tịch điện tử dùng chung. Trường hợp tiếp nhận hồ sơ trực tuyến, công chức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khai tử, cập nhật thông tin đăng ký lại khai tử và lưu chính thức trên Phần mềm đăng ký, quản lý hộ tịch điện tử dùng chung; in Trích lục khai tử, trình Lãnh đạo UBND huyện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 làm việc</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huyện</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huyện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huyện, trả kết quả cho người yêu cầu. Người có yêu cầu đăng ký lại khai tử kiểm tra thông tin trên Trích lục khai tử, trong Sổ đăng ký khai tử và ký tên vào Sổ đăng ký khai tử, nhận Trích lục khai tử</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huyện</w:t>
            </w:r>
          </w:p>
        </w:tc>
        <w:tc>
          <w:tcPr>
            <w:tcW w:w="13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13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bookmarkStart w:id="69" w:name="muc_3"/>
      <w:r>
        <w:rPr>
          <w:b/>
          <w:bCs/>
          <w:lang w:val="vi-VN"/>
        </w:rPr>
        <w:t>C- THỦ TỤC HÀNH CHÍNH CẤP XÃ (27 quy trình)</w:t>
      </w:r>
      <w:bookmarkEnd w:id="69"/>
      <w:r>
        <w:rPr>
          <w:b/>
          <w:bCs/>
          <w:lang w:val="vi-VN"/>
        </w:rPr>
        <w:t xml:space="preserve"> </w:t>
      </w:r>
    </w:p>
    <w:p w:rsidR="00000000" w:rsidRDefault="00000000">
      <w:pPr>
        <w:spacing w:before="120" w:after="280" w:afterAutospacing="1"/>
      </w:pPr>
      <w:bookmarkStart w:id="70" w:name="muc_1_3"/>
      <w:r>
        <w:rPr>
          <w:b/>
          <w:bCs/>
          <w:lang w:val="vi-VN"/>
        </w:rPr>
        <w:t>I. QUY TRÌNH NỘI BỘ (18 quy trình)</w:t>
      </w:r>
      <w:bookmarkEnd w:id="70"/>
    </w:p>
    <w:p w:rsidR="00000000" w:rsidRDefault="00000000">
      <w:pPr>
        <w:spacing w:before="120" w:after="280" w:afterAutospacing="1"/>
        <w:jc w:val="right"/>
      </w:pPr>
      <w:bookmarkStart w:id="71" w:name="muc_1_3_1"/>
      <w:r>
        <w:rPr>
          <w:b/>
          <w:bCs/>
          <w:i/>
          <w:iCs/>
          <w:lang w:val="vi-VN"/>
        </w:rPr>
        <w:t>Quy trình số 01/HT</w:t>
      </w:r>
      <w:bookmarkEnd w:id="71"/>
    </w:p>
    <w:p w:rsidR="00000000" w:rsidRDefault="00000000">
      <w:pPr>
        <w:spacing w:before="120" w:after="280" w:afterAutospacing="1"/>
        <w:jc w:val="center"/>
      </w:pPr>
      <w:bookmarkStart w:id="72" w:name="muc_1_3_1_name"/>
      <w:r>
        <w:rPr>
          <w:b/>
          <w:bCs/>
          <w:lang w:val="vi-VN"/>
        </w:rPr>
        <w:t>THỦ TỤC XÁC NHẬN THÔNG TIN HỘ TỊCH (trường hợp không phải xác minh)</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5378"/>
        <w:gridCol w:w="1459"/>
        <w:gridCol w:w="1369"/>
      </w:tblGrid>
      <w:tr w:rsidR="00000000">
        <w:tc>
          <w:tcPr>
            <w:tcW w:w="60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 hộ tịch xử lý hồ sơ</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in Văn bản xác nhận thông tin hộ tịch, trình Lãnh đạo UBND xã; trường hợp tiếp nhận hồ sơ trực tuyến, công chức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in Văn bản xác nhận thông tin hộ tịch, trình Lãnh đạo UBND xã</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duyệt Văn bản xác nhận thông tin hộ tịch</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73" w:name="muc_1_3_2"/>
      <w:r>
        <w:rPr>
          <w:b/>
          <w:bCs/>
          <w:i/>
          <w:iCs/>
          <w:lang w:val="vi-VN"/>
        </w:rPr>
        <w:t>Quy trình số 02/HT</w:t>
      </w:r>
      <w:bookmarkEnd w:id="73"/>
    </w:p>
    <w:p w:rsidR="00000000" w:rsidRDefault="00000000">
      <w:pPr>
        <w:spacing w:before="120" w:after="280" w:afterAutospacing="1"/>
        <w:jc w:val="center"/>
      </w:pPr>
      <w:bookmarkStart w:id="74" w:name="muc_1_3_2_name"/>
      <w:r>
        <w:rPr>
          <w:b/>
          <w:bCs/>
          <w:lang w:val="vi-VN"/>
        </w:rPr>
        <w:t>THỦ TỤC ĐĂNG KÝ KHAI SINH</w:t>
      </w:r>
      <w:bookmarkEnd w:id="7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5397"/>
        <w:gridCol w:w="1"/>
        <w:gridCol w:w="1458"/>
        <w:gridCol w:w="136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sinh, cập nhật thông tin đăng ký khai sinh trên Phần mềm đăng ký, quản lý hộ tịch điện tử dùng chung, lưu chính thức và chuyển thông tin đến CSDLQGVDC để lấy Số định danh cá nhân. Trường hợp tiếp nhận hồ sơ trực tuyến, công chức gửi lại biểu mẫu Giấy khai sinh điện tử với thông tin đầy đủ cho người yêu cầu qua thư điện tử hoặc thiết bị số. Nếu người có yêu cầu xác nhận thông tin hoặc không có phản hồi sau thời hạn yêu cầu thì công chức thực hiện việc ghi nội dung vào Sổ đăng ký khai sinh, cập nhật thông tin đăng ký khai sinh trên Phần mềm đăng ký, quản lý hộ tịch điện tử dùng chung, lưu chính thức và chuyển thông tin đến CSDLQGVDC để lấy Số định danh cá nhân. Sau khi CSDLQGVDC trả về Số định danh cá nhân, công chức tư pháp - hộ tịch in Giấy khai sinh, trình Lãnh đạo</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khai sinh kiểm tra thông tin trên Giấy khai sinh, trong Sổ đăng ký khai sinh và ký tên vào Sổ đăng ký khai sinh, nhận Giấy khai sinh.</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5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yêu cầu, trường</w:t>
            </w:r>
            <w:r>
              <w:rPr>
                <w:lang w:val="vi-VN"/>
              </w:rPr>
              <w:t xml:space="preserve"> </w:t>
            </w:r>
            <w:r>
              <w:rPr>
                <w:b/>
                <w:bCs/>
                <w:lang w:val="vi-VN"/>
              </w:rPr>
              <w:t>hợp nhận hồ sơ sau 15 giờ mà không giải quyết được ngay thì trả kết quả trong ngày làm việc tiếp theo.</w:t>
            </w:r>
          </w:p>
        </w:tc>
        <w:tc>
          <w:tcPr>
            <w:tcW w:w="15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yêu cầu, trường</w:t>
            </w:r>
            <w:r>
              <w:rPr>
                <w:lang w:val="vi-VN"/>
              </w:rPr>
              <w:t xml:space="preserve"> </w:t>
            </w:r>
            <w:r>
              <w:rPr>
                <w:b/>
                <w:bCs/>
                <w:lang w:val="vi-VN"/>
              </w:rPr>
              <w:t>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75" w:name="muc_1_3_3"/>
      <w:r>
        <w:rPr>
          <w:b/>
          <w:bCs/>
          <w:i/>
          <w:iCs/>
          <w:lang w:val="vi-VN"/>
        </w:rPr>
        <w:t>Quy trình số 03/HT</w:t>
      </w:r>
      <w:bookmarkEnd w:id="75"/>
    </w:p>
    <w:p w:rsidR="00000000" w:rsidRDefault="00000000">
      <w:pPr>
        <w:spacing w:before="120" w:after="280" w:afterAutospacing="1"/>
        <w:jc w:val="center"/>
      </w:pPr>
      <w:bookmarkStart w:id="76" w:name="muc_1_3_3_name"/>
      <w:r>
        <w:rPr>
          <w:b/>
          <w:bCs/>
          <w:lang w:val="vi-VN"/>
        </w:rPr>
        <w:t>THỦ TỤC ĐĂNG KÝ KẾT HÔN</w:t>
      </w:r>
      <w:bookmarkEnd w:id="7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5397"/>
        <w:gridCol w:w="1"/>
        <w:gridCol w:w="1458"/>
        <w:gridCol w:w="136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thực hiện </w:t>
            </w:r>
            <w:r>
              <w:rPr>
                <w:lang w:val="vi-VN"/>
              </w:rPr>
              <w:t>(Tổng bước)</w:t>
            </w:r>
          </w:p>
        </w:tc>
        <w:tc>
          <w:tcPr>
            <w:tcW w:w="2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tư thực hiện việc ghi vào Sổ đăng ký kết hôn, cập nhật thông tin đăng ký kết hôn và lưu chính thức trên Phần mềm đăng ký, quản lý hộ tịch điện tử dùng chung. Trường hợp tiếp nhận hồ sơ trực tuyến, công chức gửi lại nội dung biểu mẫu đăng ký kết hôn điện tử tương ứng với thông tin đầy đủ cho người yêu cầu qua thư điện tử hoặc thiết bị số. Nếu người có yêu cầu đăng ký kết hôn đã thống nhất, đầy đủ hoặc không có phản hồi sau thời hạn yêu cầu thì in nội dung Giấy chứng nhận kết hôn, trình Lãnh đạo UBND cấp xã</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trao Giấy chứng nhận kết hôn cho hai bên nam, nữ. Hướng dẫn hai bên nam, nữ ký vào Giấy chứng nhận kết hôn, cùng hai bên nam, nữ ký tên vào Sổ</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5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w:t>
            </w:r>
            <w:r>
              <w:rPr>
                <w:lang w:val="vi-VN"/>
              </w:rPr>
              <w:t xml:space="preserve"> </w:t>
            </w:r>
            <w:r>
              <w:rPr>
                <w:b/>
                <w:bCs/>
                <w:lang w:val="vi-VN"/>
              </w:rPr>
              <w:t>hợp nhận hồ sơ sau 15 giờ mà không giải quyết được ngay thì trả kết quả trong ngày làm việc tiếp theo</w:t>
            </w:r>
          </w:p>
        </w:tc>
        <w:tc>
          <w:tcPr>
            <w:tcW w:w="15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w:t>
            </w:r>
            <w:r>
              <w:rPr>
                <w:lang w:val="vi-VN"/>
              </w:rPr>
              <w:t xml:space="preserve"> </w:t>
            </w:r>
            <w:r>
              <w:rPr>
                <w:b/>
                <w:bCs/>
                <w:lang w:val="vi-VN"/>
              </w:rPr>
              <w:t>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77" w:name="muc_1_3_4"/>
      <w:r>
        <w:rPr>
          <w:b/>
          <w:bCs/>
          <w:i/>
          <w:iCs/>
          <w:lang w:val="vi-VN"/>
        </w:rPr>
        <w:t>Quy trình số 04/HT</w:t>
      </w:r>
      <w:bookmarkEnd w:id="77"/>
    </w:p>
    <w:p w:rsidR="00000000" w:rsidRDefault="00000000">
      <w:pPr>
        <w:spacing w:before="120" w:after="280" w:afterAutospacing="1"/>
        <w:jc w:val="center"/>
      </w:pPr>
      <w:bookmarkStart w:id="78" w:name="muc_1_3_4_name"/>
      <w:r>
        <w:rPr>
          <w:b/>
          <w:bCs/>
          <w:lang w:val="vi-VN"/>
        </w:rPr>
        <w:t>THỦ TỤC ĐĂNG KÝ NHẬN CHA, MẸ, CON</w:t>
      </w:r>
      <w:bookmarkEnd w:id="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5486"/>
        <w:gridCol w:w="1369"/>
        <w:gridCol w:w="1369"/>
      </w:tblGrid>
      <w:tr w:rsidR="00000000">
        <w:tc>
          <w:tcPr>
            <w:tcW w:w="59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đăng ký nhận cha, mẹ, con theo hình thức trực tiếp, thì công chức tư pháp - hộ tịch thực hiện việc ghi vào Sổ đăng ký nhận cha, mẹ, con, cập nhật thông tin đăng ký nhận cha, mẹ, con và lưu chính thức trên Phần mềm đăng ký, quản lý hộ tịch điện tử dùng chung. Trường hợp tiếp nhận hồ sơ xin đăng ký nhận cha, mẹ, con theo hình thức trực tuyến, công chức làm công tác hộ tịch gửi lại nội dung biểu mẫu đăng ký nhận cha, mẹ, con điện tử tương ứng với thông tin đầy đủ cho người yêu cầu qua thư điện tử hoặc thiết bị số. Nếu người có yêu cấp Trích lục đăng ký nhận cha, mẹ, con đã thống nhất, đầy đủ hoặc không có phản hồi sau thời hạn yêu cầu thì in nội dung Trích lục đăng ký nhận cha, mẹ, con trình Lãnh đạo UBND cấp xã</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nhận cha, mẹ, con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nhận cha, mẹ, con (cả hai bên phải có mặt, xuất trình giấy tờ tuỳ thân để đối chiếu) kiểm tra thông tin trên Trích lục đăng ký nhận cha, mẹ, con, trong Sổ đăng ký nhận cha, mẹ, con và ký tên vào Sổ đăng ký nhận cha, mẹ, con, nhận Trích lục đăng ký nhận cha, mẹ, con.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79" w:name="muc_1_3_5"/>
      <w:r>
        <w:rPr>
          <w:b/>
          <w:bCs/>
          <w:i/>
          <w:iCs/>
          <w:lang w:val="vi-VN"/>
        </w:rPr>
        <w:t>Quy trình số 05/HT</w:t>
      </w:r>
      <w:bookmarkEnd w:id="79"/>
    </w:p>
    <w:p w:rsidR="00000000" w:rsidRDefault="00000000">
      <w:pPr>
        <w:spacing w:before="120" w:after="280" w:afterAutospacing="1"/>
        <w:jc w:val="center"/>
      </w:pPr>
      <w:bookmarkStart w:id="80" w:name="muc_1_3_5_name"/>
      <w:r>
        <w:rPr>
          <w:b/>
          <w:bCs/>
          <w:lang w:val="vi-VN"/>
        </w:rPr>
        <w:t>THỦ TỤC ĐĂNG KÝ KHAI SINH KẾT HỢP NHẬN CHA, MẸ, CON</w:t>
      </w:r>
      <w:bookmarkEnd w:id="8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5486"/>
        <w:gridCol w:w="1369"/>
        <w:gridCol w:w="136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lệ phí, chuyển công chức Tư pháp - hộ tịch xử lý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nếu thấy việc nhận cha, mẹ, con là đúng và không có tranh chấp, thông tin khai sinh đầy đủ và phù hợp, thì công chức tư pháp - hộ tịch thực hiện việc ghi vào Sổ đăng ký nhận cha, mẹ, con, Sổ đăng ký khai sinh, cập nhật thông tin đăng ký khai sinh, đăng ký nhận cha, mẹ, con và lưu chính thức trên Phần mềm đăng ký, quản lý hộ tịch điện tử dùng chung, chuyển thông tin đến CSDLQGVDC để lấy Số định danh cá nhân. Sau khi CSDLQGVDC trả về Số định danh cá nhân, công chức tư pháp - hộ tịch in Giấy khai sinh, Trích lục đăng ký nhận cha, mẹ, con, trình Lãnh đạo UBND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 và Trích lục đăng ký nhận cha, mẹ, con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 Cùng người đi đăng ký khai sinh và nhận cha, mẹ, con ký tên vào Sổ</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81" w:name="muc_1_3_6"/>
      <w:r>
        <w:rPr>
          <w:b/>
          <w:bCs/>
          <w:i/>
          <w:iCs/>
          <w:lang w:val="vi-VN"/>
        </w:rPr>
        <w:t>Quy trình số 06/HT</w:t>
      </w:r>
      <w:bookmarkEnd w:id="81"/>
    </w:p>
    <w:p w:rsidR="00000000" w:rsidRDefault="00000000">
      <w:pPr>
        <w:spacing w:before="120" w:after="280" w:afterAutospacing="1"/>
        <w:jc w:val="center"/>
      </w:pPr>
      <w:bookmarkStart w:id="82" w:name="muc_1_3_6_name"/>
      <w:r>
        <w:rPr>
          <w:b/>
          <w:bCs/>
          <w:lang w:val="vi-VN"/>
        </w:rPr>
        <w:t>THỦ TỤC ĐĂNG KÝ KHAI TỬ</w:t>
      </w:r>
      <w:bookmarkEnd w:id="8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5486"/>
        <w:gridCol w:w="1"/>
        <w:gridCol w:w="1368"/>
        <w:gridCol w:w="1369"/>
      </w:tblGrid>
      <w:tr w:rsidR="00000000">
        <w:tc>
          <w:tcPr>
            <w:tcW w:w="59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tc>
        <w:tc>
          <w:tcPr>
            <w:tcW w:w="73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tư pháp - hộ tịch thực hiện việc ghi vào Sổ đăng ký khai tử, cập nhật thông tin đăng ký khai tử và lưu chính thức trên Phần mềm đăng ký, quản lý hộ tịch điện tử dùng chung, trường hợp tiếp nhận hồ sơ trực tuyến, công chức làm công tác hộ tịch gửi lại nội dung biểu mẫu đăng ký khai tử điện tử tương ứng với thông tin đầy đủ cho người yêu cầu qua thư điện tử hoặc thiết bị số. Nếu người có yêu cầu đăng ký khai tử đã thống nhất, đầy đủ hoặc không có phản hồi sau thời hạn yêu cầu thì in nội dung Trích lục khai tử, trình Lãnh đạo UBND cấp xã</w:t>
            </w:r>
          </w:p>
        </w:tc>
        <w:tc>
          <w:tcPr>
            <w:tcW w:w="73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3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3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khai tử kiểm tra thông tin trên Trích lục khai tử, trong Sổ đăng ký khai tử và ký tên vào Sổ đăng ký khai tử, nhận Trích lục khai tử.</w:t>
            </w:r>
          </w:p>
        </w:tc>
        <w:tc>
          <w:tcPr>
            <w:tcW w:w="73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6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yêu cầu, trường hợp nhận hồ sơ sau 15 giờ mà không giải quyết được ngay thì trả kết quả trong ngày làm việc tiếp theo.</w:t>
            </w:r>
          </w:p>
        </w:tc>
        <w:tc>
          <w:tcPr>
            <w:tcW w:w="1466"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yêu cầu, trường 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83" w:name="muc_1_3_7"/>
      <w:r>
        <w:rPr>
          <w:b/>
          <w:bCs/>
          <w:i/>
          <w:iCs/>
          <w:lang w:val="vi-VN"/>
        </w:rPr>
        <w:t>Quy trình số 07/HT</w:t>
      </w:r>
      <w:bookmarkEnd w:id="83"/>
    </w:p>
    <w:p w:rsidR="00000000" w:rsidRDefault="00000000">
      <w:pPr>
        <w:spacing w:before="120" w:after="280" w:afterAutospacing="1"/>
        <w:jc w:val="center"/>
      </w:pPr>
      <w:bookmarkStart w:id="84" w:name="muc_1_3_7_name"/>
      <w:r>
        <w:rPr>
          <w:b/>
          <w:bCs/>
          <w:lang w:val="vi-VN"/>
        </w:rPr>
        <w:t>THỦ TỤC ĐĂNG KÝ KHAI SINH LƯU ĐỘNG</w:t>
      </w:r>
      <w:bookmarkEnd w:id="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6"/>
        <w:gridCol w:w="5486"/>
        <w:gridCol w:w="1369"/>
        <w:gridCol w:w="136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 Tại địa điểm đăng ký hộ tịch lưu động, công chức tư pháp - hộ tịch hướng dẫn người yêu cầu điền đầy đủ thông tin trong Tờ khai đăng ký khai sinh; kiểm tra các giấy tờ làm cơ sở cho việc đăng ký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Ghi vào Sổ đăng ký khai sinh, cập nhật thông tin đăng ký khai sinh trên Phần mềm đăng ký, quản lý hộ tịch điện tử dùng chung, lưu chính thức và chuyển thông tin đến CSDLQGVDC để lấy Số định danh cá nhân. Sau khi CSDLQGVDC trả về Số định danh cá nhân, công chức tư pháp - hộ tịch in Giấy khai sinh, trình Lãnh đạo UBND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chức tư pháp - hộ tịch đem theo Giấy khai sinh và Sổ đăng ký khai sinh để trả kết quả cho người có yêu cầu tại địa điểm đăng ký lưu động; hướng dẫn người yêu cầu kiểm tra nội dung Giấy khai sinh và Sổ đăng ký khai sinh, ký, ghi rõ họ, tên trong Sổ đăng ký khai sinh; tại mục “Ghi chú” trong Sổ đăng ký khai sinh ghi rõ “Đăng ký lưu động”.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khai sinh cho người yêu cầu nghe và hướng dẫn người đó điểm chỉ vào Sổ đăng ký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(trường hợp tiếp nhận trực tuyến)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85" w:name="muc_1_3_8"/>
      <w:r>
        <w:rPr>
          <w:b/>
          <w:bCs/>
          <w:i/>
          <w:iCs/>
          <w:lang w:val="vi-VN"/>
        </w:rPr>
        <w:t>Quy trình số 08/HT</w:t>
      </w:r>
      <w:bookmarkEnd w:id="85"/>
    </w:p>
    <w:p w:rsidR="00000000" w:rsidRDefault="00000000">
      <w:pPr>
        <w:spacing w:before="120" w:after="280" w:afterAutospacing="1"/>
        <w:jc w:val="center"/>
      </w:pPr>
      <w:bookmarkStart w:id="86" w:name="muc_1_3_8_name"/>
      <w:r>
        <w:rPr>
          <w:b/>
          <w:bCs/>
          <w:lang w:val="vi-VN"/>
        </w:rPr>
        <w:t>THỦ TỤC ĐĂNG KÝ KẾT HÔN LƯU ĐỘNG</w:t>
      </w:r>
      <w:bookmarkEnd w:id="8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5434"/>
        <w:gridCol w:w="1356"/>
        <w:gridCol w:w="1446"/>
      </w:tblGrid>
      <w:tr w:rsidR="00000000">
        <w:tc>
          <w:tcPr>
            <w:tcW w:w="5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Chuẩn bị đầy đủ các loại mẫu Tờ khai, giấy tờ hộ tịch và điều kiện cần thiết để thực hiện đăng ký lưu động.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tiếp nhận hồ sơ</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Sau khi tiếp nhận hồ sơ, công chức tư pháp - hộ tịch báo cáo Chủ tịch Ủy ban nhân dân cấp xã. Trường hợp Chủ tịch Ủy ban nhân dân đồng ý giải quyết thì in 02 Giấy chứng nhận kết hôn cho người có yêu cầu</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Trường hợp người yêu cầu không biết chữ thì công chức trực tiếp ghi Tờ khai, sau đó đọc cho người yêu cầu nghe lại nội dung và hướng dẫn người đó điểm chỉ vào Tờ khai. Khi trao Giấy chứng nhận kết hôn, công chức phải đọc lại nội dung Giấy chứng nhận kết hôn cho người yêu cầu nghe và hướng dẫn người đó điểm chỉ vào Sổ đăng ký kết hôn.</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(trường hợp tiếp nhận trực tuyến)</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của UBND cấp xã</w:t>
            </w:r>
          </w:p>
        </w:tc>
      </w:tr>
      <w:tr w:rsidR="00000000">
        <w:tblPrEx>
          <w:tblBorders>
            <w:top w:val="none" w:sz="0" w:space="0" w:color="auto"/>
            <w:bottom w:val="none" w:sz="0" w:space="0" w:color="auto"/>
            <w:insideH w:val="none" w:sz="0" w:space="0" w:color="auto"/>
            <w:insideV w:val="none" w:sz="0" w:space="0" w:color="auto"/>
          </w:tblBorders>
        </w:tblPrEx>
        <w:tc>
          <w:tcPr>
            <w:tcW w:w="5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87" w:name="muc_1_3_9"/>
      <w:r>
        <w:rPr>
          <w:b/>
          <w:bCs/>
          <w:i/>
          <w:iCs/>
          <w:lang w:val="vi-VN"/>
        </w:rPr>
        <w:t>Quy trình số 09/HT</w:t>
      </w:r>
      <w:bookmarkEnd w:id="87"/>
    </w:p>
    <w:p w:rsidR="00000000" w:rsidRDefault="00000000">
      <w:pPr>
        <w:spacing w:before="120" w:after="280" w:afterAutospacing="1"/>
        <w:jc w:val="center"/>
      </w:pPr>
      <w:bookmarkStart w:id="88" w:name="muc_1_3_9_name"/>
      <w:r>
        <w:rPr>
          <w:b/>
          <w:bCs/>
          <w:lang w:val="vi-VN"/>
        </w:rPr>
        <w:t>THỦ TỤC ĐĂNG KÝ KHAI TỬ LƯU ĐỘNG</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5468"/>
        <w:gridCol w:w="1345"/>
        <w:gridCol w:w="1433"/>
      </w:tblGrid>
      <w:tr w:rsidR="00000000">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 thực hiện)</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 Tại địa điểm đăng ký khai tử lưu động, công chức tư pháp - hộ tịch hướng dẫn người yêu cầu điền đầy đủ thông tin trong Tờ khai đăng ký khai tử, kiểm tra các giấy tờ làm cơ sở cho việc đăng ký khai tử</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Chủ tịch Ủy ban nhân dân cấp xã. Trường hợp Chủ tịch Ủy ban nhân dân đồng ý giải quyết thì công chức tư pháp - hộ tịch thực hiện việc ghi vào Sổ đăng ký khai tử, cập nhật thông tin đăng ký khai tử và lưu chính thức trên Phần mềm đăng ký, quản lý hộ tịch điện tử dùng chung, in Trích lục khai tử, trình Chủ tịch Ủy ban nhân dân xã</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chức tư pháp - hộ tịch đem theo Trích lục khai tử và Sổ đăng ký khai tử để trả kết quả cho người có yêu cầu tại địa điểm đăng ký lưu động; hướng dẫn người yêu cầu kiểm tra nội dung Trích lục khai tử và Sổ đăng ký khai tử, ký, ghi rõ họ, tên trong Sổ đăng ký khai tử. Trường hợp người yêu cầu không biết chữ thì công chức tư pháp - hộ tịch trực tiếp ghi Tờ khai, sau đó đọc cho người yêu cầu nghe lại nội dung và hướng dẫn người đó điểm chỉ vào Tờ khai. Khi trả kết quả, công chức tư pháp - hộ tịch đọc lại nội dung Trích lục khai tử cho người yêu cầu nghe và hướng dẫn người đó điểm chỉ vào Sổ đăng ký khai tử</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(trường hợp tiếp nhận trực tuyến)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của UBND cấp xã</w:t>
            </w:r>
          </w:p>
        </w:tc>
      </w:tr>
      <w:tr w:rsidR="00000000">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89" w:name="muc_1_3_10"/>
      <w:r>
        <w:rPr>
          <w:b/>
          <w:bCs/>
          <w:i/>
          <w:iCs/>
          <w:lang w:val="vi-VN"/>
        </w:rPr>
        <w:t>Quy trình số 10/HT</w:t>
      </w:r>
      <w:bookmarkEnd w:id="89"/>
    </w:p>
    <w:p w:rsidR="00000000" w:rsidRDefault="00000000">
      <w:pPr>
        <w:spacing w:before="120" w:after="280" w:afterAutospacing="1"/>
        <w:jc w:val="center"/>
      </w:pPr>
      <w:bookmarkStart w:id="90" w:name="muc_1_3_10_name"/>
      <w:r>
        <w:rPr>
          <w:b/>
          <w:bCs/>
          <w:lang w:val="vi-VN"/>
        </w:rPr>
        <w:t>THỦ TỤC ĐĂNG KÝ GIÁM HỘ</w:t>
      </w:r>
      <w:bookmarkEnd w:id="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5449"/>
        <w:gridCol w:w="1382"/>
        <w:gridCol w:w="1382"/>
      </w:tblGrid>
      <w:tr w:rsidR="00000000">
        <w:tc>
          <w:tcPr>
            <w:tcW w:w="6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9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tư pháp - hộ tịch thực hiện việc ghi vào Sổ đăng ký giám hộ, cập nhật thông tin đăng ký giám hộ và lưu chính thức trên Phần mềm đăng ký, quản lý hộ tịch điện tử dùng chung. Trường hợp tiếp nhận hồ sơ trực tuyến, công chức làm công tác hộ tịch gửi lại nội dung biểu mẫu hộ tịch điện tử tương ứng với thông tin đầy đủ cho người yêu cầu qua thư điện tử hoặc thiết bị số. Nếu người có yêu cầu đăng ký giám hộ đã thống nhất, đầy đủ hoặc không có phản hồi sau thời hạn yêu cầu thì in nội dung Trích lục đăng ký giám hộ, trình Lãnh đạo UBND cấp xã</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giám hộ</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giám hộ kiểm tra thông tin trên Trích lục đăng ký giám hộ, trong Sổ đăng ký đăng ký giám hộ, ký tên vào Sổ đăng ký giám hộ, nhận Trích lục đăng ký giám hộ.</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9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91" w:name="muc_1_3_11"/>
      <w:r>
        <w:rPr>
          <w:b/>
          <w:bCs/>
          <w:i/>
          <w:iCs/>
          <w:lang w:val="vi-VN"/>
        </w:rPr>
        <w:t>Quy trình số 11/HT</w:t>
      </w:r>
      <w:bookmarkEnd w:id="91"/>
    </w:p>
    <w:p w:rsidR="00000000" w:rsidRDefault="00000000">
      <w:pPr>
        <w:spacing w:before="120" w:after="280" w:afterAutospacing="1"/>
        <w:jc w:val="center"/>
      </w:pPr>
      <w:bookmarkStart w:id="92" w:name="muc_1_3_11_name"/>
      <w:r>
        <w:rPr>
          <w:b/>
          <w:bCs/>
          <w:lang w:val="vi-VN"/>
        </w:rPr>
        <w:t>THỦ TỤC ĐĂNG KÝ CHẤM DỨT GIÁM HỘ</w:t>
      </w:r>
      <w:bookmarkEnd w:id="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395"/>
        <w:gridCol w:w="1395"/>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tư pháp - hộ tịch thực hiện việc ghi vào Sổ đăng ký chấm dứt giám hộ, cập nhật thông tin đăng ký chấm dứt giám hộ và lưu chính thức trên Phần mềm đăng ký, quản lý hộ tịch điện tử dùng chung. Trường hợp tiếp nhận hồ sơ trực tuyến, công chức làm công tác hộ tịch gửi lại nội dung biểu mẫu hộ tịch điện tử tương ứng với thông tin đầy đủ cho người yêu cầu qua thư điện tử hoặc thiết bị số. Nếu người có yêu cầu đăng ký chấm dứt giám hộ đã thống nhất, đầy đủ hoặc không có phản hồi sau thời hạn yêu cầu thì in nội dung Trích lục đăng ký chấm dứt giám hộ, trình Lãnh đạo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đăng ký chấm dứt giám hộ</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93" w:name="muc_1_3_12"/>
      <w:r>
        <w:rPr>
          <w:b/>
          <w:bCs/>
          <w:i/>
          <w:iCs/>
          <w:lang w:val="vi-VN"/>
        </w:rPr>
        <w:t>Quy trình số 12/HT</w:t>
      </w:r>
      <w:bookmarkEnd w:id="93"/>
    </w:p>
    <w:p w:rsidR="00000000" w:rsidRDefault="00000000">
      <w:pPr>
        <w:spacing w:before="120" w:after="280" w:afterAutospacing="1"/>
        <w:jc w:val="center"/>
      </w:pPr>
      <w:bookmarkStart w:id="94" w:name="muc_1_3_12_name"/>
      <w:r>
        <w:rPr>
          <w:b/>
          <w:bCs/>
          <w:lang w:val="vi-VN"/>
        </w:rPr>
        <w:t>THỦ TỤC ĐĂNG KÝ THAY ĐỔI, CẢI CHÍNH, BỔ SUNG THÔNG TIN HỘ TỊCH</w:t>
      </w:r>
      <w:bookmarkEnd w:id="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
        <w:gridCol w:w="1394"/>
        <w:gridCol w:w="1395"/>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thực hiện </w:t>
            </w:r>
            <w:r>
              <w:rPr>
                <w:lang w:val="vi-VN"/>
              </w:rPr>
              <w:t>(Tổng bước)</w:t>
            </w:r>
          </w:p>
        </w:tc>
        <w:tc>
          <w:tcPr>
            <w:tcW w:w="2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việc thay đổi, cải chính hộ tịch</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thay đổi, cải chính hộ tịch, cập nhật thông tin đăng ký thay đổi, cải chính hộ tịch và lưu chính thức trên Phần mềm đăng ký, quản lý hộ tịch điện tử dùng chung. Trường hợp tiếp nhận hồ sơ trực tuyến, công chức gửi lại nội dung biểu mẫu hộ tịch điện tử tương ứng với thông tin đầy đủ cho người yêu cầu qua thư điện tử hoặc thiết bị số. Nếu người có yêu cầu thay đổi hộ tịch/cải chính hộ tịch đã thống nhất, đầy đủ hoặc không có phản hồi sau thời hạn yêu cầu thì in nội dung Trích lục thay đổi hộ tịch/cải chính hộ tịch, trình Lãnh đạo UBND cấp xã</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thay đổi hộ tịch/cải chính hộ tịch</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thay đổi, cải chính hộ tịch kiểm tra thông tin, ký tên vào Sổ đăng ký thay đổi, cải chính hộ tịch nhận Trích lục thay đổi/cải chính hộ tịch.</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Đối với việc bổ sung hộ tịch</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bổ sung thông tin hộ tịch, cập nhật thông tin đăng ký bổ sung thông tin hộ tịch và lưu chính thức trên Phần mềm đăng ký, quản lý hộ tịch điện tử dùng chung. Trường hợp tiếp nhận hồ sơ trực tuyến, công chức gửi lại nội dung biểu mẫu hộ tịch điện tử tương ứng với thông tin đầy đủ cho người yêu cầu qua thư điện tử hoặc thiết bị số. Nếu người có yêu cầu bổ sung hộ tịch đã thống nhất, đầy đủ hoặc không có phản hồi sau thời hạn yêu cầu thì in nội dung Trích lục bổ sung hộ tịch, trình Lãnh đạo UBND cấp xã</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bổ sung thông tin hộ tịch</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bổ sung thông tin hộ tịch kiểm tra thông tin trên Trích lục bổ sung thông tin hộ tịch, trong Sổ đăng ký bổ sung thông tin hộ tịch, ký tên vào Sổ đăng ký thay đổi bổ sung thông tin hộ tịch, xác định lại dân tộc, nhận Trích lục bổ sung thông tin hộ tịch.</w:t>
            </w:r>
          </w:p>
        </w:tc>
        <w:tc>
          <w:tcPr>
            <w:tcW w:w="74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9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làm việc đối với yêu cầu bổ sung thông tin hộ tịch, trường hợp nhận hồ sơ sau 15 giờ mà không giải quyết được ngay thì trả kết quả trong ngày làm việc tiếp theo.</w:t>
            </w:r>
          </w:p>
        </w:tc>
        <w:tc>
          <w:tcPr>
            <w:tcW w:w="1494"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làm việc đối với yêu cầu bổ sung thông tin hộ tịch, trường hợp nhận hồ sơ sau 15 giờ mà không giải quyết được ngay thì trả kết quả trong ngày làm việc tiếp theo.</w:t>
            </w:r>
          </w:p>
        </w:tc>
      </w:tr>
    </w:tbl>
    <w:p w:rsidR="00000000" w:rsidRDefault="00000000">
      <w:pPr>
        <w:spacing w:before="120" w:after="280" w:afterAutospacing="1"/>
        <w:jc w:val="right"/>
      </w:pPr>
      <w:bookmarkStart w:id="95" w:name="muc_1_3_13"/>
      <w:r>
        <w:rPr>
          <w:b/>
          <w:bCs/>
          <w:i/>
          <w:iCs/>
          <w:lang w:val="vi-VN"/>
        </w:rPr>
        <w:t>Quy trình số 13/HT</w:t>
      </w:r>
      <w:bookmarkEnd w:id="95"/>
    </w:p>
    <w:p w:rsidR="00000000" w:rsidRDefault="00000000">
      <w:pPr>
        <w:spacing w:before="120" w:after="280" w:afterAutospacing="1"/>
        <w:jc w:val="center"/>
      </w:pPr>
      <w:bookmarkStart w:id="96" w:name="muc_1_3_13_name"/>
      <w:r>
        <w:rPr>
          <w:b/>
          <w:bCs/>
          <w:lang w:val="vi-VN"/>
        </w:rPr>
        <w:t>THỦ TỤC CẤP GIẤY XÁC NHẬN TÌNH TRẠNG HÔN NHÂN (trường hợp không phải xác minh)</w:t>
      </w:r>
      <w:bookmarkEnd w:id="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395"/>
        <w:gridCol w:w="1395"/>
      </w:tblGrid>
      <w:tr w:rsidR="00000000">
        <w:tc>
          <w:tcPr>
            <w:tcW w:w="6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tư pháp - hộ tịch thực hiện việc cập nhật thông tin xác nhận tình trạng hôn nhân và lưu chính thức trên Phần mềm đăng ký, quản lý hộ tịch điện tử dùng chung. Trường hợp tiếp nhận hồ sơ trực tuyến, công chức làm công tác hộ tịch gửi lại nội dung biểu mẫu hộ tịch điện tử tương ứng với thông tin đầy đủ cho người yêu cầu qua thư điện tử hoặc thiết bị số. Nếu người có yêu cầu xác nhận tình trạng hôn nhân đã thống nhất, đầy đủ hoặc không có phản hồi sau thời hạn yêu cầu thì in nội dung Giấy xác nhận tình trạng hôn nhân, trình Lãnh đạo UBND cấp xã</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xác nhận tình trạng hôn nhân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cấp Giấy xác nhận tình trạng hôn nhân kiểm tra thông tin trên Giấy xác nhận tình trạng hôn nhân, nhận Giấy xác nhận tình trạng hôn nhân.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97" w:name="muc_1_3_14"/>
      <w:r>
        <w:rPr>
          <w:b/>
          <w:bCs/>
          <w:i/>
          <w:iCs/>
          <w:lang w:val="vi-VN"/>
        </w:rPr>
        <w:t>Quy trình số 14/HT</w:t>
      </w:r>
      <w:bookmarkEnd w:id="97"/>
    </w:p>
    <w:p w:rsidR="00000000" w:rsidRDefault="00000000">
      <w:pPr>
        <w:spacing w:before="120" w:after="280" w:afterAutospacing="1"/>
        <w:jc w:val="center"/>
      </w:pPr>
      <w:bookmarkStart w:id="98" w:name="muc_1_3_14_name"/>
      <w:r>
        <w:rPr>
          <w:b/>
          <w:bCs/>
          <w:lang w:val="vi-VN"/>
        </w:rPr>
        <w:t>THỦ TỤC ĐĂNG KÝ LẠI KHAI SINH (trường hợp không phải xác minh)</w:t>
      </w:r>
      <w:bookmarkEnd w:id="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395"/>
        <w:gridCol w:w="1395"/>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Nội dung các bước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sinh, cập nhật thông tin đăng ký lại khai sinh và lưu chính thức trên Phần mềm đăng ký, quản lý hộ tịch điện tử dùng chung. Trường hợp tiếp nhận hồ sơ trực tuyến, công chức gửi lại nội dung biểu mẫu hộ tịch điện tử tương ứng với thông tin đầy đủ cho người yêu cầu qua thư điện tử hoặc thiết bị số. Nếu người có yêu cầu đăng ký khai sinh đã thống nhất, đầy đủ hoặc không có phản hồi sau thời hạn yêu cầu thì in nội dung Giấy khai sinh, trình Lãnh đạo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99" w:name="muc_1_3_15"/>
      <w:r>
        <w:rPr>
          <w:b/>
          <w:bCs/>
          <w:i/>
          <w:iCs/>
          <w:lang w:val="vi-VN"/>
        </w:rPr>
        <w:t>Quy trình số 15/HT</w:t>
      </w:r>
      <w:bookmarkEnd w:id="99"/>
    </w:p>
    <w:p w:rsidR="00000000" w:rsidRDefault="00000000">
      <w:pPr>
        <w:spacing w:before="120" w:after="280" w:afterAutospacing="1"/>
        <w:jc w:val="center"/>
      </w:pPr>
      <w:bookmarkStart w:id="100" w:name="muc_1_3_15_name"/>
      <w:r>
        <w:rPr>
          <w:b/>
          <w:bCs/>
          <w:lang w:val="vi-VN"/>
        </w:rPr>
        <w:t>THỦ TỤC ĐĂNG KÝ KHAI SINH CHO NGƯỜI CÓ HỒ SƠ, GIẤY TỜ CÁ NHÂN (trường hợp không phải xác minh)</w:t>
      </w:r>
      <w:bookmarkEnd w:id="10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395"/>
        <w:gridCol w:w="1395"/>
      </w:tblGrid>
      <w:tr w:rsidR="00000000">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khai sinh, cập nhật thông tin đăng ký khai sinh và lưu chính thức trên Phần mềm đăng ký, quản lý hộ tịch điện tử dùng chung. Trường hợp tiếp nhận hồ sơ trực tuyến, công chức gửi lại nội dung biểu mẫu hộ tịch điện tử tương ứng với thông tin đầy đủ cho người yêu cầu qua thư điện tử hoặc thiết bị số. Nếu người có yêu cầu đăng ký khai sinh đã thống nhất, đầy đủ hoặc không có phản hồi sau thời hạn yêu cầu thì in nội dung Giấy khai sinh, trình Lãnh đạo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khai sinh kiểm tra thông tin trên Giấy khai sinh, trong Sổ đăng ký khai sinh và ký tên vào Sổ đăng ký khai sinh, nhận Giấy khai sinh.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01" w:name="muc_1_3_16"/>
      <w:r>
        <w:rPr>
          <w:b/>
          <w:bCs/>
          <w:i/>
          <w:iCs/>
          <w:lang w:val="vi-VN"/>
        </w:rPr>
        <w:t>Quy trình số 16/HT</w:t>
      </w:r>
      <w:bookmarkEnd w:id="101"/>
    </w:p>
    <w:p w:rsidR="00000000" w:rsidRDefault="00000000">
      <w:pPr>
        <w:spacing w:before="120" w:after="280" w:afterAutospacing="1"/>
        <w:jc w:val="center"/>
      </w:pPr>
      <w:bookmarkStart w:id="102" w:name="muc_1_3_16_name"/>
      <w:r>
        <w:rPr>
          <w:b/>
          <w:bCs/>
          <w:lang w:val="vi-VN"/>
        </w:rPr>
        <w:t>THỦ TỤC ĐĂNG KÝ LẠI KẾT HÔN (trường hợp không phải xác minh)</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8"/>
        <w:gridCol w:w="5208"/>
        <w:gridCol w:w="1494"/>
        <w:gridCol w:w="1440"/>
      </w:tblGrid>
      <w:tr w:rsidR="00000000">
        <w:tc>
          <w:tcPr>
            <w:tcW w:w="6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7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8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chuyển công chức Tư pháp - hộ tịch xử lý hồ sơ</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ghi vào Sổ đăng ký kết hôn, cập nhật thông tin đăng ký lại kết hôn và lưu chính thức trên Phần mềm đăng ký, quản lý hộ tịch điện tử dùng chung. Trường hợp tiếp nhận hồ sơ trực tuyến, công chức gửi lại nội dung biểu mẫu hộ tịch điện tử tương ứng với thông tin đầy đủ cho người yêu cầu qua thư điện tử hoặc thiết bị số. Nếu người có yêu cầu đăng ký kết hôn đã thống nhất, đầy đủ hoặc không có phản hồi sau thời hạn yêu cầu thì in nội dung Giấy chứng nhận kết hôn, trình Lãnh đạo UBND cấp xã</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trao Giấy chứng nhận kết hôn cho hai bên nam, nữ, hướng dẫn hai bên nam, nữ ký vào Giấy chứng nhận kết hôn, cùng hai bên nam, nữ ký tên vào Sổ</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03" w:name="muc_1_3_17"/>
      <w:r>
        <w:rPr>
          <w:b/>
          <w:bCs/>
          <w:i/>
          <w:iCs/>
          <w:lang w:val="vi-VN"/>
        </w:rPr>
        <w:t>Quy trình số 17/HT</w:t>
      </w:r>
      <w:bookmarkEnd w:id="103"/>
    </w:p>
    <w:p w:rsidR="00000000" w:rsidRDefault="00000000">
      <w:pPr>
        <w:spacing w:before="120" w:after="280" w:afterAutospacing="1"/>
        <w:jc w:val="center"/>
      </w:pPr>
      <w:bookmarkStart w:id="104" w:name="muc_1_3_17_name"/>
      <w:r>
        <w:rPr>
          <w:b/>
          <w:bCs/>
          <w:lang w:val="vi-VN"/>
        </w:rPr>
        <w:t>THỦ TỤC ĐĂNG KÝ LẠI KHAI TỬ (trường hợp không phải xác minh)</w:t>
      </w:r>
      <w:bookmarkEnd w:id="10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5413"/>
        <w:gridCol w:w="1395"/>
        <w:gridCol w:w="1395"/>
      </w:tblGrid>
      <w:tr w:rsidR="00000000">
        <w:tc>
          <w:tcPr>
            <w:tcW w:w="6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đăng ký lại khai tử theo hình thức trực tiếp, thì công chức tư pháp - hộ tịch thực hiện việc ghi vào Sổ đăng ký khai tử, cập nhật thông tin đăng ký lại khai tử và lưu chính thức trên Phần mềm đăng ký, quản lý hộ tịch điện tử dùng chung. Trường hợp tiếp nhận hồ sơ đăng ký khai tử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khai tử đã thống nhất, đầy đủ hoặc không có phản hồi sau thời hạn yêu cầu thì in nội dung Trích lục khai tử, trình Lãnh đạo UBND cấp xã</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khai tử</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 hộ tịch</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 Người có yêu cầu đăng ký lại khai tử kiểm tra thông tin trên Trích lục khai tử, trong Sổ đăng ký khai tử và ký tên vào Sổ đăng ký khai tử, nhận Trích lục khai tử.</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05" w:name="muc_1_3_18"/>
      <w:r>
        <w:rPr>
          <w:b/>
          <w:bCs/>
          <w:i/>
          <w:iCs/>
          <w:lang w:val="vi-VN"/>
        </w:rPr>
        <w:t>Quy trình số 18/HT</w:t>
      </w:r>
      <w:bookmarkEnd w:id="105"/>
    </w:p>
    <w:p w:rsidR="00000000" w:rsidRDefault="00000000">
      <w:pPr>
        <w:spacing w:before="120" w:after="280" w:afterAutospacing="1"/>
        <w:jc w:val="center"/>
      </w:pPr>
      <w:bookmarkStart w:id="106" w:name="muc_1_3_18_name"/>
      <w:r>
        <w:rPr>
          <w:b/>
          <w:bCs/>
          <w:lang w:val="vi-VN"/>
        </w:rPr>
        <w:t>THỦ TỤC CẤP BẢN SAO TRÍCH LỤC HỘ TỊCH</w:t>
      </w:r>
      <w:bookmarkEnd w:id="10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5"/>
        <w:gridCol w:w="5397"/>
        <w:gridCol w:w="1"/>
        <w:gridCol w:w="1458"/>
        <w:gridCol w:w="1369"/>
      </w:tblGrid>
      <w:tr w:rsidR="00000000">
        <w:tc>
          <w:tcPr>
            <w:tcW w:w="5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Thứ tự các</w:t>
            </w:r>
            <w:r>
              <w:rPr>
                <w:lang w:val="vi-VN"/>
              </w:rPr>
              <w:t xml:space="preserve"> </w:t>
            </w:r>
            <w:r>
              <w:rPr>
                <w:b/>
                <w:bCs/>
                <w:lang w:val="vi-VN"/>
              </w:rPr>
              <w:t>bước thực hiện</w:t>
            </w:r>
            <w:r>
              <w:rPr>
                <w:lang w:val="vi-VN"/>
              </w:rPr>
              <w:t xml:space="preserve"> (Tổng bước)</w:t>
            </w:r>
          </w:p>
        </w:tc>
        <w:tc>
          <w:tcPr>
            <w:tcW w:w="2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w:t>
            </w:r>
            <w:r>
              <w:rPr>
                <w:lang w:val="vi-VN"/>
              </w:rPr>
              <w:t xml:space="preserve"> (Tổng số ngày/giờ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giải quyết</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và kiểm tra tính hợp lệ của hồ sơ (trực tiếp, dịch vụ bưu chính công ích, dịch vụ công trực tuyến); kiểm tra, hướng dẫn, tiếp nhận hồ sơ và thu phí, chuyển đến Công chức Tư pháp- hộ tịch xử lý hồ sơ</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trường hợp tiếp nhận hồ sơ trực tiếp, thì công chức in bản sao Trích lục hộ tịch trình Lãnh đạo UBND xã, trường hợp tiếp nhận hồ sơ trực tuyến, công chức gửi lại nội dung biểu mẫu Trích lục hộ tịch điện tử tương ứng với thông tin đầy đủ cho người yêu cầu qua thư điện tử hoặc thiết bị số. Nếu người có yêu cấp bản sao Trích lục hộ tịch đã thống nhất, đầy đủ hoặc không có phản hồi sau thời hạn yêu cầu thì in nội dung bản sao trích lục hộ tịch, trình Lãnh đạo UBND xã</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hộ tịch</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w:t>
            </w:r>
          </w:p>
        </w:tc>
        <w:tc>
          <w:tcPr>
            <w:tcW w:w="7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r>
      <w:tr w:rsidR="00000000">
        <w:tblPrEx>
          <w:tblBorders>
            <w:top w:val="none" w:sz="0" w:space="0" w:color="auto"/>
            <w:bottom w:val="none" w:sz="0" w:space="0" w:color="auto"/>
            <w:insideH w:val="none" w:sz="0" w:space="0" w:color="auto"/>
            <w:insideV w:val="none" w:sz="0" w:space="0" w:color="auto"/>
          </w:tblBorders>
        </w:tblPrEx>
        <w:tc>
          <w:tcPr>
            <w:tcW w:w="5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bước</w:t>
            </w:r>
          </w:p>
        </w:tc>
        <w:tc>
          <w:tcPr>
            <w:tcW w:w="2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5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c>
          <w:tcPr>
            <w:tcW w:w="15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Ngay trong ngày tiếp nhận hồ sơ; trường hợp nhận hồ sơ sau 15 giờ không giải quyết được ngay thì trả kết quả trong ngày làm việc tiếp theo</w:t>
            </w:r>
          </w:p>
        </w:tc>
      </w:tr>
    </w:tbl>
    <w:p w:rsidR="00000000" w:rsidRDefault="00000000">
      <w:pPr>
        <w:spacing w:before="120" w:after="280" w:afterAutospacing="1"/>
      </w:pPr>
      <w:bookmarkStart w:id="107" w:name="muc_2_4"/>
      <w:r>
        <w:rPr>
          <w:b/>
          <w:bCs/>
          <w:lang w:val="vi-VN"/>
        </w:rPr>
        <w:t>II. QUY TRÌNH LIÊN THÔNG (09 quy trình)</w:t>
      </w:r>
      <w:bookmarkEnd w:id="107"/>
    </w:p>
    <w:p w:rsidR="00000000" w:rsidRDefault="00000000">
      <w:pPr>
        <w:spacing w:before="120" w:after="280" w:afterAutospacing="1"/>
        <w:jc w:val="right"/>
      </w:pPr>
      <w:bookmarkStart w:id="108" w:name="muc_2_4_1"/>
      <w:r>
        <w:rPr>
          <w:b/>
          <w:bCs/>
          <w:i/>
          <w:iCs/>
          <w:lang w:val="vi-VN"/>
        </w:rPr>
        <w:t>Quy trình liên thông số 01/HT</w:t>
      </w:r>
      <w:bookmarkEnd w:id="108"/>
    </w:p>
    <w:p w:rsidR="00000000" w:rsidRDefault="00000000">
      <w:pPr>
        <w:spacing w:before="120" w:after="280" w:afterAutospacing="1"/>
        <w:jc w:val="center"/>
      </w:pPr>
      <w:bookmarkStart w:id="109" w:name="muc_2_4_1_name"/>
      <w:r>
        <w:rPr>
          <w:b/>
          <w:bCs/>
          <w:lang w:val="vi-VN"/>
        </w:rPr>
        <w:t>THỦ TỤC XÁC NHẬN THÔNG TIN HỘ TỊCH THUỘC (trường hợp phải xác minh)</w:t>
      </w:r>
      <w:bookmarkEnd w:id="10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3547"/>
        <w:gridCol w:w="1395"/>
        <w:gridCol w:w="1"/>
        <w:gridCol w:w="1486"/>
        <w:gridCol w:w="1044"/>
        <w:gridCol w:w="960"/>
      </w:tblGrid>
      <w:tr w:rsidR="00000000">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 hộ tịch xử lý hồ sơ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 làm việc</w:t>
            </w:r>
          </w:p>
        </w:tc>
        <w:tc>
          <w:tcPr>
            <w:tcW w:w="5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trình Lãnh đạo UBND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xã gửi; ban hành Công văn trả lời kết quả xác minh cho UBND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ngày làm việc</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công an, các cơ quan khác có liên quan</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in Văn bản xác nhận thông tin hộ tịch, trình Thủ trưởng Cơ quan quản lý Cơ sở dữ liệu hộ tịch điện tử ký, chuyển tới Bộ phận một cửa để trả kết quả cho người có yêu cầu. Trường hợp tiếp nhận hồ sơ trực tuyến, công chức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in Văn bản xác nhận thông tin hộ tịch, trình Lãnh đạo</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nhận thông tin hộ tịch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của UBND cấp xã</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của UBND cấp xã; trả kết quả cho người yêu cầu</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13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 ngày làm việc</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10" w:name="muc_2_4_2"/>
      <w:r>
        <w:rPr>
          <w:b/>
          <w:bCs/>
          <w:i/>
          <w:iCs/>
          <w:lang w:val="vi-VN"/>
        </w:rPr>
        <w:t>Quy trình liên thông số 02/HT</w:t>
      </w:r>
      <w:bookmarkEnd w:id="110"/>
    </w:p>
    <w:p w:rsidR="00000000" w:rsidRDefault="00000000">
      <w:pPr>
        <w:spacing w:before="120" w:after="280" w:afterAutospacing="1"/>
        <w:jc w:val="center"/>
      </w:pPr>
      <w:bookmarkStart w:id="111" w:name="muc_2_4_2_name"/>
      <w:r>
        <w:rPr>
          <w:b/>
          <w:bCs/>
          <w:lang w:val="vi-VN"/>
        </w:rPr>
        <w:t>THỦ TỤC ĐĂNG KÝ KẾT HÔN (trường hợp phải xác minh)</w:t>
      </w:r>
      <w:bookmarkEnd w:id="1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
        <w:gridCol w:w="3516"/>
        <w:gridCol w:w="1300"/>
        <w:gridCol w:w="1"/>
        <w:gridCol w:w="1464"/>
        <w:gridCol w:w="1044"/>
        <w:gridCol w:w="1035"/>
      </w:tblGrid>
      <w:tr w:rsidR="00000000">
        <w:tc>
          <w:tcPr>
            <w:tcW w:w="5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điều kiện kết hôn của hai bên nam, nữ</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thư</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 cho UBND cấp xã</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trực tiếp, thì công chức ghi vào Sổ đăng ký kết hôn, cập nhật thông tin đăng ký kết hôn và lưu chính thức trên Phần mềm đăng ký, quản lý hộ tịch điện tử dùng chung. Trường hợp tiếp nhận hồ sơ trực tuyến, công chức gửi lại biểu mẫu hộ tịch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kết hôn, cập nhật thông tin đăng ký kết hôn và lưu chính thức trên Phần mềm đăng ký, quản lý hộ tịch điện tử dùng chung; in Giấy chứng nhận đăng ký kết hôn, trình Lãnh đạo UBND cấp xã</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4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134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 ngày làm việc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12" w:name="muc_2_4_3"/>
      <w:r>
        <w:rPr>
          <w:b/>
          <w:bCs/>
          <w:i/>
          <w:iCs/>
          <w:lang w:val="vi-VN"/>
        </w:rPr>
        <w:t>Quy trình liên thông số 03/HT</w:t>
      </w:r>
      <w:bookmarkEnd w:id="112"/>
    </w:p>
    <w:p w:rsidR="00000000" w:rsidRDefault="00000000">
      <w:pPr>
        <w:spacing w:before="120" w:after="280" w:afterAutospacing="1"/>
        <w:jc w:val="center"/>
      </w:pPr>
      <w:bookmarkStart w:id="113" w:name="muc_2_4_3_name"/>
      <w:r>
        <w:rPr>
          <w:b/>
          <w:bCs/>
          <w:lang w:val="vi-VN"/>
        </w:rPr>
        <w:t>THỦ TỤC ĐĂNG KÝ NHẬN CHA, MẸ, CON (trường hợp phải xác minh)</w:t>
      </w:r>
      <w:bookmarkEnd w:id="1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3486"/>
        <w:gridCol w:w="1403"/>
        <w:gridCol w:w="1"/>
        <w:gridCol w:w="1486"/>
        <w:gridCol w:w="1059"/>
        <w:gridCol w:w="994"/>
      </w:tblGrid>
      <w:tr w:rsidR="00000000">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w:t>
            </w:r>
            <w:r>
              <w:rPr>
                <w:lang w:val="vi-VN"/>
              </w:rPr>
              <w:t xml:space="preserve"> </w:t>
            </w:r>
            <w:r>
              <w:rPr>
                <w:b/>
                <w:bCs/>
                <w:lang w:val="vi-VN"/>
              </w:rPr>
              <w:t>từng cơ quan</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5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 cho UBND cấp xã</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khai sinh, nhận cha, mẹ, con cập nhật thông tin vào sổ hộ tịch tương ứng và lưu chính thức trên Phần mềm đăng ký, quản lý hộ tịch điện tử dùng chung. Trường hợp tiếp nhận hồ sơ trực tuyến, công chức gửi lại biểu mẫu hộ tịch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hộ tịch tương ứng, cập nhật thông tin đăng ký khai sinh; nhận cha, mẹ, con và lưu chính thức trên Phần mềm đăng ký, quản lý hộ tịch điện tử dùng chung; in Giấy khai sinh và Trích lục đăng ký nhận cha, mẹ, con, trình Lãnh đạo UBND cấp xã</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5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khai sinh và Trích lục đăng ký nhận cha, mẹ, con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đăng ký nhận cha, mẹ, con (cả hai bên phải có mặt, xuất trình giấy tờ tuỳ thân để đối chiếu) kiểm tra thông tin và ký tên vào Sổ đăng ký nhận cha, mẹ, con, nhận Trích lục đăng ký nhận cha, mẹ, con.</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6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 bước</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 ngày làm việc</w:t>
            </w:r>
          </w:p>
        </w:tc>
        <w:tc>
          <w:tcPr>
            <w:tcW w:w="136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 ngày làm việc</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14" w:name="muc_2_4_4"/>
      <w:r>
        <w:rPr>
          <w:b/>
          <w:bCs/>
          <w:i/>
          <w:iCs/>
          <w:lang w:val="vi-VN"/>
        </w:rPr>
        <w:t>Quy trình liên thông số 04/HT</w:t>
      </w:r>
      <w:bookmarkEnd w:id="114"/>
    </w:p>
    <w:p w:rsidR="00000000" w:rsidRDefault="00000000">
      <w:pPr>
        <w:spacing w:before="120" w:after="280" w:afterAutospacing="1"/>
        <w:jc w:val="center"/>
      </w:pPr>
      <w:bookmarkStart w:id="115" w:name="muc_2_4_4_name"/>
      <w:r>
        <w:rPr>
          <w:b/>
          <w:bCs/>
          <w:lang w:val="vi-VN"/>
        </w:rPr>
        <w:t>THỦ TỤC ĐĂNG KÝ KHAI SINH KẾT HỢP ĐĂNG KÝ NHẬN CHA, MẸ, CON (trường hợp phải xác minh)</w:t>
      </w:r>
      <w:bookmarkEnd w:id="1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400"/>
        <w:gridCol w:w="1369"/>
        <w:gridCol w:w="1"/>
        <w:gridCol w:w="1450"/>
        <w:gridCol w:w="1035"/>
        <w:gridCol w:w="1115"/>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w:t>
            </w:r>
            <w:r>
              <w:rPr>
                <w:lang w:val="vi-VN"/>
              </w:rPr>
              <w:t xml:space="preserve"> </w:t>
            </w:r>
            <w:r>
              <w:rPr>
                <w:b/>
                <w:bCs/>
                <w:lang w:val="vi-VN"/>
              </w:rPr>
              <w:t>từng cơ quan</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 cho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 ngày làm việc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khai sinh, nhận cha, mẹ, con, cập nhật thông tin đăng ký đăng khai sinh, nhận cha, mẹ, con và lưu chính thức trên Phần mềm đăng ký, quản lý hộ tịch điện tử dùng chung. Trường hợp tiếp nhận hồ sơ trực tuyến, công chức gửi lại biểu mẫu hộ tịch điện tử với thông tin đầy đủ cho người yêu cầu qua thư điện tử hoặc thiết bị số. Nếu người có yêu cầu xác nhận thông tin hoặc không có phản hồi sau thời hạn yêu cầu thì công chức ghi nội dung vào Sổ đăng khai sinh, nhận cha, mẹ, con, cập nhật thông tin đăng ký đăng khai sinh, nhận cha, mẹ, con và lưu chính thức trên Phần mềm đăng ký, quản lý hộ tịch điện tử dùng chung; in Giấy khai sinh và trích lục nhận cha, mẹ, con, trình Lãnh đạo UBND</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 Trích lục nhận cha, mẹ, con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trả kết quả cho người yêu cầu. Người có yêu cầu đăng ký khai sinh và nhận cha, mẹ, con (cả hai bên phải có mặt, xuất trình giấy tờ tuỳ thân để đối chiếu) kiểm tra thông tin và ký tên vào Sổ đăng ký nhận cha, mẹ, con, Sổ đăng ký khai sinh, nhận Trích lục đăng ký nhận cha, mẹ, con, Giấy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 ngày làm việc</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 ngày làm việc</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16" w:name="muc_2_4_5"/>
      <w:r>
        <w:rPr>
          <w:b/>
          <w:bCs/>
          <w:i/>
          <w:iCs/>
          <w:lang w:val="vi-VN"/>
        </w:rPr>
        <w:t>Quy trình liên thông số 05/HT</w:t>
      </w:r>
      <w:bookmarkEnd w:id="116"/>
    </w:p>
    <w:p w:rsidR="00000000" w:rsidRDefault="00000000">
      <w:pPr>
        <w:spacing w:before="120" w:after="280" w:afterAutospacing="1"/>
        <w:jc w:val="center"/>
      </w:pPr>
      <w:bookmarkStart w:id="117" w:name="muc_2_4_5_name"/>
      <w:r>
        <w:rPr>
          <w:b/>
          <w:bCs/>
          <w:lang w:val="vi-VN"/>
        </w:rPr>
        <w:t>THỦ TỤC THAY ĐỔI, CẢI CHÍNH, BỔ SUNG THÔNG TIN HỘ TỊCH THUỘC THẨM QUYỀN GIẢI QUYẾT CỦA ỦY BAN NHÂN DÂN CẤP XÃ (trường hợp phải xác minh)</w:t>
      </w:r>
      <w:bookmarkEnd w:id="1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3432"/>
        <w:gridCol w:w="1380"/>
        <w:gridCol w:w="1"/>
        <w:gridCol w:w="1464"/>
        <w:gridCol w:w="1042"/>
        <w:gridCol w:w="1125"/>
      </w:tblGrid>
      <w:tr w:rsidR="00000000">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 làm việc</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 cho UBND cấp xã</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 làm việc</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nội dung thay đổi, cải chính, bổ sung thông tin hộ tịch cập nhật thông tin vào sổ hộ tịch tương ứng và lưu chính thức trên Phần mềm đăng ký, quản lý hộ tịch điện tử dùng chung. Trường hợp tiếp nhận hồ sơ rực tuyến, công chức gửi lại biểu mẫu hộ tịch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hộ tịch tương ứng, cập nhật thông tin đăng ký thay đổi, cải chính, bổ sung thông tin hộ tịch và lưu chính thức trên Phần mềm đăng ký, quản lý hộ tịch điện tử dùng chung; in Trích lục thay đổi/cải chính/bổ sung thông tin hộ tịch trình Lãnh đạo UBND cấp xã</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 giờ làm việc</w:t>
            </w:r>
          </w:p>
        </w:tc>
        <w:tc>
          <w:tcPr>
            <w:tcW w:w="5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 làm việc</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Trích lục thay đổi/cải chính/bổ sung thông tin hộ tịch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kiểm tra thông tin, ký tên vào Sổ đăng ký thay đổi, cải chính, bổ sung thông tin hộ tịch, xác định lại dân tộc, nhận Trích lục thay đổi/cải chính/bổ sung thông tin hộ tịch/xác định lại dân tộc.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 ngày làm việc</w:t>
            </w:r>
          </w:p>
        </w:tc>
        <w:tc>
          <w:tcPr>
            <w:tcW w:w="13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 ngày làm việc</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18" w:name="muc_2_4_6"/>
      <w:r>
        <w:rPr>
          <w:b/>
          <w:bCs/>
          <w:i/>
          <w:iCs/>
          <w:lang w:val="vi-VN"/>
        </w:rPr>
        <w:t>Quy trình liên thông số 06/HT</w:t>
      </w:r>
      <w:bookmarkEnd w:id="118"/>
    </w:p>
    <w:p w:rsidR="00000000" w:rsidRDefault="00000000">
      <w:pPr>
        <w:spacing w:before="120" w:after="280" w:afterAutospacing="1"/>
        <w:jc w:val="center"/>
      </w:pPr>
      <w:bookmarkStart w:id="119" w:name="muc_2_4_6_name"/>
      <w:r>
        <w:rPr>
          <w:b/>
          <w:bCs/>
          <w:lang w:val="vi-VN"/>
        </w:rPr>
        <w:t>THỦ TỤC CẤP GIẤY XÁC NHẬN TÌNH TRẠNG HÔN NHÂN THUỘC THẨM QUYỀN GIẢI QUYẾT CỦA ỦY BAN NHÂN DÂN CẤP XÃ (trường hợp phải xác minh)</w:t>
      </w:r>
      <w:bookmarkEnd w:id="1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400"/>
        <w:gridCol w:w="1369"/>
        <w:gridCol w:w="1"/>
        <w:gridCol w:w="1450"/>
        <w:gridCol w:w="1035"/>
        <w:gridCol w:w="1115"/>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w:t>
            </w:r>
            <w:r>
              <w:rPr>
                <w:lang w:val="vi-VN"/>
              </w:rPr>
              <w:t xml:space="preserve"> </w:t>
            </w:r>
            <w:r>
              <w:rPr>
                <w:b/>
                <w:bCs/>
                <w:lang w:val="vi-VN"/>
              </w:rPr>
              <w:t>từng cơ quan</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 ngày</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 cho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 ngày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có trách nhiệm trả lời kết quả xác minh</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nội dung xác nhận tình trạng hôn nhân cập nhật thông tin vào sổ hộ tịch tương ứng và lưu chính thức trên Phần mềm đăng ký, quản lý hộ tịch điện tử dùng chung. Trường hợp tiếp nhận hồ sơ trực tuyến, công chức gửi lại biểu mẫu hộ tịch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hộ tịch tương ứng, cập nhật thông tin xác nhận tình trạng hôn nhân và lưu chính thức trên Phần mềm đăng ký, quản lý hộ tịch điện tử dùng chung; in Giấy xác nhận tình trạng hôn nhân, trình Lãnh đạo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0,75 ngày</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 ngày</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xác nhận tình trạng hôn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cấp Giấy xác nhận tình trạng hôn nhân kiểm tra thông tin trên Giấy xác nhận tình trạng hôn nhân, nhận Giấy xác nhận tình trạng hôn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 ngày</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 ngày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20" w:name="muc_2_4_7"/>
      <w:r>
        <w:rPr>
          <w:b/>
          <w:bCs/>
          <w:i/>
          <w:iCs/>
          <w:lang w:val="vi-VN"/>
        </w:rPr>
        <w:t>Quy trình liên thông số 07/HT</w:t>
      </w:r>
      <w:bookmarkEnd w:id="120"/>
    </w:p>
    <w:p w:rsidR="00000000" w:rsidRDefault="00000000">
      <w:pPr>
        <w:spacing w:before="120" w:after="280" w:afterAutospacing="1"/>
        <w:jc w:val="center"/>
      </w:pPr>
      <w:bookmarkStart w:id="121" w:name="muc_2_4_7_name"/>
      <w:r>
        <w:rPr>
          <w:b/>
          <w:bCs/>
          <w:lang w:val="vi-VN"/>
        </w:rPr>
        <w:t>THỦ TỤC ĐĂNG KÝ LẠI KHAI SINH THUỘC THẨM QUYỀN GIẢI QUYẾT CỦA ỦY BAN NHÂN DÂN CẤP XÃ (trường hợp phải xác minh)</w:t>
      </w:r>
      <w:bookmarkEnd w:id="1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400"/>
        <w:gridCol w:w="1369"/>
        <w:gridCol w:w="1"/>
        <w:gridCol w:w="1450"/>
        <w:gridCol w:w="1035"/>
        <w:gridCol w:w="1115"/>
      </w:tblGrid>
      <w:tr w:rsidR="00000000">
        <w:tc>
          <w:tcPr>
            <w:tcW w:w="5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77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9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UBND cấp xã</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thực hiện việc đăng ký khai sinh trước đây; cơ quan công an</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thực hiện việc đăng ký khai sinh trước đây; cơ quan công an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công chức ghi nội dung đăng ký khai sinh vào Sổ đăng ký khai sinh, cập nhật thông tin đăng ký lại khai sinh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khai sinh, cập nhật thông tin đăng ký khai sinh và lưu chính thức trên Phần mềm đăng ký, quản lý hộ tịch điện tử dùng chung; in Giấy khai sinh, trình Lãnh đạo UBND cấp xã</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Phòng Tư pháp</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5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9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đăng ký lại khai sinh kiểm tra thông tin trên Giấy khai sinh, trong Sổ đăng ký khai sinh và ký tên vào Sổ đăng ký khai sinh, nhận Giấy khai sinh.</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3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30"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3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330"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22" w:name="muc_2_4_8"/>
      <w:r>
        <w:rPr>
          <w:b/>
          <w:bCs/>
          <w:i/>
          <w:iCs/>
          <w:lang w:val="vi-VN"/>
        </w:rPr>
        <w:t>Quy trình liên thông số 08/HT</w:t>
      </w:r>
      <w:bookmarkEnd w:id="122"/>
    </w:p>
    <w:p w:rsidR="00000000" w:rsidRDefault="00000000">
      <w:pPr>
        <w:spacing w:before="120" w:after="280" w:afterAutospacing="1"/>
      </w:pPr>
      <w:bookmarkStart w:id="123" w:name="muc_2_4_8_name"/>
      <w:r>
        <w:rPr>
          <w:b/>
          <w:bCs/>
          <w:lang w:val="vi-VN"/>
        </w:rPr>
        <w:t>THỦ TỤC ĐĂNG KÝ LẠI KHAI SINH CHO NGƯỜI ĐÃ CÓ HỒ SƠ, GIẤY TỜ CÁ NHÂN (trường hợp phải xác minh)</w:t>
      </w:r>
      <w:bookmarkEnd w:id="1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400"/>
        <w:gridCol w:w="1369"/>
        <w:gridCol w:w="1"/>
        <w:gridCol w:w="1450"/>
        <w:gridCol w:w="1035"/>
        <w:gridCol w:w="1115"/>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w:t>
            </w:r>
            <w:r>
              <w:rPr>
                <w:lang w:val="vi-VN"/>
              </w:rPr>
              <w:t xml:space="preserve"> </w:t>
            </w:r>
            <w:r>
              <w:rPr>
                <w:b/>
                <w:bCs/>
                <w:lang w:val="vi-VN"/>
              </w:rPr>
              <w:t>thực hiện</w:t>
            </w:r>
          </w:p>
        </w:tc>
        <w:tc>
          <w:tcPr>
            <w:tcW w:w="7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thông tin hộ tịch trình Lãnh đạo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 cơ quan công an</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 cơ quan công an</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khai sinh, cập nhật thông tin đăng ký lại khai sinh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khai sinh, cập nhật thông tin đăng ký khai sinh và lưu chính thức trên Phần mềm đăng ký, quản lý hộ tịch điện tử dùng chung; in Giấy khai sinh, trình Lãnh đạo</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7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đăng ký khai sinh kiểm tra thông tin trên Giấy khai sinh, trong Sổ đăng ký khai sinh và ký tên vào Sổ đăng ký khai sinh, nhận Giấy khai sinh.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3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3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jc w:val="right"/>
      </w:pPr>
      <w:bookmarkStart w:id="124" w:name="muc_2_4_9"/>
      <w:r>
        <w:rPr>
          <w:b/>
          <w:bCs/>
          <w:i/>
          <w:iCs/>
          <w:lang w:val="vi-VN"/>
        </w:rPr>
        <w:t>Quy trình liên thông số 09/HT</w:t>
      </w:r>
      <w:bookmarkEnd w:id="124"/>
    </w:p>
    <w:p w:rsidR="00000000" w:rsidRDefault="00000000">
      <w:pPr>
        <w:spacing w:before="120" w:after="280" w:afterAutospacing="1"/>
        <w:jc w:val="center"/>
      </w:pPr>
      <w:bookmarkStart w:id="125" w:name="muc_2_4_9_name"/>
      <w:r>
        <w:rPr>
          <w:b/>
          <w:bCs/>
          <w:lang w:val="vi-VN"/>
        </w:rPr>
        <w:t>THỦ TỤC ĐĂNG KÝ LẠI KẾT HÔN THUỘC THẨM QUYỀN GIẢI QUYẾT CỦA ỦY BAN NHÂN DÂN CẤP XÃ (trường hợp phải xác minh)</w:t>
      </w:r>
      <w:bookmarkEnd w:id="1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3338"/>
        <w:gridCol w:w="1240"/>
        <w:gridCol w:w="1"/>
        <w:gridCol w:w="1691"/>
        <w:gridCol w:w="1136"/>
        <w:gridCol w:w="1027"/>
      </w:tblGrid>
      <w:tr w:rsidR="00000000">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Thứ tự các bước </w:t>
            </w:r>
            <w:r>
              <w:rPr>
                <w:lang w:val="vi-VN"/>
              </w:rPr>
              <w:t>(Tổng bước)</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các bước thực hiện</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c>
          <w:tcPr>
            <w:tcW w:w="9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thực hiện </w:t>
            </w:r>
            <w:r>
              <w:rPr>
                <w:lang w:val="vi-VN"/>
              </w:rPr>
              <w:t>(Tổng số ngày/giờ thực hiện)</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thực hiện tại từng cơ quan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1</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(trực tiếp, dịch vụ bưu chính công ích, dịch vụ công trực tuyến); kiểm tra tính chính xác, đầy đủ, thống nhất, hợp lệ của hồ sơ và thu phí, chuyển đến Công chức Tư pháp- hộ tịch xử lý hồ sơ</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6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Thẩm tra hồ sơ; lập văn bản xác minh về việc lưu giữ Sổ hộ tịch trình Lãnh đạo UBND cấp xã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3</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Văn bản xác minh thông tin hộ tịch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4</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Vào số văn bản, đóng dấu, chuyển văn bản xác minh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5</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nhận văn bản xác minh do UBND cấp xã gửi; ban hành Công văn trả lời kết quả xác minh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cấp xã/Sở Tư pháp nơi đăng ký kết hôn trước đây</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6</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hợp kết quả xác minh; trường hợp tiếp nhận hồ sơ trực tiếp, thì công chức ghi vào Sổ đăng ký kết hôn, cập nhật thông tin đăng ký kết hôn và lưu chính thức trên Phần mềm đăng ký, quản lý hộ tịch điện tử dùng chung. Trường hợp tiếp nhận hồ sơ trực tuyến, công chức gửi lại biểu mẫu Giấy khai sinh điện tử với thông tin đầy đủ cho người yêu cầu qua thư điện tử hoặc thiết bị số. Nếu người có yêu cầu xác nhận thông tin hoặc không có phản hồi sau thời hạn yêu cầu thì công chức ghi nội dung vào Sổ đăng ký kết hôn, cập nhật thông tin đăng ký kết hôn và lưu chính thức trên Phần mềm đăng ký, quản lý hộ tịch điện tử dùng chung; in Giấy chứng nhận kết hôn, trình Lãnh đạo UBND cấp xã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6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 ngày</w:t>
            </w:r>
          </w:p>
        </w:tc>
        <w:tc>
          <w:tcPr>
            <w:tcW w:w="5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7</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Ký Giấy chứng nhận kết hôn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Lãnh đạo UBND cấp xã</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8</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kết quả cho Bộ phận tiếp nhận và trả kết quả UBND cấp xã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chức Tư pháp- hộ tịch</w:t>
            </w:r>
          </w:p>
        </w:tc>
        <w:tc>
          <w:tcPr>
            <w:tcW w:w="9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Bước 9</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trên phần mềm Hệ thống thông tin giải quyết TTHC về kết quả đã có tại Bộ phận tiếp nhận và trả kết quả UBND cấp xã, trả kết quả cho người yêu cầu. Người có yêu cầu đăng ký lại kết hôn (hai bên nam, nữ phải có mặt, xuất trình giấy tờ tuỳ thân để đối chiếu) kiểm tra thông tin, ký tên vào Giấy chứng nhận kết hôn, mỗi bên nam, nữ nhận 01 bản chính Giấy chứng nhận kết hôn.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phận tiếp nhận và trả kết quả UBND cấp xã</w:t>
            </w:r>
          </w:p>
        </w:tc>
        <w:tc>
          <w:tcPr>
            <w:tcW w:w="15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15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tính thời gian</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cấp xã</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 bước</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151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 ngày</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867183" w:rsidRDefault="00000000">
      <w:pPr>
        <w:spacing w:before="120" w:after="280" w:afterAutospacing="1"/>
      </w:pPr>
      <w:r>
        <w:t> </w:t>
      </w:r>
    </w:p>
    <w:sectPr w:rsidR="008671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C9"/>
    <w:rsid w:val="000966C9"/>
    <w:rsid w:val="008671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chvucong.tuyenquang.gov.vn/" TargetMode="External"/><Relationship Id="rId4" Type="http://schemas.openxmlformats.org/officeDocument/2006/relationships/hyperlink" Target="http://www.tuyenqu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18641</Words>
  <Characters>106256</Characters>
  <Application>Microsoft Office Word</Application>
  <DocSecurity>0</DocSecurity>
  <Lines>885</Lines>
  <Paragraphs>249</Paragraphs>
  <ScaleCrop>false</ScaleCrop>
  <Company/>
  <LinksUpToDate>false</LinksUpToDate>
  <CharactersWithSpaces>124648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2023-02-01T06:52:00Z</dcterms:created>
  <dcterms:modified xsi:type="dcterms:W3CDTF">2023-02-01T06:52:00Z</dcterms:modified>
</cp:coreProperties>
</file>