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C1DD" w14:textId="77777777" w:rsidR="00837824" w:rsidRPr="00837824" w:rsidRDefault="00837824" w:rsidP="00837824">
      <w:pPr>
        <w:jc w:val="right"/>
        <w:rPr>
          <w:b/>
          <w:bCs/>
          <w:sz w:val="24"/>
          <w:szCs w:val="20"/>
          <w:lang w:val="fr-FR"/>
        </w:rPr>
      </w:pPr>
      <w:r w:rsidRPr="00837824">
        <w:rPr>
          <w:b/>
          <w:bCs/>
          <w:sz w:val="24"/>
          <w:szCs w:val="20"/>
          <w:lang w:val="fr-FR"/>
        </w:rPr>
        <w:t>M62-ĐXDMTX</w:t>
      </w:r>
    </w:p>
    <w:p w14:paraId="18C2016C" w14:textId="77777777" w:rsidR="00837824" w:rsidRPr="00837824" w:rsidRDefault="00837824" w:rsidP="00837824">
      <w:pPr>
        <w:spacing w:before="120" w:after="120" w:line="240" w:lineRule="auto"/>
        <w:jc w:val="right"/>
        <w:rPr>
          <w:rFonts w:cs="Times New Roman"/>
          <w:b/>
          <w:sz w:val="24"/>
          <w:szCs w:val="24"/>
          <w:lang w:val="fr-FR"/>
        </w:rPr>
      </w:pPr>
      <w:r w:rsidRPr="00837824">
        <w:rPr>
          <w:rFonts w:cs="Times New Roman"/>
          <w:sz w:val="24"/>
          <w:szCs w:val="24"/>
        </w:rPr>
        <w:t>26/2018/TT-BTNMT</w:t>
      </w:r>
    </w:p>
    <w:tbl>
      <w:tblPr>
        <w:tblW w:w="511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83"/>
        <w:gridCol w:w="5368"/>
      </w:tblGrid>
      <w:tr w:rsidR="00837824" w:rsidRPr="00A26DE3" w14:paraId="520A2BC7" w14:textId="77777777" w:rsidTr="00837824">
        <w:trPr>
          <w:jc w:val="center"/>
        </w:trPr>
        <w:tc>
          <w:tcPr>
            <w:tcW w:w="3183" w:type="dxa"/>
            <w:tcBorders>
              <w:top w:val="nil"/>
              <w:left w:val="nil"/>
              <w:bottom w:val="nil"/>
              <w:right w:val="nil"/>
              <w:tl2br w:val="nil"/>
              <w:tr2bl w:val="nil"/>
            </w:tcBorders>
            <w:shd w:val="clear" w:color="auto" w:fill="auto"/>
            <w:tcMar>
              <w:top w:w="0" w:type="dxa"/>
              <w:left w:w="108" w:type="dxa"/>
              <w:bottom w:w="0" w:type="dxa"/>
              <w:right w:w="108" w:type="dxa"/>
            </w:tcMar>
          </w:tcPr>
          <w:p w14:paraId="65BD404F" w14:textId="77777777" w:rsidR="00837824" w:rsidRPr="00837824" w:rsidRDefault="00837824" w:rsidP="00837824">
            <w:pPr>
              <w:spacing w:before="120" w:after="120" w:line="240" w:lineRule="auto"/>
              <w:jc w:val="center"/>
              <w:rPr>
                <w:rFonts w:cs="Times New Roman"/>
                <w:caps/>
                <w:sz w:val="24"/>
                <w:szCs w:val="24"/>
                <w:lang w:val="vi-VN" w:eastAsia="vi-VN"/>
              </w:rPr>
            </w:pPr>
            <w:r w:rsidRPr="00837824">
              <w:rPr>
                <w:rFonts w:cs="Times New Roman"/>
                <w:caps/>
                <w:sz w:val="24"/>
                <w:szCs w:val="24"/>
                <w:lang w:val="it-IT" w:eastAsia="vi-VN"/>
              </w:rPr>
              <w:t>CƠ QUAN QUẢN LÝ TRỰC TIẾP NVTXTCN</w:t>
            </w:r>
          </w:p>
          <w:p w14:paraId="2858F9C2"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TÊN ĐƠN VỊ THỰC HIỆN</w:t>
            </w:r>
            <w:r w:rsidRPr="00837824">
              <w:rPr>
                <w:rFonts w:cs="Times New Roman"/>
                <w:b/>
                <w:bCs/>
                <w:sz w:val="24"/>
                <w:szCs w:val="24"/>
                <w:lang w:val="vi-VN" w:eastAsia="vi-VN"/>
              </w:rPr>
              <w:br/>
              <w:t>-------</w:t>
            </w:r>
          </w:p>
        </w:tc>
        <w:tc>
          <w:tcPr>
            <w:tcW w:w="5367" w:type="dxa"/>
            <w:tcBorders>
              <w:top w:val="nil"/>
              <w:left w:val="nil"/>
              <w:bottom w:val="nil"/>
              <w:right w:val="nil"/>
              <w:tl2br w:val="nil"/>
              <w:tr2bl w:val="nil"/>
            </w:tcBorders>
            <w:shd w:val="clear" w:color="auto" w:fill="auto"/>
            <w:tcMar>
              <w:top w:w="0" w:type="dxa"/>
              <w:left w:w="108" w:type="dxa"/>
              <w:bottom w:w="0" w:type="dxa"/>
              <w:right w:w="108" w:type="dxa"/>
            </w:tcMar>
          </w:tcPr>
          <w:p w14:paraId="78723FE5"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CỘNG HÒA XÃ HỘI CHỦ NGHĨA VIỆT NAM</w:t>
            </w:r>
            <w:r w:rsidRPr="00837824">
              <w:rPr>
                <w:rFonts w:cs="Times New Roman"/>
                <w:b/>
                <w:bCs/>
                <w:sz w:val="24"/>
                <w:szCs w:val="24"/>
                <w:lang w:val="vi-VN" w:eastAsia="vi-VN"/>
              </w:rPr>
              <w:br/>
              <w:t xml:space="preserve">Độc lập - Tự do - Hạnh phúc </w:t>
            </w:r>
            <w:r w:rsidRPr="00837824">
              <w:rPr>
                <w:rFonts w:cs="Times New Roman"/>
                <w:b/>
                <w:bCs/>
                <w:sz w:val="24"/>
                <w:szCs w:val="24"/>
                <w:lang w:val="vi-VN" w:eastAsia="vi-VN"/>
              </w:rPr>
              <w:br/>
              <w:t>---------------</w:t>
            </w:r>
          </w:p>
        </w:tc>
      </w:tr>
    </w:tbl>
    <w:p w14:paraId="6B3E473C" w14:textId="77777777" w:rsidR="00837824" w:rsidRPr="00837824" w:rsidRDefault="00837824" w:rsidP="00837824">
      <w:pPr>
        <w:spacing w:before="120" w:after="120" w:line="240" w:lineRule="auto"/>
        <w:jc w:val="center"/>
        <w:rPr>
          <w:rFonts w:cs="Times New Roman"/>
          <w:szCs w:val="28"/>
          <w:lang w:val="vi-VN" w:eastAsia="vi-VN"/>
        </w:rPr>
      </w:pPr>
      <w:bookmarkStart w:id="0" w:name="chuong_phuluc_3_name"/>
      <w:r w:rsidRPr="00837824">
        <w:rPr>
          <w:rFonts w:cs="Times New Roman"/>
          <w:b/>
          <w:bCs/>
          <w:szCs w:val="28"/>
          <w:lang w:val="vi-VN" w:eastAsia="vi-VN"/>
        </w:rPr>
        <w:t>ĐỀ XUẤT DANH MỤC</w:t>
      </w:r>
      <w:bookmarkEnd w:id="0"/>
      <w:r w:rsidRPr="00837824">
        <w:rPr>
          <w:rFonts w:cs="Times New Roman"/>
          <w:b/>
          <w:bCs/>
          <w:szCs w:val="28"/>
          <w:lang w:val="vi-VN" w:eastAsia="vi-VN"/>
        </w:rPr>
        <w:br/>
      </w:r>
      <w:bookmarkStart w:id="1" w:name="chuong_phuluc_3_name_name"/>
      <w:r w:rsidRPr="00837824">
        <w:rPr>
          <w:rFonts w:cs="Times New Roman"/>
          <w:b/>
          <w:bCs/>
          <w:szCs w:val="28"/>
          <w:lang w:val="vi-VN" w:eastAsia="vi-VN"/>
        </w:rPr>
        <w:t>NHIỆM VỤ THƯỜNG XUYÊN THEO CHỨC NĂNG NĂM 20....</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2545"/>
        <w:gridCol w:w="1069"/>
        <w:gridCol w:w="2660"/>
        <w:gridCol w:w="1512"/>
      </w:tblGrid>
      <w:tr w:rsidR="00837824" w:rsidRPr="00A26DE3" w14:paraId="6FAB8524" w14:textId="77777777" w:rsidTr="00837824">
        <w:trPr>
          <w:jc w:val="center"/>
        </w:trPr>
        <w:tc>
          <w:tcPr>
            <w:tcW w:w="595" w:type="dxa"/>
            <w:shd w:val="solid" w:color="FFFFFF" w:fill="auto"/>
            <w:tcMar>
              <w:top w:w="0" w:type="dxa"/>
              <w:left w:w="0" w:type="dxa"/>
              <w:bottom w:w="0" w:type="dxa"/>
              <w:right w:w="0" w:type="dxa"/>
            </w:tcMar>
            <w:vAlign w:val="center"/>
          </w:tcPr>
          <w:p w14:paraId="4F3FAFBF"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TT</w:t>
            </w:r>
          </w:p>
        </w:tc>
        <w:tc>
          <w:tcPr>
            <w:tcW w:w="2812" w:type="dxa"/>
            <w:shd w:val="solid" w:color="FFFFFF" w:fill="auto"/>
            <w:tcMar>
              <w:top w:w="0" w:type="dxa"/>
              <w:left w:w="0" w:type="dxa"/>
              <w:bottom w:w="0" w:type="dxa"/>
              <w:right w:w="0" w:type="dxa"/>
            </w:tcMar>
            <w:vAlign w:val="center"/>
          </w:tcPr>
          <w:p w14:paraId="59462267"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Tên nhiệm vụ</w:t>
            </w:r>
          </w:p>
        </w:tc>
        <w:tc>
          <w:tcPr>
            <w:tcW w:w="1089" w:type="dxa"/>
            <w:shd w:val="solid" w:color="FFFFFF" w:fill="auto"/>
            <w:tcMar>
              <w:top w:w="0" w:type="dxa"/>
              <w:left w:w="0" w:type="dxa"/>
              <w:bottom w:w="0" w:type="dxa"/>
              <w:right w:w="0" w:type="dxa"/>
            </w:tcMar>
            <w:vAlign w:val="center"/>
          </w:tcPr>
          <w:p w14:paraId="72A2B875"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Thời gian thực hiện (từ...đến)</w:t>
            </w:r>
          </w:p>
        </w:tc>
        <w:tc>
          <w:tcPr>
            <w:tcW w:w="2973" w:type="dxa"/>
            <w:shd w:val="solid" w:color="FFFFFF" w:fill="auto"/>
            <w:tcMar>
              <w:top w:w="0" w:type="dxa"/>
              <w:left w:w="0" w:type="dxa"/>
              <w:bottom w:w="0" w:type="dxa"/>
              <w:right w:w="0" w:type="dxa"/>
            </w:tcMar>
            <w:vAlign w:val="center"/>
          </w:tcPr>
          <w:p w14:paraId="678B680C"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Dự kiến nội dung chính, kết quả/sản phẩm</w:t>
            </w:r>
          </w:p>
        </w:tc>
        <w:tc>
          <w:tcPr>
            <w:tcW w:w="1615" w:type="dxa"/>
            <w:shd w:val="solid" w:color="FFFFFF" w:fill="auto"/>
            <w:tcMar>
              <w:top w:w="0" w:type="dxa"/>
              <w:left w:w="0" w:type="dxa"/>
              <w:bottom w:w="0" w:type="dxa"/>
              <w:right w:w="0" w:type="dxa"/>
            </w:tcMar>
            <w:vAlign w:val="center"/>
          </w:tcPr>
          <w:p w14:paraId="6A2384D3"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Dự kiến kinh phí thực hiện</w:t>
            </w:r>
            <w:r w:rsidRPr="00837824">
              <w:rPr>
                <w:rFonts w:cs="Times New Roman"/>
                <w:b/>
                <w:bCs/>
                <w:sz w:val="24"/>
                <w:szCs w:val="24"/>
                <w:lang w:val="vi-VN" w:eastAsia="vi-VN"/>
              </w:rPr>
              <w:br/>
            </w:r>
            <w:r w:rsidRPr="00837824">
              <w:rPr>
                <w:rFonts w:cs="Times New Roman"/>
                <w:b/>
                <w:bCs/>
                <w:i/>
                <w:iCs/>
                <w:sz w:val="24"/>
                <w:szCs w:val="24"/>
                <w:lang w:val="vi-VN" w:eastAsia="vi-VN"/>
              </w:rPr>
              <w:t>(triệu đồng)</w:t>
            </w:r>
          </w:p>
        </w:tc>
      </w:tr>
      <w:tr w:rsidR="00837824" w:rsidRPr="00A26DE3" w14:paraId="679B8D85" w14:textId="77777777" w:rsidTr="00A26DE3">
        <w:trPr>
          <w:jc w:val="center"/>
        </w:trPr>
        <w:tc>
          <w:tcPr>
            <w:tcW w:w="595" w:type="dxa"/>
            <w:shd w:val="solid" w:color="FFFFFF" w:fill="auto"/>
            <w:tcMar>
              <w:top w:w="0" w:type="dxa"/>
              <w:left w:w="0" w:type="dxa"/>
              <w:bottom w:w="0" w:type="dxa"/>
              <w:right w:w="0" w:type="dxa"/>
            </w:tcMar>
            <w:vAlign w:val="center"/>
          </w:tcPr>
          <w:p w14:paraId="221FA4E6"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sz w:val="24"/>
                <w:szCs w:val="24"/>
                <w:lang w:val="vi-VN" w:eastAsia="vi-VN"/>
              </w:rPr>
              <w:t>1</w:t>
            </w:r>
          </w:p>
        </w:tc>
        <w:tc>
          <w:tcPr>
            <w:tcW w:w="2812" w:type="dxa"/>
            <w:shd w:val="clear" w:color="auto" w:fill="FFFFFF"/>
            <w:tcMar>
              <w:top w:w="0" w:type="dxa"/>
              <w:left w:w="0" w:type="dxa"/>
              <w:bottom w:w="0" w:type="dxa"/>
              <w:right w:w="0" w:type="dxa"/>
            </w:tcMar>
            <w:vAlign w:val="center"/>
          </w:tcPr>
          <w:p w14:paraId="3305D7E8"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Dựa trên các chức năng và nhiệm vụ được giao của đơn vị</w:t>
            </w:r>
          </w:p>
          <w:p w14:paraId="0238BCA5"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 xml:space="preserve">Ví dụ như: </w:t>
            </w:r>
          </w:p>
          <w:p w14:paraId="55A9C5DB"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 xml:space="preserve">(i) Nghiên cứu cơ bản khoa học và phát triển công nghệ theo các hướng chuyên môn của đơn vị, </w:t>
            </w:r>
          </w:p>
          <w:p w14:paraId="6D183A13"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(ii) Ứng dụng và triển khai công nghệ trong lĩnh vực…</w:t>
            </w:r>
          </w:p>
          <w:p w14:paraId="5578E1BD"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 xml:space="preserve">(iii) Đào tạo nhân lực trình độ cao, </w:t>
            </w:r>
          </w:p>
          <w:p w14:paraId="1978ECCC"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 xml:space="preserve">(iv) Tư vấn thẩm định, </w:t>
            </w:r>
          </w:p>
          <w:p w14:paraId="4F211F7B"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r w:rsidRPr="00837824">
              <w:rPr>
                <w:rFonts w:cs="Times New Roman"/>
                <w:i/>
                <w:sz w:val="24"/>
                <w:szCs w:val="24"/>
                <w:lang w:val="vi-VN" w:eastAsia="vi-VN"/>
              </w:rPr>
              <w:t>(v) Hợp tác quốc tế.</w:t>
            </w:r>
          </w:p>
          <w:p w14:paraId="44C19590" w14:textId="77777777" w:rsidR="00837824" w:rsidRPr="00837824" w:rsidRDefault="00837824" w:rsidP="00837824">
            <w:pPr>
              <w:spacing w:before="120" w:after="120" w:line="240" w:lineRule="auto"/>
              <w:ind w:left="62" w:right="53"/>
              <w:jc w:val="both"/>
              <w:rPr>
                <w:rFonts w:cs="Times New Roman"/>
                <w:sz w:val="24"/>
                <w:szCs w:val="24"/>
                <w:lang w:eastAsia="vi-VN"/>
              </w:rPr>
            </w:pPr>
            <w:r w:rsidRPr="00837824">
              <w:rPr>
                <w:rFonts w:cs="Times New Roman"/>
                <w:i/>
                <w:sz w:val="24"/>
                <w:szCs w:val="24"/>
                <w:lang w:eastAsia="vi-VN"/>
              </w:rPr>
              <w:t>..............</w:t>
            </w:r>
          </w:p>
        </w:tc>
        <w:tc>
          <w:tcPr>
            <w:tcW w:w="1089" w:type="dxa"/>
            <w:shd w:val="clear" w:color="auto" w:fill="FFFFFF"/>
            <w:tcMar>
              <w:top w:w="0" w:type="dxa"/>
              <w:left w:w="0" w:type="dxa"/>
              <w:bottom w:w="0" w:type="dxa"/>
              <w:right w:w="0" w:type="dxa"/>
            </w:tcMar>
            <w:vAlign w:val="center"/>
          </w:tcPr>
          <w:p w14:paraId="51939405"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sz w:val="24"/>
                <w:szCs w:val="24"/>
                <w:lang w:val="vi-VN" w:eastAsia="vi-VN"/>
              </w:rPr>
              <w:t>T1-T12</w:t>
            </w:r>
          </w:p>
        </w:tc>
        <w:tc>
          <w:tcPr>
            <w:tcW w:w="2973" w:type="dxa"/>
            <w:shd w:val="clear" w:color="auto" w:fill="FFFFFF"/>
            <w:tcMar>
              <w:top w:w="0" w:type="dxa"/>
              <w:left w:w="0" w:type="dxa"/>
              <w:bottom w:w="0" w:type="dxa"/>
              <w:right w:w="0" w:type="dxa"/>
            </w:tcMar>
            <w:vAlign w:val="center"/>
          </w:tcPr>
          <w:p w14:paraId="25A27470" w14:textId="77777777" w:rsidR="00837824" w:rsidRPr="00837824" w:rsidRDefault="00837824" w:rsidP="00837824">
            <w:pPr>
              <w:spacing w:before="120" w:after="120" w:line="240" w:lineRule="auto"/>
              <w:ind w:left="135" w:right="35"/>
              <w:jc w:val="both"/>
              <w:rPr>
                <w:rFonts w:cs="Times New Roman"/>
                <w:sz w:val="24"/>
                <w:szCs w:val="24"/>
                <w:lang w:val="vi-VN" w:eastAsia="vi-VN"/>
              </w:rPr>
            </w:pPr>
            <w:r w:rsidRPr="00837824">
              <w:rPr>
                <w:rFonts w:cs="Times New Roman"/>
                <w:sz w:val="24"/>
                <w:szCs w:val="24"/>
                <w:lang w:val="vi-VN" w:eastAsia="vi-VN"/>
              </w:rPr>
              <w:t xml:space="preserve">Kết quả của nhiệm vụ là "tiềm lực, trình độ cán bộ khoa học công nghệ của đơn vị được duy trì và phát triển", thể hiện thông qua việc triển khai thực hiện các hoạt động theo chức năng của đơn vị và dự kiến đạt được các kết quả tổng hợp.... </w:t>
            </w:r>
          </w:p>
          <w:p w14:paraId="6459A063" w14:textId="77777777" w:rsidR="00837824" w:rsidRPr="00837824" w:rsidRDefault="00837824" w:rsidP="00837824">
            <w:pPr>
              <w:spacing w:before="120" w:after="120" w:line="240" w:lineRule="auto"/>
              <w:ind w:left="135" w:right="35"/>
              <w:jc w:val="both"/>
              <w:rPr>
                <w:rFonts w:cs="Times New Roman"/>
                <w:i/>
                <w:sz w:val="24"/>
                <w:szCs w:val="24"/>
                <w:lang w:val="vi-VN" w:eastAsia="vi-VN"/>
              </w:rPr>
            </w:pPr>
          </w:p>
        </w:tc>
        <w:tc>
          <w:tcPr>
            <w:tcW w:w="1615" w:type="dxa"/>
            <w:shd w:val="clear" w:color="auto" w:fill="FFFFFF"/>
            <w:tcMar>
              <w:top w:w="0" w:type="dxa"/>
              <w:left w:w="0" w:type="dxa"/>
              <w:bottom w:w="0" w:type="dxa"/>
              <w:right w:w="0" w:type="dxa"/>
            </w:tcMar>
            <w:vAlign w:val="center"/>
          </w:tcPr>
          <w:p w14:paraId="5D6ADC8A" w14:textId="77777777" w:rsidR="00837824" w:rsidRPr="00837824" w:rsidRDefault="00837824" w:rsidP="00837824">
            <w:pPr>
              <w:spacing w:before="120" w:after="120" w:line="240" w:lineRule="auto"/>
              <w:ind w:left="86" w:right="122"/>
              <w:jc w:val="both"/>
              <w:rPr>
                <w:rFonts w:cs="Times New Roman"/>
                <w:i/>
                <w:sz w:val="24"/>
                <w:szCs w:val="24"/>
                <w:lang w:val="vi-VN" w:eastAsia="vi-VN"/>
              </w:rPr>
            </w:pPr>
            <w:r w:rsidRPr="00837824">
              <w:rPr>
                <w:rFonts w:cs="Times New Roman"/>
                <w:i/>
                <w:sz w:val="24"/>
                <w:szCs w:val="24"/>
                <w:lang w:val="vi-VN" w:eastAsia="vi-VN"/>
              </w:rPr>
              <w:t xml:space="preserve">Dự tính trên cơ sở Quỹ lương và định mức chi thường xuyên </w:t>
            </w:r>
          </w:p>
        </w:tc>
      </w:tr>
      <w:tr w:rsidR="00837824" w:rsidRPr="00837824" w14:paraId="373CA03C" w14:textId="77777777" w:rsidTr="00A26DE3">
        <w:trPr>
          <w:jc w:val="center"/>
        </w:trPr>
        <w:tc>
          <w:tcPr>
            <w:tcW w:w="595" w:type="dxa"/>
            <w:shd w:val="solid" w:color="FFFFFF" w:fill="auto"/>
            <w:tcMar>
              <w:top w:w="0" w:type="dxa"/>
              <w:left w:w="0" w:type="dxa"/>
              <w:bottom w:w="0" w:type="dxa"/>
              <w:right w:w="0" w:type="dxa"/>
            </w:tcMar>
            <w:vAlign w:val="center"/>
          </w:tcPr>
          <w:p w14:paraId="55911D07" w14:textId="77777777" w:rsidR="00837824" w:rsidRPr="00837824" w:rsidRDefault="00837824" w:rsidP="00837824">
            <w:pPr>
              <w:spacing w:before="120" w:after="120" w:line="240" w:lineRule="auto"/>
              <w:jc w:val="center"/>
              <w:rPr>
                <w:rFonts w:cs="Times New Roman"/>
                <w:sz w:val="24"/>
                <w:szCs w:val="24"/>
                <w:lang w:eastAsia="vi-VN"/>
              </w:rPr>
            </w:pPr>
            <w:r w:rsidRPr="00837824">
              <w:rPr>
                <w:rFonts w:cs="Times New Roman"/>
                <w:sz w:val="24"/>
                <w:szCs w:val="24"/>
                <w:lang w:eastAsia="vi-VN"/>
              </w:rPr>
              <w:t>2</w:t>
            </w:r>
          </w:p>
        </w:tc>
        <w:tc>
          <w:tcPr>
            <w:tcW w:w="2812" w:type="dxa"/>
            <w:shd w:val="clear" w:color="auto" w:fill="FFFFFF"/>
            <w:tcMar>
              <w:top w:w="0" w:type="dxa"/>
              <w:left w:w="0" w:type="dxa"/>
              <w:bottom w:w="0" w:type="dxa"/>
              <w:right w:w="0" w:type="dxa"/>
            </w:tcMar>
            <w:vAlign w:val="center"/>
          </w:tcPr>
          <w:p w14:paraId="3B137D18"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p>
        </w:tc>
        <w:tc>
          <w:tcPr>
            <w:tcW w:w="1089" w:type="dxa"/>
            <w:shd w:val="clear" w:color="auto" w:fill="FFFFFF"/>
            <w:tcMar>
              <w:top w:w="0" w:type="dxa"/>
              <w:left w:w="0" w:type="dxa"/>
              <w:bottom w:w="0" w:type="dxa"/>
              <w:right w:w="0" w:type="dxa"/>
            </w:tcMar>
            <w:vAlign w:val="center"/>
          </w:tcPr>
          <w:p w14:paraId="75B2DC9B" w14:textId="77777777" w:rsidR="00837824" w:rsidRPr="00837824" w:rsidRDefault="00837824" w:rsidP="00837824">
            <w:pPr>
              <w:spacing w:before="120" w:after="120" w:line="240" w:lineRule="auto"/>
              <w:jc w:val="center"/>
              <w:rPr>
                <w:rFonts w:cs="Times New Roman"/>
                <w:sz w:val="24"/>
                <w:szCs w:val="24"/>
                <w:lang w:val="vi-VN" w:eastAsia="vi-VN"/>
              </w:rPr>
            </w:pPr>
          </w:p>
        </w:tc>
        <w:tc>
          <w:tcPr>
            <w:tcW w:w="2973" w:type="dxa"/>
            <w:shd w:val="clear" w:color="auto" w:fill="FFFFFF"/>
            <w:tcMar>
              <w:top w:w="0" w:type="dxa"/>
              <w:left w:w="0" w:type="dxa"/>
              <w:bottom w:w="0" w:type="dxa"/>
              <w:right w:w="0" w:type="dxa"/>
            </w:tcMar>
            <w:vAlign w:val="center"/>
          </w:tcPr>
          <w:p w14:paraId="69C60CCF" w14:textId="77777777" w:rsidR="00837824" w:rsidRPr="00837824" w:rsidRDefault="00837824" w:rsidP="00837824">
            <w:pPr>
              <w:spacing w:before="120" w:after="120" w:line="240" w:lineRule="auto"/>
              <w:ind w:left="135" w:right="35"/>
              <w:jc w:val="both"/>
              <w:rPr>
                <w:rFonts w:cs="Times New Roman"/>
                <w:sz w:val="24"/>
                <w:szCs w:val="24"/>
                <w:lang w:val="vi-VN" w:eastAsia="vi-VN"/>
              </w:rPr>
            </w:pPr>
          </w:p>
        </w:tc>
        <w:tc>
          <w:tcPr>
            <w:tcW w:w="1615" w:type="dxa"/>
            <w:shd w:val="clear" w:color="auto" w:fill="FFFFFF"/>
            <w:tcMar>
              <w:top w:w="0" w:type="dxa"/>
              <w:left w:w="0" w:type="dxa"/>
              <w:bottom w:w="0" w:type="dxa"/>
              <w:right w:w="0" w:type="dxa"/>
            </w:tcMar>
            <w:vAlign w:val="center"/>
          </w:tcPr>
          <w:p w14:paraId="6DE64D9E" w14:textId="77777777" w:rsidR="00837824" w:rsidRPr="00837824" w:rsidRDefault="00837824" w:rsidP="00837824">
            <w:pPr>
              <w:spacing w:before="120" w:after="120" w:line="240" w:lineRule="auto"/>
              <w:ind w:left="86" w:right="122"/>
              <w:jc w:val="both"/>
              <w:rPr>
                <w:rFonts w:cs="Times New Roman"/>
                <w:i/>
                <w:sz w:val="24"/>
                <w:szCs w:val="24"/>
                <w:lang w:val="vi-VN" w:eastAsia="vi-VN"/>
              </w:rPr>
            </w:pPr>
          </w:p>
        </w:tc>
      </w:tr>
      <w:tr w:rsidR="00837824" w:rsidRPr="00837824" w14:paraId="510725F8" w14:textId="77777777" w:rsidTr="00A26DE3">
        <w:trPr>
          <w:jc w:val="center"/>
        </w:trPr>
        <w:tc>
          <w:tcPr>
            <w:tcW w:w="595" w:type="dxa"/>
            <w:shd w:val="solid" w:color="FFFFFF" w:fill="auto"/>
            <w:tcMar>
              <w:top w:w="0" w:type="dxa"/>
              <w:left w:w="0" w:type="dxa"/>
              <w:bottom w:w="0" w:type="dxa"/>
              <w:right w:w="0" w:type="dxa"/>
            </w:tcMar>
            <w:vAlign w:val="center"/>
          </w:tcPr>
          <w:p w14:paraId="2BDBDEC3" w14:textId="77777777" w:rsidR="00837824" w:rsidRPr="00837824" w:rsidRDefault="00837824" w:rsidP="00837824">
            <w:pPr>
              <w:spacing w:before="120" w:after="120" w:line="240" w:lineRule="auto"/>
              <w:jc w:val="center"/>
              <w:rPr>
                <w:rFonts w:cs="Times New Roman"/>
                <w:sz w:val="24"/>
                <w:szCs w:val="24"/>
                <w:lang w:eastAsia="vi-VN"/>
              </w:rPr>
            </w:pPr>
            <w:r w:rsidRPr="00837824">
              <w:rPr>
                <w:rFonts w:cs="Times New Roman"/>
                <w:sz w:val="24"/>
                <w:szCs w:val="24"/>
                <w:lang w:eastAsia="vi-VN"/>
              </w:rPr>
              <w:t>3</w:t>
            </w:r>
          </w:p>
        </w:tc>
        <w:tc>
          <w:tcPr>
            <w:tcW w:w="2812" w:type="dxa"/>
            <w:shd w:val="clear" w:color="auto" w:fill="FFFFFF"/>
            <w:tcMar>
              <w:top w:w="0" w:type="dxa"/>
              <w:left w:w="0" w:type="dxa"/>
              <w:bottom w:w="0" w:type="dxa"/>
              <w:right w:w="0" w:type="dxa"/>
            </w:tcMar>
            <w:vAlign w:val="center"/>
          </w:tcPr>
          <w:p w14:paraId="2CFDA4D3"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p>
        </w:tc>
        <w:tc>
          <w:tcPr>
            <w:tcW w:w="1089" w:type="dxa"/>
            <w:shd w:val="clear" w:color="auto" w:fill="FFFFFF"/>
            <w:tcMar>
              <w:top w:w="0" w:type="dxa"/>
              <w:left w:w="0" w:type="dxa"/>
              <w:bottom w:w="0" w:type="dxa"/>
              <w:right w:w="0" w:type="dxa"/>
            </w:tcMar>
            <w:vAlign w:val="center"/>
          </w:tcPr>
          <w:p w14:paraId="19A8FF28" w14:textId="77777777" w:rsidR="00837824" w:rsidRPr="00837824" w:rsidRDefault="00837824" w:rsidP="00837824">
            <w:pPr>
              <w:spacing w:before="120" w:after="120" w:line="240" w:lineRule="auto"/>
              <w:jc w:val="center"/>
              <w:rPr>
                <w:rFonts w:cs="Times New Roman"/>
                <w:sz w:val="24"/>
                <w:szCs w:val="24"/>
                <w:lang w:val="vi-VN" w:eastAsia="vi-VN"/>
              </w:rPr>
            </w:pPr>
          </w:p>
        </w:tc>
        <w:tc>
          <w:tcPr>
            <w:tcW w:w="2973" w:type="dxa"/>
            <w:shd w:val="clear" w:color="auto" w:fill="FFFFFF"/>
            <w:tcMar>
              <w:top w:w="0" w:type="dxa"/>
              <w:left w:w="0" w:type="dxa"/>
              <w:bottom w:w="0" w:type="dxa"/>
              <w:right w:w="0" w:type="dxa"/>
            </w:tcMar>
            <w:vAlign w:val="center"/>
          </w:tcPr>
          <w:p w14:paraId="03516678" w14:textId="77777777" w:rsidR="00837824" w:rsidRPr="00837824" w:rsidRDefault="00837824" w:rsidP="00837824">
            <w:pPr>
              <w:spacing w:before="120" w:after="120" w:line="240" w:lineRule="auto"/>
              <w:ind w:left="135" w:right="35"/>
              <w:jc w:val="both"/>
              <w:rPr>
                <w:rFonts w:cs="Times New Roman"/>
                <w:sz w:val="24"/>
                <w:szCs w:val="24"/>
                <w:lang w:val="vi-VN" w:eastAsia="vi-VN"/>
              </w:rPr>
            </w:pPr>
          </w:p>
        </w:tc>
        <w:tc>
          <w:tcPr>
            <w:tcW w:w="1615" w:type="dxa"/>
            <w:shd w:val="clear" w:color="auto" w:fill="FFFFFF"/>
            <w:tcMar>
              <w:top w:w="0" w:type="dxa"/>
              <w:left w:w="0" w:type="dxa"/>
              <w:bottom w:w="0" w:type="dxa"/>
              <w:right w:w="0" w:type="dxa"/>
            </w:tcMar>
            <w:vAlign w:val="center"/>
          </w:tcPr>
          <w:p w14:paraId="64D4C143" w14:textId="77777777" w:rsidR="00837824" w:rsidRPr="00837824" w:rsidRDefault="00837824" w:rsidP="00837824">
            <w:pPr>
              <w:spacing w:before="120" w:after="120" w:line="240" w:lineRule="auto"/>
              <w:ind w:left="86" w:right="122"/>
              <w:jc w:val="both"/>
              <w:rPr>
                <w:rFonts w:cs="Times New Roman"/>
                <w:i/>
                <w:sz w:val="24"/>
                <w:szCs w:val="24"/>
                <w:lang w:val="vi-VN" w:eastAsia="vi-VN"/>
              </w:rPr>
            </w:pPr>
          </w:p>
        </w:tc>
      </w:tr>
      <w:tr w:rsidR="00837824" w:rsidRPr="00837824" w14:paraId="4B5921A2" w14:textId="77777777" w:rsidTr="00A26DE3">
        <w:trPr>
          <w:jc w:val="center"/>
        </w:trPr>
        <w:tc>
          <w:tcPr>
            <w:tcW w:w="595" w:type="dxa"/>
            <w:shd w:val="solid" w:color="FFFFFF" w:fill="auto"/>
            <w:tcMar>
              <w:top w:w="0" w:type="dxa"/>
              <w:left w:w="0" w:type="dxa"/>
              <w:bottom w:w="0" w:type="dxa"/>
              <w:right w:w="0" w:type="dxa"/>
            </w:tcMar>
            <w:vAlign w:val="center"/>
          </w:tcPr>
          <w:p w14:paraId="1A488AE4" w14:textId="77777777" w:rsidR="00837824" w:rsidRPr="00837824" w:rsidRDefault="00837824" w:rsidP="00837824">
            <w:pPr>
              <w:spacing w:before="120" w:after="120" w:line="240" w:lineRule="auto"/>
              <w:jc w:val="center"/>
              <w:rPr>
                <w:rFonts w:cs="Times New Roman"/>
                <w:sz w:val="24"/>
                <w:szCs w:val="24"/>
                <w:lang w:eastAsia="vi-VN"/>
              </w:rPr>
            </w:pPr>
            <w:r w:rsidRPr="00837824">
              <w:rPr>
                <w:rFonts w:cs="Times New Roman"/>
                <w:sz w:val="24"/>
                <w:szCs w:val="24"/>
                <w:lang w:eastAsia="vi-VN"/>
              </w:rPr>
              <w:t>....</w:t>
            </w:r>
          </w:p>
        </w:tc>
        <w:tc>
          <w:tcPr>
            <w:tcW w:w="2812" w:type="dxa"/>
            <w:shd w:val="clear" w:color="auto" w:fill="FFFFFF"/>
            <w:tcMar>
              <w:top w:w="0" w:type="dxa"/>
              <w:left w:w="0" w:type="dxa"/>
              <w:bottom w:w="0" w:type="dxa"/>
              <w:right w:w="0" w:type="dxa"/>
            </w:tcMar>
            <w:vAlign w:val="center"/>
          </w:tcPr>
          <w:p w14:paraId="6C05009A"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p>
        </w:tc>
        <w:tc>
          <w:tcPr>
            <w:tcW w:w="1089" w:type="dxa"/>
            <w:shd w:val="clear" w:color="auto" w:fill="FFFFFF"/>
            <w:tcMar>
              <w:top w:w="0" w:type="dxa"/>
              <w:left w:w="0" w:type="dxa"/>
              <w:bottom w:w="0" w:type="dxa"/>
              <w:right w:w="0" w:type="dxa"/>
            </w:tcMar>
            <w:vAlign w:val="center"/>
          </w:tcPr>
          <w:p w14:paraId="16F5017E" w14:textId="77777777" w:rsidR="00837824" w:rsidRPr="00837824" w:rsidRDefault="00837824" w:rsidP="00837824">
            <w:pPr>
              <w:spacing w:before="120" w:after="120" w:line="240" w:lineRule="auto"/>
              <w:jc w:val="center"/>
              <w:rPr>
                <w:rFonts w:cs="Times New Roman"/>
                <w:sz w:val="24"/>
                <w:szCs w:val="24"/>
                <w:lang w:val="vi-VN" w:eastAsia="vi-VN"/>
              </w:rPr>
            </w:pPr>
          </w:p>
        </w:tc>
        <w:tc>
          <w:tcPr>
            <w:tcW w:w="2973" w:type="dxa"/>
            <w:shd w:val="clear" w:color="auto" w:fill="FFFFFF"/>
            <w:tcMar>
              <w:top w:w="0" w:type="dxa"/>
              <w:left w:w="0" w:type="dxa"/>
              <w:bottom w:w="0" w:type="dxa"/>
              <w:right w:w="0" w:type="dxa"/>
            </w:tcMar>
            <w:vAlign w:val="center"/>
          </w:tcPr>
          <w:p w14:paraId="504707D4" w14:textId="77777777" w:rsidR="00837824" w:rsidRPr="00837824" w:rsidRDefault="00837824" w:rsidP="00837824">
            <w:pPr>
              <w:spacing w:before="120" w:after="120" w:line="240" w:lineRule="auto"/>
              <w:ind w:left="135" w:right="35"/>
              <w:jc w:val="both"/>
              <w:rPr>
                <w:rFonts w:cs="Times New Roman"/>
                <w:sz w:val="24"/>
                <w:szCs w:val="24"/>
                <w:lang w:val="vi-VN" w:eastAsia="vi-VN"/>
              </w:rPr>
            </w:pPr>
          </w:p>
        </w:tc>
        <w:tc>
          <w:tcPr>
            <w:tcW w:w="1615" w:type="dxa"/>
            <w:shd w:val="clear" w:color="auto" w:fill="FFFFFF"/>
            <w:tcMar>
              <w:top w:w="0" w:type="dxa"/>
              <w:left w:w="0" w:type="dxa"/>
              <w:bottom w:w="0" w:type="dxa"/>
              <w:right w:w="0" w:type="dxa"/>
            </w:tcMar>
            <w:vAlign w:val="center"/>
          </w:tcPr>
          <w:p w14:paraId="50042DAD" w14:textId="77777777" w:rsidR="00837824" w:rsidRPr="00837824" w:rsidRDefault="00837824" w:rsidP="00837824">
            <w:pPr>
              <w:spacing w:before="120" w:after="120" w:line="240" w:lineRule="auto"/>
              <w:ind w:left="86" w:right="122"/>
              <w:jc w:val="both"/>
              <w:rPr>
                <w:rFonts w:cs="Times New Roman"/>
                <w:i/>
                <w:sz w:val="24"/>
                <w:szCs w:val="24"/>
                <w:lang w:val="vi-VN" w:eastAsia="vi-VN"/>
              </w:rPr>
            </w:pPr>
          </w:p>
        </w:tc>
      </w:tr>
      <w:tr w:rsidR="00837824" w:rsidRPr="00837824" w14:paraId="27D1A473" w14:textId="77777777" w:rsidTr="00A26DE3">
        <w:trPr>
          <w:jc w:val="center"/>
        </w:trPr>
        <w:tc>
          <w:tcPr>
            <w:tcW w:w="595" w:type="dxa"/>
            <w:shd w:val="solid" w:color="FFFFFF" w:fill="auto"/>
            <w:tcMar>
              <w:top w:w="0" w:type="dxa"/>
              <w:left w:w="0" w:type="dxa"/>
              <w:bottom w:w="0" w:type="dxa"/>
              <w:right w:w="0" w:type="dxa"/>
            </w:tcMar>
            <w:vAlign w:val="center"/>
          </w:tcPr>
          <w:p w14:paraId="356C313F" w14:textId="77777777" w:rsidR="00837824" w:rsidRPr="00837824" w:rsidRDefault="00837824" w:rsidP="00837824">
            <w:pPr>
              <w:spacing w:before="120" w:after="120" w:line="240" w:lineRule="auto"/>
              <w:jc w:val="center"/>
              <w:rPr>
                <w:rFonts w:cs="Times New Roman"/>
                <w:sz w:val="24"/>
                <w:szCs w:val="24"/>
                <w:lang w:eastAsia="vi-VN"/>
              </w:rPr>
            </w:pPr>
            <w:r w:rsidRPr="00837824">
              <w:rPr>
                <w:rFonts w:cs="Times New Roman"/>
                <w:sz w:val="24"/>
                <w:szCs w:val="24"/>
                <w:lang w:eastAsia="vi-VN"/>
              </w:rPr>
              <w:t>n</w:t>
            </w:r>
          </w:p>
        </w:tc>
        <w:tc>
          <w:tcPr>
            <w:tcW w:w="2812" w:type="dxa"/>
            <w:shd w:val="clear" w:color="auto" w:fill="FFFFFF"/>
            <w:tcMar>
              <w:top w:w="0" w:type="dxa"/>
              <w:left w:w="0" w:type="dxa"/>
              <w:bottom w:w="0" w:type="dxa"/>
              <w:right w:w="0" w:type="dxa"/>
            </w:tcMar>
            <w:vAlign w:val="center"/>
          </w:tcPr>
          <w:p w14:paraId="12AA1F39" w14:textId="77777777" w:rsidR="00837824" w:rsidRPr="00837824" w:rsidRDefault="00837824" w:rsidP="00837824">
            <w:pPr>
              <w:spacing w:before="120" w:after="120" w:line="240" w:lineRule="auto"/>
              <w:ind w:left="62" w:right="53"/>
              <w:jc w:val="both"/>
              <w:rPr>
                <w:rFonts w:cs="Times New Roman"/>
                <w:i/>
                <w:sz w:val="24"/>
                <w:szCs w:val="24"/>
                <w:lang w:val="vi-VN" w:eastAsia="vi-VN"/>
              </w:rPr>
            </w:pPr>
          </w:p>
        </w:tc>
        <w:tc>
          <w:tcPr>
            <w:tcW w:w="1089" w:type="dxa"/>
            <w:shd w:val="clear" w:color="auto" w:fill="FFFFFF"/>
            <w:tcMar>
              <w:top w:w="0" w:type="dxa"/>
              <w:left w:w="0" w:type="dxa"/>
              <w:bottom w:w="0" w:type="dxa"/>
              <w:right w:w="0" w:type="dxa"/>
            </w:tcMar>
            <w:vAlign w:val="center"/>
          </w:tcPr>
          <w:p w14:paraId="237C7F50" w14:textId="77777777" w:rsidR="00837824" w:rsidRPr="00837824" w:rsidRDefault="00837824" w:rsidP="00837824">
            <w:pPr>
              <w:spacing w:before="120" w:after="120" w:line="240" w:lineRule="auto"/>
              <w:jc w:val="center"/>
              <w:rPr>
                <w:rFonts w:cs="Times New Roman"/>
                <w:sz w:val="24"/>
                <w:szCs w:val="24"/>
                <w:lang w:val="vi-VN" w:eastAsia="vi-VN"/>
              </w:rPr>
            </w:pPr>
          </w:p>
        </w:tc>
        <w:tc>
          <w:tcPr>
            <w:tcW w:w="2973" w:type="dxa"/>
            <w:shd w:val="clear" w:color="auto" w:fill="FFFFFF"/>
            <w:tcMar>
              <w:top w:w="0" w:type="dxa"/>
              <w:left w:w="0" w:type="dxa"/>
              <w:bottom w:w="0" w:type="dxa"/>
              <w:right w:w="0" w:type="dxa"/>
            </w:tcMar>
            <w:vAlign w:val="center"/>
          </w:tcPr>
          <w:p w14:paraId="7A2CDCFA" w14:textId="77777777" w:rsidR="00837824" w:rsidRPr="00837824" w:rsidRDefault="00837824" w:rsidP="00837824">
            <w:pPr>
              <w:spacing w:before="120" w:after="120" w:line="240" w:lineRule="auto"/>
              <w:ind w:left="135" w:right="35"/>
              <w:jc w:val="both"/>
              <w:rPr>
                <w:rFonts w:cs="Times New Roman"/>
                <w:sz w:val="24"/>
                <w:szCs w:val="24"/>
                <w:lang w:val="vi-VN" w:eastAsia="vi-VN"/>
              </w:rPr>
            </w:pPr>
          </w:p>
        </w:tc>
        <w:tc>
          <w:tcPr>
            <w:tcW w:w="1615" w:type="dxa"/>
            <w:shd w:val="clear" w:color="auto" w:fill="FFFFFF"/>
            <w:tcMar>
              <w:top w:w="0" w:type="dxa"/>
              <w:left w:w="0" w:type="dxa"/>
              <w:bottom w:w="0" w:type="dxa"/>
              <w:right w:w="0" w:type="dxa"/>
            </w:tcMar>
            <w:vAlign w:val="center"/>
          </w:tcPr>
          <w:p w14:paraId="26265683" w14:textId="77777777" w:rsidR="00837824" w:rsidRPr="00837824" w:rsidRDefault="00837824" w:rsidP="00837824">
            <w:pPr>
              <w:spacing w:before="120" w:after="120" w:line="240" w:lineRule="auto"/>
              <w:ind w:left="86" w:right="122"/>
              <w:jc w:val="both"/>
              <w:rPr>
                <w:rFonts w:cs="Times New Roman"/>
                <w:i/>
                <w:sz w:val="24"/>
                <w:szCs w:val="24"/>
                <w:lang w:val="vi-VN" w:eastAsia="vi-VN"/>
              </w:rPr>
            </w:pPr>
          </w:p>
        </w:tc>
      </w:tr>
      <w:tr w:rsidR="00837824" w:rsidRPr="00837824" w14:paraId="585611F9" w14:textId="77777777" w:rsidTr="00837824">
        <w:trPr>
          <w:jc w:val="center"/>
        </w:trPr>
        <w:tc>
          <w:tcPr>
            <w:tcW w:w="7469" w:type="dxa"/>
            <w:gridSpan w:val="4"/>
            <w:shd w:val="solid" w:color="FFFFFF" w:fill="auto"/>
            <w:tcMar>
              <w:top w:w="0" w:type="dxa"/>
              <w:left w:w="0" w:type="dxa"/>
              <w:bottom w:w="0" w:type="dxa"/>
              <w:right w:w="0" w:type="dxa"/>
            </w:tcMar>
            <w:vAlign w:val="center"/>
          </w:tcPr>
          <w:p w14:paraId="309EA6D8"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sz w:val="24"/>
                <w:szCs w:val="24"/>
                <w:lang w:val="vi-VN" w:eastAsia="vi-VN"/>
              </w:rPr>
              <w:t> </w:t>
            </w:r>
            <w:r w:rsidRPr="00837824">
              <w:rPr>
                <w:rFonts w:cs="Times New Roman"/>
                <w:b/>
                <w:bCs/>
                <w:sz w:val="24"/>
                <w:szCs w:val="24"/>
                <w:lang w:val="vi-VN" w:eastAsia="vi-VN"/>
              </w:rPr>
              <w:t>Tổng cộng</w:t>
            </w:r>
          </w:p>
        </w:tc>
        <w:tc>
          <w:tcPr>
            <w:tcW w:w="1615" w:type="dxa"/>
            <w:shd w:val="solid" w:color="FFFFFF" w:fill="auto"/>
            <w:tcMar>
              <w:top w:w="0" w:type="dxa"/>
              <w:left w:w="0" w:type="dxa"/>
              <w:bottom w:w="0" w:type="dxa"/>
              <w:right w:w="0" w:type="dxa"/>
            </w:tcMar>
            <w:vAlign w:val="center"/>
          </w:tcPr>
          <w:p w14:paraId="517388DB"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b/>
                <w:bCs/>
                <w:sz w:val="24"/>
                <w:szCs w:val="24"/>
                <w:lang w:val="vi-VN" w:eastAsia="vi-VN"/>
              </w:rPr>
              <w:t>....</w:t>
            </w:r>
          </w:p>
        </w:tc>
      </w:tr>
    </w:tbl>
    <w:p w14:paraId="78FC642E" w14:textId="77777777" w:rsidR="00837824" w:rsidRPr="00837824" w:rsidRDefault="00837824" w:rsidP="00837824">
      <w:pPr>
        <w:shd w:val="clear" w:color="auto" w:fill="FFFFFF"/>
        <w:spacing w:before="120" w:after="120" w:line="240" w:lineRule="auto"/>
        <w:jc w:val="both"/>
        <w:rPr>
          <w:rFonts w:cs="Times New Roman"/>
          <w:sz w:val="24"/>
          <w:szCs w:val="24"/>
        </w:rPr>
      </w:pPr>
    </w:p>
    <w:p w14:paraId="059C3A0B" w14:textId="77777777" w:rsidR="00837824" w:rsidRPr="00837824" w:rsidRDefault="00837824" w:rsidP="00837824">
      <w:pPr>
        <w:shd w:val="clear" w:color="auto" w:fill="FFFFFF"/>
        <w:spacing w:before="120" w:after="120" w:line="240" w:lineRule="auto"/>
        <w:jc w:val="both"/>
        <w:rPr>
          <w:rFonts w:cs="Times New Roman"/>
          <w:sz w:val="24"/>
          <w:szCs w:val="24"/>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963"/>
        <w:gridCol w:w="4389"/>
      </w:tblGrid>
      <w:tr w:rsidR="00837824" w:rsidRPr="00A26DE3" w14:paraId="6D94AEFE" w14:textId="77777777" w:rsidTr="00837824">
        <w:trPr>
          <w:jc w:val="center"/>
        </w:trPr>
        <w:tc>
          <w:tcPr>
            <w:tcW w:w="4218" w:type="dxa"/>
            <w:tcBorders>
              <w:top w:val="nil"/>
              <w:left w:val="nil"/>
              <w:bottom w:val="nil"/>
              <w:right w:val="nil"/>
              <w:tl2br w:val="nil"/>
              <w:tr2bl w:val="nil"/>
            </w:tcBorders>
            <w:shd w:val="clear" w:color="auto" w:fill="auto"/>
            <w:tcMar>
              <w:top w:w="0" w:type="dxa"/>
              <w:left w:w="108" w:type="dxa"/>
              <w:bottom w:w="0" w:type="dxa"/>
              <w:right w:w="108" w:type="dxa"/>
            </w:tcMar>
          </w:tcPr>
          <w:p w14:paraId="556B58E3"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sz w:val="24"/>
                <w:szCs w:val="24"/>
                <w:lang w:val="vi-VN" w:eastAsia="vi-VN"/>
              </w:rPr>
              <w:lastRenderedPageBreak/>
              <w:t>  </w:t>
            </w:r>
          </w:p>
        </w:tc>
        <w:tc>
          <w:tcPr>
            <w:tcW w:w="4533" w:type="dxa"/>
            <w:tcBorders>
              <w:top w:val="nil"/>
              <w:left w:val="nil"/>
              <w:bottom w:val="nil"/>
              <w:right w:val="nil"/>
              <w:tl2br w:val="nil"/>
              <w:tr2bl w:val="nil"/>
            </w:tcBorders>
            <w:shd w:val="clear" w:color="auto" w:fill="auto"/>
            <w:tcMar>
              <w:top w:w="0" w:type="dxa"/>
              <w:left w:w="108" w:type="dxa"/>
              <w:bottom w:w="0" w:type="dxa"/>
              <w:right w:w="108" w:type="dxa"/>
            </w:tcMar>
          </w:tcPr>
          <w:p w14:paraId="123DF2B4" w14:textId="77777777" w:rsidR="00837824" w:rsidRPr="00837824" w:rsidRDefault="00837824" w:rsidP="00837824">
            <w:pPr>
              <w:spacing w:before="120" w:after="120" w:line="240" w:lineRule="auto"/>
              <w:jc w:val="center"/>
              <w:rPr>
                <w:rFonts w:cs="Times New Roman"/>
                <w:sz w:val="24"/>
                <w:szCs w:val="24"/>
                <w:lang w:val="vi-VN" w:eastAsia="vi-VN"/>
              </w:rPr>
            </w:pPr>
            <w:r w:rsidRPr="00837824">
              <w:rPr>
                <w:rFonts w:cs="Times New Roman"/>
                <w:sz w:val="24"/>
                <w:szCs w:val="24"/>
                <w:lang w:val="vi-VN" w:eastAsia="vi-VN"/>
              </w:rPr>
              <w:t>............., ngày......tháng......năm 20...</w:t>
            </w:r>
            <w:r w:rsidRPr="00837824">
              <w:rPr>
                <w:rFonts w:cs="Times New Roman"/>
                <w:b/>
                <w:bCs/>
                <w:i/>
                <w:iCs/>
                <w:sz w:val="24"/>
                <w:szCs w:val="24"/>
                <w:lang w:val="vi-VN" w:eastAsia="vi-VN"/>
              </w:rPr>
              <w:br/>
            </w:r>
            <w:r w:rsidRPr="00837824">
              <w:rPr>
                <w:rFonts w:cs="Times New Roman"/>
                <w:b/>
                <w:bCs/>
                <w:sz w:val="24"/>
                <w:szCs w:val="24"/>
                <w:lang w:val="vi-VN" w:eastAsia="vi-VN"/>
              </w:rPr>
              <w:t>Thủ trưởng đơn vị</w:t>
            </w:r>
            <w:r w:rsidRPr="00837824">
              <w:rPr>
                <w:rFonts w:cs="Times New Roman"/>
                <w:b/>
                <w:bCs/>
                <w:sz w:val="24"/>
                <w:szCs w:val="24"/>
                <w:lang w:val="vi-VN" w:eastAsia="vi-VN"/>
              </w:rPr>
              <w:br/>
              <w:t>(ký, đóng dấu)</w:t>
            </w:r>
          </w:p>
        </w:tc>
      </w:tr>
    </w:tbl>
    <w:p w14:paraId="7C0A2AAD" w14:textId="77777777" w:rsidR="00837824" w:rsidRPr="00837824" w:rsidRDefault="00837824" w:rsidP="00837824">
      <w:pPr>
        <w:spacing w:before="120" w:after="120" w:line="240" w:lineRule="auto"/>
        <w:rPr>
          <w:rFonts w:cs="Times New Roman"/>
          <w:sz w:val="24"/>
          <w:szCs w:val="24"/>
          <w:lang w:val="vi-VN" w:eastAsia="vi-VN"/>
        </w:rPr>
      </w:pPr>
    </w:p>
    <w:p w14:paraId="09AB5458" w14:textId="2D1417F9" w:rsidR="007A70D3" w:rsidRPr="00837824" w:rsidRDefault="00837824" w:rsidP="00837824">
      <w:pPr>
        <w:spacing w:before="120" w:after="120" w:line="240" w:lineRule="auto"/>
        <w:rPr>
          <w:rFonts w:cs="Times New Roman"/>
          <w:sz w:val="24"/>
          <w:szCs w:val="24"/>
          <w:lang w:val="vi-VN"/>
        </w:rPr>
      </w:pPr>
      <w:r w:rsidRPr="00837824">
        <w:rPr>
          <w:rFonts w:cs="Times New Roman"/>
          <w:sz w:val="24"/>
          <w:szCs w:val="24"/>
          <w:lang w:val="vi-VN"/>
        </w:rPr>
        <w:br w:type="page"/>
      </w:r>
    </w:p>
    <w:sectPr w:rsidR="007A70D3" w:rsidRPr="00837824"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D96B" w14:textId="77777777" w:rsidR="00007B1B" w:rsidRDefault="00007B1B" w:rsidP="004703B8">
      <w:pPr>
        <w:spacing w:after="0" w:line="240" w:lineRule="auto"/>
      </w:pPr>
      <w:r>
        <w:separator/>
      </w:r>
    </w:p>
  </w:endnote>
  <w:endnote w:type="continuationSeparator" w:id="0">
    <w:p w14:paraId="44E2BD35" w14:textId="77777777" w:rsidR="00007B1B" w:rsidRDefault="00007B1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F283" w14:textId="77777777" w:rsidR="0042054C" w:rsidRDefault="0042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E478" w14:textId="53CFAC54" w:rsidR="004703B8" w:rsidRPr="0042054C" w:rsidRDefault="004703B8" w:rsidP="0042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7BDB" w14:textId="77777777" w:rsidR="0042054C" w:rsidRDefault="0042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580C" w14:textId="77777777" w:rsidR="00007B1B" w:rsidRDefault="00007B1B" w:rsidP="004703B8">
      <w:pPr>
        <w:spacing w:after="0" w:line="240" w:lineRule="auto"/>
      </w:pPr>
      <w:r>
        <w:separator/>
      </w:r>
    </w:p>
  </w:footnote>
  <w:footnote w:type="continuationSeparator" w:id="0">
    <w:p w14:paraId="17D7B8CD" w14:textId="77777777" w:rsidR="00007B1B" w:rsidRDefault="00007B1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8D2B" w14:textId="77777777" w:rsidR="0042054C" w:rsidRDefault="00420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1427" w14:textId="77777777" w:rsidR="0042054C" w:rsidRPr="0042054C" w:rsidRDefault="0042054C" w:rsidP="00420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06F7" w14:textId="77777777" w:rsidR="0042054C" w:rsidRDefault="00420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67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7B1B"/>
    <w:rsid w:val="00014387"/>
    <w:rsid w:val="0001710E"/>
    <w:rsid w:val="0003726C"/>
    <w:rsid w:val="0006315C"/>
    <w:rsid w:val="000763A2"/>
    <w:rsid w:val="0008117B"/>
    <w:rsid w:val="000C42C2"/>
    <w:rsid w:val="00144416"/>
    <w:rsid w:val="001E771F"/>
    <w:rsid w:val="001F1672"/>
    <w:rsid w:val="00210410"/>
    <w:rsid w:val="00263788"/>
    <w:rsid w:val="002A28C4"/>
    <w:rsid w:val="002A3E55"/>
    <w:rsid w:val="00320123"/>
    <w:rsid w:val="003A4223"/>
    <w:rsid w:val="003B4DFC"/>
    <w:rsid w:val="003C4AA9"/>
    <w:rsid w:val="003D3564"/>
    <w:rsid w:val="003F3152"/>
    <w:rsid w:val="0042054C"/>
    <w:rsid w:val="004703B8"/>
    <w:rsid w:val="0047155C"/>
    <w:rsid w:val="004F1090"/>
    <w:rsid w:val="00530497"/>
    <w:rsid w:val="00613FB5"/>
    <w:rsid w:val="00652008"/>
    <w:rsid w:val="00686BDF"/>
    <w:rsid w:val="00696D18"/>
    <w:rsid w:val="00720AFE"/>
    <w:rsid w:val="0072111F"/>
    <w:rsid w:val="007404AB"/>
    <w:rsid w:val="00741BCB"/>
    <w:rsid w:val="007641A4"/>
    <w:rsid w:val="00775CBB"/>
    <w:rsid w:val="007914EE"/>
    <w:rsid w:val="007A70D3"/>
    <w:rsid w:val="00837824"/>
    <w:rsid w:val="00860699"/>
    <w:rsid w:val="008F0197"/>
    <w:rsid w:val="008F266F"/>
    <w:rsid w:val="008F3CA3"/>
    <w:rsid w:val="009509E4"/>
    <w:rsid w:val="0096432D"/>
    <w:rsid w:val="00977465"/>
    <w:rsid w:val="009D25DA"/>
    <w:rsid w:val="00A07AA6"/>
    <w:rsid w:val="00A26DE3"/>
    <w:rsid w:val="00A977CA"/>
    <w:rsid w:val="00AC1BC5"/>
    <w:rsid w:val="00AE0906"/>
    <w:rsid w:val="00B126E9"/>
    <w:rsid w:val="00B17CB0"/>
    <w:rsid w:val="00B26EEE"/>
    <w:rsid w:val="00B84B1A"/>
    <w:rsid w:val="00B95EA8"/>
    <w:rsid w:val="00C45852"/>
    <w:rsid w:val="00D569AD"/>
    <w:rsid w:val="00DC7875"/>
    <w:rsid w:val="00DF4C03"/>
    <w:rsid w:val="00E364CF"/>
    <w:rsid w:val="00E75DA8"/>
    <w:rsid w:val="00E97583"/>
    <w:rsid w:val="00F0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3E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styleId="FootnoteText">
    <w:name w:val="footnote text"/>
    <w:basedOn w:val="Normal"/>
    <w:link w:val="FootnoteTextChar"/>
    <w:uiPriority w:val="99"/>
    <w:rsid w:val="0008117B"/>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08117B"/>
    <w:rPr>
      <w:rFonts w:eastAsia="Times New Roman" w:cs="Times New Roman"/>
      <w:sz w:val="20"/>
      <w:szCs w:val="20"/>
    </w:rPr>
  </w:style>
  <w:style w:type="character" w:styleId="FootnoteReference">
    <w:name w:val="footnote reference"/>
    <w:rsid w:val="0008117B"/>
    <w:rPr>
      <w:vertAlign w:val="superscript"/>
    </w:rPr>
  </w:style>
  <w:style w:type="paragraph" w:styleId="ListParagraph">
    <w:name w:val="List Paragraph"/>
    <w:basedOn w:val="Normal"/>
    <w:uiPriority w:val="34"/>
    <w:qFormat/>
    <w:rsid w:val="0008117B"/>
    <w:pPr>
      <w:spacing w:after="0" w:line="240" w:lineRule="auto"/>
      <w:ind w:left="720"/>
      <w:contextualSpacing/>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9</cp:revision>
  <dcterms:created xsi:type="dcterms:W3CDTF">2021-10-04T15:28:00Z</dcterms:created>
  <dcterms:modified xsi:type="dcterms:W3CDTF">2022-09-12T04:57:00Z</dcterms:modified>
</cp:coreProperties>
</file>