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10"/>
      </w:tblGrid>
      <w:tr w:rsidR="00685B62" w:rsidRPr="00685B62" w14:paraId="1FB66BE8" w14:textId="77777777" w:rsidTr="00F10BCB">
        <w:trPr>
          <w:trHeight w:val="12637"/>
        </w:trPr>
        <w:tc>
          <w:tcPr>
            <w:tcW w:w="9510" w:type="dxa"/>
            <w:tcBorders>
              <w:top w:val="single" w:sz="4" w:space="0" w:color="auto"/>
              <w:left w:val="single" w:sz="4" w:space="0" w:color="auto"/>
              <w:bottom w:val="single" w:sz="4" w:space="0" w:color="auto"/>
              <w:right w:val="single" w:sz="4" w:space="0" w:color="auto"/>
            </w:tcBorders>
          </w:tcPr>
          <w:p w14:paraId="0A984C91"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br w:type="page"/>
              <w:t>TÊN TỔ CHỨC, CÁ NHÂN ĐƯỢC CẤP GIẤY PHÉP</w:t>
            </w:r>
          </w:p>
          <w:p w14:paraId="0FBE1385"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THĂM DÒ KHOÁNG SẢN</w:t>
            </w:r>
          </w:p>
          <w:p w14:paraId="09FF9BAD"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_______________________</w:t>
            </w:r>
          </w:p>
          <w:p w14:paraId="2E0404D4"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w:t>
            </w:r>
          </w:p>
          <w:p w14:paraId="6B3A0FB5"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D7972AA"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730AA6B"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Tác giả:…….</w:t>
            </w:r>
          </w:p>
          <w:p w14:paraId="1106895D"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Chủ biên:…..</w:t>
            </w:r>
          </w:p>
          <w:p w14:paraId="42D07AFE"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30B43AE"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72304924"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172EF9A"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715EB4CB" w14:textId="77777777" w:rsidR="00685B62" w:rsidRPr="00685B62" w:rsidRDefault="00685B62" w:rsidP="00685B62">
            <w:pPr>
              <w:widowControl w:val="0"/>
              <w:spacing w:after="0" w:line="240" w:lineRule="auto"/>
              <w:jc w:val="center"/>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BÁO CÁO KẾT QUẢ THĂM DÒ KHOÁNG SẢN</w:t>
            </w:r>
          </w:p>
          <w:p w14:paraId="594AC562"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(tên khoáng sản)…., tại xã…, huyện…, tỉnh…</w:t>
            </w:r>
          </w:p>
          <w:p w14:paraId="24832156"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p>
          <w:p w14:paraId="55A2A6D3"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THUYẾT MINH</w:t>
            </w:r>
          </w:p>
          <w:p w14:paraId="5BE6CA89"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(Trữ lượng tính đến ngày...tháng...năm...)</w:t>
            </w:r>
          </w:p>
          <w:p w14:paraId="3FF4DA76"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F6DC1E7"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0B47703"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6467B7E"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8FC5C9B"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w:t>
            </w:r>
          </w:p>
          <w:p w14:paraId="247952E5"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TỔ CHỨC, CÁ NHÂN ĐƯỢC CẤP GIẤY                  ĐƠN VỊ TƯ VẤN </w:t>
            </w:r>
          </w:p>
          <w:p w14:paraId="5D6DD196" w14:textId="77777777" w:rsidR="00685B62" w:rsidRPr="00685B62" w:rsidRDefault="00685B62" w:rsidP="00685B62">
            <w:pPr>
              <w:widowControl w:val="0"/>
              <w:spacing w:after="0" w:line="240" w:lineRule="auto"/>
              <w:jc w:val="both"/>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color w:val="000000"/>
                <w:sz w:val="24"/>
                <w:szCs w:val="24"/>
                <w:lang w:val="en-US"/>
              </w:rPr>
              <w:t xml:space="preserve">     PHÉP THĂM DÒ KHOÁNG SẢN                                </w:t>
            </w:r>
            <w:r w:rsidRPr="00685B62">
              <w:rPr>
                <w:rFonts w:ascii="Times New Roman" w:eastAsia="Times New Roman" w:hAnsi="Times New Roman" w:cs="Times New Roman"/>
                <w:i/>
                <w:color w:val="000000"/>
                <w:sz w:val="24"/>
                <w:szCs w:val="24"/>
                <w:lang w:val="en-US"/>
              </w:rPr>
              <w:t>(Chức danh)</w:t>
            </w:r>
          </w:p>
          <w:p w14:paraId="590E62BF"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w:t>
            </w:r>
            <w:r w:rsidRPr="00685B62">
              <w:rPr>
                <w:rFonts w:ascii="Times New Roman" w:eastAsia="Times New Roman" w:hAnsi="Times New Roman" w:cs="Times New Roman"/>
                <w:i/>
                <w:color w:val="000000"/>
                <w:sz w:val="24"/>
                <w:szCs w:val="24"/>
                <w:lang w:val="en-US"/>
              </w:rPr>
              <w:t>Chức danh</w:t>
            </w:r>
            <w:r w:rsidRPr="00685B62">
              <w:rPr>
                <w:rFonts w:ascii="Times New Roman" w:eastAsia="Times New Roman" w:hAnsi="Times New Roman" w:cs="Times New Roman"/>
                <w:color w:val="000000"/>
                <w:sz w:val="24"/>
                <w:szCs w:val="24"/>
                <w:lang w:val="en-US"/>
              </w:rPr>
              <w:t xml:space="preserve">)              </w:t>
            </w:r>
          </w:p>
          <w:p w14:paraId="17EF31E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E5914D9"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A81A4B2"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6A980EAA" w14:textId="77777777" w:rsidR="00685B62" w:rsidRPr="00685B62" w:rsidRDefault="00685B62" w:rsidP="00685B62">
            <w:pPr>
              <w:widowControl w:val="0"/>
              <w:spacing w:after="0" w:line="240" w:lineRule="auto"/>
              <w:jc w:val="both"/>
              <w:rPr>
                <w:rFonts w:ascii="Times New Roman" w:eastAsia="Times New Roman" w:hAnsi="Times New Roman" w:cs="Times New Roman"/>
                <w:i/>
                <w:iCs/>
                <w:color w:val="000000"/>
                <w:sz w:val="24"/>
                <w:szCs w:val="24"/>
                <w:lang w:val="en-US"/>
              </w:rPr>
            </w:pPr>
            <w:r w:rsidRPr="00685B62">
              <w:rPr>
                <w:rFonts w:ascii="Times New Roman" w:eastAsia="Times New Roman" w:hAnsi="Times New Roman" w:cs="Times New Roman"/>
                <w:i/>
                <w:color w:val="000000"/>
                <w:sz w:val="24"/>
                <w:szCs w:val="24"/>
                <w:lang w:val="en-US"/>
              </w:rPr>
              <w:t xml:space="preserve">                      K</w:t>
            </w:r>
            <w:r w:rsidRPr="00685B62">
              <w:rPr>
                <w:rFonts w:ascii="Times New Roman" w:eastAsia="Times New Roman" w:hAnsi="Times New Roman" w:cs="Times New Roman"/>
                <w:i/>
                <w:iCs/>
                <w:color w:val="000000"/>
                <w:sz w:val="24"/>
                <w:szCs w:val="24"/>
                <w:lang w:val="en-US"/>
              </w:rPr>
              <w:t>ý, đóng dấu                                             Ký, đóng dấu</w:t>
            </w:r>
          </w:p>
          <w:p w14:paraId="66776CF7" w14:textId="77777777" w:rsidR="00685B62" w:rsidRPr="00685B62" w:rsidRDefault="00685B62" w:rsidP="00685B62">
            <w:pPr>
              <w:widowControl w:val="0"/>
              <w:spacing w:after="0" w:line="240" w:lineRule="auto"/>
              <w:jc w:val="both"/>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color w:val="000000"/>
                <w:sz w:val="24"/>
                <w:szCs w:val="24"/>
                <w:lang w:val="en-US"/>
              </w:rPr>
              <w:t xml:space="preserve">                       (</w:t>
            </w:r>
            <w:r w:rsidRPr="00685B62">
              <w:rPr>
                <w:rFonts w:ascii="Times New Roman" w:eastAsia="Times New Roman" w:hAnsi="Times New Roman" w:cs="Times New Roman"/>
                <w:i/>
                <w:color w:val="000000"/>
                <w:sz w:val="24"/>
                <w:szCs w:val="24"/>
                <w:lang w:val="en-US"/>
              </w:rPr>
              <w:t>Họ và tên)                                                 (Họ và tên)</w:t>
            </w:r>
          </w:p>
          <w:p w14:paraId="0E9C3E7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B140816"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6A86ECB6"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533EF36"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46CD67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E6B6F24"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A93738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5C2AA8D"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3815ADC7"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32B87ADE"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6A4E6CBD"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DAE838C"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0AF9797D" w14:textId="77777777" w:rsidR="00685B62" w:rsidRPr="00685B62" w:rsidRDefault="00685B62" w:rsidP="00685B62">
            <w:pPr>
              <w:widowControl w:val="0"/>
              <w:spacing w:after="0" w:line="240" w:lineRule="auto"/>
              <w:jc w:val="center"/>
              <w:rPr>
                <w:rFonts w:ascii="Times New Roman" w:eastAsia="Times New Roman" w:hAnsi="Times New Roman" w:cs="Times New Roman"/>
                <w:b/>
                <w:color w:val="000000"/>
                <w:sz w:val="24"/>
                <w:szCs w:val="24"/>
                <w:lang w:val="en-US"/>
              </w:rPr>
            </w:pPr>
            <w:r w:rsidRPr="00685B62">
              <w:rPr>
                <w:rFonts w:ascii="Times New Roman" w:eastAsia="Times New Roman" w:hAnsi="Times New Roman" w:cs="Times New Roman"/>
                <w:b/>
                <w:color w:val="000000"/>
                <w:sz w:val="24"/>
                <w:szCs w:val="24"/>
                <w:lang w:val="en-US"/>
              </w:rPr>
              <w:t>Địa danh, tháng.....năm.....</w:t>
            </w:r>
          </w:p>
        </w:tc>
      </w:tr>
    </w:tbl>
    <w:p w14:paraId="34565F4D" w14:textId="77777777" w:rsidR="00685B62" w:rsidRPr="00685B62" w:rsidRDefault="00685B62" w:rsidP="00685B62">
      <w:pPr>
        <w:widowControl w:val="0"/>
        <w:spacing w:after="0" w:line="240" w:lineRule="auto"/>
        <w:jc w:val="center"/>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color w:val="000000"/>
          <w:sz w:val="24"/>
          <w:szCs w:val="24"/>
          <w:lang w:val="en-US"/>
        </w:rPr>
        <w:br w:type="page"/>
      </w:r>
      <w:r w:rsidRPr="00685B62">
        <w:rPr>
          <w:rFonts w:ascii="Times New Roman" w:eastAsia="Times New Roman" w:hAnsi="Times New Roman" w:cs="Times New Roman"/>
          <w:b/>
          <w:bCs/>
          <w:color w:val="000000"/>
          <w:sz w:val="24"/>
          <w:szCs w:val="24"/>
          <w:lang w:val="en-US"/>
        </w:rPr>
        <w:lastRenderedPageBreak/>
        <w:t>NỘI DUNG BÁO CÁO KẾT QỦA THĂM DÒ KHOÁNG SẢN</w:t>
      </w:r>
    </w:p>
    <w:p w14:paraId="7092D367" w14:textId="2F9A5D1C"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166DBA7F" wp14:editId="7CCF1660">
                <wp:simplePos x="0" y="0"/>
                <wp:positionH relativeFrom="column">
                  <wp:posOffset>1773555</wp:posOffset>
                </wp:positionH>
                <wp:positionV relativeFrom="paragraph">
                  <wp:posOffset>64135</wp:posOffset>
                </wp:positionV>
                <wp:extent cx="2352675" cy="0"/>
                <wp:effectExtent l="5715" t="6985" r="1333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86E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5.05pt" to="32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Tg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"/>
            </w:pict>
          </mc:Fallback>
        </mc:AlternateContent>
      </w:r>
    </w:p>
    <w:p w14:paraId="4BC50CBB"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61863494" w14:textId="77777777" w:rsidR="00685B62" w:rsidRPr="00685B62" w:rsidRDefault="00685B62" w:rsidP="00685B62">
      <w:pPr>
        <w:widowControl w:val="0"/>
        <w:spacing w:after="0" w:line="240" w:lineRule="auto"/>
        <w:ind w:firstLine="709"/>
        <w:jc w:val="both"/>
        <w:rPr>
          <w:rFonts w:ascii="Times New Roman" w:eastAsia="Times New Roman" w:hAnsi="Times New Roman" w:cs="Times New Roman"/>
          <w:color w:val="000000"/>
          <w:sz w:val="24"/>
          <w:szCs w:val="24"/>
          <w:lang w:val="en-US"/>
        </w:rPr>
      </w:pPr>
    </w:p>
    <w:p w14:paraId="749BF904" w14:textId="77777777" w:rsidR="00685B62" w:rsidRPr="00685B62" w:rsidRDefault="00685B62" w:rsidP="00685B62">
      <w:pPr>
        <w:widowControl w:val="0"/>
        <w:spacing w:before="60" w:after="0" w:line="340" w:lineRule="exact"/>
        <w:jc w:val="center"/>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MỞ ĐẦU</w:t>
      </w:r>
    </w:p>
    <w:p w14:paraId="1EACF3D5" w14:textId="77777777" w:rsidR="00685B62" w:rsidRPr="00685B62" w:rsidRDefault="00685B62" w:rsidP="00685B62">
      <w:pPr>
        <w:widowControl w:val="0"/>
        <w:spacing w:before="60" w:after="0" w:line="340" w:lineRule="exact"/>
        <w:ind w:firstLine="709"/>
        <w:jc w:val="center"/>
        <w:outlineLvl w:val="0"/>
        <w:rPr>
          <w:rFonts w:ascii="Times New Roman" w:eastAsia="Times New Roman" w:hAnsi="Times New Roman" w:cs="Times New Roman"/>
          <w:b/>
          <w:bCs/>
          <w:color w:val="000000"/>
          <w:sz w:val="24"/>
          <w:szCs w:val="24"/>
          <w:lang w:val="en-US"/>
        </w:rPr>
      </w:pPr>
    </w:p>
    <w:p w14:paraId="6C130313" w14:textId="77777777" w:rsidR="00685B62" w:rsidRPr="00685B62" w:rsidRDefault="00685B62" w:rsidP="00685B62">
      <w:pPr>
        <w:widowControl w:val="0"/>
        <w:spacing w:before="60" w:after="0" w:line="340" w:lineRule="exact"/>
        <w:ind w:firstLine="709"/>
        <w:jc w:val="both"/>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 xml:space="preserve">- </w:t>
      </w:r>
      <w:r w:rsidRPr="00685B62">
        <w:rPr>
          <w:rFonts w:ascii="Times New Roman" w:eastAsia="Times New Roman" w:hAnsi="Times New Roman" w:cs="Times New Roman"/>
          <w:color w:val="000000"/>
          <w:sz w:val="24"/>
          <w:szCs w:val="24"/>
          <w:lang w:val="en-US"/>
        </w:rPr>
        <w:t>Cơ sở pháp lý của tổ chức, cá nhân thành lập báo cáo;</w:t>
      </w:r>
    </w:p>
    <w:p w14:paraId="3069E1CB"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Mục tiêu và nhiệm vụ của công tác thăm dò, thời gian thực hiện;</w:t>
      </w:r>
    </w:p>
    <w:p w14:paraId="6908062E"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Khối lượng công trình chính đã hoàn thành, trữ lượng đạt được và đánh gía kết quả thăm dò. </w:t>
      </w:r>
    </w:p>
    <w:p w14:paraId="73E1FFF4"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p>
    <w:p w14:paraId="40252D66" w14:textId="77777777" w:rsidR="00685B62" w:rsidRPr="00685B62" w:rsidRDefault="00685B62" w:rsidP="00685B62">
      <w:pPr>
        <w:widowControl w:val="0"/>
        <w:spacing w:before="60" w:after="0" w:line="340" w:lineRule="exact"/>
        <w:jc w:val="center"/>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CHƯƠNG 1</w:t>
      </w:r>
    </w:p>
    <w:p w14:paraId="6D4B8256" w14:textId="77777777" w:rsidR="00685B62" w:rsidRPr="00685B62" w:rsidRDefault="00685B62" w:rsidP="00685B62">
      <w:pPr>
        <w:widowControl w:val="0"/>
        <w:spacing w:before="60" w:after="0" w:line="340" w:lineRule="exact"/>
        <w:jc w:val="center"/>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KHÁI QUÁT VỀ KHU THĂM DÒ</w:t>
      </w:r>
    </w:p>
    <w:p w14:paraId="04D406BF" w14:textId="77777777" w:rsidR="00685B62" w:rsidRPr="00685B62" w:rsidRDefault="00685B62" w:rsidP="00685B62">
      <w:pPr>
        <w:widowControl w:val="0"/>
        <w:spacing w:before="60" w:after="0" w:line="340" w:lineRule="exact"/>
        <w:ind w:firstLine="709"/>
        <w:jc w:val="center"/>
        <w:outlineLvl w:val="0"/>
        <w:rPr>
          <w:rFonts w:ascii="Times New Roman" w:eastAsia="Times New Roman" w:hAnsi="Times New Roman" w:cs="Times New Roman"/>
          <w:b/>
          <w:bCs/>
          <w:color w:val="000000"/>
          <w:sz w:val="24"/>
          <w:szCs w:val="24"/>
          <w:lang w:val="en-US"/>
        </w:rPr>
      </w:pPr>
    </w:p>
    <w:p w14:paraId="55137745"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Vị trí hành chính và địa lý của mỏ, ranh giới và diện tích thăm dò;</w:t>
      </w:r>
    </w:p>
    <w:p w14:paraId="66D38082"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Khái quát về địa hình, khí hậu, mạng lưới sông suối, tình hình dân cư, kinh tế, văn hoá. Điều kiện giao thông vận tải, cơ sở công nghiệp.</w:t>
      </w:r>
    </w:p>
    <w:p w14:paraId="5AF5F163"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Khái quát công tác nghiên cứu địa chất khu vực, lịch sử phát hiện, công tác điều tra, tìm kiếm và thăm dò đã tiến hành trước đây và hoạt động khai thác, chế biến khoáng sản (nếu có) .</w:t>
      </w:r>
    </w:p>
    <w:p w14:paraId="283A4DF7"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p>
    <w:p w14:paraId="5FCDBEE4" w14:textId="77777777" w:rsidR="00685B62" w:rsidRPr="00685B62" w:rsidRDefault="00685B62" w:rsidP="00685B62">
      <w:pPr>
        <w:widowControl w:val="0"/>
        <w:spacing w:before="60" w:after="0" w:line="340" w:lineRule="exact"/>
        <w:jc w:val="center"/>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CHƯƠNG 2</w:t>
      </w:r>
    </w:p>
    <w:p w14:paraId="73211993" w14:textId="77777777" w:rsidR="00685B62" w:rsidRPr="00685B62" w:rsidRDefault="00685B62" w:rsidP="00685B62">
      <w:pPr>
        <w:widowControl w:val="0"/>
        <w:spacing w:before="60" w:after="0" w:line="340" w:lineRule="exact"/>
        <w:jc w:val="center"/>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 xml:space="preserve"> ĐẶC ĐIỂM CẤU TẠO ĐỊA CHẤT MỎ</w:t>
      </w:r>
    </w:p>
    <w:p w14:paraId="57DF1A0E" w14:textId="77777777" w:rsidR="00685B62" w:rsidRPr="00685B62" w:rsidRDefault="00685B62" w:rsidP="00685B62">
      <w:pPr>
        <w:widowControl w:val="0"/>
        <w:spacing w:before="60" w:after="0" w:line="340" w:lineRule="exact"/>
        <w:ind w:firstLine="709"/>
        <w:jc w:val="center"/>
        <w:outlineLvl w:val="0"/>
        <w:rPr>
          <w:rFonts w:ascii="Times New Roman" w:eastAsia="Times New Roman" w:hAnsi="Times New Roman" w:cs="Times New Roman"/>
          <w:b/>
          <w:bCs/>
          <w:color w:val="000000"/>
          <w:sz w:val="24"/>
          <w:szCs w:val="24"/>
          <w:lang w:val="en-US"/>
        </w:rPr>
      </w:pPr>
    </w:p>
    <w:p w14:paraId="24F77C74"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Khái quát về vị trí mỏ trong cấu trúc địa chất chung của vùng;</w:t>
      </w:r>
    </w:p>
    <w:p w14:paraId="456E412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Cấu tạo địa chất mỏ: khái quát về địa tầng, magma, kiến tạo và các yếu tố khống chế các thân quặng. </w:t>
      </w:r>
    </w:p>
    <w:p w14:paraId="31C6A5A0"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Đặc điểm cấu tạo các thân khoáng: Số lượng, vị trí phân bố các thân khoáng. Mối liên kết của các thân khoáng theo đường phương và hướng cắm.</w:t>
      </w:r>
    </w:p>
    <w:p w14:paraId="2CCCBBE6"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Khái quát đặc điểm cấu tạo từng thân khoáng: Hình dáng, chiều dày, kích thước theo đường phương, hướng dốc, thế nằm, đặc điểm vót nhọn. Trình bày đặc điểm biến đổi các thông số của thân khoáng trong không gian, sự phân bố các thành phần có ích chính, đi kèm, các tạp chất có hại, quy luật phân bố các khoảnh giàu, nghèo quặng. Thành phần và đặc điểm phân bố các lớp kẹp không chứa quặng hoặc quặng không đạt chỉ tiêu tính trữ lượng, tỷ lệ của chúng trong thân khoáng. Đặc điểm phong hoá, sự biến đổi nguyên sinh và thứ sinh của khoáng sản và đá vây quanh. </w:t>
      </w:r>
    </w:p>
    <w:p w14:paraId="4551390D"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Ở những mỏ có biểu hiện karst ngầm hoặc lộ trên mặt phải lý giải các phương pháp xác định mức độ karst.</w:t>
      </w:r>
    </w:p>
    <w:p w14:paraId="5806810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Đối với các mỏ sa khoáng tiến hành mô tả đặc điểm địa mạo (cổ địa lý) tích tụ sa khoáng, điều kiện thế nằm của sa khoáng, đặc điểm hình dáng, kích thước, cấu tạo và thành phần của vỉa sản phẩm, thành phần và chiều dày lớp phủ, cấu tạo địa chất đáy sa khoáng, hàm lượng các thành phần có ích chính trong cát quặng, trong lớp phủ và trong đá lót đáy; hình dáng, kích thước, mức độ mài tròn các khoáng vật có ích, hàm lượng các thành phần chứa trong khoáng vật (đối với vàng: tuổi vàng). Thành phần cấp hạt, độ chứa sét, chứa đá tảng, sũng nước v.v...</w:t>
      </w:r>
    </w:p>
    <w:p w14:paraId="0C9123E5"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Đối với các mỏ than cần thống kê số luợng vỉa đã phát hiện có thể khai thác, không khai thác. Các vỉa có thể khai thác mô tả chỉ tiết vị trí, chiều sâu, đặc tính đất đá vách, trụ vỉa than, các dấu hiệu để nối vỉa. Diện phân bố chung và phân bố công nghiệp của vỉa; số công trình bắt vỉa…Đối với các vỉa đang khai thác cần chỉ dẫn diện tích và độ sâu khai thác, chiều dày, cấu tạo vỉa; so sánh kết quả khai thác với thăm dò.</w:t>
      </w:r>
    </w:p>
    <w:p w14:paraId="371AB1B4"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p>
    <w:p w14:paraId="162011FF" w14:textId="77777777" w:rsidR="00685B62" w:rsidRPr="00685B62" w:rsidRDefault="00685B62" w:rsidP="00685B62">
      <w:pPr>
        <w:widowControl w:val="0"/>
        <w:spacing w:before="60" w:after="0" w:line="340" w:lineRule="exact"/>
        <w:ind w:firstLine="709"/>
        <w:jc w:val="center"/>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CHƯƠNG 3</w:t>
      </w:r>
    </w:p>
    <w:p w14:paraId="675F21AD" w14:textId="77777777" w:rsidR="00685B62" w:rsidRPr="00685B62" w:rsidRDefault="00685B62" w:rsidP="00685B62">
      <w:pPr>
        <w:widowControl w:val="0"/>
        <w:spacing w:before="60" w:after="0" w:line="340" w:lineRule="exact"/>
        <w:ind w:firstLine="709"/>
        <w:jc w:val="center"/>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 xml:space="preserve"> CÔNG TÁC THĂM DÒ ĐỊA CHẤT VÀ CÁC VẤN ĐỀ BẢO VỆ MÔI TRƯỜNG</w:t>
      </w:r>
    </w:p>
    <w:p w14:paraId="479BD2F9" w14:textId="77777777" w:rsidR="00685B62" w:rsidRPr="00685B62" w:rsidRDefault="00685B62" w:rsidP="00685B62">
      <w:pPr>
        <w:widowControl w:val="0"/>
        <w:spacing w:before="60" w:after="0" w:line="340" w:lineRule="exact"/>
        <w:ind w:firstLine="709"/>
        <w:jc w:val="center"/>
        <w:rPr>
          <w:rFonts w:ascii="Times New Roman" w:eastAsia="Times New Roman" w:hAnsi="Times New Roman" w:cs="Times New Roman"/>
          <w:b/>
          <w:bCs/>
          <w:color w:val="000000"/>
          <w:sz w:val="24"/>
          <w:szCs w:val="24"/>
          <w:lang w:val="en-US"/>
        </w:rPr>
      </w:pPr>
    </w:p>
    <w:p w14:paraId="3FF96E3A"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b/>
          <w:iCs/>
          <w:color w:val="000000"/>
          <w:sz w:val="24"/>
          <w:szCs w:val="24"/>
          <w:lang w:val="en-US"/>
        </w:rPr>
      </w:pPr>
      <w:r w:rsidRPr="00685B62">
        <w:rPr>
          <w:rFonts w:ascii="Times New Roman" w:eastAsia="Times New Roman" w:hAnsi="Times New Roman" w:cs="Times New Roman"/>
          <w:b/>
          <w:iCs/>
          <w:color w:val="000000"/>
          <w:sz w:val="24"/>
          <w:szCs w:val="24"/>
          <w:lang w:val="en-US"/>
        </w:rPr>
        <w:t>1. Công tác trắc địa:</w:t>
      </w:r>
    </w:p>
    <w:p w14:paraId="5F0683C1"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i/>
          <w:iCs/>
          <w:color w:val="000000"/>
          <w:sz w:val="24"/>
          <w:szCs w:val="24"/>
          <w:lang w:val="en-US"/>
        </w:rPr>
      </w:pPr>
      <w:r w:rsidRPr="00685B62">
        <w:rPr>
          <w:rFonts w:ascii="Times New Roman" w:eastAsia="Times New Roman" w:hAnsi="Times New Roman" w:cs="Times New Roman"/>
          <w:i/>
          <w:iCs/>
          <w:color w:val="000000"/>
          <w:sz w:val="24"/>
          <w:szCs w:val="24"/>
          <w:lang w:val="en-US"/>
        </w:rPr>
        <w:t>a) Nhiệm vụ , khối luợng, thiết bị đo vẽ</w:t>
      </w:r>
    </w:p>
    <w:p w14:paraId="17F97768"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iCs/>
          <w:color w:val="000000"/>
          <w:sz w:val="24"/>
          <w:szCs w:val="24"/>
          <w:lang w:val="en-US"/>
        </w:rPr>
        <w:t>- Mục đích, nhiệm vụ công tác trắc địa;</w:t>
      </w:r>
    </w:p>
    <w:p w14:paraId="586680A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Khối luợng công tác thực hiện so với đề án;</w:t>
      </w:r>
    </w:p>
    <w:p w14:paraId="6F62AFDA"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i/>
          <w:color w:val="000000"/>
          <w:sz w:val="24"/>
          <w:szCs w:val="24"/>
          <w:lang w:val="en-US"/>
        </w:rPr>
        <w:t>b) Công tác kỹ thuật</w:t>
      </w:r>
    </w:p>
    <w:p w14:paraId="380143F1"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Tài liệu đã có và mức độ sử dụng: Lưới khống chế, cấp hạng; bản đồ địa hình, tỷ lệ; thống kê tọa độ công trình…</w:t>
      </w:r>
    </w:p>
    <w:p w14:paraId="2398573C"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Thành lập luới khống chế mặt phẳng và độ cao: Nêu từng loại luới tam giác, giải tích, đa giác, hành trình thủy chuẩn các cấp: Đồ hình, số điểm, só luới thành lập; thiết bị đo, độ chính xác; phuơng pháp đo, số vòng đo; ghi chép; phuơng pháp tính toán, bình sai, các số hiệu chỉnh, số liệu sau bình sai, kết quả đo tọa độ, độ cao sau bình sai…</w:t>
      </w:r>
    </w:p>
    <w:p w14:paraId="265754BE"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Thành lập bản đồ địa hình: Luới đo vẽ địa hình; đuờng chuyền kinh vỹ, đồ hình; tổng số luới, số điểm mới; thiết bị đo, độ chính xác; bảng tính toán bình sai thể hiện số liệu đo, số hiệu chính, tọa độ độ cao các điểm. Diện tích đo vẽ tỷ lệ bản đồ, khoảng chênh đuờng đồng mức; phuơng pháp đo điểm chi tiết địa hình địa vật, ghi chép nhật ký đo, khoảng cách trạm đo đến điểm đo, mật độ trung bình điểm chi tiết trên dm</w:t>
      </w:r>
      <w:r w:rsidRPr="00685B62">
        <w:rPr>
          <w:rFonts w:ascii="Times New Roman" w:eastAsia="Times New Roman" w:hAnsi="Times New Roman" w:cs="Times New Roman"/>
          <w:color w:val="000000"/>
          <w:sz w:val="24"/>
          <w:szCs w:val="24"/>
          <w:vertAlign w:val="superscript"/>
          <w:lang w:val="en-US"/>
        </w:rPr>
        <w:t>2</w:t>
      </w:r>
      <w:r w:rsidRPr="00685B62">
        <w:rPr>
          <w:rFonts w:ascii="Times New Roman" w:eastAsia="Times New Roman" w:hAnsi="Times New Roman" w:cs="Times New Roman"/>
          <w:color w:val="000000"/>
          <w:sz w:val="24"/>
          <w:szCs w:val="24"/>
          <w:lang w:val="en-US"/>
        </w:rPr>
        <w:t>; phuơng pháp triển điểm chi tiết địa hình địa vật, vẽ đuờng đẳng cao; công tác kiểm tra đối chiếu thực địa, phuơng pháp và kết quả kiểm tra so sánh.</w:t>
      </w:r>
    </w:p>
    <w:p w14:paraId="7F5ABC7C"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Công tác trắcđịa công trình: Phuơng pháp xác định vị trí công trình từ thiết kế ra thực địa. cấp hạng các điểm trạm đo, số luợng công trình; phuơng pháp xác định tọa độ, độ cao các công trình thăm dò, thiết bị đo, phuơng pháp đo, ghi chép, cấp hạng các điểm trạm đo và khối luợng; phuơng pháp xác định tọa độ độ cao các tuyến thăm dò, điểm trên tuyến… So sánh độ cao công trình địa chất đã đo với độ cao trên bản đồ địa hình, lập bảng thống kê.</w:t>
      </w:r>
    </w:p>
    <w:p w14:paraId="56FDDB7B"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i/>
          <w:color w:val="000000"/>
          <w:sz w:val="24"/>
          <w:szCs w:val="24"/>
          <w:lang w:val="en-US"/>
        </w:rPr>
        <w:t>c) Công tác kiểm tra nghiệm thu:</w:t>
      </w:r>
    </w:p>
    <w:p w14:paraId="63D9D007"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Công tác kiểm tra nghiệm thu của đơn vị thực hiện công tác trắc địa và của tổ chức các nhân đuợc cấp phép thăm dò bao gồm cả công tác thực địa và văn phòng.</w:t>
      </w:r>
    </w:p>
    <w:p w14:paraId="360E8E4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Kết luận về mức độ chính xác và khả năng sử dụng tài liệu trắc địa phục vụ công tác tính trữ luợng,</w:t>
      </w:r>
    </w:p>
    <w:p w14:paraId="67755604"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i/>
          <w:color w:val="000000"/>
          <w:sz w:val="24"/>
          <w:szCs w:val="24"/>
          <w:lang w:val="en-US"/>
        </w:rPr>
        <w:t xml:space="preserve">d) Các phụ lục kèm theo: </w:t>
      </w:r>
    </w:p>
    <w:p w14:paraId="1B71CCF1"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Văn bản của cơ quan nhà nuớc có thẩm quyền về cấp tọa độ, độ cao các điểm trắc địa khởi tính, bản đồ gốc do cơ quan có thẩm quyền ban hành; </w:t>
      </w:r>
    </w:p>
    <w:p w14:paraId="77D00C32"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Bảng thông kê tọa độ, độ cao các điểm tam giác, giải tích, đa giác, đuờng chuyền các loại mới thành lập; </w:t>
      </w:r>
    </w:p>
    <w:p w14:paraId="0370C16B"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Bảng tính toán bình sai luới tam giác, giải tích, đuờng chuyền, hành trình tủy chuẩn các cấp, bảng thống kê tọa độ, độ cao sau bình sai;</w:t>
      </w:r>
    </w:p>
    <w:p w14:paraId="17B8E50A"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Bảng thống kê tọa độ, độ cao công trình thăm dò địa chất;</w:t>
      </w:r>
    </w:p>
    <w:p w14:paraId="2B3768D5"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bản đồ địa hình;</w:t>
      </w:r>
    </w:p>
    <w:p w14:paraId="07BD6FB3"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Sơ đồ luới khống chế mặt phẳng và độ cao; sơ đồ luới đo vẽ</w:t>
      </w:r>
    </w:p>
    <w:p w14:paraId="0972E1F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Mặt cắt địa hình (nếu có) ;</w:t>
      </w:r>
    </w:p>
    <w:p w14:paraId="1753CCED"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các nhật ký đo đạc thực địa;</w:t>
      </w:r>
    </w:p>
    <w:p w14:paraId="04E94DCF"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Biên bản nghiệm thu. </w:t>
      </w:r>
    </w:p>
    <w:p w14:paraId="055AAA0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b/>
          <w:color w:val="000000"/>
          <w:sz w:val="24"/>
          <w:szCs w:val="24"/>
          <w:lang w:val="en-US"/>
        </w:rPr>
      </w:pPr>
      <w:r w:rsidRPr="00685B62">
        <w:rPr>
          <w:rFonts w:ascii="Times New Roman" w:eastAsia="Times New Roman" w:hAnsi="Times New Roman" w:cs="Times New Roman"/>
          <w:b/>
          <w:iCs/>
          <w:color w:val="000000"/>
          <w:sz w:val="24"/>
          <w:szCs w:val="24"/>
          <w:lang w:val="en-US"/>
        </w:rPr>
        <w:t>2. Công tác thăm dò địa chất:</w:t>
      </w:r>
      <w:r w:rsidRPr="00685B62">
        <w:rPr>
          <w:rFonts w:ascii="Times New Roman" w:eastAsia="Times New Roman" w:hAnsi="Times New Roman" w:cs="Times New Roman"/>
          <w:b/>
          <w:color w:val="000000"/>
          <w:sz w:val="24"/>
          <w:szCs w:val="24"/>
          <w:lang w:val="en-US"/>
        </w:rPr>
        <w:t xml:space="preserve"> </w:t>
      </w:r>
    </w:p>
    <w:p w14:paraId="0239D8B7" w14:textId="77777777" w:rsidR="00685B62" w:rsidRPr="00685B62" w:rsidRDefault="00685B62" w:rsidP="00685B62">
      <w:pPr>
        <w:widowControl w:val="0"/>
        <w:tabs>
          <w:tab w:val="left" w:pos="0"/>
        </w:tabs>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Cơ sở phân chia nhóm mỏ trên cơ sở đặc điểm cấu tạo địa chất mỏ, kết quả nghiên cứu thống kê và địa thống kê một số thông số đặc trưng thân quặng như hệ số biến đổi chiều dầy, hàm lượng, tính dị hướng, bán kính ảnh hưởng....</w:t>
      </w:r>
    </w:p>
    <w:p w14:paraId="003B95DD" w14:textId="77777777" w:rsidR="00685B62" w:rsidRPr="00685B62" w:rsidRDefault="00685B62" w:rsidP="00685B62">
      <w:pPr>
        <w:widowControl w:val="0"/>
        <w:tabs>
          <w:tab w:val="left" w:pos="0"/>
        </w:tabs>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Mạng lưới công trình thăm dò đã được áp dụng cho từng cấp trữ lượng, cách thức bố công trình thăm dò;</w:t>
      </w:r>
    </w:p>
    <w:p w14:paraId="08F0E74E"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Tóm tắt các phương pháp thăm dò đã tiến hành, kết quả đạt được, những tồn tại của từng phương pháp.</w:t>
      </w:r>
    </w:p>
    <w:p w14:paraId="1CE63F4C"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Công tác địa vật lý: Nhiệm vụ, khối luợng, phuơng pháp tiến hành và kết quả đạt đuợc, đánh giá hiêu quả từng phuơng pháp. Đối với than nêu rõ cơ sở lựa chọn phuơng pháp đo, ghi, và biểu diễn biểu đồ karota; phuơng pháp phân tích tài liệu và xác định chiều dày, vách, trụ các vỉa than theo karota; so sánh kết quả đo karota và khoan; mức độ sử dụng kết quả karota để tính trữ luợng.</w:t>
      </w:r>
    </w:p>
    <w:p w14:paraId="48171764"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Công tác đo vẽ địa chất: Mục đích, nhiệm vụ, phuơng pháp và khối luợng công tác đo vẽ địa chất và kết quả đạt đuợc phục vụ công tác thăm dò.</w:t>
      </w:r>
    </w:p>
    <w:p w14:paraId="38E93913"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Công trình khai đào: Mục đích, nhiệm vụ và cơ sở bố trí công trình khai đào; khối lượng và đánh giá hiệu quả, kết quả từng loại hình công trình. </w:t>
      </w:r>
    </w:p>
    <w:p w14:paraId="663F52AF"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en-US"/>
        </w:rPr>
        <w:t>+ Công tác khoan: Mục đích, nhiệm vụ và bố trí mạng luới công trình khoan; thiết bị và công nghệ khoan, k</w:t>
      </w:r>
      <w:r w:rsidRPr="00685B62">
        <w:rPr>
          <w:rFonts w:ascii="Times New Roman" w:eastAsia="Times New Roman" w:hAnsi="Times New Roman" w:cs="Times New Roman"/>
          <w:color w:val="000000"/>
          <w:sz w:val="24"/>
          <w:szCs w:val="24"/>
          <w:lang w:val="nl-NL"/>
        </w:rPr>
        <w:t xml:space="preserve">ết cấu và độ sâu các lỗ khoan; số luợng và khối luợng khoan, trạng thái lỗ khoan; tỷ lệ thu hồi mẫu lõi khoan theo chiều dài, trọng lượng hoặc thể tích. Đánh giá hiệu quả công trình khoan lấy mẫu phục vụ công tác nghiên cứu địa chất và tính trữ luợng. </w:t>
      </w:r>
    </w:p>
    <w:p w14:paraId="2653FA0A"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Công tác lấy, gia công và phân tích mẫu: Mục đích, nhiệm vụ và luận giải về các phương pháp lấy mẫu đã áp dụng: chủng loại, số lượng, kích thước, khoảng cách giữa các mẫu, sơ đồ gia công, phương pháp phân tích, số lượng mẫu kiểm tra; kết quả kiểm tra, đánh giá sai số và khả năng sử dụng số liệu phân tích trong việc tính trữ lượng khoáng sản.</w:t>
      </w:r>
    </w:p>
    <w:p w14:paraId="7EAC0BC6"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Đánh giá chất lượng thi công, độ tin cậy của các tài liệu thu được từ các công trình thăm dò và phân tích mẫu. </w:t>
      </w:r>
    </w:p>
    <w:p w14:paraId="294CA956" w14:textId="77777777" w:rsidR="00685B62" w:rsidRPr="00685B62" w:rsidRDefault="00685B62" w:rsidP="00685B62">
      <w:pPr>
        <w:widowControl w:val="0"/>
        <w:spacing w:before="60" w:after="0" w:line="340" w:lineRule="exact"/>
        <w:ind w:firstLine="709"/>
        <w:jc w:val="both"/>
        <w:outlineLvl w:val="0"/>
        <w:rPr>
          <w:rFonts w:ascii="Times New Roman" w:eastAsia="Times New Roman" w:hAnsi="Times New Roman" w:cs="Times New Roman"/>
          <w:b/>
          <w:iCs/>
          <w:color w:val="000000"/>
          <w:sz w:val="24"/>
          <w:szCs w:val="24"/>
          <w:lang w:val="nl-NL"/>
        </w:rPr>
      </w:pPr>
      <w:r w:rsidRPr="00685B62">
        <w:rPr>
          <w:rFonts w:ascii="Times New Roman" w:eastAsia="Times New Roman" w:hAnsi="Times New Roman" w:cs="Times New Roman"/>
          <w:b/>
          <w:iCs/>
          <w:color w:val="000000"/>
          <w:sz w:val="24"/>
          <w:szCs w:val="24"/>
          <w:lang w:val="nl-NL"/>
        </w:rPr>
        <w:t>3. Các vấn đề về bảo vệ môi trường</w:t>
      </w:r>
    </w:p>
    <w:p w14:paraId="7D090C33"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Ảnh hưởng của công tác thăm dò đến môi trường xung quanh được phản ánh thông qua mức độ biến đổi cảnh quan thiên nhiên trong vùng, sự thay đổi chế độ nước mặt, nước ngầm, sự nhiễm bẩn bầu khí quyển, thuỷ quyển và giảm độ phì nhiêu của đất trồng và các ảnh hưởng tiêu cực khác.</w:t>
      </w:r>
    </w:p>
    <w:p w14:paraId="5F25F710"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Các giải pháp làm giảm thiểu tác động môi trường đã được thực hiện. </w:t>
      </w:r>
    </w:p>
    <w:p w14:paraId="4E840870"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p>
    <w:p w14:paraId="3A44928B" w14:textId="77777777" w:rsidR="00685B62" w:rsidRPr="00685B62" w:rsidRDefault="00685B62" w:rsidP="00685B62">
      <w:pPr>
        <w:widowControl w:val="0"/>
        <w:spacing w:before="6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CHƯƠNG 4</w:t>
      </w:r>
    </w:p>
    <w:p w14:paraId="73B6C0E0" w14:textId="77777777" w:rsidR="00685B62" w:rsidRPr="00685B62" w:rsidRDefault="00685B62" w:rsidP="00685B62">
      <w:pPr>
        <w:widowControl w:val="0"/>
        <w:spacing w:before="6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 xml:space="preserve"> ĐẶC ĐIỂM CHẤT LƯỢNG VÀ TÍNH CHẤT CÔNG NGHỆ CỦA KHOÁNG SẢN</w:t>
      </w:r>
    </w:p>
    <w:p w14:paraId="45123E2C" w14:textId="77777777" w:rsidR="00685B62" w:rsidRPr="00685B62" w:rsidRDefault="00685B62" w:rsidP="00685B62">
      <w:pPr>
        <w:widowControl w:val="0"/>
        <w:spacing w:before="60" w:after="0" w:line="340" w:lineRule="exact"/>
        <w:ind w:firstLine="709"/>
        <w:jc w:val="both"/>
        <w:outlineLvl w:val="0"/>
        <w:rPr>
          <w:rFonts w:ascii="Times New Roman" w:eastAsia="Times New Roman" w:hAnsi="Times New Roman" w:cs="Times New Roman"/>
          <w:b/>
          <w:bCs/>
          <w:color w:val="000000"/>
          <w:sz w:val="24"/>
          <w:szCs w:val="24"/>
          <w:lang w:val="nl-NL"/>
        </w:rPr>
      </w:pPr>
    </w:p>
    <w:p w14:paraId="67E7EDEE" w14:textId="77777777" w:rsidR="00685B62" w:rsidRPr="00685B62" w:rsidRDefault="00685B62" w:rsidP="00685B62">
      <w:pPr>
        <w:widowControl w:val="0"/>
        <w:spacing w:before="60" w:after="0" w:line="340" w:lineRule="exact"/>
        <w:ind w:firstLine="709"/>
        <w:jc w:val="both"/>
        <w:outlineLvl w:val="0"/>
        <w:rPr>
          <w:rFonts w:ascii="Times New Roman" w:eastAsia="Times New Roman" w:hAnsi="Times New Roman" w:cs="Times New Roman"/>
          <w:b/>
          <w:iCs/>
          <w:color w:val="000000"/>
          <w:sz w:val="24"/>
          <w:szCs w:val="24"/>
          <w:lang w:val="nl-NL"/>
        </w:rPr>
      </w:pPr>
      <w:r w:rsidRPr="00685B62">
        <w:rPr>
          <w:rFonts w:ascii="Times New Roman" w:eastAsia="Times New Roman" w:hAnsi="Times New Roman" w:cs="Times New Roman"/>
          <w:b/>
          <w:iCs/>
          <w:color w:val="000000"/>
          <w:sz w:val="24"/>
          <w:szCs w:val="24"/>
          <w:lang w:val="nl-NL"/>
        </w:rPr>
        <w:t xml:space="preserve">1. Đặc điểm chất lượng khoáng sản </w:t>
      </w:r>
    </w:p>
    <w:p w14:paraId="479FBC65"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Phân chia các loại, kiểu quặng tự nhiên và công nghiệp;</w:t>
      </w:r>
    </w:p>
    <w:p w14:paraId="560B4EF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Thành phần khoáng vật quặng chính, đi kèm và phi quặng của các loại quặng, thân quặng và toàn mỏ. </w:t>
      </w:r>
    </w:p>
    <w:p w14:paraId="0AE18FF6"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Các tính chất về cơ lý, cấu tạo, kiến trúc và các đặc điểm khác. Quy luật phân bố các loại, kiểu quặng tự nhiên, quặng công nghiệp và tỷ lệ của chúng trong phạm vi mỏ (khoảnh mỏ) và trong từng thân khoáng. Sự biến đổi thành phần và tính chất cơ lý của quặng trong đới phong hoá (oxy hoá), độ sâu phát triển của đới này. Các tiêu chuẩn phân chia theo mức độ oxy hoá</w:t>
      </w:r>
    </w:p>
    <w:p w14:paraId="0A5C7A41"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Thành phần hoá: Sự biến đổi thành phần chính theo mẫu đơn, theo khối tính trữ luợng của các loại quặng, thân quặng và toàn mỏ; hàm lượng các nguyên tố, thành phần có ích chính và tạp chất có hại. Xác định mối tương quan giữa các thành phần có ích chính và đi kèm. Đánh giá khả năng khai thác lựa chọn và chế biến các loại, kiểu quặng công nghiệp, các thành phần chính và đi kèm.</w:t>
      </w:r>
    </w:p>
    <w:p w14:paraId="18CAD7B2"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Đối với than, cần thống kê và đánh giá số luợng, chất luợng công tác lấy, phân tích mẫu. Đánh giá trạng thái tự nhiên và tính chất vật lý, thành phần thạch học, độ dẻo của than theo từng vỉa than; phuơng pháp tính và xác định độ tro trung bình, độ tro hàng hóa; thành phần tro, độ nóng chảy, sức bền chịu nhiệt, thành phân lưu huỳnh đối với than giàu lưu huỳnh... Tính chất cơ lý của than: Tỷ trọng, độ kiên cố, chịu nhiệt, độ bền cơ học (riêng cho từng loại ôxy hóa và chưa ôxy hóa). Đối với vỉa phức tạp cần nêu độ bền cơ học, độ uớt rã của đá kẹp; mức độ thay đổi thành phần và tính chất của than khi để ngoài trời; đánh giá sự có mặt các khoáng sản có ích trong lớp phủ, đá vây quanh cũng như các nguyên tố S, Ge, Ga.. Kiến nghị về phuơng pháp sử dụng hợp lý nguồn tài nguyên than đã thăm dò; điều kiện kỹ thuật và yêu cầu chất luợng đối vơi tro và chất thải của xuởng tuyển than và diệp thạch cháy để sản xuất gạch và xi măng...</w:t>
      </w:r>
    </w:p>
    <w:p w14:paraId="38C19777" w14:textId="77777777" w:rsidR="00685B62" w:rsidRPr="00685B62" w:rsidRDefault="00685B62" w:rsidP="00685B62">
      <w:pPr>
        <w:widowControl w:val="0"/>
        <w:spacing w:before="60" w:after="0" w:line="340" w:lineRule="exact"/>
        <w:ind w:firstLine="709"/>
        <w:jc w:val="both"/>
        <w:outlineLvl w:val="0"/>
        <w:rPr>
          <w:rFonts w:ascii="Times New Roman" w:eastAsia="Times New Roman" w:hAnsi="Times New Roman" w:cs="Times New Roman"/>
          <w:b/>
          <w:iCs/>
          <w:color w:val="000000"/>
          <w:sz w:val="24"/>
          <w:szCs w:val="24"/>
          <w:lang w:val="nl-NL"/>
        </w:rPr>
      </w:pPr>
      <w:r w:rsidRPr="00685B62">
        <w:rPr>
          <w:rFonts w:ascii="Times New Roman" w:eastAsia="Times New Roman" w:hAnsi="Times New Roman" w:cs="Times New Roman"/>
          <w:b/>
          <w:iCs/>
          <w:color w:val="000000"/>
          <w:sz w:val="24"/>
          <w:szCs w:val="24"/>
          <w:lang w:val="nl-NL"/>
        </w:rPr>
        <w:t xml:space="preserve">  2 . Tính chất công nghệ của quặng</w:t>
      </w:r>
    </w:p>
    <w:p w14:paraId="75DC74DD"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 Phương pháp lấy mẫu và nghiên cứu thí nghiệm tính chất công nghệ của quặng. Tính đại diện của mẫu về khối lượng, vị trí không gian, thành phần vật chất, hàm lượng các thành phần có ích chính, đi kèm và các chỉ tiêu khác đối với thân khoáng sản, toàn mỏ. </w:t>
      </w:r>
    </w:p>
    <w:p w14:paraId="257C2AD0"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Kết quả nghiên cứu tính chất công nghệ của khoáng sản quy mô phòng thí nghiệm, phòng thí nghiệm mở rộng, bán công nghiệp v..v. </w:t>
      </w:r>
    </w:p>
    <w:p w14:paraId="27833007"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Các tổ chức thực hiện chương trình nghiên cứu và kết quả đạt được.</w:t>
      </w:r>
    </w:p>
    <w:p w14:paraId="6ED63470"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Kết luận về tính chất công nghệ, khả năng làm giàu, chế biến và sử dụng trong công nghiệp.</w:t>
      </w:r>
    </w:p>
    <w:p w14:paraId="2AA699DC"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Đánh giá mức độ sử dụng kết quả nghiên cứu mẫu công nghệ để thiết kế sơ đồ công nghệ chế biến thu hồi tổng hợp các thành phần có ích. So sánh các thông số kinh tế – kỹ thuật thu được với các chỉ tiêu của xí nghiệp chế biến nguyên liệu khoáng có thành phần tương tự ở trong nước và ở nước ngoài.</w:t>
      </w:r>
    </w:p>
    <w:p w14:paraId="5469596C"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p>
    <w:p w14:paraId="68986F88" w14:textId="77777777" w:rsidR="00685B62" w:rsidRPr="00685B62" w:rsidRDefault="00685B62" w:rsidP="00685B62">
      <w:pPr>
        <w:widowControl w:val="0"/>
        <w:spacing w:before="60" w:after="0" w:line="340" w:lineRule="exact"/>
        <w:ind w:firstLine="709"/>
        <w:jc w:val="center"/>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CHƯƠNG 5</w:t>
      </w:r>
    </w:p>
    <w:p w14:paraId="3AFB9271" w14:textId="77777777" w:rsidR="00685B62" w:rsidRPr="00685B62" w:rsidRDefault="00685B62" w:rsidP="00685B62">
      <w:pPr>
        <w:widowControl w:val="0"/>
        <w:spacing w:before="60" w:after="0" w:line="340" w:lineRule="exact"/>
        <w:ind w:firstLine="709"/>
        <w:jc w:val="center"/>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 xml:space="preserve"> ĐẶC ĐIỂM ĐỊA CHẤT THUỶ VĂN, ĐỊA CHẤT CÔNG TRÌNH VÀ ĐIỀU KIỆN KỸ THUẬT KHAI THÁC MỎ</w:t>
      </w:r>
    </w:p>
    <w:p w14:paraId="602DD151"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b/>
          <w:bCs/>
          <w:color w:val="000000"/>
          <w:sz w:val="24"/>
          <w:szCs w:val="24"/>
          <w:lang w:val="nl-NL"/>
        </w:rPr>
      </w:pPr>
    </w:p>
    <w:p w14:paraId="58C3E937"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Nội dung, khối lượng, phương pháp các công tác nghiên cứu địa chất thuỷ văn (ĐCTV) và địa chất công trình (ĐCCT) đã tiến hành. Lập luận về tính hợp lý và kết quả đã đạt được của công tác nghiên cứu. Đánh giá mức độ hoàn thành các nhiệm vụ đặt ra, độ tin cậy của các thông số nghiên cứu thu được phục vụ thiết kế khai thác mỏ.</w:t>
      </w:r>
    </w:p>
    <w:p w14:paraId="6ED6C62F" w14:textId="77777777" w:rsidR="00685B62" w:rsidRPr="00685B62" w:rsidRDefault="00685B62" w:rsidP="00685B62">
      <w:pPr>
        <w:widowControl w:val="0"/>
        <w:spacing w:before="60" w:after="0" w:line="360" w:lineRule="exact"/>
        <w:ind w:firstLine="709"/>
        <w:jc w:val="both"/>
        <w:outlineLvl w:val="0"/>
        <w:rPr>
          <w:rFonts w:ascii="Times New Roman" w:eastAsia="Times New Roman" w:hAnsi="Times New Roman" w:cs="Times New Roman"/>
          <w:b/>
          <w:color w:val="000000"/>
          <w:sz w:val="24"/>
          <w:szCs w:val="24"/>
          <w:lang w:val="nl-NL"/>
        </w:rPr>
      </w:pPr>
      <w:r w:rsidRPr="00685B62">
        <w:rPr>
          <w:rFonts w:ascii="Times New Roman" w:eastAsia="Times New Roman" w:hAnsi="Times New Roman" w:cs="Times New Roman"/>
          <w:b/>
          <w:color w:val="000000"/>
          <w:sz w:val="24"/>
          <w:szCs w:val="24"/>
          <w:lang w:val="nl-NL"/>
        </w:rPr>
        <w:t>1. Đặc điểm địa chất thuỷ văn</w:t>
      </w:r>
    </w:p>
    <w:p w14:paraId="407DE5CC" w14:textId="77777777" w:rsidR="00685B62" w:rsidRPr="00685B62" w:rsidRDefault="00685B62" w:rsidP="00685B62">
      <w:pPr>
        <w:widowControl w:val="0"/>
        <w:tabs>
          <w:tab w:val="num" w:pos="0"/>
        </w:tabs>
        <w:spacing w:before="60" w:after="0" w:line="360" w:lineRule="exact"/>
        <w:ind w:firstLine="709"/>
        <w:jc w:val="both"/>
        <w:outlineLvl w:val="0"/>
        <w:rPr>
          <w:rFonts w:ascii="Times New Roman" w:eastAsia="Times New Roman" w:hAnsi="Times New Roman" w:cs="Times New Roman"/>
          <w:i/>
          <w:iCs/>
          <w:color w:val="000000"/>
          <w:sz w:val="24"/>
          <w:szCs w:val="24"/>
          <w:lang w:val="nl-NL"/>
        </w:rPr>
      </w:pPr>
      <w:r w:rsidRPr="00685B62">
        <w:rPr>
          <w:rFonts w:ascii="Times New Roman" w:eastAsia="Times New Roman" w:hAnsi="Times New Roman" w:cs="Times New Roman"/>
          <w:i/>
          <w:iCs/>
          <w:color w:val="000000"/>
          <w:sz w:val="24"/>
          <w:szCs w:val="24"/>
          <w:lang w:val="nl-NL"/>
        </w:rPr>
        <w:t>a. Đặc điểm nước mặt</w:t>
      </w:r>
    </w:p>
    <w:p w14:paraId="38E58C2A"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Mạng lưới sông suối, chiều dài, rộng và sâu của các dòng sông suối. Độ dốc lòng sông, mức độ uốn khúc, đặc điểm phù sa… </w:t>
      </w:r>
    </w:p>
    <w:p w14:paraId="593F04EB"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Độ cao mực nước sông suối, lưu lượng nước vào mùa khô, mùa mưa, sự biến đổi hàng tháng. </w:t>
      </w:r>
    </w:p>
    <w:p w14:paraId="61AC8728"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Chế độ lũ lụt và diện tích bị ngập nước. Đặc điểm các dòng chảy tạm thời như ao, hồ, đầm lầy v.v… và sự ảnh hưởng của chúng đối với khai thác mỏ.</w:t>
      </w:r>
    </w:p>
    <w:p w14:paraId="32C9F6ED" w14:textId="77777777" w:rsidR="00685B62" w:rsidRPr="00685B62" w:rsidRDefault="00685B62" w:rsidP="00685B62">
      <w:pPr>
        <w:widowControl w:val="0"/>
        <w:tabs>
          <w:tab w:val="num" w:pos="0"/>
        </w:tabs>
        <w:spacing w:before="60" w:after="0" w:line="360" w:lineRule="exact"/>
        <w:ind w:firstLine="709"/>
        <w:jc w:val="both"/>
        <w:outlineLvl w:val="0"/>
        <w:rPr>
          <w:rFonts w:ascii="Times New Roman" w:eastAsia="Times New Roman" w:hAnsi="Times New Roman" w:cs="Times New Roman"/>
          <w:i/>
          <w:iCs/>
          <w:color w:val="000000"/>
          <w:sz w:val="24"/>
          <w:szCs w:val="24"/>
          <w:lang w:val="nl-NL"/>
        </w:rPr>
      </w:pPr>
      <w:r w:rsidRPr="00685B62">
        <w:rPr>
          <w:rFonts w:ascii="Times New Roman" w:eastAsia="Times New Roman" w:hAnsi="Times New Roman" w:cs="Times New Roman"/>
          <w:i/>
          <w:iCs/>
          <w:color w:val="000000"/>
          <w:sz w:val="24"/>
          <w:szCs w:val="24"/>
          <w:lang w:val="nl-NL"/>
        </w:rPr>
        <w:t>b. Đặc điểm nước ngầm</w:t>
      </w:r>
    </w:p>
    <w:p w14:paraId="0912C36F"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Phân chia phức hệ địa chất thuỷ văn, mô tả các đơn vị chứa nước theo thứ tự tuổi địa tầng từ trẻ đến già. Diện tích phân bố, thành phần thạch học, khoáng vật của đá, thành phần hạt, tính phân lớp, độ nứt nẻ, mức độ karst hoá, vật chất đầm lầy, hang hốc karst và khe nứt, sản trạng và chiều dày của lớp.</w:t>
      </w:r>
    </w:p>
    <w:p w14:paraId="2FE02AEE"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-Tính chất vật lý và tính thấm nước của đá chứa nước, độ phong phú của nước. Tính chất thuỷ lực (không áp, có áp). Chiều sâu mực nước ngầm (hay mực áp lực) và động thái của chúng. Mức độ chênh lệch của mực nước (mực áp lực) so với gốc xâm thực địa phương và so với mức sâu nhất dự kiến khai thác. Sự liên hệ thuỷ lực giữa các tầng chứa nước và giữa nước mặt và nước ngầm.</w:t>
      </w:r>
    </w:p>
    <w:p w14:paraId="45DBA961"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Đặc tính ĐCTV của đới phong hoá, của đới phá huỷ kiến tạo và các đứt gãy lớn cắt qua các thân khoáng.</w:t>
      </w:r>
    </w:p>
    <w:p w14:paraId="16FDBB91" w14:textId="77777777" w:rsidR="00685B62" w:rsidRPr="00685B62" w:rsidRDefault="00685B62" w:rsidP="00685B62">
      <w:pPr>
        <w:widowControl w:val="0"/>
        <w:tabs>
          <w:tab w:val="num" w:pos="0"/>
        </w:tabs>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Đặc điểm các tầng (lớp) cách nước.</w:t>
      </w:r>
    </w:p>
    <w:p w14:paraId="1F116E8A" w14:textId="77777777" w:rsidR="00685B62" w:rsidRPr="00685B62" w:rsidRDefault="00685B62" w:rsidP="00685B62">
      <w:pPr>
        <w:widowControl w:val="0"/>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Đánh giá các nguồn nước và dự tính lượng nước có thể chảy vào mỏ. Khi tính toán phải căn cứ vào đặc điểm nguồn nước và dựa vào các mặt cắt ĐCTV để chọn sơ đồ, phương pháp và công thức tính phù hợp. Khi trong vùng nghiên cứu có mỏ đã hoặc đang khai thác có điều kiện ĐCTV tương tự với mỏ thăm dò thì nhất thiết phải sử dụng các số liệu thực tế về lượng nước chảy vào mỏ để đánh giá điều kiện ĐCTV của mỏ thăm dò. So sánh kết quả tính toán với số liệu thực tế để tìm hiểu nguyên nhân khắc phục. Đánh giá mức độ tin cậy của các số liệu tính toán. </w:t>
      </w:r>
    </w:p>
    <w:p w14:paraId="7ACA54D5" w14:textId="77777777" w:rsidR="00685B62" w:rsidRPr="00685B62" w:rsidRDefault="00685B62" w:rsidP="00685B62">
      <w:pPr>
        <w:widowControl w:val="0"/>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Dự đoán khả năng nước chảy vào mỏ khi hoạt động khai thác tiến đến gần sông, hồ, các công trình chứa nước hoặc các giếng khai thác cũ chứa nước. Khả năng bục nước chảy vào mỏ, biện pháp xử lý.</w:t>
      </w:r>
    </w:p>
    <w:p w14:paraId="3F257221" w14:textId="77777777" w:rsidR="00685B62" w:rsidRPr="00685B62" w:rsidRDefault="00685B62" w:rsidP="00685B62">
      <w:pPr>
        <w:widowControl w:val="0"/>
        <w:spacing w:before="6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Đánh giá các nguồn cung cấp nước sinh hoạt và nước kỹ thuật.</w:t>
      </w:r>
    </w:p>
    <w:p w14:paraId="1A98347B"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Xác định số lượng và chất lượng của nguồn nước mặt và nước ngầm. Tính chất vật lý và thành phần hoá học của nước. Hàm lượng chất độc hại và lượng vi trùng trong nước. Đánh giá tính chất ăn mòn của nước đối với bê tông và kim loại. Khă năng sử dụng nước tháo khô mỏ vào mục đích cấp nước sinh hoạt. Điều kiện bảo vệ vệ sinh các nguồn nước cấp cho ăn uống.</w:t>
      </w:r>
    </w:p>
    <w:p w14:paraId="5C221A04" w14:textId="77777777" w:rsidR="00685B62" w:rsidRPr="00685B62" w:rsidRDefault="00685B62" w:rsidP="00685B62">
      <w:pPr>
        <w:widowControl w:val="0"/>
        <w:spacing w:before="120" w:after="0" w:line="360" w:lineRule="exact"/>
        <w:ind w:firstLine="709"/>
        <w:jc w:val="both"/>
        <w:outlineLvl w:val="0"/>
        <w:rPr>
          <w:rFonts w:ascii="Times New Roman" w:eastAsia="Times New Roman" w:hAnsi="Times New Roman" w:cs="Times New Roman"/>
          <w:b/>
          <w:color w:val="000000"/>
          <w:sz w:val="24"/>
          <w:szCs w:val="24"/>
          <w:lang w:val="nl-NL"/>
        </w:rPr>
      </w:pPr>
      <w:r w:rsidRPr="00685B62">
        <w:rPr>
          <w:rFonts w:ascii="Times New Roman" w:eastAsia="Times New Roman" w:hAnsi="Times New Roman" w:cs="Times New Roman"/>
          <w:b/>
          <w:color w:val="000000"/>
          <w:sz w:val="24"/>
          <w:szCs w:val="24"/>
          <w:lang w:val="nl-NL"/>
        </w:rPr>
        <w:t xml:space="preserve">2. Đặc điểm địa chất công trình  </w:t>
      </w:r>
    </w:p>
    <w:p w14:paraId="234CE24C"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Khái quát về sự phân bố các loại đất đá theo diện và theo chiều sâu trong phạm vi thăm dò. Mô tả các loại đất đá theo thứ tự từ trên xuống dưới. Trạng thái đất đá khi còn tươi và khi đã bị phong hoá. Tính chất cơ lý của đất, đá nửa cứng, đá cứng, đặc biệt ở trụ và vách, quặng. Tính chất cơ lý của đất đá trong đới phá huỷ, đới phong hoá. Phương pháp nghiên cứu thí nghiệm xác định các chỉ tiêu cơ lý, đánh giá mức độ tin cậy của các kết quả thu được. So sánh các kết quả thí nghiệm trong phòng và ngoài trời (nếu có). Đối chiếu các số liệu thí nghiệm với số liệu của mỏ đã hoặc đang khai thác có điều kiện ĐCCT tương tự.</w:t>
      </w:r>
    </w:p>
    <w:p w14:paraId="57924517"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Các hiện tượng địa chất tự nhiên và địa chất công trình.</w:t>
      </w:r>
    </w:p>
    <w:p w14:paraId="21716823"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Diện phân bố, quy mô và giai đoạn phát triển, điều kiện và nguyên nhân phát sinh (trượt lở, mương xói, karst, xói ngầm, bùng nền...). Các yếu tố ảnh hưởng đến sự phát triển các hiện tượng. Mức độ nguy hại của chúng đối với xây dựng và khai thác mỏ. Biện pháp ngăn ngừa và xử lý.</w:t>
      </w:r>
    </w:p>
    <w:p w14:paraId="16B4C5F5" w14:textId="77777777" w:rsidR="00685B62" w:rsidRPr="00685B62" w:rsidRDefault="00685B62" w:rsidP="00685B62">
      <w:pPr>
        <w:widowControl w:val="0"/>
        <w:spacing w:before="120" w:after="0" w:line="360" w:lineRule="exact"/>
        <w:ind w:firstLine="709"/>
        <w:jc w:val="both"/>
        <w:outlineLvl w:val="0"/>
        <w:rPr>
          <w:rFonts w:ascii="Times New Roman" w:eastAsia="Times New Roman" w:hAnsi="Times New Roman" w:cs="Times New Roman"/>
          <w:b/>
          <w:color w:val="000000"/>
          <w:sz w:val="24"/>
          <w:szCs w:val="24"/>
          <w:lang w:val="nl-NL"/>
        </w:rPr>
      </w:pPr>
      <w:r w:rsidRPr="00685B62">
        <w:rPr>
          <w:rFonts w:ascii="Times New Roman" w:eastAsia="Times New Roman" w:hAnsi="Times New Roman" w:cs="Times New Roman"/>
          <w:b/>
          <w:color w:val="000000"/>
          <w:sz w:val="24"/>
          <w:szCs w:val="24"/>
          <w:lang w:val="nl-NL"/>
        </w:rPr>
        <w:t>3. Điều kiện kỹ thuật khai thác mỏ</w:t>
      </w:r>
    </w:p>
    <w:p w14:paraId="301B072B"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Khái quát cơ sở hạ tầng khu mỏ, mô tả các điều kiện địa chất – khai thác của mỏ ảnh hưởng tới phương pháp, công nghệ khai thác mỏ (địa hình, chiều dày và đặc điểm thạch học của trầm tích phủ, mức độ phức tạp về cấu tạo thân khoáng, chiều dày và sự biến đổi của chúng).</w:t>
      </w:r>
    </w:p>
    <w:p w14:paraId="17EEDB2F"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Đối với mỏ dự kiến khai thác lộ thiên cần có các số liệu về tính chất, thành phần và chiều dày của đất đá phủ. Đặc điểm phong hoá, thành phần thạch học, đặc điểm phân lớp, hướng cắm và góc dốc của vỉa... làm căn cứ để tính toán xác định hệ số bóc trung bình, tối đa, góc dốc bờ tầng, bờ moong khai trường.</w:t>
      </w:r>
    </w:p>
    <w:p w14:paraId="415B5664"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Đối với mỏ dự kiến khai thác hầm lò, mô tả các tính chất cơ lý của đá vách, đá trụ và thân khoáng cũng như đất đá trong đới mềm yếu (đới phong hoá, karst, đới dập vỡ kiến tạo v.v...) cho phép tính toán, xác định áp lực đá lên nóc, đáy và hông lò và lên thành giếng mỏ. Các yếu tố khác làm phức tạp hoá trong quá trình khai thác như: mức độ karst, cát chảy, bục nước, khí độc hại, mức độ chứa phóng xạ của quặng và đất đá vây quanh, sự có mặt của các hợp chất độc hại, mức độ độc hại của bụi khi tiến hành công tác khai thác và các yếu tố khác ảnh hưởng tới sức khoẻ con người.</w:t>
      </w:r>
    </w:p>
    <w:p w14:paraId="680E1CA2" w14:textId="77777777" w:rsidR="00685B62" w:rsidRPr="00685B62" w:rsidRDefault="00685B62" w:rsidP="00685B62">
      <w:pPr>
        <w:widowControl w:val="0"/>
        <w:spacing w:before="120" w:after="0" w:line="36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Phạm vi diện tích không chứa khoáng sản cho phép bố trí các hạng mục công trình sản xuất và sinh hoạt cũng như sử dụng làm bãi thải.</w:t>
      </w:r>
    </w:p>
    <w:p w14:paraId="006D58AF" w14:textId="77777777" w:rsidR="00685B62" w:rsidRPr="00685B62" w:rsidRDefault="00685B62" w:rsidP="00685B62">
      <w:pPr>
        <w:widowControl w:val="0"/>
        <w:spacing w:before="12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CHƯƠNG 6</w:t>
      </w:r>
    </w:p>
    <w:p w14:paraId="7DEFDF47" w14:textId="77777777" w:rsidR="00685B62" w:rsidRPr="00685B62" w:rsidRDefault="00685B62" w:rsidP="00685B62">
      <w:pPr>
        <w:widowControl w:val="0"/>
        <w:spacing w:before="12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 xml:space="preserve"> CÔNG TÁC TÍNH TRỮ LƯỢNG</w:t>
      </w:r>
    </w:p>
    <w:p w14:paraId="76559F5A" w14:textId="77777777" w:rsidR="00685B62" w:rsidRPr="00685B62" w:rsidRDefault="00685B62" w:rsidP="00685B62">
      <w:pPr>
        <w:widowControl w:val="0"/>
        <w:spacing w:before="120" w:after="0" w:line="340" w:lineRule="exact"/>
        <w:ind w:firstLine="709"/>
        <w:jc w:val="both"/>
        <w:outlineLvl w:val="0"/>
        <w:rPr>
          <w:rFonts w:ascii="Times New Roman" w:eastAsia="Times New Roman" w:hAnsi="Times New Roman" w:cs="Times New Roman"/>
          <w:b/>
          <w:bCs/>
          <w:color w:val="000000"/>
          <w:sz w:val="24"/>
          <w:szCs w:val="24"/>
          <w:lang w:val="nl-NL"/>
        </w:rPr>
      </w:pPr>
    </w:p>
    <w:p w14:paraId="4DCF2F1D"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Chỉ tiêu dùng để tính trữ lượng theo Phụ lục báo cáo luận giải chỉ tiêu tạm thời tính trữ luợng khoáng sản;</w:t>
      </w:r>
    </w:p>
    <w:p w14:paraId="204F4946"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Luận giải về tính hợp lý của phương pháp tính trữ lượng được áp dụng;</w:t>
      </w:r>
    </w:p>
    <w:p w14:paraId="1CBABED3"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Nguyên tắc, cách thức khoanh nối thân khoáng tính trữ luợng;</w:t>
      </w:r>
    </w:p>
    <w:p w14:paraId="43376790"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Phân khối và xếp cấp trữ lượng.</w:t>
      </w:r>
    </w:p>
    <w:p w14:paraId="3F8CE105"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Xác định các thông số tính trữ lượng.</w:t>
      </w:r>
    </w:p>
    <w:p w14:paraId="1AA15143"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Kết quả tính trữ luợng khoáng sản chính, khoáng sản và thành phần có ích đi kèm (nếu có); khối luợng đất bốc, đá kẹp.. </w:t>
      </w:r>
    </w:p>
    <w:p w14:paraId="39B74604" w14:textId="77777777" w:rsidR="00685B62" w:rsidRPr="00685B62" w:rsidRDefault="00685B62" w:rsidP="00685B62">
      <w:pPr>
        <w:widowControl w:val="0"/>
        <w:tabs>
          <w:tab w:val="num" w:pos="0"/>
        </w:tabs>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Trong trường hợp sử dụng phần mềm chuyên dùng để tính trữ lượng, cần phải mô tả phương pháp, quy trình tính toán đảm bảo khả năng xem xét, kiểm tra và hiệu chỉnh các cơ sở dữ liệu (database) như: toạ độ công trình thăm dò, hành trình lỗ khoan, các trường địa chất, vị trí và kết quả lấy mẫu. Kết quả xác lập mô hình hoá thân khoáng, các đặc trưng về tính dị hướng, biểu đồ variogram, xác định kích thước các vi khối tính trữ lượng và các thông số liên quan (chiều dày, hàm lượng, diện tích của chúng). Quá trình và kết quả tính toán phải trình bày sao cho dễ theo dõi và thẩm định tại Hội đồng.</w:t>
      </w:r>
    </w:p>
    <w:p w14:paraId="4705D6A7"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Đối với than, luận giải thêm về ranh giới tính, cơ sở lập luận về ranh giới tính; sự phân chi khu thăm dò cho khai thác lộ thiên, hầm lò; ranh giới kỹ thuật an toàn cơ sở tính toán xác định. Đối với mỏ đang khai thác phải thông kê trữ luợng than khấu trừ.</w:t>
      </w:r>
    </w:p>
    <w:p w14:paraId="46089E48" w14:textId="77777777" w:rsidR="00685B62" w:rsidRPr="00685B62" w:rsidRDefault="00685B62" w:rsidP="00685B62">
      <w:pPr>
        <w:widowControl w:val="0"/>
        <w:tabs>
          <w:tab w:val="num" w:pos="0"/>
        </w:tabs>
        <w:spacing w:before="120" w:after="0" w:line="340" w:lineRule="exact"/>
        <w:ind w:firstLine="709"/>
        <w:jc w:val="both"/>
        <w:rPr>
          <w:rFonts w:ascii="Times New Roman" w:eastAsia="Times New Roman" w:hAnsi="Times New Roman" w:cs="Times New Roman"/>
          <w:color w:val="000000"/>
          <w:sz w:val="24"/>
          <w:szCs w:val="24"/>
          <w:lang w:val="nl-NL"/>
        </w:rPr>
      </w:pPr>
    </w:p>
    <w:p w14:paraId="53AD1349" w14:textId="77777777" w:rsidR="00685B62" w:rsidRPr="00685B62" w:rsidRDefault="00685B62" w:rsidP="00685B62">
      <w:pPr>
        <w:widowControl w:val="0"/>
        <w:tabs>
          <w:tab w:val="num" w:pos="0"/>
        </w:tabs>
        <w:spacing w:before="6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CHƯƠNG 7</w:t>
      </w:r>
    </w:p>
    <w:p w14:paraId="31C9BD46" w14:textId="77777777" w:rsidR="00685B62" w:rsidRPr="00685B62" w:rsidRDefault="00685B62" w:rsidP="00685B62">
      <w:pPr>
        <w:widowControl w:val="0"/>
        <w:tabs>
          <w:tab w:val="num" w:pos="0"/>
        </w:tabs>
        <w:spacing w:before="6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 xml:space="preserve"> HIỆU QUẢ CÔNG TÁC THĂM DÒ</w:t>
      </w:r>
    </w:p>
    <w:p w14:paraId="236EF388" w14:textId="77777777" w:rsidR="00685B62" w:rsidRPr="00685B62" w:rsidRDefault="00685B62" w:rsidP="00685B62">
      <w:pPr>
        <w:widowControl w:val="0"/>
        <w:tabs>
          <w:tab w:val="num" w:pos="0"/>
        </w:tabs>
        <w:spacing w:before="60" w:after="0" w:line="340" w:lineRule="exact"/>
        <w:ind w:firstLine="709"/>
        <w:jc w:val="both"/>
        <w:outlineLvl w:val="0"/>
        <w:rPr>
          <w:rFonts w:ascii="Times New Roman" w:eastAsia="Times New Roman" w:hAnsi="Times New Roman" w:cs="Times New Roman"/>
          <w:b/>
          <w:bCs/>
          <w:color w:val="000000"/>
          <w:sz w:val="24"/>
          <w:szCs w:val="24"/>
          <w:lang w:val="nl-NL"/>
        </w:rPr>
      </w:pPr>
    </w:p>
    <w:p w14:paraId="72817EB9" w14:textId="77777777" w:rsidR="00685B62" w:rsidRPr="00685B62" w:rsidRDefault="00685B62" w:rsidP="00685B62">
      <w:pPr>
        <w:widowControl w:val="0"/>
        <w:tabs>
          <w:tab w:val="num" w:pos="0"/>
        </w:tabs>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Chi phí chung cho công tác thăm dò, trong đó những hạng mục công việc chính được trình bày chi tiết;</w:t>
      </w:r>
    </w:p>
    <w:p w14:paraId="6CE762A2" w14:textId="77777777" w:rsidR="00685B62" w:rsidRPr="00685B62" w:rsidRDefault="00685B62" w:rsidP="00685B62">
      <w:pPr>
        <w:widowControl w:val="0"/>
        <w:tabs>
          <w:tab w:val="num" w:pos="0"/>
        </w:tabs>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Giá thành thăm dò một tấn (một đơn vị tính) trữ lượng 121 và 122.</w:t>
      </w:r>
    </w:p>
    <w:p w14:paraId="03BFE28E" w14:textId="77777777" w:rsidR="00685B62" w:rsidRPr="00685B62" w:rsidRDefault="00685B62" w:rsidP="00685B62">
      <w:pPr>
        <w:widowControl w:val="0"/>
        <w:tabs>
          <w:tab w:val="num" w:pos="0"/>
        </w:tabs>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Phân tích tính đúng đắn của các phương pháp công tác đã được áp dụng và những đề nghị để nâng cao hiệu quả thăm dò.</w:t>
      </w:r>
    </w:p>
    <w:p w14:paraId="7363253E" w14:textId="77777777" w:rsidR="00685B62" w:rsidRPr="00685B62" w:rsidRDefault="00685B62" w:rsidP="00685B62">
      <w:pPr>
        <w:widowControl w:val="0"/>
        <w:tabs>
          <w:tab w:val="num" w:pos="0"/>
        </w:tabs>
        <w:spacing w:before="60" w:after="0" w:line="340" w:lineRule="exact"/>
        <w:ind w:firstLine="709"/>
        <w:jc w:val="both"/>
        <w:rPr>
          <w:rFonts w:ascii="Times New Roman" w:eastAsia="Times New Roman" w:hAnsi="Times New Roman" w:cs="Times New Roman"/>
          <w:color w:val="000000"/>
          <w:sz w:val="24"/>
          <w:szCs w:val="24"/>
          <w:lang w:val="nl-NL"/>
        </w:rPr>
      </w:pPr>
    </w:p>
    <w:p w14:paraId="3D98BC8D" w14:textId="77777777" w:rsidR="00685B62" w:rsidRPr="00685B62" w:rsidRDefault="00685B62" w:rsidP="00685B62">
      <w:pPr>
        <w:widowControl w:val="0"/>
        <w:tabs>
          <w:tab w:val="num" w:pos="0"/>
        </w:tabs>
        <w:spacing w:before="6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KẾT LUẬN</w:t>
      </w:r>
    </w:p>
    <w:p w14:paraId="27863EF9" w14:textId="77777777" w:rsidR="00685B62" w:rsidRPr="00685B62" w:rsidRDefault="00685B62" w:rsidP="00685B62">
      <w:pPr>
        <w:widowControl w:val="0"/>
        <w:tabs>
          <w:tab w:val="num" w:pos="0"/>
        </w:tabs>
        <w:spacing w:before="60" w:after="0" w:line="340" w:lineRule="exact"/>
        <w:ind w:firstLine="709"/>
        <w:jc w:val="both"/>
        <w:outlineLvl w:val="0"/>
        <w:rPr>
          <w:rFonts w:ascii="Times New Roman" w:eastAsia="Times New Roman" w:hAnsi="Times New Roman" w:cs="Times New Roman"/>
          <w:b/>
          <w:bCs/>
          <w:color w:val="000000"/>
          <w:sz w:val="24"/>
          <w:szCs w:val="24"/>
          <w:lang w:val="nl-NL"/>
        </w:rPr>
      </w:pPr>
    </w:p>
    <w:p w14:paraId="642A9073"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Trình bày tóm tắt những nội dung công việc chính đã hoàn thàn;</w:t>
      </w:r>
    </w:p>
    <w:p w14:paraId="4FF47C3E"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Kết quả chính báo cáo thăm dò đã đạt đuợc;</w:t>
      </w:r>
    </w:p>
    <w:p w14:paraId="714F4903"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Kết quả tính trữ lượng;</w:t>
      </w:r>
    </w:p>
    <w:p w14:paraId="09B0E6EA"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Công tác nghiên cứu chất lượng và tính chất công nghệ của quặng;</w:t>
      </w:r>
    </w:p>
    <w:p w14:paraId="629744FF"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Điều kiện ĐCTV - ĐCCT.</w:t>
      </w:r>
    </w:p>
    <w:p w14:paraId="603EC7FF"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Đánh giá triển vọng chung của mỏ và kiến nghị công tác nghiên cứu </w:t>
      </w:r>
    </w:p>
    <w:p w14:paraId="638B67E9" w14:textId="77777777" w:rsidR="00685B62" w:rsidRPr="00685B62" w:rsidRDefault="00685B62" w:rsidP="00685B62">
      <w:pPr>
        <w:widowControl w:val="0"/>
        <w:spacing w:before="6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tiếp theo.</w:t>
      </w:r>
    </w:p>
    <w:p w14:paraId="761E5385" w14:textId="77777777" w:rsidR="00685B62" w:rsidRPr="00685B62" w:rsidRDefault="00685B62" w:rsidP="00685B62">
      <w:pPr>
        <w:widowControl w:val="0"/>
        <w:spacing w:before="60" w:after="0" w:line="340" w:lineRule="exact"/>
        <w:jc w:val="both"/>
        <w:rPr>
          <w:rFonts w:ascii="Times New Roman" w:eastAsia="Times New Roman" w:hAnsi="Times New Roman" w:cs="Times New Roman"/>
          <w:color w:val="000000"/>
          <w:sz w:val="24"/>
          <w:szCs w:val="24"/>
          <w:lang w:val="nl-NL"/>
        </w:rPr>
      </w:pPr>
    </w:p>
    <w:p w14:paraId="04771B84" w14:textId="77777777" w:rsidR="00685B62" w:rsidRPr="00685B62" w:rsidRDefault="00685B62" w:rsidP="00685B62">
      <w:pPr>
        <w:widowControl w:val="0"/>
        <w:tabs>
          <w:tab w:val="num" w:pos="0"/>
        </w:tabs>
        <w:spacing w:before="120" w:after="0" w:line="340" w:lineRule="exact"/>
        <w:ind w:firstLine="709"/>
        <w:jc w:val="center"/>
        <w:outlineLvl w:val="0"/>
        <w:rPr>
          <w:rFonts w:ascii="Times New Roman" w:eastAsia="Times New Roman" w:hAnsi="Times New Roman" w:cs="Times New Roman"/>
          <w:b/>
          <w:bCs/>
          <w:color w:val="000000"/>
          <w:sz w:val="24"/>
          <w:szCs w:val="24"/>
          <w:lang w:val="nl-NL"/>
        </w:rPr>
      </w:pPr>
      <w:r w:rsidRPr="00685B62">
        <w:rPr>
          <w:rFonts w:ascii="Times New Roman" w:eastAsia="Times New Roman" w:hAnsi="Times New Roman" w:cs="Times New Roman"/>
          <w:b/>
          <w:bCs/>
          <w:color w:val="000000"/>
          <w:sz w:val="24"/>
          <w:szCs w:val="24"/>
          <w:lang w:val="nl-NL"/>
        </w:rPr>
        <w:t>DANH MỤC CÁC TÀI LIỆU THAM KHẢO</w:t>
      </w:r>
    </w:p>
    <w:p w14:paraId="686756B7" w14:textId="77777777" w:rsidR="00685B62" w:rsidRPr="00685B62" w:rsidRDefault="00685B62" w:rsidP="00685B62">
      <w:pPr>
        <w:widowControl w:val="0"/>
        <w:tabs>
          <w:tab w:val="num" w:pos="0"/>
        </w:tabs>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Liệt kê các tài liệu đã xuất bản, các nguồn lưu trữ và các nguồn khác đã được sử dụng khi thành lập báo cáo kết quả thăm dò khoáng sản trình Hội đồng ĐGTLKSQG. Nêu tên tài liệu, tác giả, năm và nơi xuất bản (thành lập).</w:t>
      </w:r>
    </w:p>
    <w:p w14:paraId="5F769A6C" w14:textId="77777777" w:rsidR="00685B62" w:rsidRPr="00685B62" w:rsidRDefault="00685B62" w:rsidP="00685B62">
      <w:pPr>
        <w:widowControl w:val="0"/>
        <w:tabs>
          <w:tab w:val="num" w:pos="0"/>
        </w:tabs>
        <w:spacing w:before="120" w:after="0" w:line="340" w:lineRule="exact"/>
        <w:ind w:firstLine="709"/>
        <w:jc w:val="both"/>
        <w:rPr>
          <w:rFonts w:ascii="Times New Roman" w:eastAsia="Times New Roman" w:hAnsi="Times New Roman" w:cs="Times New Roman"/>
          <w:color w:val="000000"/>
          <w:sz w:val="24"/>
          <w:szCs w:val="24"/>
          <w:lang w:val="nl-NL"/>
        </w:rPr>
      </w:pPr>
    </w:p>
    <w:p w14:paraId="640F094F" w14:textId="77777777" w:rsidR="00685B62" w:rsidRPr="00685B62" w:rsidRDefault="00685B62" w:rsidP="00685B62">
      <w:pPr>
        <w:widowControl w:val="0"/>
        <w:tabs>
          <w:tab w:val="num" w:pos="0"/>
        </w:tabs>
        <w:spacing w:before="120" w:after="0" w:line="340" w:lineRule="exact"/>
        <w:ind w:firstLine="709"/>
        <w:jc w:val="center"/>
        <w:rPr>
          <w:rFonts w:ascii="Times New Roman" w:eastAsia="Times New Roman" w:hAnsi="Times New Roman" w:cs="Times New Roman"/>
          <w:b/>
          <w:bCs/>
          <w:iCs/>
          <w:color w:val="000000"/>
          <w:sz w:val="24"/>
          <w:szCs w:val="24"/>
          <w:lang w:val="nl-NL"/>
        </w:rPr>
      </w:pPr>
      <w:r w:rsidRPr="00685B62">
        <w:rPr>
          <w:rFonts w:ascii="Times New Roman" w:eastAsia="Times New Roman" w:hAnsi="Times New Roman" w:cs="Times New Roman"/>
          <w:b/>
          <w:bCs/>
          <w:iCs/>
          <w:color w:val="000000"/>
          <w:sz w:val="24"/>
          <w:szCs w:val="24"/>
          <w:lang w:val="nl-NL"/>
        </w:rPr>
        <w:t xml:space="preserve"> PHỤ LỤC BÁO CÁO</w:t>
      </w:r>
    </w:p>
    <w:p w14:paraId="2FE50101" w14:textId="77777777" w:rsidR="00685B62" w:rsidRPr="00685B62" w:rsidRDefault="00685B62" w:rsidP="00685B62">
      <w:pPr>
        <w:widowControl w:val="0"/>
        <w:tabs>
          <w:tab w:val="num" w:pos="0"/>
        </w:tabs>
        <w:spacing w:before="120" w:after="0" w:line="340" w:lineRule="exact"/>
        <w:ind w:firstLine="709"/>
        <w:jc w:val="both"/>
        <w:rPr>
          <w:rFonts w:ascii="Times New Roman" w:eastAsia="Times New Roman" w:hAnsi="Times New Roman" w:cs="Times New Roman"/>
          <w:b/>
          <w:bCs/>
          <w:i/>
          <w:iCs/>
          <w:color w:val="000000"/>
          <w:sz w:val="24"/>
          <w:szCs w:val="24"/>
          <w:lang w:val="nl-NL"/>
        </w:rPr>
      </w:pPr>
    </w:p>
    <w:p w14:paraId="7F644D04"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b/>
          <w:color w:val="000000"/>
          <w:sz w:val="24"/>
          <w:szCs w:val="24"/>
          <w:lang w:val="nl-NL"/>
        </w:rPr>
      </w:pPr>
      <w:r w:rsidRPr="00685B62">
        <w:rPr>
          <w:rFonts w:ascii="Times New Roman" w:eastAsia="Times New Roman" w:hAnsi="Times New Roman" w:cs="Times New Roman"/>
          <w:b/>
          <w:color w:val="000000"/>
          <w:sz w:val="24"/>
          <w:szCs w:val="24"/>
          <w:lang w:val="nl-NL"/>
        </w:rPr>
        <w:t xml:space="preserve">1. Báo cáo luận giải chỉ tiêu tạm thời tính trữ lượng khoáng sản </w:t>
      </w:r>
    </w:p>
    <w:p w14:paraId="45EB817F"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Khái quát về mỏ và khu vực thăm dò khoáng sản;</w:t>
      </w:r>
    </w:p>
    <w:p w14:paraId="76D3C677"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Đặc điểm cấu tạo địa chất mỏ;</w:t>
      </w:r>
    </w:p>
    <w:p w14:paraId="3571C190"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Công tác thăm dò đã tiến hành;</w:t>
      </w:r>
    </w:p>
    <w:p w14:paraId="681B6E60"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Cơ sở lựa chọn các thông số chỉ tiêu tạm thời tính trữ lượng khoáng sản xác định trên cơ sở các số liệu về địa chất mỏ, thành phần vật chất và tính chất công nghệ của quặng, điều kiện kỹ thuật khai thác mỏ thu thập đuợc trong quá trình thăm dò; các tiêu chuẩn nhà nuớc, tiêu chuẩn ngành, các yêu cầu công nghiệp và các chỉ tiêu tạm thời tính trữ lượng áp dụng cho các mỏ có cấu tạo địa chất, thành phần vật chất và điều kiện khai thác tuơng tự đang khai thác hoặc đã thăm dò trong vùng. Các thông số cần luận giải trong báo cáo:</w:t>
      </w:r>
    </w:p>
    <w:p w14:paraId="7F665A7F"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a) Chỉ tiêu về chất luợng khoáng sản: </w:t>
      </w:r>
    </w:p>
    <w:p w14:paraId="14AAC37C"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Hàm lượng biên các thành phần có ích (hoặc quy đổi về hàm lượng của một thành phần có ích chính quy uớc đối với mỏ tổng hợp). Hàm lượng biên của các thành phần có ích quy định cho mẫu đơn khi ranh giới thân khoáng không rõ ràng;</w:t>
      </w:r>
    </w:p>
    <w:p w14:paraId="761A1D92"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Hàm lượng công nghiệp tối thiểu thành phần có ích (hoặc quy đổi về hàm lượng của một thành phần có ích chính quy uớc đối với mỏ tổng hợp). Hàm lượng công nghiệp tối thiểu quy định cho các khối tính trữ lượng khoáng sản. Truờng hợp đặc biệt có thể quy định cho nhóm khối trữ lượng hoặc toàn mỏ;</w:t>
      </w:r>
    </w:p>
    <w:p w14:paraId="62ED6CB6"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Hàm lượng tối đa đối với thành phần có hại. Chỉ tiêu này quy định cho mẫu đơn và khối tính trữ lượng hoặc toàn mỏ;</w:t>
      </w:r>
    </w:p>
    <w:p w14:paraId="497079ED"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Hệ số chứa quặng tối thiểu trong khối tính trữ lượng. Chỉ tiêu này áp dụng cho các mỏ có sự phân bố khoáng sản có ích không liên tục hoặc dạng ổ, khi trữ lượng đạt chỉ tiêu không thể khoanh nối riêng trên cơ sở các tiêu chuẩn địa chất hoặc điều kiện kinh tế kỹ thuật và việc tính trữ lượng phải thực hiện bằng phuơng pháp xác suất trong phạm vi đới quặng (vỉa quặng, thân quặng);</w:t>
      </w:r>
    </w:p>
    <w:p w14:paraId="7B0263F1"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b) Chỉ tiêu về chiều dày tính trữ luợng:</w:t>
      </w:r>
    </w:p>
    <w:p w14:paraId="25C11581"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Chiều dày tối thiểu thân khoáng (vỉa, thân, mạch quặng, hoặc tích mét phần trăm tối thiểu (hoặc gam.met tối thiểu);</w:t>
      </w:r>
    </w:p>
    <w:p w14:paraId="7B62C090"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Chiều dày tối đa cho phép của lớp đá hoặc quặng không đạt chỉ tiêu nằm bên trong thân khoáng đuợc khoanh vào ranh giới tính trữ lượng;</w:t>
      </w:r>
    </w:p>
    <w:p w14:paraId="16825830"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Chiều sâu tối đa tính trữ lượng, chiều dày giới hạn của đá phủ hoặc hệ số bóc đất tối đa.</w:t>
      </w:r>
    </w:p>
    <w:p w14:paraId="217DF74A"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Ngoài các nội dung trên, tùy thuộc vào đặc điểm cấu tạo địa chất, điều kiện kỹ thuật khai thác mỏ, loại khoáng sản, thành phần vật chất khoáng sản, lĩnh vực sử dụng và yêu cầu công nghiệp cần bổ sung thêm các quy định vào chỉ tiêu cho phù hợp với từng đối tuợng cụ thể.</w:t>
      </w:r>
    </w:p>
    <w:p w14:paraId="7884A127"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  Kết quả tính trữ luợng theo các phuơng án hàm luợng đã lựa chọn; so sánh và đề xuất chỉ tiêu tạm thời tính trữ luợng tối ưu cho mỏ.</w:t>
      </w:r>
    </w:p>
    <w:p w14:paraId="13275C1E"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b/>
          <w:color w:val="000000"/>
          <w:sz w:val="24"/>
          <w:szCs w:val="24"/>
          <w:lang w:val="nl-NL"/>
        </w:rPr>
      </w:pPr>
      <w:r w:rsidRPr="00685B62">
        <w:rPr>
          <w:rFonts w:ascii="Times New Roman" w:eastAsia="Times New Roman" w:hAnsi="Times New Roman" w:cs="Times New Roman"/>
          <w:b/>
          <w:color w:val="000000"/>
          <w:sz w:val="24"/>
          <w:szCs w:val="24"/>
          <w:lang w:val="nl-NL"/>
        </w:rPr>
        <w:t xml:space="preserve">2. Phụ lục bảng tính: </w:t>
      </w:r>
    </w:p>
    <w:p w14:paraId="6805A39E"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i/>
          <w:color w:val="000000"/>
          <w:sz w:val="24"/>
          <w:szCs w:val="24"/>
          <w:lang w:val="nl-NL"/>
        </w:rPr>
      </w:pPr>
      <w:r w:rsidRPr="00685B62">
        <w:rPr>
          <w:rFonts w:ascii="Times New Roman" w:eastAsia="Times New Roman" w:hAnsi="Times New Roman" w:cs="Times New Roman"/>
          <w:i/>
          <w:color w:val="000000"/>
          <w:sz w:val="24"/>
          <w:szCs w:val="24"/>
          <w:lang w:val="nl-NL"/>
        </w:rPr>
        <w:t xml:space="preserve">a) Các phụ lục thống kê: </w:t>
      </w:r>
    </w:p>
    <w:p w14:paraId="3B62D17F"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Bảng thống kê các công trình khai đào và lỗ khoan đã thi công; công trình khai đào và khoan không sử dụng để tính trữ lượng, nguyên nhân; bảng thống kê toạ độ và độ cao các lỗ khoan và công trình khai đào, các điểm cắt của các công trình thăm dò tại vách và trụ thân khoáng. Bảng thống kê chất lượng khoan và khai đào (tỷ lệ mẫu lõi khoan, kết quả kiểm tra khoan bằng công trình khai đào, số liệu đo độ cong lỗ khoan). Trong trường hợp sử dụng phương pháp thăm dò và lấy mẫu địa vật lý cũng cần lập các bảng thống kê kết quả đo. Bảng thống kê kết quả phân tích các loại (hoá, khoáng vật, cơ lý, các phân tích khác ). Bảng thống kê và tính toán ĐCTV, ĐCCT, khí tượng thuỷ văn.</w:t>
      </w:r>
    </w:p>
    <w:p w14:paraId="590BBA98"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i/>
          <w:color w:val="000000"/>
          <w:sz w:val="24"/>
          <w:szCs w:val="24"/>
          <w:lang w:val="nl-NL"/>
        </w:rPr>
        <w:t>b) Các phụ lục bảng tính</w:t>
      </w:r>
      <w:r w:rsidRPr="00685B62">
        <w:rPr>
          <w:rFonts w:ascii="Times New Roman" w:eastAsia="Times New Roman" w:hAnsi="Times New Roman" w:cs="Times New Roman"/>
          <w:color w:val="000000"/>
          <w:sz w:val="24"/>
          <w:szCs w:val="24"/>
          <w:lang w:val="nl-NL"/>
        </w:rPr>
        <w:t xml:space="preserve">: </w:t>
      </w:r>
    </w:p>
    <w:p w14:paraId="320241AC"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Thứ tự các bảng phải phù hợp với trình tự tính toán các thông số trữ lượng và phải gồm đầy đủ số liệu gốc và số liệu trung gian. Tuỳ theo phương pháp tính trữ lượng đã được áp dụng mà thành lập các bảng tính thích hợp; thông thường cần có các bảng tính sau:</w:t>
      </w:r>
    </w:p>
    <w:p w14:paraId="1B9E1EE8"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b/>
          <w:color w:val="000000"/>
          <w:sz w:val="24"/>
          <w:szCs w:val="24"/>
          <w:lang w:val="nl-NL"/>
        </w:rPr>
        <w:t>-</w:t>
      </w:r>
      <w:r w:rsidRPr="00685B62">
        <w:rPr>
          <w:rFonts w:ascii="Times New Roman" w:eastAsia="Times New Roman" w:hAnsi="Times New Roman" w:cs="Times New Roman"/>
          <w:color w:val="000000"/>
          <w:sz w:val="24"/>
          <w:szCs w:val="24"/>
          <w:lang w:val="nl-NL"/>
        </w:rPr>
        <w:t xml:space="preserve">   Bảng tính toán sai số phân tích mẫu các loại;</w:t>
      </w:r>
    </w:p>
    <w:p w14:paraId="1C145F55" w14:textId="77777777" w:rsidR="00685B62" w:rsidRPr="00685B62" w:rsidRDefault="00685B62" w:rsidP="00685B62">
      <w:pPr>
        <w:widowControl w:val="0"/>
        <w:numPr>
          <w:ilvl w:val="0"/>
          <w:numId w:val="1"/>
        </w:numPr>
        <w:tabs>
          <w:tab w:val="num" w:pos="993"/>
        </w:tabs>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Bảng tính thông số trung bình chiều dày, hàm lượng và các thông số khác theo công trình, theo khối và theo thân khoáng.</w:t>
      </w:r>
    </w:p>
    <w:p w14:paraId="549A0A6E" w14:textId="77777777" w:rsidR="00685B62" w:rsidRPr="00685B62" w:rsidRDefault="00685B62" w:rsidP="00685B62">
      <w:pPr>
        <w:widowControl w:val="0"/>
        <w:numPr>
          <w:ilvl w:val="0"/>
          <w:numId w:val="1"/>
        </w:numPr>
        <w:tabs>
          <w:tab w:val="num" w:pos="993"/>
        </w:tabs>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Bảng thống kê kết quả đo diện tích.</w:t>
      </w:r>
    </w:p>
    <w:p w14:paraId="348F13E6" w14:textId="77777777" w:rsidR="00685B62" w:rsidRPr="00685B62" w:rsidRDefault="00685B62" w:rsidP="00685B62">
      <w:pPr>
        <w:widowControl w:val="0"/>
        <w:numPr>
          <w:ilvl w:val="0"/>
          <w:numId w:val="1"/>
        </w:numPr>
        <w:tabs>
          <w:tab w:val="num" w:pos="993"/>
        </w:tabs>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Bảng tính trữ lượng theo khối, thân quặng, theo loại quặng tự nhiên hoặc công nghiệp (khoáng sản chính, thành phần có ích đi kèm).</w:t>
      </w:r>
    </w:p>
    <w:p w14:paraId="6FFB34A5" w14:textId="77777777" w:rsidR="00685B62" w:rsidRPr="00685B62" w:rsidRDefault="00685B62" w:rsidP="00685B62">
      <w:pPr>
        <w:widowControl w:val="0"/>
        <w:numPr>
          <w:ilvl w:val="0"/>
          <w:numId w:val="1"/>
        </w:numPr>
        <w:tabs>
          <w:tab w:val="num" w:pos="993"/>
        </w:tabs>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Bảng tổng hợp trữ lượng.</w:t>
      </w:r>
    </w:p>
    <w:p w14:paraId="131F92D5" w14:textId="77777777" w:rsidR="00685B62" w:rsidRPr="00685B62" w:rsidRDefault="00685B62" w:rsidP="00685B62">
      <w:pPr>
        <w:widowControl w:val="0"/>
        <w:tabs>
          <w:tab w:val="num" w:pos="0"/>
        </w:tabs>
        <w:spacing w:before="120" w:after="0" w:line="340" w:lineRule="exact"/>
        <w:ind w:firstLine="709"/>
        <w:jc w:val="both"/>
        <w:outlineLvl w:val="0"/>
        <w:rPr>
          <w:rFonts w:ascii="Times New Roman" w:eastAsia="Times New Roman" w:hAnsi="Times New Roman" w:cs="Times New Roman"/>
          <w:b/>
          <w:bCs/>
          <w:iCs/>
          <w:color w:val="000000"/>
          <w:sz w:val="24"/>
          <w:szCs w:val="24"/>
          <w:lang w:val="nl-NL"/>
        </w:rPr>
      </w:pPr>
      <w:r w:rsidRPr="00685B62">
        <w:rPr>
          <w:rFonts w:ascii="Times New Roman" w:eastAsia="Times New Roman" w:hAnsi="Times New Roman" w:cs="Times New Roman"/>
          <w:b/>
          <w:bCs/>
          <w:iCs/>
          <w:color w:val="000000"/>
          <w:sz w:val="24"/>
          <w:szCs w:val="24"/>
          <w:lang w:val="nl-NL"/>
        </w:rPr>
        <w:t>3. Các bản vẽ kèm theo báo cáo</w:t>
      </w:r>
    </w:p>
    <w:p w14:paraId="3D50B6A4"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Các bản vẽ phải thành lập với số lượng ít nhất nhưng đảm bảo đưa vào đầy đủ nhất các tài liệu, thông tin, số liệu thăm dò và thể hiện rõ cấu trúc, hình dáng, kích thước và thế nằm của thân khoáng, đặc điểm địa chất, ĐCTV và ĐCCT của mỏ.</w:t>
      </w:r>
    </w:p>
    <w:p w14:paraId="5C7B936F"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xml:space="preserve">Bản vẽ phải thành lập rõ ràng, chính xác, đảm bảo tính thống nhất. </w:t>
      </w:r>
    </w:p>
    <w:p w14:paraId="0BD3EBB5"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Dưới đây là các bản vẽ chủ yếu trong một báo cáo:</w:t>
      </w:r>
    </w:p>
    <w:p w14:paraId="5C06452F"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Bản đồ vị trí giao thông khu mỏ tỷ lệ 1:100.000 – 1.200.000 (có thể đưa vào tập thuyết minh);</w:t>
      </w:r>
    </w:p>
    <w:p w14:paraId="77991262"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Bản đồ địa chất khu vực tỷ lệ 1:10.000 – 1:50.000 kèm theo cột địa tầng và mặt cắt qua mỏ;</w:t>
      </w:r>
    </w:p>
    <w:p w14:paraId="46633289"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Bản đồ địa chất (hoặc địa chất - địa vật lý) mỏ tỷ lệ 1:1000 – 1:10.000 (đối với các mỏ sa khoáng là bản đồ trầm tích đệ tứ, bản đồ địa mạo tỷ lệ 1:1000 – 1:10.000) kèm theo mặt cắt địa chất;</w:t>
      </w:r>
    </w:p>
    <w:p w14:paraId="66969233"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Mặt cắt địa chất theo các tuyến thăm dò có tỷ lệ tương ứng với tỷ lệ bản đồ địa chất;</w:t>
      </w:r>
    </w:p>
    <w:p w14:paraId="3973A5F7"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Bình đồ địa chất, bình đồ lấy mẫu theo tầng (trong trường hợp các công trình thăm dò bố trí theo tầng);</w:t>
      </w:r>
    </w:p>
    <w:p w14:paraId="24B2BCBD"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Các bình đồ đồng đẳng vách trụ vỉa (thân khoáng). Bình đồ đồng đẳng hàm lượng thành phần có ích chính, đi kèm, tạp chất có hại. Bình đồ đồng đẳng chiều dày vỉa (thân khoáng), chiều dày đất phủ. Các bình đồ này có tỷ lệ tương ứng với bản đồ địa chất mỏ;</w:t>
      </w:r>
    </w:p>
    <w:p w14:paraId="77FF677D"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Biểu đồ nghiên cứu địa vật lý mỏ, bình đồ đo vẽ địa vật lý chi tiết kèm theo vị trí các tuyến; các kết quả xử lý các dị thường đã phát hiện. Bình đồ tổng hợp các dị thường địa vật lý, tỷ lệ 1:2.000 - 1:10.000 dựa theo số liệu nghiên cứu, địa vật lý tổng hợp và ranh giới thân khoáng. Các mặt cắt địa vật lý - địa chất. Các giản đồ karota lỗ khoan;</w:t>
      </w:r>
    </w:p>
    <w:p w14:paraId="1C321588"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Các bình đồ, hình chiếu dọc và mặt cắt tính trữ lượng. Trên các bản vẽ tính trữ lượng phải thể hiện ranh giới các khối tính. Đối với từng khối phải ghi số hiệu và cấp trữ lượng. Con số trữ lượng, hàm lượng trung bình và trữ lượng các khoáng sản có ích chính và đi kèm hoặc các chỉ tiêu về chất lượng trung bình khác được quy định trong chỉ tiêu. Tại các mỏ đang khai thác, trên các bản vẽ này phải đưa ranh giới trữ   lượng tính theo số liệu trắc địa mỏ;</w:t>
      </w:r>
    </w:p>
    <w:p w14:paraId="4870C445"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Các thiết độ lỗ khoan và công trình thăm dò tỷ lệ 1:50 – 1:1000 (có thể đóng thành tập)</w:t>
      </w:r>
    </w:p>
    <w:p w14:paraId="292657F2"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Bản đồ địa chất thuỷ văn khu vực tỷ lệ 1:10.000 – 1:50.000 (khi trong báo cáo có phần ĐCTV khu vực); bản đồ tài liệu thực tế ĐCTV, ĐCCT tỷ lệ 1:1000 – 1:10.000. Bản đồ địa chất thuỷ văn, ĐCCT mỏ tỷ lệ 1:1000 – 10.000.</w:t>
      </w:r>
    </w:p>
    <w:p w14:paraId="3F08A054"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Các mặt cắt ĐCTV, ĐCCT tỷ lệ tương ứng với bản đồ ĐCTV, ĐCCT.</w:t>
      </w:r>
    </w:p>
    <w:p w14:paraId="48FB7FF2"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Các đồ thị khí tượng thuỷ văn, đồ thị quan trắc động thái nước mặt, nước ngầm. Đồ thị tổng hợp bơm nước thí nghiệm. Các đồ thị quan trắc địa chất công trình (quan trắc trượt lở, bùng nền lò, sụt lún mặt đất v.v...).</w:t>
      </w:r>
    </w:p>
    <w:p w14:paraId="7368410D" w14:textId="77777777" w:rsidR="00685B62" w:rsidRPr="00685B62" w:rsidRDefault="00685B62" w:rsidP="00685B62">
      <w:pPr>
        <w:widowControl w:val="0"/>
        <w:spacing w:before="120" w:after="0" w:line="340" w:lineRule="exact"/>
        <w:ind w:firstLine="709"/>
        <w:jc w:val="both"/>
        <w:rPr>
          <w:rFonts w:ascii="Times New Roman" w:eastAsia="Times New Roman" w:hAnsi="Times New Roman" w:cs="Times New Roman"/>
          <w:color w:val="000000"/>
          <w:sz w:val="24"/>
          <w:szCs w:val="24"/>
          <w:lang w:val="nl-NL"/>
        </w:rPr>
      </w:pPr>
      <w:r w:rsidRPr="00685B62">
        <w:rPr>
          <w:rFonts w:ascii="Times New Roman" w:eastAsia="Times New Roman" w:hAnsi="Times New Roman" w:cs="Times New Roman"/>
          <w:color w:val="000000"/>
          <w:sz w:val="24"/>
          <w:szCs w:val="24"/>
          <w:lang w:val="nl-NL"/>
        </w:rPr>
        <w:t>- Bản đồ địa hình khu mỏ tỷ lệ 1:1000 – 10.000. Các sơ đồ phân chia các tờ bản đồ được đo vẽ theo những tỷ lệ khác nhau 1:5000 – 1:10.000. Sơ đồ khống chế mặt phẳng, khống chế độ cao tỷ lệ 1:5000 – 1:10.000. Sơ đồ đường sườn kinh vĩ. Sơ đồ vị trí các mốc khống chế mặt phẳng và độ cao từ giải tích 3 và nivô kỹ thuật trở lên. Sơ đồ mốc và tiêu ngắm; mô tả kích thước và hình dạng của chúng.</w:t>
      </w:r>
    </w:p>
    <w:p w14:paraId="01947D46" w14:textId="77777777" w:rsidR="00685B62" w:rsidRPr="00685B62" w:rsidRDefault="00685B62" w:rsidP="00685B62">
      <w:pPr>
        <w:widowControl w:val="0"/>
        <w:autoSpaceDE w:val="0"/>
        <w:autoSpaceDN w:val="0"/>
        <w:adjustRightInd w:val="0"/>
        <w:spacing w:after="120" w:line="240" w:lineRule="auto"/>
        <w:jc w:val="both"/>
        <w:rPr>
          <w:rFonts w:ascii="Times New Roman" w:eastAsia="Times New Roman" w:hAnsi="Times New Roman" w:cs="Times New Roman"/>
          <w:color w:val="000000"/>
          <w:sz w:val="24"/>
          <w:szCs w:val="24"/>
          <w:lang w:val="nl-NL"/>
        </w:rPr>
      </w:pPr>
    </w:p>
    <w:p w14:paraId="3896891F" w14:textId="77777777" w:rsidR="00685B62" w:rsidRPr="00685B62" w:rsidRDefault="00685B62" w:rsidP="00685B62">
      <w:pPr>
        <w:widowControl w:val="0"/>
        <w:autoSpaceDE w:val="0"/>
        <w:autoSpaceDN w:val="0"/>
        <w:adjustRightInd w:val="0"/>
        <w:spacing w:after="120" w:line="240" w:lineRule="auto"/>
        <w:jc w:val="both"/>
        <w:rPr>
          <w:rFonts w:ascii="Times New Roman" w:eastAsia="Times New Roman" w:hAnsi="Times New Roman" w:cs="Times New Roman"/>
          <w:color w:val="000000"/>
          <w:sz w:val="24"/>
          <w:szCs w:val="24"/>
          <w:lang w:val="nl-NL"/>
        </w:rPr>
      </w:pPr>
    </w:p>
    <w:p w14:paraId="021747ED" w14:textId="77777777" w:rsidR="00685B62" w:rsidRPr="00685B62" w:rsidRDefault="00685B62" w:rsidP="00685B62">
      <w:pPr>
        <w:widowControl w:val="0"/>
        <w:autoSpaceDE w:val="0"/>
        <w:autoSpaceDN w:val="0"/>
        <w:adjustRightInd w:val="0"/>
        <w:spacing w:after="120" w:line="240" w:lineRule="auto"/>
        <w:jc w:val="both"/>
        <w:rPr>
          <w:rFonts w:ascii="Times New Roman" w:eastAsia="Times New Roman" w:hAnsi="Times New Roman" w:cs="Times New Roman"/>
          <w:color w:val="000000"/>
          <w:sz w:val="24"/>
          <w:szCs w:val="24"/>
          <w:lang w:val="nl-NL"/>
        </w:rPr>
      </w:pPr>
    </w:p>
    <w:p w14:paraId="522F0FFC" w14:textId="3807878F" w:rsidR="00685B62" w:rsidRPr="00685B62" w:rsidRDefault="00685B62" w:rsidP="00685B62">
      <w:pPr>
        <w:widowControl w:val="0"/>
        <w:spacing w:after="0" w:line="240" w:lineRule="auto"/>
        <w:jc w:val="right"/>
        <w:outlineLvl w:val="0"/>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b/>
          <w:bCs/>
          <w:color w:val="000000"/>
          <w:sz w:val="24"/>
          <w:szCs w:val="24"/>
          <w:lang w:val="nl-NL"/>
        </w:rPr>
        <w:br w:type="page"/>
      </w:r>
    </w:p>
    <w:tbl>
      <w:tblPr>
        <w:tblW w:w="95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10"/>
      </w:tblGrid>
      <w:tr w:rsidR="00685B62" w:rsidRPr="00685B62" w14:paraId="374C3F67" w14:textId="77777777" w:rsidTr="00F10BCB">
        <w:trPr>
          <w:trHeight w:val="12637"/>
        </w:trPr>
        <w:tc>
          <w:tcPr>
            <w:tcW w:w="9510" w:type="dxa"/>
            <w:tcBorders>
              <w:top w:val="single" w:sz="4" w:space="0" w:color="auto"/>
              <w:left w:val="single" w:sz="4" w:space="0" w:color="auto"/>
              <w:bottom w:val="single" w:sz="4" w:space="0" w:color="auto"/>
              <w:right w:val="single" w:sz="4" w:space="0" w:color="auto"/>
            </w:tcBorders>
          </w:tcPr>
          <w:p w14:paraId="72851BED"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br w:type="page"/>
              <w:t>TÊN TỔ CHỨC, CÁ NHÂN ĐƯỢC CẤP GIẤY PHÉP</w:t>
            </w:r>
          </w:p>
          <w:p w14:paraId="778D3AB8"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THĂM DÒ KHOÁNG SẢN</w:t>
            </w:r>
          </w:p>
          <w:p w14:paraId="0012AD24"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_______________________</w:t>
            </w:r>
          </w:p>
          <w:p w14:paraId="67890123"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w:t>
            </w:r>
          </w:p>
          <w:p w14:paraId="0DFD8B5D"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2D82243"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8A73603"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Tác giả:…….</w:t>
            </w:r>
          </w:p>
          <w:p w14:paraId="51CFEA7B"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Chủ biên:…..</w:t>
            </w:r>
          </w:p>
          <w:p w14:paraId="30633EE9"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6A713C65"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526E109"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0F93D0CB"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34BDA9E7" w14:textId="77777777" w:rsidR="00685B62" w:rsidRPr="00685B62" w:rsidRDefault="00685B62" w:rsidP="00685B62">
            <w:pPr>
              <w:widowControl w:val="0"/>
              <w:spacing w:after="0" w:line="240" w:lineRule="auto"/>
              <w:jc w:val="center"/>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t xml:space="preserve">BÁO CÁO KẾT QUẢ THĂM DÒ NƯỚC KHOÁNG </w:t>
            </w:r>
          </w:p>
          <w:p w14:paraId="6B2BD88F"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tại xã…, huyện…, tỉnh…</w:t>
            </w:r>
          </w:p>
          <w:p w14:paraId="0C1FD765"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p>
          <w:p w14:paraId="3C96F178" w14:textId="77777777" w:rsidR="00685B62" w:rsidRPr="00685B62" w:rsidRDefault="00685B62" w:rsidP="00685B62">
            <w:pPr>
              <w:widowControl w:val="0"/>
              <w:spacing w:after="0" w:line="240" w:lineRule="auto"/>
              <w:jc w:val="center"/>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THUYẾT MINH</w:t>
            </w:r>
          </w:p>
          <w:p w14:paraId="05BA4FC8"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7934E32"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92BCA4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FFADD48"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607D97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w:t>
            </w:r>
          </w:p>
          <w:p w14:paraId="362D861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TỔ CHỨC, CÁ NHÂN ĐƯỢC CẤP GIẤY                  ĐƠN VỊ TƯ VẤN </w:t>
            </w:r>
          </w:p>
          <w:p w14:paraId="0B7CEEA1" w14:textId="77777777" w:rsidR="00685B62" w:rsidRPr="00685B62" w:rsidRDefault="00685B62" w:rsidP="00685B62">
            <w:pPr>
              <w:widowControl w:val="0"/>
              <w:spacing w:after="0" w:line="240" w:lineRule="auto"/>
              <w:jc w:val="both"/>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color w:val="000000"/>
                <w:sz w:val="24"/>
                <w:szCs w:val="24"/>
                <w:lang w:val="en-US"/>
              </w:rPr>
              <w:t xml:space="preserve">     PHÉP THĂM DÒ NƯỚC KHOÁNG                           </w:t>
            </w:r>
            <w:r w:rsidRPr="00685B62">
              <w:rPr>
                <w:rFonts w:ascii="Times New Roman" w:eastAsia="Times New Roman" w:hAnsi="Times New Roman" w:cs="Times New Roman"/>
                <w:i/>
                <w:color w:val="000000"/>
                <w:sz w:val="24"/>
                <w:szCs w:val="24"/>
                <w:lang w:val="en-US"/>
              </w:rPr>
              <w:t>(Chức danh)</w:t>
            </w:r>
          </w:p>
          <w:p w14:paraId="52DB4FA8"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w:t>
            </w:r>
            <w:r w:rsidRPr="00685B62">
              <w:rPr>
                <w:rFonts w:ascii="Times New Roman" w:eastAsia="Times New Roman" w:hAnsi="Times New Roman" w:cs="Times New Roman"/>
                <w:i/>
                <w:color w:val="000000"/>
                <w:sz w:val="24"/>
                <w:szCs w:val="24"/>
                <w:lang w:val="en-US"/>
              </w:rPr>
              <w:t>Chức danh</w:t>
            </w:r>
            <w:r w:rsidRPr="00685B62">
              <w:rPr>
                <w:rFonts w:ascii="Times New Roman" w:eastAsia="Times New Roman" w:hAnsi="Times New Roman" w:cs="Times New Roman"/>
                <w:color w:val="000000"/>
                <w:sz w:val="24"/>
                <w:szCs w:val="24"/>
                <w:lang w:val="en-US"/>
              </w:rPr>
              <w:t xml:space="preserve">)              </w:t>
            </w:r>
          </w:p>
          <w:p w14:paraId="428BD093"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08CD6A80"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4B7B74D6"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A3E0264" w14:textId="77777777" w:rsidR="00685B62" w:rsidRPr="00685B62" w:rsidRDefault="00685B62" w:rsidP="00685B62">
            <w:pPr>
              <w:widowControl w:val="0"/>
              <w:spacing w:after="0" w:line="240" w:lineRule="auto"/>
              <w:jc w:val="both"/>
              <w:rPr>
                <w:rFonts w:ascii="Times New Roman" w:eastAsia="Times New Roman" w:hAnsi="Times New Roman" w:cs="Times New Roman"/>
                <w:i/>
                <w:iCs/>
                <w:color w:val="000000"/>
                <w:sz w:val="24"/>
                <w:szCs w:val="24"/>
                <w:lang w:val="en-US"/>
              </w:rPr>
            </w:pPr>
            <w:r w:rsidRPr="00685B62">
              <w:rPr>
                <w:rFonts w:ascii="Times New Roman" w:eastAsia="Times New Roman" w:hAnsi="Times New Roman" w:cs="Times New Roman"/>
                <w:i/>
                <w:color w:val="000000"/>
                <w:sz w:val="24"/>
                <w:szCs w:val="24"/>
                <w:lang w:val="en-US"/>
              </w:rPr>
              <w:t xml:space="preserve">                      K</w:t>
            </w:r>
            <w:r w:rsidRPr="00685B62">
              <w:rPr>
                <w:rFonts w:ascii="Times New Roman" w:eastAsia="Times New Roman" w:hAnsi="Times New Roman" w:cs="Times New Roman"/>
                <w:i/>
                <w:iCs/>
                <w:color w:val="000000"/>
                <w:sz w:val="24"/>
                <w:szCs w:val="24"/>
                <w:lang w:val="en-US"/>
              </w:rPr>
              <w:t>ý, đóng dấu                                             Ký, đóng dấu</w:t>
            </w:r>
          </w:p>
          <w:p w14:paraId="17EEAF91" w14:textId="77777777" w:rsidR="00685B62" w:rsidRPr="00685B62" w:rsidRDefault="00685B62" w:rsidP="00685B62">
            <w:pPr>
              <w:widowControl w:val="0"/>
              <w:spacing w:after="0" w:line="240" w:lineRule="auto"/>
              <w:jc w:val="both"/>
              <w:rPr>
                <w:rFonts w:ascii="Times New Roman" w:eastAsia="Times New Roman" w:hAnsi="Times New Roman" w:cs="Times New Roman"/>
                <w:i/>
                <w:color w:val="000000"/>
                <w:sz w:val="24"/>
                <w:szCs w:val="24"/>
                <w:lang w:val="en-US"/>
              </w:rPr>
            </w:pPr>
            <w:r w:rsidRPr="00685B62">
              <w:rPr>
                <w:rFonts w:ascii="Times New Roman" w:eastAsia="Times New Roman" w:hAnsi="Times New Roman" w:cs="Times New Roman"/>
                <w:color w:val="000000"/>
                <w:sz w:val="24"/>
                <w:szCs w:val="24"/>
                <w:lang w:val="en-US"/>
              </w:rPr>
              <w:t xml:space="preserve">                       (</w:t>
            </w:r>
            <w:r w:rsidRPr="00685B62">
              <w:rPr>
                <w:rFonts w:ascii="Times New Roman" w:eastAsia="Times New Roman" w:hAnsi="Times New Roman" w:cs="Times New Roman"/>
                <w:i/>
                <w:color w:val="000000"/>
                <w:sz w:val="24"/>
                <w:szCs w:val="24"/>
                <w:lang w:val="en-US"/>
              </w:rPr>
              <w:t>Họ và tên)                                                 (Họ và tên)</w:t>
            </w:r>
          </w:p>
          <w:p w14:paraId="3AD1FD1B"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4E7CDD3"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6BCFE966"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239CE6A"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EB082C4"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74954CE7"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EB4207F"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7F4F753C"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26517B7B"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EFADAC1"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18A6D304"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2F9FD12" w14:textId="77777777" w:rsidR="00685B62" w:rsidRPr="00685B62" w:rsidRDefault="00685B62" w:rsidP="00685B62">
            <w:pPr>
              <w:widowControl w:val="0"/>
              <w:spacing w:after="0" w:line="240" w:lineRule="auto"/>
              <w:jc w:val="both"/>
              <w:rPr>
                <w:rFonts w:ascii="Times New Roman" w:eastAsia="Times New Roman" w:hAnsi="Times New Roman" w:cs="Times New Roman"/>
                <w:color w:val="000000"/>
                <w:sz w:val="24"/>
                <w:szCs w:val="24"/>
                <w:lang w:val="en-US"/>
              </w:rPr>
            </w:pPr>
          </w:p>
          <w:p w14:paraId="5B6E735B" w14:textId="77777777" w:rsidR="00685B62" w:rsidRPr="00685B62" w:rsidRDefault="00685B62" w:rsidP="00685B62">
            <w:pPr>
              <w:widowControl w:val="0"/>
              <w:spacing w:after="0" w:line="240" w:lineRule="auto"/>
              <w:jc w:val="center"/>
              <w:rPr>
                <w:rFonts w:ascii="Times New Roman" w:eastAsia="Times New Roman" w:hAnsi="Times New Roman" w:cs="Times New Roman"/>
                <w:b/>
                <w:color w:val="000000"/>
                <w:sz w:val="24"/>
                <w:szCs w:val="24"/>
                <w:lang w:val="en-US"/>
              </w:rPr>
            </w:pPr>
            <w:r w:rsidRPr="00685B62">
              <w:rPr>
                <w:rFonts w:ascii="Times New Roman" w:eastAsia="Times New Roman" w:hAnsi="Times New Roman" w:cs="Times New Roman"/>
                <w:b/>
                <w:color w:val="000000"/>
                <w:sz w:val="24"/>
                <w:szCs w:val="24"/>
                <w:lang w:val="en-US"/>
              </w:rPr>
              <w:t>Địa danh, tháng.....năm.....</w:t>
            </w:r>
          </w:p>
        </w:tc>
      </w:tr>
    </w:tbl>
    <w:p w14:paraId="032927FD" w14:textId="77777777" w:rsidR="00685B62" w:rsidRPr="00685B62" w:rsidRDefault="00685B62" w:rsidP="00685B62">
      <w:pPr>
        <w:widowControl w:val="0"/>
        <w:spacing w:after="0" w:line="240" w:lineRule="auto"/>
        <w:jc w:val="center"/>
        <w:outlineLvl w:val="0"/>
        <w:rPr>
          <w:rFonts w:ascii="Times New Roman" w:eastAsia="Times New Roman" w:hAnsi="Times New Roman" w:cs="Times New Roman"/>
          <w:b/>
          <w:bCs/>
          <w:color w:val="000000"/>
          <w:sz w:val="24"/>
          <w:szCs w:val="24"/>
          <w:lang w:val="en-US"/>
        </w:rPr>
      </w:pPr>
    </w:p>
    <w:p w14:paraId="5CEFD905" w14:textId="77777777" w:rsidR="00685B62" w:rsidRPr="00685B62" w:rsidRDefault="00685B62" w:rsidP="00685B62">
      <w:pPr>
        <w:widowControl w:val="0"/>
        <w:spacing w:before="120" w:after="0" w:line="340" w:lineRule="exact"/>
        <w:jc w:val="center"/>
        <w:outlineLvl w:val="0"/>
        <w:rPr>
          <w:rFonts w:ascii="Times New Roman" w:eastAsia="Times New Roman" w:hAnsi="Times New Roman" w:cs="Times New Roman"/>
          <w:b/>
          <w:bCs/>
          <w:color w:val="000000"/>
          <w:sz w:val="24"/>
          <w:szCs w:val="24"/>
          <w:lang w:val="en-US"/>
        </w:rPr>
      </w:pPr>
      <w:r w:rsidRPr="00685B62">
        <w:rPr>
          <w:rFonts w:ascii="Times New Roman" w:eastAsia="Times New Roman" w:hAnsi="Times New Roman" w:cs="Times New Roman"/>
          <w:b/>
          <w:bCs/>
          <w:color w:val="000000"/>
          <w:sz w:val="24"/>
          <w:szCs w:val="24"/>
          <w:lang w:val="en-US"/>
        </w:rPr>
        <w:br w:type="page"/>
        <w:t>NỘI DUNG BÁO CÁO KẾT QUẢ THĂM DÒ NƯỚC KHOÁNG</w:t>
      </w:r>
    </w:p>
    <w:p w14:paraId="786572ED" w14:textId="77777777" w:rsidR="00685B62" w:rsidRPr="00685B62" w:rsidRDefault="00685B62" w:rsidP="00685B62">
      <w:pPr>
        <w:widowControl w:val="0"/>
        <w:spacing w:before="12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MỞ ĐẦU</w:t>
      </w:r>
    </w:p>
    <w:p w14:paraId="66F6E455"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Mục đích, nhiệm vụ công tác thăm dò nước khoáng; yêu cầu về trữ lượng, chất lượng, chế độ và thời hạn tính toán khai thác...</w:t>
      </w:r>
    </w:p>
    <w:p w14:paraId="28A282FF"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Những thông tin về trữ lượng khai thác nước khoáng đã được phê duyệt trong khu thăm dò cũng như trữ lượng đã được thăm dò nhưng không được phê duyệt.</w:t>
      </w:r>
    </w:p>
    <w:p w14:paraId="7D883C9C"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Trong trường hợp mỏ đang khai thác cần thống kê hiện trạng khai thác, so sánh trữ lượng khai thác đã được phê chuẩn với lưu lượng khai thác thực tế, đánh giá sự thiếu hụt và đề xuất những nguồn có khả năng đáp ứng yêu cầu.</w:t>
      </w:r>
    </w:p>
    <w:p w14:paraId="6E8A33EA"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Tổ chức, cá nhân thực hiện, thời gian tiến hành thăm dò và kết quả.</w:t>
      </w:r>
    </w:p>
    <w:p w14:paraId="46F692F7"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p>
    <w:p w14:paraId="7C70EA6A" w14:textId="77777777" w:rsidR="00685B62" w:rsidRPr="00685B62" w:rsidRDefault="00685B62" w:rsidP="00685B62">
      <w:pPr>
        <w:widowControl w:val="0"/>
        <w:spacing w:before="12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1</w:t>
      </w:r>
    </w:p>
    <w:p w14:paraId="12DDD8CD" w14:textId="77777777" w:rsidR="00685B62" w:rsidRPr="00685B62" w:rsidRDefault="00685B62" w:rsidP="00685B62">
      <w:pPr>
        <w:widowControl w:val="0"/>
        <w:spacing w:before="12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KHÁI QUÁT VỀ KHU THĂM DÒ</w:t>
      </w:r>
    </w:p>
    <w:p w14:paraId="63D2E05A"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en-US"/>
        </w:rPr>
      </w:pPr>
    </w:p>
    <w:p w14:paraId="2BF5B929"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1. Vị trí địa lý, hành chính khu thăm dò; toạ độ các điểm giới hạn diện tích khu thăm dò (theo hệ UTM và VN 2000).</w:t>
      </w:r>
    </w:p>
    <w:p w14:paraId="0CCD12EB"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2. Địa hình, bề mặt địa hình, diện tích phân bố, mức độ phân cắt địa hình.</w:t>
      </w:r>
    </w:p>
    <w:p w14:paraId="325B7D9D"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3. Dòng chảy và khối chứa nước trên mặt:</w:t>
      </w:r>
    </w:p>
    <w:p w14:paraId="7AEECB5F"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Nhận định chung về mức độ phát triển sông, suối, hồ trong khu thăm dò;</w:t>
      </w:r>
    </w:p>
    <w:p w14:paraId="35FCE576"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Phân chia các hệ thống sông, suối và hồ chính trong khu thăm dò.</w:t>
      </w:r>
    </w:p>
    <w:p w14:paraId="41FBB3B6"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Đặc điểm thuỷ văn của từng sông, suối, hồ trong các hệ thống (nơi bắt nguồn và kết thúc, chiều dòng chảy, chiều dài dòng chảy, hình thái dòng chảy, cốt cao mực nước, lưu lượng dòng chảy).</w:t>
      </w:r>
    </w:p>
    <w:p w14:paraId="702A30C5"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Đặc điểm chất lượng nước sông, suối, hồ (các tính chất vật lý của nước, thành phần hoá học, thành phần vi sinh, các nguồn có khả năng gây ô nhiễm nước sông, suối, hồ).</w:t>
      </w:r>
    </w:p>
    <w:p w14:paraId="1D9DE5BD"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Mối quan hệ thuỷ lực giữa sông, suối, hồ và nước dưới đất (đánh giá định tính hoặc định lượng).</w:t>
      </w:r>
    </w:p>
    <w:p w14:paraId="4D8333FD"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4. Nhận xét chung về đặc điểm khí hậu khu thăm dò, sự biến đổi của các yếu tố khí tượng theo thời gian. Các yếu tố khí tượng bao gồm: nhiệt độ, độ ẩm không khí (độ ẩm tuyệt đối và tương đối), loại gió thịnh hành (hướng gió, tốc độ gió, thời gian phát triển), lượng mưa, bốc hơi (trung bình tháng, năm, theo mùa), số ngày mưa trong năm, lượng mưa thấm cung cấp cho nước dưới đất (nếu đã xác định được).</w:t>
      </w:r>
    </w:p>
    <w:p w14:paraId="3D6E50D2"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5. Giao thông dân cư, kinh tế văn hóa…</w:t>
      </w:r>
    </w:p>
    <w:p w14:paraId="4C1F4EF2"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6. Lịch sử nghiên cứu địa chất và địa chất thuỷ văn: Nêu sơ lược công tác đo vẽ địa chất, địa vật lý, địa chất thuỷ văn, công tác thăm dò và các công tác khác đã tiến hành trước đây, những kết quả chính của công tác này. Trong trường hợp đánh giá lại trữ lượng cần nêu số trữ lượng đã được duyệt, năm đưa vào khai thác, sơ đồ, năng suất và chế độ khai thác của công trình (thường xuyên, định kỳ, theo mùa), động thái các lỗ khoan (lưu lượng, mực nước và chất lượng nước theo thời gian), so sánh các kết quả khai thác với số liệu thu được khi thăm dò mỏ trước lúc khai thác.</w:t>
      </w:r>
    </w:p>
    <w:p w14:paraId="68247EC4" w14:textId="77777777" w:rsidR="00685B62" w:rsidRPr="00685B62" w:rsidRDefault="00685B62" w:rsidP="00685B62">
      <w:pPr>
        <w:widowControl w:val="0"/>
        <w:spacing w:before="120" w:after="0" w:line="340" w:lineRule="exact"/>
        <w:ind w:firstLine="720"/>
        <w:jc w:val="center"/>
        <w:rPr>
          <w:rFonts w:ascii="Times New Roman" w:eastAsia="Times New Roman" w:hAnsi="Times New Roman" w:cs="Times New Roman"/>
          <w:color w:val="000000"/>
          <w:sz w:val="24"/>
          <w:szCs w:val="24"/>
          <w:lang w:val="en-US"/>
        </w:rPr>
      </w:pPr>
    </w:p>
    <w:p w14:paraId="5B2011C6" w14:textId="77777777" w:rsidR="00685B62" w:rsidRPr="00685B62" w:rsidRDefault="00685B62" w:rsidP="00685B62">
      <w:pPr>
        <w:widowControl w:val="0"/>
        <w:spacing w:before="12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2</w:t>
      </w:r>
    </w:p>
    <w:p w14:paraId="7856BA55" w14:textId="77777777" w:rsidR="00685B62" w:rsidRPr="00685B62" w:rsidRDefault="00685B62" w:rsidP="00685B62">
      <w:pPr>
        <w:widowControl w:val="0"/>
        <w:spacing w:before="12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CẤU TRÚC ĐỊA CHẤT KHU THĂM DÒ</w:t>
      </w:r>
    </w:p>
    <w:p w14:paraId="3237542D" w14:textId="77777777" w:rsidR="00685B62" w:rsidRPr="00685B62" w:rsidRDefault="00685B62" w:rsidP="00685B62">
      <w:pPr>
        <w:widowControl w:val="0"/>
        <w:spacing w:before="120" w:after="0" w:line="340" w:lineRule="exact"/>
        <w:ind w:firstLine="567"/>
        <w:jc w:val="both"/>
        <w:rPr>
          <w:rFonts w:ascii="Times New Roman" w:eastAsia="Times New Roman" w:hAnsi="Times New Roman" w:cs="Times New Roman"/>
          <w:color w:val="000000"/>
          <w:sz w:val="24"/>
          <w:szCs w:val="24"/>
          <w:lang w:val="en-US"/>
        </w:rPr>
      </w:pPr>
    </w:p>
    <w:p w14:paraId="0FA52196" w14:textId="77777777" w:rsidR="00685B62" w:rsidRPr="00685B62" w:rsidRDefault="00685B62" w:rsidP="00685B62">
      <w:pPr>
        <w:widowControl w:val="0"/>
        <w:spacing w:before="120" w:after="0" w:line="340" w:lineRule="exact"/>
        <w:ind w:firstLine="83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Tổng hợp các tài liệu đã thu thập, kết hợp với tài liệu thăm dò địa chất làm rõ các vấn đề có liên quan đến cấu trúc địa chất của khu thăm dò: địa tầng, magma, cấu tạo, kiến tạo và lịch sử phát triển địa chất. Đối với nước khoáng có liên quan đến trầm tích Đệ Tứ cần bổ sung tài liệu về địa mạo, trầm tích Đệ Tứ.</w:t>
      </w:r>
    </w:p>
    <w:p w14:paraId="4D0625CC" w14:textId="77777777" w:rsidR="00685B62" w:rsidRPr="00685B62" w:rsidRDefault="00685B62" w:rsidP="00685B62">
      <w:pPr>
        <w:widowControl w:val="0"/>
        <w:spacing w:before="120" w:after="0" w:line="340" w:lineRule="exact"/>
        <w:ind w:firstLine="83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1. Địa tầng. Trình bày sự tồn tại của các địa tầng trong khu thăm dò theo thứ tự từ già đến trẻ. Mỗi phân vị địa tầng phải làm rõ các đặc điểm sau: vị trí, diện tích phân bố và xuất lộ trong khu thăm dò, thành phần thạch học, tướng đá, thành phần khoáng vật, mức độ nứt nẻ, karst hoá, các hoá đá định tuổi địa tầng, quan hệ với các địa tầng nằm trên và nằm dưới, điều kiện thế nằm (đường phương, góc dốc), chiều dày địa tầng.</w:t>
      </w:r>
    </w:p>
    <w:p w14:paraId="7FE4E6AF" w14:textId="77777777" w:rsidR="00685B62" w:rsidRPr="00685B62" w:rsidRDefault="00685B62" w:rsidP="00685B62">
      <w:pPr>
        <w:widowControl w:val="0"/>
        <w:spacing w:before="120" w:after="0" w:line="340" w:lineRule="exact"/>
        <w:ind w:firstLine="83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2. Magma. Trình bày diện tích, vị trí phân bố và xuất lộ của khối đá magma; thể của khối magma (xâm nhập hay phun trào), thành phần khoáng vật và tỉ lệ (phần trăm) của chúng trong đá. Đánh giá mức độ phong hoá và nứt nẻ của đá magma.</w:t>
      </w:r>
    </w:p>
    <w:p w14:paraId="0B72D724" w14:textId="77777777" w:rsidR="00685B62" w:rsidRPr="00685B62" w:rsidRDefault="00685B62" w:rsidP="00685B62">
      <w:pPr>
        <w:widowControl w:val="0"/>
        <w:spacing w:before="120" w:after="0" w:line="340" w:lineRule="exact"/>
        <w:ind w:firstLine="83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3. Cấu tạo. Nêu những nhận định chung về cấu tạo địa chất của khu thăm dò; mô tả chi tiết về vị trí và diện phân bố, hướng phát triển của trục các nếp lồi, nếp lõm có trong khu thăm dò. Trong trường hợp sự hình thành của nước khoáng có liên quan đến các cấu tạo trên, khu thăm dò chỉ là một phần của nếp lồi hoặc nếp lõm thì có thể trình bày chi tiết cả phần ngoài khu thăm dò để có thể hình dung được toàn bộ cấu tạo.</w:t>
      </w:r>
    </w:p>
    <w:p w14:paraId="4FB43474" w14:textId="77777777" w:rsidR="00685B62" w:rsidRPr="00685B62" w:rsidRDefault="00685B62" w:rsidP="00685B62">
      <w:pPr>
        <w:widowControl w:val="0"/>
        <w:spacing w:before="120" w:after="0" w:line="340" w:lineRule="exact"/>
        <w:ind w:firstLine="720"/>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4. Kiến tạo. Nêu những nhận định chung về kiến tạo địa chất của khu thăm dò, phân loại các hệ thống đứt gãy, mô tả chi tiết các đứt gãy đặc biệt là các đứt gãy có liên quan đến sự thành tạo nước khoáng (vị trí, phương phát triển, loại đứt gãy), đặc điểm đới phá huỷ kiến tạo (dài, rộng, sâu), mức độ vụn nát và chứa nước của đất đá trong đới phá huỷ kiến tạo. Khi mô tả các đứt gãy có thể sử dụng tất cả những kết quả đã nhận được từ các công tác khảo sát ngoài trời, đo địa vật lý, khoan thăm dò).</w:t>
      </w:r>
    </w:p>
    <w:p w14:paraId="4F4D1EB5" w14:textId="77777777" w:rsidR="00685B62" w:rsidRPr="00685B62" w:rsidRDefault="00685B62" w:rsidP="00685B62">
      <w:pPr>
        <w:widowControl w:val="0"/>
        <w:spacing w:before="120" w:after="0" w:line="340" w:lineRule="exact"/>
        <w:ind w:firstLine="83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5. Lịch sử phát triển địa chất. Tóm tắt lịch sử phát triển địa chất của khu thăm dò, đặc biệt là thời kỳ có liên quan đến thành tạo nước khoáng (nếu có đủ cơ sở).</w:t>
      </w:r>
    </w:p>
    <w:p w14:paraId="5C9FD40D" w14:textId="77777777" w:rsidR="00685B62" w:rsidRPr="00685B62" w:rsidRDefault="00685B62" w:rsidP="00685B62">
      <w:pPr>
        <w:widowControl w:val="0"/>
        <w:spacing w:after="80" w:line="240" w:lineRule="auto"/>
        <w:ind w:firstLine="839"/>
        <w:jc w:val="both"/>
        <w:rPr>
          <w:rFonts w:ascii="Times New Roman" w:eastAsia="Times New Roman" w:hAnsi="Times New Roman" w:cs="Times New Roman"/>
          <w:color w:val="000000"/>
          <w:sz w:val="24"/>
          <w:szCs w:val="24"/>
          <w:lang w:val="en-US"/>
        </w:rPr>
      </w:pPr>
    </w:p>
    <w:p w14:paraId="7A96EFCE" w14:textId="77777777" w:rsidR="00685B62" w:rsidRPr="00685B62" w:rsidRDefault="00685B62" w:rsidP="00685B62">
      <w:pPr>
        <w:widowControl w:val="0"/>
        <w:spacing w:before="120" w:after="0" w:line="340" w:lineRule="atLeas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3</w:t>
      </w:r>
    </w:p>
    <w:p w14:paraId="0B7AA00F" w14:textId="77777777" w:rsidR="00685B62" w:rsidRPr="00685B62" w:rsidRDefault="00685B62" w:rsidP="00685B62">
      <w:pPr>
        <w:widowControl w:val="0"/>
        <w:spacing w:before="120" w:after="0" w:line="340" w:lineRule="atLeas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PHƯƠNG PHÁP VÀ KHỐI LƯỢNG CÔNG TÁC THĂM DÒ, THÍ NGHIỆM ĐỊA CHẤT THUỶ VĂN</w:t>
      </w:r>
    </w:p>
    <w:p w14:paraId="7A5B1A6A" w14:textId="77777777" w:rsidR="00685B62" w:rsidRPr="00685B62" w:rsidRDefault="00685B62" w:rsidP="00685B62">
      <w:pPr>
        <w:widowControl w:val="0"/>
        <w:spacing w:after="120" w:line="240" w:lineRule="auto"/>
        <w:ind w:firstLine="567"/>
        <w:jc w:val="both"/>
        <w:rPr>
          <w:rFonts w:ascii="Times New Roman" w:eastAsia="Times New Roman" w:hAnsi="Times New Roman" w:cs="Times New Roman"/>
          <w:color w:val="000000"/>
          <w:sz w:val="24"/>
          <w:szCs w:val="24"/>
          <w:lang w:val="en-US"/>
        </w:rPr>
      </w:pPr>
    </w:p>
    <w:p w14:paraId="141152D7"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b/>
          <w:color w:val="000000"/>
          <w:sz w:val="24"/>
          <w:szCs w:val="24"/>
          <w:lang w:val="en-US"/>
        </w:rPr>
      </w:pPr>
      <w:r w:rsidRPr="00685B62">
        <w:rPr>
          <w:rFonts w:ascii="Times New Roman" w:eastAsia="Times New Roman" w:hAnsi="Times New Roman" w:cs="Times New Roman"/>
          <w:b/>
          <w:color w:val="000000"/>
          <w:sz w:val="24"/>
          <w:szCs w:val="24"/>
          <w:lang w:val="en-US"/>
        </w:rPr>
        <w:t>1. Phương pháp thăm dò</w:t>
      </w:r>
    </w:p>
    <w:p w14:paraId="77A3BF2B"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Mục đích và nhiệm vụ cơ bản của các công tác đã được tiến hành.</w:t>
      </w:r>
    </w:p>
    <w:p w14:paraId="5FE9D63F"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Các dạng công tác đã tiến hành thăm dò, thí nghiệm địa chất thuỷ văn, giai đoạn, thành phần và khối lượng của chúng.</w:t>
      </w:r>
    </w:p>
    <w:p w14:paraId="28CD1205"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Những kết luận về việc thi công các công trình thăm dò so với quy định trong Giấy phép thăm dò.</w:t>
      </w:r>
    </w:p>
    <w:p w14:paraId="5E390934"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Những kết luận về khả năng sử dụng những kết quả nhận được của các công tác đã tiến hành để tính trữ lượng khai thác nước khoáng và thiết kế các công trình khai thác công nghiệp hay khai thác thí nghiệm - công nghiệp.</w:t>
      </w:r>
    </w:p>
    <w:p w14:paraId="4D23035B"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b/>
          <w:color w:val="000000"/>
          <w:sz w:val="24"/>
          <w:szCs w:val="24"/>
          <w:lang w:val="en-US"/>
        </w:rPr>
      </w:pPr>
      <w:r w:rsidRPr="00685B62">
        <w:rPr>
          <w:rFonts w:ascii="Times New Roman" w:eastAsia="Times New Roman" w:hAnsi="Times New Roman" w:cs="Times New Roman"/>
          <w:b/>
          <w:color w:val="000000"/>
          <w:sz w:val="24"/>
          <w:szCs w:val="24"/>
          <w:lang w:val="en-US"/>
        </w:rPr>
        <w:t>2. Công tác thăm dò và thí nghiệm địa chất thuỷ văn</w:t>
      </w:r>
    </w:p>
    <w:p w14:paraId="53449060"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a) Đặc trưng của phương pháp luận và kết quả từng dạng công tác thăm dò và thí nghiệm địa chất thuỷ văn chỉ được nghiên cứu khi kết quả của chúng được sử dụng trực tiếp để luận chứng tài liệu ban đầu tính trữ lượng, kể cả xây dựng bản đồ và mặt cắt. Khi đó chúng được trình bày theo trình tự sau:</w:t>
      </w:r>
    </w:p>
    <w:p w14:paraId="0863964F"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Những nhiệm vụ được giải quyết bởi những dạng và phương pháp công tác đã định (tổ hợp các phương pháp).</w:t>
      </w:r>
    </w:p>
    <w:p w14:paraId="6F8A0999"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Luận chứng dạng, khối lượng, phương pháp công tác, cách sắp xếp chúng theo diện tích, chiều sâu nghiên cứu, công nghệ và phương tiện kỹ thuật sử dụng.</w:t>
      </w:r>
    </w:p>
    <w:p w14:paraId="1D9F1591"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Đặc trưng kết quả nghiên cứu.</w:t>
      </w:r>
    </w:p>
    <w:p w14:paraId="7B0B0D33"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Giải đoán, chỉnh lý kết quả nghiên cứu.</w:t>
      </w:r>
    </w:p>
    <w:p w14:paraId="72066033"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Những kết luận và đề nghị khả năng sử dụng kết quả nghiên cứu, lĩnh vực sử dụng, các kết quả nhận được (kể cả kết hợp các dạng phương pháp công tác khác nhau). Khi áp dụng các phương pháp nghiên cứu đặc biệt sẽ luận chứng tính hợp lý sử dụng chúng.</w:t>
      </w:r>
    </w:p>
    <w:p w14:paraId="79A57C56"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b) Công tác thu thập tài liệu</w:t>
      </w:r>
    </w:p>
    <w:p w14:paraId="5C9FDA2A"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Trình bày mục đích, ý nghĩa của công tác thu thập tài liệu có liên quan đến đối tượng và nhiệm vụ thăm dò.</w:t>
      </w:r>
    </w:p>
    <w:p w14:paraId="7B815EE3"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Trình bày khối lượng tài liệu đã thu thập có liên quan đến các lĩnh vực: khí tượng, thuỷ văn, địa chất, địa chất thuỷ văn, v.v…</w:t>
      </w:r>
    </w:p>
    <w:p w14:paraId="2D221E4E"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Nêu những phương pháp đã được sử dụng khi thu thập tài liệu (có thể bằng những công nghệ hiện đại), phương pháp xử lý hệ thống hoá tài liệu đã thu thập theo các mục đích chuyên môn.</w:t>
      </w:r>
    </w:p>
    <w:p w14:paraId="10F16949"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 Đánh giá chất lượng tài liệu đã thu thập được phục vụ cho tính trữ lượng khai thác nước khoáng.</w:t>
      </w:r>
    </w:p>
    <w:p w14:paraId="1860CBEC"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c) Công tác lộ trình khảo sát địa chất thuỷ văn hoặc địa chất - địa chất thuỷ văn tổng hợp</w:t>
      </w:r>
    </w:p>
    <w:p w14:paraId="547BCB44"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Trình bày mục đích của công tác khảo sát (làm rõ những vấn đề về thạch học, cấu trúc, ranh giới và mức độ chứa nước của các tầng chứa nước, đặc biệt là đối tượng chứa nước khoáng, xác định vị trí đặt các công trình thăm dò).</w:t>
      </w:r>
    </w:p>
    <w:p w14:paraId="2C31C1D3"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Phương pháp và khối lượng công tác lộ trình khảo sát.</w:t>
      </w:r>
    </w:p>
    <w:p w14:paraId="0BE5987E"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xml:space="preserve">- Đánh giá chất lượng công tác khảo sát, đưa ra những kết luận và kiến nghị sử dụng tài liệu lộ trình khảo sát để lập bản đồ ĐCTV hoặc các bản đồ chuyên môn (tỉ lệ bản đồ và mặt cắt ĐCTV được xác định bởi kích thước khu mỏ, mức độ phức tạp về địa chất, ĐCTV, trong thực tế, bản đồ thường được xây dựng ở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lang w:val="en-US"/>
        </w:rPr>
        <w:t xml:space="preserve"> 1:25.000); đánh giá những đặc điểm địa chất, địa chất thuỷ văn cũng như đánh giá trữ lượng khai thác nước khoáng.</w:t>
      </w:r>
    </w:p>
    <w:p w14:paraId="0217CF47"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d) Công tác địa vật lý</w:t>
      </w:r>
    </w:p>
    <w:p w14:paraId="66777E6E"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Các công tác địa vật lý trên mặt:</w:t>
      </w:r>
    </w:p>
    <w:p w14:paraId="113A1F2D"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Luận chứng dạng và khối lượng, giải đoán kết quả áp dụng cho các nhiệm vụ thăm dò nước khoáng đã giải quyết; so sánh các kết quả công tác địa vật lý với kết quả của các dạng công tác khác; đưa ra những kết luận về chất lượng nghiên cứu địa vật lý đã tiến hành, về tính đầy đủ và các kết quả nhận được cũng như hiệu quả của chúng và khả năng sử dụng khi giải quyết nhiệm vụ đặt ra.</w:t>
      </w:r>
    </w:p>
    <w:p w14:paraId="7DCACA53"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Nghiên cứu địa vật lý lỗ khoan:</w:t>
      </w:r>
    </w:p>
    <w:p w14:paraId="67C0CF35"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Phương pháp nghiên cứu địa vật lý lỗ khoan để thăm dò và đánh giá trữ lượng nước khoáng; các kết quả nghiên cứu đo địa vật lý lỗ khoan; phân tích những thông tin địa vật lý đã nhận được; phân chia những dấu hiệu giải đoán cơ bản; so sánh tài liệu nghiên cứu địa vật lý với tài liệu khoan và thí nghiệm. Kết quả xác định chiều sâu thế nằm của mái tầng (hoặc đới) chứa nước khoáng; bề dày hữu hiệu của nó; sự thay đổi tướng; thành phần đất đá chứa nước; trầm tích phủ và nằm lót bên dưới tầng (đới) chứa nước khoáng; sự thay đổi theo diện tích và mặt cắt các nhân tố quyết định tính chất thấm của đất đá (mức độ sét hoá đối với đá bở rời, nứt nẻ đối với đá rắn chắc); phân chia mặt cắt theo mức độ chứa nước và cách nước hay thấm nước kém, đới phá huỷ kiến tạo, ranh giới giữa nước khoáng và nước khác. Biểu đồ carota lỗ khoan được xây dựng ở tỉ lệ 1:500, riêng trong các đoạn của tầng chứa nước khoáng ở tỉ lệ 1:200. Những kết luận về chất lượng nghiên cứu địa vật lý đã tiến hành, mức độ đầy đủ và tin cậy của các kết quả đã nhận được.</w:t>
      </w:r>
    </w:p>
    <w:p w14:paraId="6ADA043C"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e) Công tác khoan thăm dò</w:t>
      </w:r>
    </w:p>
    <w:p w14:paraId="48E165C9"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Luận chứng loại lỗ khoan thăm dò (thí nghiệm, quan sát, quan trắc động thái), số lượng và hệ thống sắp xếp chúng, trình tự, phương pháp và công nghệ khoan; cấu trúc lỗ khoan (đường kính khoan và ống chống, chiều sâu, phương pháp cách ly các tầng chứa nước, khoảng đặt ống lọc), kiểu ống lọc. Phương pháp cách ly các tầng chứa nước và kiểm tra mức độ cách ly. Phương pháp quan trắc địa chất thuỷ văn trong quá trình khoan. Kết quả phân chia mặt cắt, xác định thành phần thạch học và địa tầng lỗ khoan.</w:t>
      </w:r>
    </w:p>
    <w:p w14:paraId="0A0AB0C1"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Những kết luận về chất lượng các lỗ khoan, liệt kê các lỗ khoan có khuyết tật, những lỗ khoan không được sử dụng để lập báo cáo tính trữ lượng khai thác nước khoáng và nguyên nhân của chúng.</w:t>
      </w:r>
    </w:p>
    <w:p w14:paraId="572BA2B2"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Công tác lấp và loại bỏ các lỗ khoan có khuyết tật, các lỗ khoan đã đạt mục tiêu, không sử dụng tiếp làm lỗ khoan khai thác hay quan trắc trong hệ thống monitoring.</w:t>
      </w:r>
    </w:p>
    <w:p w14:paraId="400D648D"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f) Công tác quan trắc động thái nước dưới đất</w:t>
      </w:r>
    </w:p>
    <w:p w14:paraId="5CD73F8D"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Luận chứng hệ thống sắp xếp các điểm quan trắc và phương pháp quan trắc (chu kỳ, tần suất quan trắc và phương pháp xác định từng yếu tố động thái - mực nước, lưu lượng, nhiệt độ và chất lượng nước khoáng, v.v…). Thiết bị và dụng cụ đã sử dụng. Kết quả quan trắc theo mùa trong năm và nhiều năm trong điều kiện tự nhiên và bị phá huỷ, cũng như phân tích chúng để giải quyết các nhiệm vụ địa chất thuỷ văn kể cả kết quả quan trắc các mạch nước khoáng và nước khác. Đánh giá chất lượng tài liệu quan trắc động thái nước dưới đất và khả năng sử dụng chúng để tính trữ lượng khai thác nước khoáng.</w:t>
      </w:r>
    </w:p>
    <w:p w14:paraId="48ADE541"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g) Công tác đo thuỷ văn</w:t>
      </w:r>
    </w:p>
    <w:p w14:paraId="5240D111" w14:textId="77777777" w:rsidR="00685B62" w:rsidRPr="00685B62" w:rsidRDefault="00685B62" w:rsidP="00685B62">
      <w:pPr>
        <w:widowControl w:val="0"/>
        <w:spacing w:after="80" w:line="240" w:lineRule="auto"/>
        <w:ind w:left="-57"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Luận chứng sự cần thiết tiến hành nghiên cứu thuỷ văn và phương pháp tiến hành. Lựa chọn tuyến đo, tần suất đo lưu lượng, mực nước, lấy mẫu nước phân tích thành phần hoá học và vi sinh. Kết quả nghiên cứu thuỷ văn và khả năng sử dụng tài liệu đo thuỷ văn để xác định giá trị cung cấp của dòng mặt cho nước dưới đất và ngược lại. Những kết luận về chất lượng đo thuỷ văn và khả năng sử dụng tài liệu để luận chứng mối quan hệ thuỷ lực giữa nước mặt và nước dưới đất cũng như điều kiện hình thành nước khoáng.</w:t>
      </w:r>
    </w:p>
    <w:p w14:paraId="1BA16CF1"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h) Công tác thí nghiệm - khai thác các công trình khai thác nước khoáng đang hoạt động</w:t>
      </w:r>
    </w:p>
    <w:p w14:paraId="1ADD2561"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Công trình khai thác nước khoáng có trữ lượng đã được phê chuẩn để đánh giá lại trữ lượng khai thác hay công trình khai thác nước khoáng có trữ lượng chưa được phê chuẩn để đánh giá trữ lượng khai thác.</w:t>
      </w:r>
    </w:p>
    <w:p w14:paraId="30EFCD2F"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Các công trình khai thác nước khoáng trong phạm vi nghiên cứu (trong đới tương tác của các công trình khai thác nước khoáng đang hoạt động với công trình thăm dò) nếu điều kiện hình thành trữ lượng khai thác của nó tương tự với công trình thăm dò.</w:t>
      </w:r>
    </w:p>
    <w:p w14:paraId="7A9F60D5"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 Các công trình khai thác nước khoáng phân bố ngoài diện tích nghiên cứu, nhưng có thể được xem như công trình khai thác nước tương tự.</w:t>
      </w:r>
    </w:p>
    <w:p w14:paraId="4F52C6A3"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Đối với mỗi công trình trên cần trình bày: Vị trí phân bố của chúng, trữ lượng đã được phê chuẩn, những mô hình địa chất thuỷ văn nhận được khi phê chuẩn (sơ đồ tính toán), sơ đồ các công trình thiết kế và sự phù hợp của nó với sơ đồ hình thành thực tế; Cấu trúc, trạng thái kỹ thuật của các lỗ khoan, phương pháp khai thác (tự phun, khai thác cưỡng bức); tài liệu thực tế (trong cả thời kỳ khai thác) về giá trị lưu lượng của công trình khai thác nước khoáng, khi cần thiết sẽ nêu cả những nguyên nhân thay đổi của chúng, trị số hạ thấp mực nước và chất lượng của chúng trong năm, trong cả thời kỳ khai thác, đặc trưng động thái khai thác, đặc trưng xử lý nước đã được áp dụng. Những thông tin về mạng lưới quan trắc, chế độ khai thác nước khoáng (nếu có) và phương pháp tiến hành quan trắc.</w:t>
      </w:r>
    </w:p>
    <w:p w14:paraId="359B2D6A" w14:textId="77777777" w:rsidR="00685B62" w:rsidRPr="00685B62" w:rsidRDefault="00685B62" w:rsidP="00685B62">
      <w:pPr>
        <w:widowControl w:val="0"/>
        <w:spacing w:after="80" w:line="240" w:lineRule="auto"/>
        <w:ind w:left="-57"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Phân tích kết quả quan trắc và giải đoán chúng. Đánh giá định tính và định lượng các nguồn cơ bản hình thành trữ lượng khai thác nước khoáng. Xác định các thông số địa chất thuỷ văn theo tài liệu khai thác và chính xác hoá mô hình địa chất thuỷ văn tự nhiên của mỏ. Làm sáng tỏ nguyên nhân thay đổi chất lượng nước khoáng (khi cần thiết cả nhiệt độ). So sánh kết quả dự báo trong phê chuẩn trữ lượng khai thác nước dưới đất với công suất của các lỗ khoan, mực nước động, chất lượng, nhiệt độ nước khoáng và các thông số tính toán với các kết quả nhận được theo tài liệu khai thác. Phân tích nguyên nhân tồn tại sai lệch (nếu có). Những đề nghị về khả năng tăng hay giảm bớt lưu lượng của công trình khai thác đang hoạt động, về phương pháp và chế độ khai thác hợp lý, tính hợp lý trước khi thăm dò mỏ (phần mỏ) hay tính lại trữ lượng khai thác đã được phê chuẩn.</w:t>
      </w:r>
    </w:p>
    <w:p w14:paraId="1D29F8F4"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Đánh giá ảnh hưởng của khai thác nước khoáng đến môi trường tự nhiên, đánh giá hiệu quả của các biện pháp bảo vệ thiên nhiên (nếu có) và đề nghị các biện pháp giảm thiểu tác động tiêu cực do khai thác nước khoáng đến điều kiện sinh thái.</w:t>
      </w:r>
    </w:p>
    <w:p w14:paraId="6E405A04"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i) Công tác nghiên cứu tổng hợp địa chất thuỷ văn sinh thái khu thăm dò: Luận chứng sự cần thiết tiến hành nghiên cứu tổng hợp địa chất thuỷ văn sinh thái. Luận chứng các nhân tố có thể ảnh hưởng tiêu cực đến nước khoáng trong quá trình khai thác chúng, cũng như những hợp phần của môi trường thiên nhiên xung quanh dễ bị tác động tiêu cực do khai thác nước khoáng. Phương pháp nghiên cứu địa chất thuỷ văn sinh thái. Các kết quả của công tác nghiên cứu.</w:t>
      </w:r>
    </w:p>
    <w:p w14:paraId="35CA4031"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k) Công tác nghiên cứu chuyên môn liên quan đến tính ăn mòn của nước dưới đất và lắng đọng muối từ chúng (nếu tiến hành). Khi đó sẽ trình bày khối lượng và phương pháp nghiên cứu, các kết quả nghiên cứu tính ăn mòn của nước và các quá trình lắng đọng muối. Đánh giá dự báo quy mô và điều kiện xuất hiện các quá trình nêu trên khi khai thác nước khoáng, các kiến nghị phòng chống lại chúng.</w:t>
      </w:r>
    </w:p>
    <w:p w14:paraId="2B0D71A4"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l) Công tác nghiên cứu chuyên môn để đánh giá trữ lượng nước khoáng chữa bệnh (nếu tiến hành) để xây dựng hệ thống tuần hoàn khai thác nước khoáng đưa chúng quay trở lại lòng đất sau khi sử dụng. Trình bày sự cần thiết và tính hợp lý xây dựng các hệ thống tuần hoàn, số lượng và cách bố trí các lỗ khoan ép nước, quan trắc và phương pháp tiến hành công tác thí nghiệm, kết quả nghiên cứu. Đánh giá mức độ hấp thu nước của lỗ khoan, xác định các thông số cần thiết để tính hệ thống tuần hoàn.</w:t>
      </w:r>
    </w:p>
    <w:p w14:paraId="3DCD7240"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m) Công tác lấy mẫu và phân tích mẫu</w:t>
      </w:r>
    </w:p>
    <w:p w14:paraId="0DA4DAA5"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en-US"/>
        </w:rPr>
      </w:pPr>
      <w:r w:rsidRPr="00685B62">
        <w:rPr>
          <w:rFonts w:ascii="Times New Roman" w:eastAsia="Times New Roman" w:hAnsi="Times New Roman" w:cs="Times New Roman"/>
          <w:color w:val="000000"/>
          <w:sz w:val="24"/>
          <w:szCs w:val="24"/>
          <w:lang w:val="en-US"/>
        </w:rPr>
        <w:t>Các phương pháp và kết quả thí nghiệm trong phòng chất lượng nước dưới đất, nước trên mặt nói chung và nước khoáng nói riêng sẽ được trình bày chi tiết trong chương 5 (Đánh giá chất lượng nước khoáng và tình trạng vệ sinh). Trong mục này chỉ trình bày phương pháp nghiên cứu và kết quả xác định trong phòng thí nghiệm tính chất vật lý - cơ học, hấp phụ (kể cả độ lỗ hổng hữu hiệu hay hoạt động) và các tính chất khác của đất đá (quyết định các thông số dịch chuyển của chúng), thành phần khoáng vật, hoá học của đất đá, v.v… các chỉ tiêu được sử dụng để luận chứng các thông số tính trữ lượng nước khoáng.</w:t>
      </w:r>
    </w:p>
    <w:p w14:paraId="086493CF"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pt-BR"/>
        </w:rPr>
      </w:pPr>
      <w:r w:rsidRPr="00685B62">
        <w:rPr>
          <w:rFonts w:ascii="Times New Roman" w:eastAsia="Times New Roman" w:hAnsi="Times New Roman" w:cs="Times New Roman"/>
          <w:color w:val="000000"/>
          <w:sz w:val="24"/>
          <w:szCs w:val="24"/>
          <w:lang w:val="pt-BR"/>
        </w:rPr>
        <w:t>n) Công tác trắc địa. Trình bày mục đích, nhiệm vụ và khối lượng của công tác trắc địa, phương pháp công tác và kết quả đã thực hiện được. Đưa ra những nhận xét về chất lượng công tác trắc địa đối với yêu cầu thăm dò đánh giá trữ lượng khai thác nước khoáng.</w:t>
      </w:r>
    </w:p>
    <w:p w14:paraId="15871197"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lang w:val="pt-BR"/>
        </w:rPr>
      </w:pPr>
      <w:r w:rsidRPr="00685B62">
        <w:rPr>
          <w:rFonts w:ascii="Times New Roman" w:eastAsia="Times New Roman" w:hAnsi="Times New Roman" w:cs="Times New Roman"/>
          <w:color w:val="000000"/>
          <w:sz w:val="24"/>
          <w:szCs w:val="24"/>
          <w:lang w:val="pt-BR"/>
        </w:rPr>
        <w:t>o) Cuối chương 2 trình bày bảng thống kê tổng hợp các khối lượng công tác đã tiến hành, trong đó chỉ rõ khối lượng dự kiến trong đề án và đã thi công thực tế, nêu tóm tắt những kết luận đánh giá tổng quát chất lượng các công tác thăm dò đã tiến hành.</w:t>
      </w:r>
    </w:p>
    <w:p w14:paraId="79BA99D4" w14:textId="77777777" w:rsidR="00685B62" w:rsidRPr="00685B62" w:rsidRDefault="00685B62" w:rsidP="00685B62">
      <w:pPr>
        <w:widowControl w:val="0"/>
        <w:spacing w:after="80" w:line="240" w:lineRule="auto"/>
        <w:ind w:firstLine="839"/>
        <w:jc w:val="center"/>
        <w:rPr>
          <w:rFonts w:ascii="Times New Roman" w:eastAsia="Times New Roman" w:hAnsi="Times New Roman" w:cs="Times New Roman"/>
          <w:color w:val="000000"/>
          <w:sz w:val="24"/>
          <w:szCs w:val="24"/>
          <w:lang w:val="pt-BR"/>
        </w:rPr>
      </w:pPr>
    </w:p>
    <w:p w14:paraId="06AC6144" w14:textId="77777777" w:rsidR="00685B62" w:rsidRPr="00685B62" w:rsidRDefault="00685B62" w:rsidP="00685B62">
      <w:pPr>
        <w:widowControl w:val="0"/>
        <w:spacing w:before="120" w:after="0" w:line="340" w:lineRule="atLeas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4</w:t>
      </w:r>
    </w:p>
    <w:p w14:paraId="1E1C1BF0" w14:textId="77777777" w:rsidR="00685B62" w:rsidRPr="00685B62" w:rsidRDefault="00685B62" w:rsidP="00685B62">
      <w:pPr>
        <w:widowControl w:val="0"/>
        <w:spacing w:before="120" w:after="0" w:line="340" w:lineRule="atLeast"/>
        <w:ind w:hanging="180"/>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ĐIỀU KIỆN ĐỊA CHẤT THUỶ VĂN KHU VỰC THĂM DÒ</w:t>
      </w:r>
    </w:p>
    <w:p w14:paraId="37687C70" w14:textId="77777777" w:rsidR="00685B62" w:rsidRPr="00685B62" w:rsidRDefault="00685B62" w:rsidP="00685B62">
      <w:pPr>
        <w:widowControl w:val="0"/>
        <w:spacing w:after="120" w:line="240" w:lineRule="auto"/>
        <w:ind w:firstLine="567"/>
        <w:jc w:val="both"/>
        <w:rPr>
          <w:rFonts w:ascii="Times New Roman" w:eastAsia="Times New Roman" w:hAnsi="Times New Roman" w:cs="Times New Roman"/>
          <w:color w:val="000000"/>
          <w:sz w:val="24"/>
          <w:szCs w:val="24"/>
        </w:rPr>
      </w:pPr>
    </w:p>
    <w:p w14:paraId="3E7A9BA5"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Trong chương này sẽ trình bày điều kiện thế nằm và sự phân bố của tất cả các tầng chứa nước trong đó có tầng hoặc đới chứa nước khoáng.</w:t>
      </w:r>
    </w:p>
    <w:p w14:paraId="00B1E34F"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Đối với mỗi đơn vị chứa nước cần nêu chi tiết vị trí tầng chứa nước về mặt địa tầng và cấu tạo, sự phân bố tầng chứa nước, chiều sâu thế nằm, bề dày, thành phần thạch học và sự thay đổi tướng đá chứa nước trên diện tích và trên mặt cắt, đặc tính đất đá nằm dưới và nằm trên, đối với đất đá nứt nẻ và karst - đánh giá mức độ nứt nẻ và karst hoá, sự thay đổi cường độ của chúng trên mặt bằng, chiều sâu; lớp cách nước; vị trí bề mặt tự do hoặc áp lực nước dưới đất; mối liên hệ thủy lực giữa các tầng chứa nước với nhau và với nước mặt, đặc biệt là tầng (hoặc đới) chứa nước khoáng; nguồn cung cấp và đường thoát của nước dưới đất nói chung và nước khoáng nói riêng trong điều kiện tự nhiên.</w:t>
      </w:r>
    </w:p>
    <w:p w14:paraId="436A036C"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Các kết quả của công tác thí nghiệm thấm - trị số lưu lượng, hạ thấp mực nước, tỷ lưu lượng; đặc tính mối quan hệ giữa lưu lượng và trị số hạ thấp mực nước; thời gian hút nước đạt trạng thái gần ổn định, ổn định; thời gian hồi phục mực nước; tốc độ hạ thấp và hồi phục mực nước; bán kính ảnh hưởng hút nước; sự tương tác giữa các lỗ khoan hút nước; trị số hao hụt mực nước; hệ số thấm (hệ số dẫn nước); hệ số nhả nước (hệ số truyền mực nước hay truyền áp).</w:t>
      </w:r>
    </w:p>
    <w:p w14:paraId="55122924"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Các kết quả của công tác thí nghiệm - dịch chuyển trong phòng và ngoài trời - hệ số phân tán thấm; hệ số hấp phụ; tốc độ thấm; tốc độ thực dịch chuyển của chất chỉ thị; độ lỗ hổng hoạt động (hay độ lỗ hổng hữu hiệu).</w:t>
      </w:r>
    </w:p>
    <w:p w14:paraId="34C12664"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Động thái nước dưới đất theo mùa trong năm và nhiều năm, biên độ dao động mực nước, các giá trị cực trị của mực nước (lưu lượng các mạch nước hoặc lỗ khoan tự chảy); thời điểm đạt cực trị; tốc độ dâng cao và hạ thấp mực nước; mối quan hệ giữa lượng mưa, động thái nước trên mặt với nước dưới đất.</w:t>
      </w:r>
    </w:p>
    <w:p w14:paraId="70EA9BC6"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Đối với các mỏ đang khai thác cần trình bày các tài liệu thực tế về kết quả khai thác của công trình khai thác, tất cả các lỗ khoan và mạch nước nằm trên diện tích thăm dò (lưu lượng thực tế, chiều sâu mực nước động, sự dao động của chúng theo mùa, sự thay đổi chất lượng nước, v.v…).</w:t>
      </w:r>
    </w:p>
    <w:p w14:paraId="7366E5C6" w14:textId="77777777" w:rsidR="00685B62" w:rsidRPr="00685B62" w:rsidRDefault="00685B62" w:rsidP="00685B62">
      <w:pPr>
        <w:widowControl w:val="0"/>
        <w:spacing w:after="8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Các kết quả phân tích thành phần hoá học và vi sinh của nước (hàm lượng các nguyên tố đa lượng, vi lượng, các nguyên tố độc hại, các nguyên tố đặc trưng cho nước khoáng nghiên cứu, thành phần vi sinh).</w:t>
      </w:r>
    </w:p>
    <w:p w14:paraId="4D89DE08" w14:textId="77777777" w:rsidR="00685B62" w:rsidRPr="00685B62" w:rsidRDefault="00685B62" w:rsidP="00685B62">
      <w:pPr>
        <w:widowControl w:val="0"/>
        <w:spacing w:after="80" w:line="240" w:lineRule="auto"/>
        <w:ind w:firstLine="839"/>
        <w:jc w:val="both"/>
        <w:rPr>
          <w:rFonts w:ascii="Times New Roman" w:eastAsia="Times New Roman" w:hAnsi="Times New Roman" w:cs="Times New Roman"/>
          <w:color w:val="000000"/>
          <w:sz w:val="24"/>
          <w:szCs w:val="24"/>
        </w:rPr>
      </w:pPr>
    </w:p>
    <w:p w14:paraId="3D17B18C" w14:textId="77777777" w:rsidR="00685B62" w:rsidRPr="00685B62" w:rsidRDefault="00685B62" w:rsidP="00685B62">
      <w:pPr>
        <w:widowControl w:val="0"/>
        <w:spacing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5</w:t>
      </w:r>
    </w:p>
    <w:p w14:paraId="51031D21" w14:textId="77777777" w:rsidR="00685B62" w:rsidRPr="00685B62" w:rsidRDefault="00685B62" w:rsidP="00685B62">
      <w:pPr>
        <w:widowControl w:val="0"/>
        <w:spacing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 xml:space="preserve">ĐÁNH GIÁ CHẤT LƯỢNG NƯỚC KHOÁNG VÀ </w:t>
      </w:r>
    </w:p>
    <w:p w14:paraId="7F814996" w14:textId="77777777" w:rsidR="00685B62" w:rsidRPr="00685B62" w:rsidRDefault="00685B62" w:rsidP="00685B62">
      <w:pPr>
        <w:widowControl w:val="0"/>
        <w:spacing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TÌNH TRẠNG VỆ SINH</w:t>
      </w:r>
    </w:p>
    <w:p w14:paraId="1DF0EE17" w14:textId="77777777" w:rsidR="00685B62" w:rsidRPr="00685B62" w:rsidRDefault="00685B62" w:rsidP="00685B62">
      <w:pPr>
        <w:widowControl w:val="0"/>
        <w:spacing w:after="120" w:line="240" w:lineRule="auto"/>
        <w:ind w:firstLine="567"/>
        <w:jc w:val="center"/>
        <w:rPr>
          <w:rFonts w:ascii="Times New Roman" w:eastAsia="Times New Roman" w:hAnsi="Times New Roman" w:cs="Times New Roman"/>
          <w:color w:val="000000"/>
          <w:sz w:val="24"/>
          <w:szCs w:val="24"/>
        </w:rPr>
      </w:pPr>
    </w:p>
    <w:p w14:paraId="3EEA9FBA" w14:textId="77777777" w:rsidR="00685B62" w:rsidRPr="00685B62" w:rsidRDefault="00685B62" w:rsidP="00685B62">
      <w:pPr>
        <w:widowControl w:val="0"/>
        <w:spacing w:after="80" w:line="240" w:lineRule="auto"/>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Trình bày thời gian và khối lượng công tác nghiên cứu chất lượng nước dưới đất và nước mặt có liên quan đến mục đích, ý nghĩa nghiên cứu và sự tồn tại những nguồn có khả năng nhiễm bẩn; những kiểu phân tích; phương pháp lấy mẫu nước; mẫu khí cho những loại phân tích khác nhau. Lập luận chu kỳ lấy mẫu nước, liệt kê những hợp phần xác định và mật độ mạng lưới lấy mẫu theo diện tích và theo chiều sâu, số lượng mẫu phân tích kiểm tra nội và ngoại, thời gian và vị trí tiến hành, phương pháp bảo quản mẫu, vận chuyển mẫu, các phương pháp tiến hành phân tích theo quy định của nhà nước. </w:t>
      </w:r>
    </w:p>
    <w:p w14:paraId="49FE8553"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Đặc trưng chung điều kiện thuỷ địa hoá của khu thăm dò và sự thay đổi của chúng theo mặt cắt và diện tích. Đặc trưng chi tiết chất lượng nước của tầng chứa nước được đánh giá và liên hệ thủy lực của các tầng chứa nước với nhau cũng như của nước mặt trong trường hợp chúng ảnh hưởng đến sự hình thành trữ lượng khai thác nước khoáng; kiểu nước, giới hạn dao động và giá trị đặc trưng của độ khoáng hoá, độ cứng, hàm lượng các hợp phần hoá học cơ bản, nồng độ các hợp phần có ích và khí hoà tan tự nhiên, các chỉ tiêu xác định bằng giác quan, vi sinh, phóng xạ và sự thay đổi của chúng theo diện tích, mặt cắt và mùa trong năm. Hàm lượng các hợp phần và giá trị các chỉ tiêu đã được chuẩn hoá phù hợp với mục đích sử dụng nước khoáng, đối chiếu chúng với giới hạn cho phép. Đánh giá sự phù hợp của chất lượng nước khoáng với tiêu chuẩn nước khoáng. Khi có sự sai khác với tiêu chuẩn nước khoáng phải có kiến nghị xử lý chất lượng nước (nếu được phép). Những thông tin về hàm lượng các vật chất có nguồn gốc công nghệ trong nước dưới đất do sự tồn tại trong khu vực thăm dò các xí nghiệp công nghiệp và nông nghiệp đã ảnh hưởng đến môi trường nhiên nhiên xung quanh. So sánh các chỉ tiêu trên với các chỉ tiêu vệ sinh và quy định hiện hành.</w:t>
      </w:r>
    </w:p>
    <w:p w14:paraId="444DAA6D"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Đánh giá độ tin cậy của các phân tích bằng cách so sánh với kết quả phân tích kiểm tra nội và ngoại.</w:t>
      </w:r>
    </w:p>
    <w:p w14:paraId="728FF94D"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Điều kiện hình thành thành phần hoá học của nước dưới đất nói chung và nước khoáng nói riêng, đối với nước khoáng là những nguồn làm giàu các hợp phần có ích. Đặc trưng chi tiết các nguồn có khả năng làm thay đổi chất lượng của nước dưới đất, đặc biệt là nước khoáng; dự báo sự ổn định chất lượng nước và nồng độ của nó trong thời hạn khai thác.</w:t>
      </w:r>
    </w:p>
    <w:p w14:paraId="185BF9C8"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Đặc trưng vệ sinh của khu thăm dò: Những nguồn bẩn đang tồn tại và có khả năng ảnh hưởng đến nước khoáng, nước trên mặt. Điều kiện bảo vệ nước khoáng khỏi nhiễm bẩn bởi nước mặt. Khả năng tổ chức dải phòng hộ vệ sinh và sự phối hợp với các tổ chức vệ sinh. Thống kê những biện pháp cần thiết về trang bị, tiện nghi vệ sinh khu vực trong ranh giới đới (dải) phòng hộ vệ sinh.</w:t>
      </w:r>
    </w:p>
    <w:p w14:paraId="1B8A3C69"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Những kết luận về vệ sinh: chất lượng nước phù hợp hay không phù hợp với tiêu chuẩn nước khoáng, khả năng tổ chức đới (dải) phòng hộ vệ sinh cũng như những nhân tố có thể dẫn tới sự thay đổi chất lượng nước khoáng khi tính trữ lượng khai thác.</w:t>
      </w:r>
    </w:p>
    <w:p w14:paraId="213C37F3"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p>
    <w:p w14:paraId="1E3B3AC6" w14:textId="77777777" w:rsidR="00685B62" w:rsidRPr="00685B62" w:rsidRDefault="00685B62" w:rsidP="00685B62">
      <w:pPr>
        <w:widowControl w:val="0"/>
        <w:spacing w:before="6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6</w:t>
      </w:r>
    </w:p>
    <w:p w14:paraId="614A7B12" w14:textId="77777777" w:rsidR="00685B62" w:rsidRPr="00685B62" w:rsidRDefault="00685B62" w:rsidP="00685B62">
      <w:pPr>
        <w:widowControl w:val="0"/>
        <w:spacing w:before="6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ĐÁNH GIÁ TRỮ LƯỢNG KHAI THÁC NƯỚC KHOÁNG</w:t>
      </w:r>
    </w:p>
    <w:p w14:paraId="016043C6" w14:textId="77777777" w:rsidR="00685B62" w:rsidRPr="00685B62" w:rsidRDefault="00685B62" w:rsidP="00685B62">
      <w:pPr>
        <w:widowControl w:val="0"/>
        <w:spacing w:before="60" w:after="0" w:line="340" w:lineRule="exact"/>
        <w:ind w:firstLine="567"/>
        <w:jc w:val="both"/>
        <w:rPr>
          <w:rFonts w:ascii="Times New Roman" w:eastAsia="Times New Roman" w:hAnsi="Times New Roman" w:cs="Times New Roman"/>
          <w:color w:val="000000"/>
          <w:sz w:val="24"/>
          <w:szCs w:val="24"/>
        </w:rPr>
      </w:pPr>
    </w:p>
    <w:p w14:paraId="6514BB6C"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Những quy định và nguyên tắc chung tính trữ lượng khai thác nước khoáng; những yêu cầu về chế độ và điều kiện khai thác nước khoáng; thời hạn tính toán yêu cầu nước; đồ thị khai thác nước khoáng trong ngày (đối với nước khoáng chữa bệnh), trong năm (đối với nước khoáng thiên nhiên đóng chai); chiều sâu giới hạn của mực nước động (trị số hạ thấp mực nước cho phép); lưu lượng cực tiểu của các lỗ khoan khai thác; luận chứng phương pháp tính trữ lượng: phương pháp thủy động lực (giải tích hay mô hình toán học), thủy lực, kết hợp, cân bằng và tương tự.</w:t>
      </w:r>
    </w:p>
    <w:p w14:paraId="67671CCA"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Xác định các thông số tính toán địa chất thuỷ văn. Các thông số tính toán địa chất thuỷ văn và những tài liệu khác cần thiết để tính trữ lượng. Phương pháp giải đoán các kết quả nghiên cứu đã thực hiện. Công thức tính toán và luận chứng việc sử dụng chúng. Kết quả tính toán các thông số tính toán địa chất thuỷ văn: bề dày hữu hiệu, hệ số thấm, dẫn nước, truyền áp, truyền mực nước, nhả nước, hệ số thấm của các lớp ngăn cách, hệ số thấm xuyên, sức cản của trầm tích lòng sông, hệ số thấm của đất đá trong đới thông khí và thông số thấm, bề dày của lớp bùn và những tài liệu khác được sử dụng khi tính trữ lượng nước khoáng. Khi giá trị các thông số thay đổi mạnh phải luận chứng làm sáng tỏ quy luật thay đổi của chúng theo diện tích và mặt cắt, phân khoảnh theo giá trị tính toán các thông số. Luận chứng sự ổn định theo thời gian của lưu lượng, mực nước và những chỉ tiêu chất lượng nước trong các lỗ khoan (mạch nước) nhận được khi tính trữ lượng. Trong mục này chỉ luận chứng các thông số được sử dụng để tính trữ lượng khai thác nước khoáng.</w:t>
      </w:r>
    </w:p>
    <w:p w14:paraId="79C84EAA"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Sơ đồ hoá điều kiện địa chất thuỷ văn, luận chứng sơ đồ tính toán, mô hình địa thấm, địa dịch chuyển để tính trữ lượng khai thác nước khoáng.</w:t>
      </w:r>
    </w:p>
    <w:p w14:paraId="147ED56F"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Biến đổi mô hình địa chất thuỷ văn tự nhiên về mô hình địa thấm và địa dịch chuyển. Trình bày trường của các thông số thấm và chứa của đất đá chứa nước và thấm nước kém (hoặc xác định giá trị tính toán trung bình của chúng); hình dáng về hình học của miền thấm; trường áp lực; các nguồn cung cấp và thoát của nước khoáng (điều kiện ranh giới bên ngoài và bên trong); cấu trúc của dòng thấm; trường các thông số dịch chuyển (hay xác định các giá trị tính toán trung bình của chúng) và hoàn cảnh thủy địa hoá.</w:t>
      </w:r>
    </w:p>
    <w:p w14:paraId="60CEB899"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Luận chứng sơ đồ công trình khai thác nước khoáng: số lượng; các sơ đồ sắp xếp; khoảng cách giữa các lỗ khoan và lưu lượng của chúng; đặc trưng mặt cắt thủy động lực theo đường phân bố các công trình khai thác nước khoáng hoặc trên diện tích tập trung từng công trình khai thác (chiều sâu mái, đáy của tầng chứa nước khoáng, vị trí mực nước tĩnh, khoảng đặt ống lọc, v.v…). Những tài liệu này được trình bày chủ yếu dưới dạng bảng biểu và đồ thị với lời giải thích tóm tắt.</w:t>
      </w:r>
    </w:p>
    <w:p w14:paraId="758CA50A"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Luận chứng các công thức để tính trữ lượng khai thác nước khoáng bằng phương pháp thủy động lực (tính toán giải tích), thuỷ lực hay kết hợp, hoặc mô hình toán (số) khi tính trữ lượng khai thác bằng phương pháp mô hình. Khi sử dụng phương pháp mô hình số cần giới thiệu chương trình sử dụng và phương tiện kỹ thuật để giải, tài liệu phân chia trường thấm, trường dịch chuyển thành các khoảnh, phương pháp đặt điều kiện ban đầu, điều kiện ranh giới. </w:t>
      </w:r>
    </w:p>
    <w:p w14:paraId="2FA45A35"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Tính toán dự báo khi tính trữ lượng khai thác nước khoáng</w:t>
      </w:r>
    </w:p>
    <w:p w14:paraId="4F257A8B"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Dự báo công suất của công trình khai thác nước, trị số hạ thấp, tương tác của công trình đánh giá với các công trình khai thác nước khác; so sánh giá trị tính toán trị số hạ thấp mực nước với giá trị cho phép.</w:t>
      </w:r>
    </w:p>
    <w:p w14:paraId="6BDB17C9"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Dự báo sự thay đổi của điều kiện thuỷ địa hoá và chất lượng nước dưới đất; luận chứng ranh giới, đới (dải) phòng hộ vệ sinh (khu vực phòng hộ vệ sinh mỏ).</w:t>
      </w:r>
    </w:p>
    <w:p w14:paraId="4F2C6C6F"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Đánh giá mức độ đảm bảo công suất của công trình khai thác trên cơ sở tính toán cân bằng nước chung của mỏ và đánh giá định lượng những nguồn khác nhau hình thành trữ lượng khai thác (trữ lượng động và tĩnh tự nhiên, trữ lượng cuốn theo và nhân tạo).</w:t>
      </w:r>
    </w:p>
    <w:p w14:paraId="7648C63F"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Đánh giá ảnh hưởng do khai thác nước khoáng đến môi trường xung quanh (tổn thất lưu lượng trung bình tháng cực tiểu của sông, tổn thất về kinh tế thuỷ sản trên sông, hồ nếu có giá trị thuỷ sản công nghiệp);  dự báo sự tháo khô hồ, đầm lầy, hạ thấp mực nước ngầm, ảnh hưởng đến thổ nhưỡng, thực vật, khả năng tác động đến đới bảo vệ nước, bảo vệ thiên nhiên (khu bảo tồn thiên nhiên, rừng quốc gia…); mức độ nguy hiểm phát sinh các quá trình địa chất tiêu cực (tăng cường các quá trình karst, trượt, lở, hạ thấp mặt đất, v.v…).</w:t>
      </w:r>
    </w:p>
    <w:p w14:paraId="60EA5C9D"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Tính trữ lượng khai thác nước khoáng có thể tiến hành theo một trong hai chế độ: khai thác liên tục và định kỳ theo yêu cầu sử dụng nước (theo giờ trong ngày). Trữ lượng sẽ được phê chuẩn ứng với chế độ khai thác liên tục.</w:t>
      </w:r>
    </w:p>
    <w:p w14:paraId="19EFEB73"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Khi tính trữ lượng khai thác các mạch nước khoáng sẽ tiến hành tính trữ lượng nước trung bình ngày với xác suất vượt quá 95%. Khi đồ thị dự kiến lưu lượng khai thác phù hợp với sự thay đổi lưu lượng mạch nước thì tính theo sự phân bố trong năm lưu lượng nước với xác suất vượt quá 95%.</w:t>
      </w:r>
    </w:p>
    <w:p w14:paraId="24284A49"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Khi tính trữ lượng khai thác nước khoáng trong trường hợp phải xả chúng sau khi sử dụng có thể ảnh hưởng tiêu cực đến môi trường thiên nhiên xung quanh phải luận chứng điều kiện xả (chủ yếu đối với nước khoáng chữa bệnh). Trong trường hợp ép nước đã sử dụng vào lòng đất phải chú ý đến tương tác của các lỗ khoan ép và khai thác nước. Khi đó sẽ luận chứng bổ sung sơ đồ sắp xếp, số lượng và mức độ hấp thu của lỗ khoan ép nước. Tiến hành dự báo sự thay đổi mực nước theo thời gian (áp lực) và sự thay đổi chất lượng nước khoáng (làm bẩn, làm lạnh). Xả nước đã qua sử dụng có thể bằng những phương pháp khác nhau do đó cần mô tả tóm tắt công nghệ, tính toán khẳng định tính hữu hiệu của nó.</w:t>
      </w:r>
    </w:p>
    <w:p w14:paraId="38B68C24"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Kết quả tính trữ lượng khai thác nước khoáng và các cấp trữ lượng </w:t>
      </w:r>
    </w:p>
    <w:p w14:paraId="4E2B0EB4"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Trình bày những nguyên tắc phân cấp trữ lượng và xác định thuộc tính cân bằng của chúng. Số lượng của trữ lượng đã được tính theo các cấp (giới thiệu dưới dạng biểu bảng toàn bộ mỏ và chi tiết theo các vùng, các tầng chứa nước, các chỉ tiêu chất lượng và mục đích sử dụng nước). Đơn vị tính trữ lượng khai thác nước khoáng: m</w:t>
      </w:r>
      <w:r w:rsidRPr="00685B62">
        <w:rPr>
          <w:rFonts w:ascii="Times New Roman" w:eastAsia="Times New Roman" w:hAnsi="Times New Roman" w:cs="Times New Roman"/>
          <w:color w:val="000000"/>
          <w:sz w:val="24"/>
          <w:szCs w:val="24"/>
          <w:vertAlign w:val="superscript"/>
        </w:rPr>
        <w:t>3</w:t>
      </w:r>
      <w:r w:rsidRPr="00685B62">
        <w:rPr>
          <w:rFonts w:ascii="Times New Roman" w:eastAsia="Times New Roman" w:hAnsi="Times New Roman" w:cs="Times New Roman"/>
          <w:color w:val="000000"/>
          <w:sz w:val="24"/>
          <w:szCs w:val="24"/>
        </w:rPr>
        <w:t>/ng.</w:t>
      </w:r>
    </w:p>
    <w:p w14:paraId="64DFF01F"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Đối với mỏ có trữ lượng khai thác đã được phê chuẩn sẽ so sánh chúng với trữ lượng đã được tính toán lại, phân tích nguyên nhân thay đổi.</w:t>
      </w:r>
    </w:p>
    <w:p w14:paraId="7E0BC234"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Đánh giá mức độ chuẩn bị mỏ để khai thác công nghiệp, kiến nghị mở mỏ và khai thác chúng</w:t>
      </w:r>
    </w:p>
    <w:p w14:paraId="24264924"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Mức độ thực hiện yêu cầu thăm dò phù hợp với phân cấp trữ lượng khai thác nước khoáng.</w:t>
      </w:r>
    </w:p>
    <w:p w14:paraId="6BD0B47B"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Luận chứng khả năng khai thác công nghiệp mỏ (phần mỏ) có chú ý đến bảo vệ thiên nhiên và những giới hạn khác.</w:t>
      </w:r>
    </w:p>
    <w:p w14:paraId="40A8BAAF"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Luận chứng khả năng khai thác thí nghiệm - công nghiệp nước khoáng cấp C</w:t>
      </w:r>
      <w:r w:rsidRPr="00685B62">
        <w:rPr>
          <w:rFonts w:ascii="Times New Roman" w:eastAsia="Times New Roman" w:hAnsi="Times New Roman" w:cs="Times New Roman"/>
          <w:color w:val="000000"/>
          <w:sz w:val="24"/>
          <w:szCs w:val="24"/>
          <w:vertAlign w:val="subscript"/>
        </w:rPr>
        <w:t>1</w:t>
      </w:r>
      <w:r w:rsidRPr="00685B62">
        <w:rPr>
          <w:rFonts w:ascii="Times New Roman" w:eastAsia="Times New Roman" w:hAnsi="Times New Roman" w:cs="Times New Roman"/>
          <w:color w:val="000000"/>
          <w:sz w:val="24"/>
          <w:szCs w:val="24"/>
        </w:rPr>
        <w:t xml:space="preserve"> trong thời hạn 3 - 5 năm.</w:t>
      </w:r>
    </w:p>
    <w:p w14:paraId="240EA9E9"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Kết quả tính trữ lượng khai thác nước khoáng được biểu diễn trên các bình đồ và mặt cắt tính toán. Trên đó thể hiện các yếu tố sau: các mỏ (hoặc khu) đã được đánh giá cũng như các mỏ trước kia đã được thăm dò hoặc được khai thác; chu vi, diện tích được đánh giá trữ lượng khai thác (đối với các mỏ nhỏ ranh giới này sẽ trùng với ranh giới mỏ); ranh giới nước khoáng đạt tiêu chuẩn, các lỗ khoan và các dạng công trình thu nước khác dựa vào chúng để tính trữ lượng, các đường đẳng hạ thấp mực nước hoặc đẳng áp (trên bình đồ) và các đường cong hạ thấp mực nước (trên mặt cắt ĐCTV), các con số trữ lượng ứng với các cấp, tên nước, các tầng chứa nước, tỉ lệ bình đồ tính toán được xác định bởi diện tích mỏ (khu), còn đối với mỏ lớn bởi bán kính phễu hạ thấp. Nếu tỉ lệ bình đồ tính toán không cho phép biểu diễn các tài liệu kể trên thì trích và phóng mỏ đó lên tỉ lệ lớn, biểu diễn các lỗ khoan khai thác nước đã có và thiết kế cấp trữ lượng được luận chứng theo tài liệu của các lỗ khoan.</w:t>
      </w:r>
    </w:p>
    <w:p w14:paraId="61991D6B"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p>
    <w:p w14:paraId="4A0A808A" w14:textId="77777777" w:rsidR="00685B62" w:rsidRPr="00685B62" w:rsidRDefault="00685B62" w:rsidP="00685B62">
      <w:pPr>
        <w:widowControl w:val="0"/>
        <w:spacing w:before="6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7</w:t>
      </w:r>
    </w:p>
    <w:p w14:paraId="0FF212D7" w14:textId="77777777" w:rsidR="00685B62" w:rsidRPr="00685B62" w:rsidRDefault="00685B62" w:rsidP="00685B62">
      <w:pPr>
        <w:widowControl w:val="0"/>
        <w:spacing w:before="6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 xml:space="preserve">NHỮNG KIẾN NGHỊ VỀ KHAI THÁC MỎ VÀ </w:t>
      </w:r>
    </w:p>
    <w:p w14:paraId="54C97A60" w14:textId="77777777" w:rsidR="00685B62" w:rsidRPr="00685B62" w:rsidRDefault="00685B62" w:rsidP="00685B62">
      <w:pPr>
        <w:widowControl w:val="0"/>
        <w:spacing w:before="6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BẢO VỆ MÔI TRƯỜNG</w:t>
      </w:r>
    </w:p>
    <w:p w14:paraId="50689E86" w14:textId="77777777" w:rsidR="00685B62" w:rsidRPr="00685B62" w:rsidRDefault="00685B62" w:rsidP="00685B62">
      <w:pPr>
        <w:widowControl w:val="0"/>
        <w:spacing w:before="60" w:after="0" w:line="340" w:lineRule="exact"/>
        <w:ind w:firstLine="567"/>
        <w:jc w:val="both"/>
        <w:rPr>
          <w:rFonts w:ascii="Times New Roman" w:eastAsia="Times New Roman" w:hAnsi="Times New Roman" w:cs="Times New Roman"/>
          <w:color w:val="000000"/>
          <w:sz w:val="24"/>
          <w:szCs w:val="24"/>
        </w:rPr>
      </w:pPr>
    </w:p>
    <w:p w14:paraId="589658DD"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Trình bày dưới dạng tóm tắt:</w:t>
      </w:r>
    </w:p>
    <w:p w14:paraId="1ADBFC7D"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Kiến nghị sơ đồ bố trí công trình khai thác nước khoáng, cấu trúc của chúng và chế độ khai thác.</w:t>
      </w:r>
    </w:p>
    <w:p w14:paraId="047217F6"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Kiến nghị tổ chức đới phòng hộ vệ sinh (khu phòng hộ vệ sinh mỏ) của công trình khai thác. Khu phòng hộ vệ sinh gồm 3 đới: đới phòng hộ nghiêm ngặt, đới phòng hộ vi sinh và đới phòng hộ hoá học.</w:t>
      </w:r>
    </w:p>
    <w:p w14:paraId="280DF5F6"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Kiến nghị xây dựng mạng lưới các lỗ khoan quan trắc, tổ chức và tiến hành monitoring nước dưới đất nói chung và nước khoáng.</w:t>
      </w:r>
    </w:p>
    <w:p w14:paraId="3AA19DAF"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Kiến nghị sử dụng hợp lý nước khoáng và bảo vệ chúng khỏi bị cạn kiệt và nhiễm bẩn.</w:t>
      </w:r>
    </w:p>
    <w:p w14:paraId="652B08B5"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Kiến nghị bảo vệ môi trường thiên nhiên xung quanh liên quan với khai thác nước khoáng.</w:t>
      </w:r>
    </w:p>
    <w:p w14:paraId="3EF9E231"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p>
    <w:p w14:paraId="136754DC" w14:textId="77777777" w:rsidR="00685B62" w:rsidRPr="00685B62" w:rsidRDefault="00685B62" w:rsidP="00685B62">
      <w:pPr>
        <w:widowControl w:val="0"/>
        <w:spacing w:before="6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CHƯƠNG 8</w:t>
      </w:r>
    </w:p>
    <w:p w14:paraId="7E2F3457" w14:textId="77777777" w:rsidR="00685B62" w:rsidRPr="00685B62" w:rsidRDefault="00685B62" w:rsidP="00685B62">
      <w:pPr>
        <w:widowControl w:val="0"/>
        <w:spacing w:before="60" w:after="0" w:line="340" w:lineRule="exact"/>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HIỆU QUẢ CÔNG TÁC THĂM DÒ</w:t>
      </w:r>
    </w:p>
    <w:p w14:paraId="73F7E530" w14:textId="77777777" w:rsidR="00685B62" w:rsidRPr="00685B62" w:rsidRDefault="00685B62" w:rsidP="00685B62">
      <w:pPr>
        <w:widowControl w:val="0"/>
        <w:spacing w:before="60" w:after="0" w:line="340" w:lineRule="exact"/>
        <w:ind w:firstLine="567"/>
        <w:jc w:val="both"/>
        <w:rPr>
          <w:rFonts w:ascii="Times New Roman" w:eastAsia="Times New Roman" w:hAnsi="Times New Roman" w:cs="Times New Roman"/>
          <w:color w:val="000000"/>
          <w:sz w:val="24"/>
          <w:szCs w:val="24"/>
        </w:rPr>
      </w:pPr>
    </w:p>
    <w:p w14:paraId="08205EBF" w14:textId="77777777" w:rsidR="00685B62" w:rsidRPr="00685B62" w:rsidRDefault="00685B62" w:rsidP="00685B62">
      <w:pPr>
        <w:widowControl w:val="0"/>
        <w:spacing w:before="60" w:after="0" w:line="340" w:lineRule="exact"/>
        <w:ind w:left="-57" w:firstLine="777"/>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Các khoản kinh phí chi cho việc thăm dò và thí nghiệm địa chất thuỷ văn, chi phí chung cho tất cả các công tác và cho từng loại công tác chính, so sánh chúng với chi phí theo kế hoạch (dự toán).</w:t>
      </w:r>
    </w:p>
    <w:p w14:paraId="5CDF860C" w14:textId="77777777" w:rsidR="00685B62" w:rsidRPr="00685B62" w:rsidRDefault="00685B62" w:rsidP="00685B62">
      <w:pPr>
        <w:widowControl w:val="0"/>
        <w:spacing w:before="60" w:after="0" w:line="340" w:lineRule="exact"/>
        <w:ind w:left="-57" w:firstLine="777"/>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Giá thành thăm dò 1m</w:t>
      </w:r>
      <w:r w:rsidRPr="00685B62">
        <w:rPr>
          <w:rFonts w:ascii="Times New Roman" w:eastAsia="Times New Roman" w:hAnsi="Times New Roman" w:cs="Times New Roman"/>
          <w:color w:val="000000"/>
          <w:sz w:val="24"/>
          <w:szCs w:val="24"/>
          <w:vertAlign w:val="superscript"/>
        </w:rPr>
        <w:t>3</w:t>
      </w:r>
      <w:r w:rsidRPr="00685B62">
        <w:rPr>
          <w:rFonts w:ascii="Times New Roman" w:eastAsia="Times New Roman" w:hAnsi="Times New Roman" w:cs="Times New Roman"/>
          <w:color w:val="000000"/>
          <w:sz w:val="24"/>
          <w:szCs w:val="24"/>
        </w:rPr>
        <w:t xml:space="preserve"> nước khoáng (trong ngày) của trữ lượng trong cân đối (có xét tới thời gian dự kiến khai thác sử dụng nước khoáng) để làm cơ sở cho việc thiết kế và đầu tư vốn xây dựng.</w:t>
      </w:r>
    </w:p>
    <w:p w14:paraId="06267133" w14:textId="77777777" w:rsidR="00685B62" w:rsidRPr="00685B62" w:rsidRDefault="00685B62" w:rsidP="00685B62">
      <w:pPr>
        <w:widowControl w:val="0"/>
        <w:spacing w:before="60" w:after="0" w:line="340" w:lineRule="exact"/>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Phân tích mức độ hợp lý của đề án thăm dò và thí nghiệm địa chất thuỷ văn đã được tiến hành; những đề nghị về biện pháp nâng cao hiệu quả công tác trong tương lai.</w:t>
      </w:r>
    </w:p>
    <w:p w14:paraId="0BD16827" w14:textId="77777777" w:rsidR="00685B62" w:rsidRPr="00685B62" w:rsidRDefault="00685B62" w:rsidP="00685B62">
      <w:pPr>
        <w:widowControl w:val="0"/>
        <w:spacing w:after="80" w:line="240" w:lineRule="auto"/>
        <w:ind w:firstLine="720"/>
        <w:jc w:val="center"/>
        <w:rPr>
          <w:rFonts w:ascii="Times New Roman" w:eastAsia="Times New Roman" w:hAnsi="Times New Roman" w:cs="Times New Roman"/>
          <w:color w:val="000000"/>
          <w:sz w:val="24"/>
          <w:szCs w:val="24"/>
        </w:rPr>
      </w:pPr>
    </w:p>
    <w:p w14:paraId="7B95639A" w14:textId="77777777" w:rsidR="00685B62" w:rsidRPr="00685B62" w:rsidRDefault="00685B62" w:rsidP="00685B62">
      <w:pPr>
        <w:widowControl w:val="0"/>
        <w:spacing w:before="120" w:after="80" w:line="360" w:lineRule="auto"/>
        <w:jc w:val="center"/>
        <w:outlineLvl w:val="1"/>
        <w:rPr>
          <w:rFonts w:ascii="Times New Roman" w:eastAsia="Times New Roman" w:hAnsi="Times New Roman" w:cs="Times New Roman"/>
          <w:b/>
          <w:bCs/>
          <w:color w:val="000000"/>
          <w:sz w:val="24"/>
          <w:szCs w:val="24"/>
          <w:lang w:eastAsia="x-none"/>
        </w:rPr>
      </w:pPr>
      <w:r w:rsidRPr="00685B62">
        <w:rPr>
          <w:rFonts w:ascii="Times New Roman" w:eastAsia="Times New Roman" w:hAnsi="Times New Roman" w:cs="Times New Roman"/>
          <w:b/>
          <w:bCs/>
          <w:color w:val="000000"/>
          <w:sz w:val="24"/>
          <w:szCs w:val="24"/>
          <w:lang w:eastAsia="x-none"/>
        </w:rPr>
        <w:t>KẾT LUẬN</w:t>
      </w:r>
    </w:p>
    <w:p w14:paraId="2D1AF711" w14:textId="77777777" w:rsidR="00685B62" w:rsidRPr="00685B62" w:rsidRDefault="00685B62" w:rsidP="00685B62">
      <w:pPr>
        <w:widowControl w:val="0"/>
        <w:spacing w:after="120" w:line="240" w:lineRule="auto"/>
        <w:ind w:firstLine="567"/>
        <w:jc w:val="both"/>
        <w:rPr>
          <w:rFonts w:ascii="Times New Roman" w:eastAsia="Times New Roman" w:hAnsi="Times New Roman" w:cs="Times New Roman"/>
          <w:color w:val="000000"/>
          <w:sz w:val="24"/>
          <w:szCs w:val="24"/>
        </w:rPr>
      </w:pPr>
    </w:p>
    <w:p w14:paraId="7E852535" w14:textId="77777777" w:rsidR="00685B62" w:rsidRPr="00685B62" w:rsidRDefault="00685B62" w:rsidP="00685B62">
      <w:pPr>
        <w:widowControl w:val="0"/>
        <w:spacing w:after="80" w:line="240" w:lineRule="auto"/>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Những kết luận chủ yếu về mức độ nghiên cứu cấu tạo địa chất và điều kiện địa chất thuỷ văn mỏ (phần mỏ), chất lượng nước khoáng và điều kiện khai thác của chúng, chuẩn bị mỏ (phần mỏ) để mở mỏ khai thác công nghiệp hay khai thác thí nghiệm - công nghiệp. Mức độ thực hiện nhiệm vụ làm sáng tỏ trữ lượng nước khoáng và ý kiến về những nguồn có khả năng thoả mãn nhu cầu của đối tượng sử dụng nước khoáng theo mục tiêu trong thời hạn khai thác đã định khi tính trữ lượng; triển vọng tăng trữ lượng nước khoáng của mỏ (phần mỏ), triển vọng chung của vùng.</w:t>
      </w:r>
    </w:p>
    <w:p w14:paraId="54F160E2" w14:textId="77777777" w:rsidR="00685B62" w:rsidRPr="00685B62" w:rsidRDefault="00685B62" w:rsidP="00685B62">
      <w:pPr>
        <w:widowControl w:val="0"/>
        <w:spacing w:after="80" w:line="240" w:lineRule="auto"/>
        <w:ind w:firstLine="720"/>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Ảnh hưởng của khai thác nước khoáng đến cân bằng nước chung của vùng và môi trường thiên nhiên xung quanh, những biện pháp cần thiết bảo vệ mỏ.</w:t>
      </w:r>
    </w:p>
    <w:p w14:paraId="4B1E970B" w14:textId="77777777" w:rsidR="00685B62" w:rsidRPr="00685B62" w:rsidRDefault="00685B62" w:rsidP="00685B62">
      <w:pPr>
        <w:widowControl w:val="0"/>
        <w:spacing w:before="120" w:after="120" w:line="320" w:lineRule="exact"/>
        <w:jc w:val="center"/>
        <w:outlineLvl w:val="1"/>
        <w:rPr>
          <w:rFonts w:ascii="Times New Roman" w:eastAsia="Times New Roman" w:hAnsi="Times New Roman" w:cs="Times New Roman"/>
          <w:bCs/>
          <w:color w:val="000000"/>
          <w:sz w:val="24"/>
          <w:szCs w:val="24"/>
          <w:lang w:eastAsia="x-none"/>
        </w:rPr>
      </w:pPr>
      <w:r w:rsidRPr="00685B62">
        <w:rPr>
          <w:rFonts w:ascii="Times New Roman" w:eastAsia="Times New Roman" w:hAnsi="Times New Roman" w:cs="Times New Roman"/>
          <w:bCs/>
          <w:color w:val="000000"/>
          <w:sz w:val="24"/>
          <w:szCs w:val="24"/>
          <w:lang w:eastAsia="x-none"/>
        </w:rPr>
        <w:t>DANH MỤC CÁC TÀI LIỆU THAM KHẢO</w:t>
      </w:r>
    </w:p>
    <w:p w14:paraId="6F954BC6" w14:textId="77777777" w:rsidR="00685B62" w:rsidRPr="00685B62" w:rsidRDefault="00685B62" w:rsidP="00685B62">
      <w:pPr>
        <w:widowControl w:val="0"/>
        <w:spacing w:after="60" w:line="320" w:lineRule="exact"/>
        <w:ind w:firstLine="83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Liệt kê những tài liệu đã công bố, lưu trữ và những tài liệu khác đã được sử dụng khi thành lập báo cáo. Đối với mỗi tài liệu sẽ nêu họ và tên tác giả, tên tài liệu, số trang tài liệu tham khảo, nơi và năm xuất bản (thành lập).</w:t>
      </w:r>
    </w:p>
    <w:p w14:paraId="4D88CF68" w14:textId="77777777" w:rsidR="00685B62" w:rsidRPr="00685B62" w:rsidRDefault="00685B62" w:rsidP="00685B62">
      <w:pPr>
        <w:widowControl w:val="0"/>
        <w:spacing w:before="240" w:after="120" w:line="340" w:lineRule="exact"/>
        <w:ind w:firstLine="567"/>
        <w:jc w:val="center"/>
        <w:rPr>
          <w:rFonts w:ascii="Times New Roman" w:eastAsia="Times New Roman" w:hAnsi="Times New Roman" w:cs="Times New Roman"/>
          <w:bCs/>
          <w:iCs/>
          <w:color w:val="000000"/>
          <w:sz w:val="24"/>
          <w:szCs w:val="24"/>
        </w:rPr>
      </w:pPr>
      <w:r w:rsidRPr="00685B62">
        <w:rPr>
          <w:rFonts w:ascii="Times New Roman" w:eastAsia="Times New Roman" w:hAnsi="Times New Roman" w:cs="Times New Roman"/>
          <w:bCs/>
          <w:iCs/>
          <w:color w:val="000000"/>
          <w:sz w:val="24"/>
          <w:szCs w:val="24"/>
        </w:rPr>
        <w:t>PHỤ LỤC VÀ BIỂU BẢNG</w:t>
      </w:r>
    </w:p>
    <w:p w14:paraId="1489B8F4"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a) Các bảng tính trữ lượng khai thác nước khoáng: </w:t>
      </w:r>
    </w:p>
    <w:p w14:paraId="028918E6"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Xác định các thông số tính toán địa chất thuỷ văn và những giá trị tính toán trung bình của chúng được sử dụng khi tính trữ lượng khai thác nước khoáng và độ đảm bảo của chúng;</w:t>
      </w:r>
    </w:p>
    <w:p w14:paraId="608CE221"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Dự báo sự thay đổi chất lượng nước khoáng khi khai thác (khi tính toán bằng giải tích và thuỷ lực);</w:t>
      </w:r>
    </w:p>
    <w:p w14:paraId="17CBFD23"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Những tài liệu ban đầu để xây dựng các bản đồ thủy đẳng cao (thuỷ đẳng áp), hạ thấp mực nước và các đồ thị chuyên môn khác;</w:t>
      </w:r>
    </w:p>
    <w:p w14:paraId="07BAD679"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Tính trữ lượng tĩnh và động tự nhiên của nước khoáng (những tài liệu này được sử dụng để luận chứng độ đảm bảo) và cân bằng chúng;</w:t>
      </w:r>
    </w:p>
    <w:p w14:paraId="25C2A09F"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Tính trữ lượng khai thác nước khoáng;</w:t>
      </w:r>
    </w:p>
    <w:p w14:paraId="3698C43C"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Tính lưu lượng các mạch nước khi luận chứng độ đảm bảo trữ lượng khai thác.</w:t>
      </w:r>
    </w:p>
    <w:p w14:paraId="1DAD0EC9"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b) Các bảng bổ sung khi tính trữ lượng khai thác bằng phương pháp mô hình:</w:t>
      </w:r>
    </w:p>
    <w:p w14:paraId="131CF875" w14:textId="77777777" w:rsidR="00685B62" w:rsidRPr="00685B62" w:rsidRDefault="00685B62" w:rsidP="00685B62">
      <w:pPr>
        <w:widowControl w:val="0"/>
        <w:spacing w:after="20" w:line="240" w:lineRule="auto"/>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Kết quả giải bài toán ngược ổn định và không ổn định so với tài liệu thực tế;</w:t>
      </w:r>
    </w:p>
    <w:p w14:paraId="59746643"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Kết quả giải bài toán dự báo trữ lượng khai thác;</w:t>
      </w:r>
    </w:p>
    <w:p w14:paraId="6183F64C"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Kết quả tính cân bằng nước khoáng theo kết quả giải các bài toán ngược và dự báo.</w:t>
      </w:r>
    </w:p>
    <w:p w14:paraId="1E8CB946"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c) Các bảng tài liệu thực tế:</w:t>
      </w:r>
    </w:p>
    <w:p w14:paraId="17AC68FB"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Kết quả phân tích chất lượng nước dưới đất, nước mặt, nước khoáng với chỉ dẫn của phòng thí nghiệm tiến hành phân tích và phương pháp sử dụng chúng;</w:t>
      </w:r>
    </w:p>
    <w:p w14:paraId="4C4421A6"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Giá trị lưu lượng khai thác nước khoáng của các công trình khai thác đang hoạt động đã được tổ chức khai thác xác nhận với chỉ dẫn phương pháp đo lưu lượng và mực nước;</w:t>
      </w:r>
    </w:p>
    <w:p w14:paraId="6CCBCD8B"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Những tài liệu nguyên thuỷ về điều kiện khí hậu: Trung bình tháng, trung bình năm và các cực trị của tổng lượng mưa trong năm trong toàn bộ thời kỳ quan trắc, cũng như lượng bốc hơi, độ ẩm không khí, nhiệt độ không khí, tốc độ gió;</w:t>
      </w:r>
    </w:p>
    <w:p w14:paraId="61995171"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Những tài liệu nguyên thuỷ về thuỷ văn : Các giá trị lưu lượng mực nước dòng chảy theo các tháng trong năm với xác suất vượt quá 50% và 95%;</w:t>
      </w:r>
    </w:p>
    <w:p w14:paraId="51D6574F"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Kết quả đánh giá trữ lượng khai thác bằng phương pháp mô hình;</w:t>
      </w:r>
    </w:p>
    <w:p w14:paraId="26E043D3"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Bảng liệt kê toạ độ cốt cao miệng lỗ khoan (các công trình khai thác);</w:t>
      </w:r>
    </w:p>
    <w:p w14:paraId="0496AC21"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Tài liệu đo địa vật lý;</w:t>
      </w:r>
    </w:p>
    <w:p w14:paraId="2356237D"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Tài liệu thi công các lỗ khoan trong quá trình thăm dò địa chất thuỷ văn cũng như các lỗ khoan của các tổ chức khác. Tài liệu của chúng đã được sử dụng khi thành lập báo cáo;</w:t>
      </w:r>
    </w:p>
    <w:p w14:paraId="3A9C4069"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Bảng thống kê các mạch nước và giếng.</w:t>
      </w:r>
    </w:p>
    <w:p w14:paraId="175FD95C"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Bản đồ khái quát kèm chỉ dẫn địa điểm dân cư, mạng sông, suối, đường giao thông, vị trí khu thăm dò và đối tượng yêu cầu nước, các phần trữ lượng đã được phê chuẩn trước đây, các công trình khai thác nước đang hoạt động;</w:t>
      </w:r>
    </w:p>
    <w:p w14:paraId="53225066"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Bản đồ tài liệu thực tế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667338D0"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Bản đồ địa chất kèm các cột địa tầng và mặt cắt qua khu thăm dò theo những phương đặc trưng,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6D5762A5"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Bản đồ địa chất thuỷ văn kèm các mặt cắt qua khu thăm dò theo những phương đặc trưng,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4C704109"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Bản đồ địa mạo và trầm tích Đệ Tứ khi thăm dò nước khoáng trong các tầng chứa nước trầm tích Đệ Tứ,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097BE218"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Các bản đồ chuyên môn khác được sử dụng để luận chứng tính trữ lượng khai thác nước khoáng (phân vùng thuỷ địa hoá, địa chất thuỷ văn chuyên môn),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709D74CE"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Bản đồ thuỷ đẳng cao (đẳng áp) của tầng chứa nước khoáng trong điều kiện tự nhiên và bị phá huỷ do khai thác nước (có thể thành lập chung với bản đồ địa chất thuỷ văn),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6396E49E"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Bản đồ hệ số dẫn nước, đẳng bề dày, đẳng cao mái, đáy tầng chứa nước khoáng,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2ECD5CE3"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Bình đồ tính trữ lượng khai thác nước khoáng,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177141FD"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xml:space="preserve">- Bản đồ (sơ đồ) luận chứng vệ sinh - sinh thái mỏ, tỉ lệ 1:5.000 </w:t>
      </w:r>
      <w:r w:rsidRPr="00685B62">
        <w:rPr>
          <w:rFonts w:ascii="Times New Roman" w:eastAsia="Times New Roman" w:hAnsi="Times New Roman" w:cs="Times New Roman"/>
          <w:color w:val="000000"/>
          <w:sz w:val="24"/>
          <w:szCs w:val="24"/>
          <w:lang w:val="en-US"/>
        </w:rPr>
        <w:sym w:font="Symbol" w:char="F0B8"/>
      </w:r>
      <w:r w:rsidRPr="00685B62">
        <w:rPr>
          <w:rFonts w:ascii="Times New Roman" w:eastAsia="Times New Roman" w:hAnsi="Times New Roman" w:cs="Times New Roman"/>
          <w:color w:val="000000"/>
          <w:sz w:val="24"/>
          <w:szCs w:val="24"/>
        </w:rPr>
        <w:t xml:space="preserve"> 1:25.000.</w:t>
      </w:r>
    </w:p>
    <w:p w14:paraId="6EFD525C"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b) Trường hợp tính trữ lượng khai thác nước khoáng bằng phương pháp mô hình cần bổ sung các bản đồ (sơ đồ) có cùng tỉ lệ với bản đồ ĐCTV:</w:t>
      </w:r>
    </w:p>
    <w:p w14:paraId="074D9042"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Bản đồ (sơ đồ) phân chia mô hình và đặt điều kiện ranh giới;</w:t>
      </w:r>
    </w:p>
    <w:p w14:paraId="45A3D8C4"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Bản đồ (sơ đồ) hệ số dẫn nước của các tầng chứa nước và hệ số nhả nước của đất đá;</w:t>
      </w:r>
    </w:p>
    <w:p w14:paraId="39BFB829"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Bản đồ (sơ đồ) và mặt cắt biểu diễn mực nước trong thực tế và trên mô hình (khi giải bài toán ngược ổn định, không ổn định) và dự báo mực nước dưới đất. Trên bản đồ (sơ đồ) cần đưa lên những điểm phân bố các lỗ khoan quan trắc và khai thác, mạng thuỷ văn và các điểm kiểm tra chính;</w:t>
      </w:r>
    </w:p>
    <w:p w14:paraId="0B08D863"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Bản đồ (sơ đồ) và mặt cắt biểu diễn nồng độ thực tế và trên mô hình (khi giải bài toán ngược) và dự báo các hợp phần thành phần hoá học của nước khoáng.</w:t>
      </w:r>
    </w:p>
    <w:p w14:paraId="6D61F91F"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Tuỳ theo mức độ phức tạp phần tài liệu bản đồ đã nêu trên có thể được bố trí dưới dạng hình vẽ trong báo cáo (sơ đồ, mặt cắt, đồ thị, v.v…).</w:t>
      </w:r>
    </w:p>
    <w:p w14:paraId="629F0C13"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c) Trong báo cáo cũng cần trình bày</w:t>
      </w:r>
    </w:p>
    <w:p w14:paraId="0A9F31D0"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Thiết đồ các lỗ khoan thăm dò;</w:t>
      </w:r>
    </w:p>
    <w:p w14:paraId="1846A42C"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Những bảng hút nước (thử, thí nghiệm, chùm, nhóm, thí nghiệm - khai thác, thí nghiệm khai thác - công nghiệp);</w:t>
      </w:r>
    </w:p>
    <w:p w14:paraId="6914FAE2"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Hồ sơ các công trình khai thác nước;</w:t>
      </w:r>
    </w:p>
    <w:p w14:paraId="64E99434"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Các đồ thị biểu diễn động thái nước dưới đất, nước khoáng theo các điểm của mạng lưới quan trắc động thái;</w:t>
      </w:r>
    </w:p>
    <w:p w14:paraId="6FE78281"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Các đồ thị hoặc bảng chế độ khai thác của những công trình khai thác nước khoáng đang hoạt động;</w:t>
      </w:r>
    </w:p>
    <w:p w14:paraId="1F86731F"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Các bản đồ, bình đồ, mặt cắt và đồ thị phản ánh kết quả đo địa vật lý;</w:t>
      </w:r>
    </w:p>
    <w:p w14:paraId="03FB213D" w14:textId="77777777" w:rsidR="00685B62" w:rsidRPr="00685B62" w:rsidRDefault="00685B62" w:rsidP="00685B62">
      <w:pPr>
        <w:widowControl w:val="0"/>
        <w:spacing w:after="60" w:line="320" w:lineRule="exact"/>
        <w:ind w:firstLine="709"/>
        <w:jc w:val="both"/>
        <w:rPr>
          <w:rFonts w:ascii="Times New Roman" w:eastAsia="Times New Roman" w:hAnsi="Times New Roman" w:cs="Times New Roman"/>
          <w:color w:val="000000"/>
          <w:sz w:val="24"/>
          <w:szCs w:val="24"/>
        </w:rPr>
      </w:pPr>
      <w:r w:rsidRPr="00685B62">
        <w:rPr>
          <w:rFonts w:ascii="Times New Roman" w:eastAsia="Times New Roman" w:hAnsi="Times New Roman" w:cs="Times New Roman"/>
          <w:color w:val="000000"/>
          <w:sz w:val="24"/>
          <w:szCs w:val="24"/>
        </w:rPr>
        <w:t>- Sơ đồ mạng quan trắc thuỷ văn. Tài liệu đo mực nước, lưu lượng dòng chảy trên mặt.</w:t>
      </w:r>
    </w:p>
    <w:p w14:paraId="46CF893B" w14:textId="47F812F7" w:rsidR="00E44D74" w:rsidRPr="00E44D74" w:rsidRDefault="00E44D74" w:rsidP="00685B62">
      <w:pPr>
        <w:rPr>
          <w:rFonts w:ascii="Times New Roman" w:hAnsi="Times New Roman" w:cs="Times New Roman"/>
          <w:sz w:val="24"/>
          <w:szCs w:val="24"/>
          <w:lang w:val="en-US"/>
        </w:rPr>
      </w:pPr>
    </w:p>
    <w:sectPr w:rsidR="00E44D74" w:rsidRPr="00E44D74" w:rsidSect="001A0224">
      <w:headerReference w:type="even" r:id="rId7"/>
      <w:headerReference w:type="default" r:id="rId8"/>
      <w:footerReference w:type="even" r:id="rId9"/>
      <w:footerReference w:type="default" r:id="rId10"/>
      <w:headerReference w:type="first" r:id="rId11"/>
      <w:footerReference w:type="first" r:id="rId12"/>
      <w:pgSz w:w="12240" w:h="15840"/>
      <w:pgMar w:top="1304"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67D9" w14:textId="77777777" w:rsidR="007D065E" w:rsidRDefault="007D065E">
      <w:pPr>
        <w:spacing w:after="0" w:line="240" w:lineRule="auto"/>
      </w:pPr>
      <w:r>
        <w:separator/>
      </w:r>
    </w:p>
  </w:endnote>
  <w:endnote w:type="continuationSeparator" w:id="0">
    <w:p w14:paraId="79B48E9D" w14:textId="77777777" w:rsidR="007D065E" w:rsidRDefault="007D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311F" w14:textId="77777777" w:rsidR="00962B78" w:rsidRDefault="00962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44F9" w14:textId="77777777" w:rsidR="00CF40D5" w:rsidRPr="00962B78" w:rsidRDefault="00962B78" w:rsidP="00962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3561" w14:textId="77777777" w:rsidR="00962B78" w:rsidRDefault="00962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4755" w14:textId="77777777" w:rsidR="007D065E" w:rsidRDefault="007D065E">
      <w:pPr>
        <w:spacing w:after="0" w:line="240" w:lineRule="auto"/>
      </w:pPr>
      <w:r>
        <w:separator/>
      </w:r>
    </w:p>
  </w:footnote>
  <w:footnote w:type="continuationSeparator" w:id="0">
    <w:p w14:paraId="044018EF" w14:textId="77777777" w:rsidR="007D065E" w:rsidRDefault="007D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90CF" w14:textId="77777777" w:rsidR="00962B78" w:rsidRDefault="00962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E7EE" w14:textId="77777777" w:rsidR="00962B78" w:rsidRPr="00962B78" w:rsidRDefault="00962B78" w:rsidP="00962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87E2" w14:textId="77777777" w:rsidR="00962B78" w:rsidRDefault="0096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E1B04"/>
    <w:multiLevelType w:val="hybridMultilevel"/>
    <w:tmpl w:val="30AC8B90"/>
    <w:lvl w:ilvl="0" w:tplc="2B1E904C">
      <w:start w:val="1"/>
      <w:numFmt w:val="bullet"/>
      <w:lvlText w:val="-"/>
      <w:lvlJc w:val="left"/>
      <w:pPr>
        <w:tabs>
          <w:tab w:val="num" w:pos="1199"/>
        </w:tabs>
        <w:ind w:left="1199" w:hanging="360"/>
      </w:pPr>
      <w:rPr>
        <w:rFonts w:ascii=".VnTime" w:eastAsia="Times New Roman" w:hAnsi=".VnTime" w:hint="default"/>
      </w:rPr>
    </w:lvl>
    <w:lvl w:ilvl="1" w:tplc="04090003">
      <w:start w:val="1"/>
      <w:numFmt w:val="bullet"/>
      <w:lvlText w:val="o"/>
      <w:lvlJc w:val="left"/>
      <w:pPr>
        <w:tabs>
          <w:tab w:val="num" w:pos="1919"/>
        </w:tabs>
        <w:ind w:left="1919" w:hanging="360"/>
      </w:pPr>
      <w:rPr>
        <w:rFonts w:ascii="Courier New" w:hAnsi="Courier New" w:cs="Courier New" w:hint="default"/>
      </w:rPr>
    </w:lvl>
    <w:lvl w:ilvl="2" w:tplc="04090005">
      <w:start w:val="1"/>
      <w:numFmt w:val="bullet"/>
      <w:lvlText w:val=""/>
      <w:lvlJc w:val="left"/>
      <w:pPr>
        <w:tabs>
          <w:tab w:val="num" w:pos="2639"/>
        </w:tabs>
        <w:ind w:left="2639" w:hanging="360"/>
      </w:pPr>
      <w:rPr>
        <w:rFonts w:ascii="Wingdings" w:hAnsi="Wingdings" w:cs="Wingdings" w:hint="default"/>
      </w:rPr>
    </w:lvl>
    <w:lvl w:ilvl="3" w:tplc="04090001">
      <w:start w:val="1"/>
      <w:numFmt w:val="bullet"/>
      <w:lvlText w:val=""/>
      <w:lvlJc w:val="left"/>
      <w:pPr>
        <w:tabs>
          <w:tab w:val="num" w:pos="3359"/>
        </w:tabs>
        <w:ind w:left="3359" w:hanging="360"/>
      </w:pPr>
      <w:rPr>
        <w:rFonts w:ascii="Symbol" w:hAnsi="Symbol" w:cs="Symbol" w:hint="default"/>
      </w:rPr>
    </w:lvl>
    <w:lvl w:ilvl="4" w:tplc="04090003">
      <w:start w:val="1"/>
      <w:numFmt w:val="bullet"/>
      <w:lvlText w:val="o"/>
      <w:lvlJc w:val="left"/>
      <w:pPr>
        <w:tabs>
          <w:tab w:val="num" w:pos="4079"/>
        </w:tabs>
        <w:ind w:left="4079" w:hanging="360"/>
      </w:pPr>
      <w:rPr>
        <w:rFonts w:ascii="Courier New" w:hAnsi="Courier New" w:cs="Courier New" w:hint="default"/>
      </w:rPr>
    </w:lvl>
    <w:lvl w:ilvl="5" w:tplc="04090005">
      <w:start w:val="1"/>
      <w:numFmt w:val="bullet"/>
      <w:lvlText w:val=""/>
      <w:lvlJc w:val="left"/>
      <w:pPr>
        <w:tabs>
          <w:tab w:val="num" w:pos="4799"/>
        </w:tabs>
        <w:ind w:left="4799" w:hanging="360"/>
      </w:pPr>
      <w:rPr>
        <w:rFonts w:ascii="Wingdings" w:hAnsi="Wingdings" w:cs="Wingdings" w:hint="default"/>
      </w:rPr>
    </w:lvl>
    <w:lvl w:ilvl="6" w:tplc="04090001">
      <w:start w:val="1"/>
      <w:numFmt w:val="bullet"/>
      <w:lvlText w:val=""/>
      <w:lvlJc w:val="left"/>
      <w:pPr>
        <w:tabs>
          <w:tab w:val="num" w:pos="5519"/>
        </w:tabs>
        <w:ind w:left="5519" w:hanging="360"/>
      </w:pPr>
      <w:rPr>
        <w:rFonts w:ascii="Symbol" w:hAnsi="Symbol" w:cs="Symbol" w:hint="default"/>
      </w:rPr>
    </w:lvl>
    <w:lvl w:ilvl="7" w:tplc="04090003">
      <w:start w:val="1"/>
      <w:numFmt w:val="bullet"/>
      <w:lvlText w:val="o"/>
      <w:lvlJc w:val="left"/>
      <w:pPr>
        <w:tabs>
          <w:tab w:val="num" w:pos="6239"/>
        </w:tabs>
        <w:ind w:left="6239" w:hanging="360"/>
      </w:pPr>
      <w:rPr>
        <w:rFonts w:ascii="Courier New" w:hAnsi="Courier New" w:cs="Courier New" w:hint="default"/>
      </w:rPr>
    </w:lvl>
    <w:lvl w:ilvl="8" w:tplc="04090005">
      <w:start w:val="1"/>
      <w:numFmt w:val="bullet"/>
      <w:lvlText w:val=""/>
      <w:lvlJc w:val="left"/>
      <w:pPr>
        <w:tabs>
          <w:tab w:val="num" w:pos="6959"/>
        </w:tabs>
        <w:ind w:left="6959" w:hanging="360"/>
      </w:pPr>
      <w:rPr>
        <w:rFonts w:ascii="Wingdings" w:hAnsi="Wingdings" w:cs="Wingdings" w:hint="default"/>
      </w:rPr>
    </w:lvl>
  </w:abstractNum>
  <w:num w:numId="1" w16cid:durableId="168324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69"/>
    <w:rsid w:val="001315E8"/>
    <w:rsid w:val="001A0224"/>
    <w:rsid w:val="00210AF4"/>
    <w:rsid w:val="004F456F"/>
    <w:rsid w:val="005C152E"/>
    <w:rsid w:val="00685B62"/>
    <w:rsid w:val="007D065E"/>
    <w:rsid w:val="0084270B"/>
    <w:rsid w:val="008E16DB"/>
    <w:rsid w:val="00933069"/>
    <w:rsid w:val="00935BF4"/>
    <w:rsid w:val="00962B78"/>
    <w:rsid w:val="009801F6"/>
    <w:rsid w:val="009D51EC"/>
    <w:rsid w:val="00B01827"/>
    <w:rsid w:val="00CD37BA"/>
    <w:rsid w:val="00E44D74"/>
    <w:rsid w:val="00EA71EB"/>
    <w:rsid w:val="00F8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E5D"/>
  <w15:chartTrackingRefBased/>
  <w15:docId w15:val="{82673914-85B5-466B-AF2B-7805AE0E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0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37BA"/>
    <w:pPr>
      <w:tabs>
        <w:tab w:val="center" w:pos="4680"/>
        <w:tab w:val="right" w:pos="9360"/>
      </w:tabs>
      <w:spacing w:after="0" w:line="240" w:lineRule="auto"/>
      <w:jc w:val="both"/>
    </w:pPr>
    <w:rPr>
      <w:rFonts w:ascii="Times New Roman" w:hAnsi="Times New Roman"/>
      <w:sz w:val="26"/>
      <w:lang w:val="en-US"/>
    </w:rPr>
  </w:style>
  <w:style w:type="character" w:customStyle="1" w:styleId="FooterChar">
    <w:name w:val="Footer Char"/>
    <w:basedOn w:val="DefaultParagraphFont"/>
    <w:link w:val="Footer"/>
    <w:uiPriority w:val="99"/>
    <w:rsid w:val="00CD37BA"/>
    <w:rPr>
      <w:rFonts w:ascii="Times New Roman" w:hAnsi="Times New Roman"/>
      <w:sz w:val="26"/>
    </w:rPr>
  </w:style>
  <w:style w:type="paragraph" w:styleId="Header">
    <w:name w:val="header"/>
    <w:basedOn w:val="Normal"/>
    <w:link w:val="HeaderChar"/>
    <w:uiPriority w:val="99"/>
    <w:unhideWhenUsed/>
    <w:rsid w:val="00962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B78"/>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9332</Words>
  <Characters>53194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huan nguyen</cp:lastModifiedBy>
  <cp:revision>4</cp:revision>
  <dcterms:created xsi:type="dcterms:W3CDTF">2021-09-05T14:34:00Z</dcterms:created>
  <dcterms:modified xsi:type="dcterms:W3CDTF">2022-09-12T04:42:00Z</dcterms:modified>
</cp:coreProperties>
</file>