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DBD5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D443F8" w14:textId="77777777" w:rsidR="00000000" w:rsidRDefault="00000000">
            <w:pPr>
              <w:spacing w:before="120"/>
              <w:jc w:val="center"/>
            </w:pPr>
            <w:r>
              <w:rPr>
                <w:b/>
                <w:bCs/>
              </w:rPr>
              <w:t>ỦY BAN NHÂN DÂN</w:t>
            </w:r>
            <w:r>
              <w:rPr>
                <w:b/>
                <w:bCs/>
              </w:rPr>
              <w:br/>
              <w:t>TỈNH NAM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4067D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6996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10305" w14:textId="77777777" w:rsidR="00000000" w:rsidRDefault="00000000">
            <w:pPr>
              <w:spacing w:before="120"/>
              <w:jc w:val="center"/>
            </w:pPr>
            <w:r>
              <w:rPr>
                <w:lang w:val="vi-VN"/>
              </w:rPr>
              <w:t xml:space="preserve">Số: </w:t>
            </w:r>
            <w:r>
              <w:t>2677/QĐ-UBND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D9995" w14:textId="77777777" w:rsidR="00000000" w:rsidRDefault="00000000">
            <w:pPr>
              <w:spacing w:before="120"/>
              <w:jc w:val="right"/>
            </w:pPr>
            <w:r>
              <w:rPr>
                <w:i/>
                <w:iCs/>
              </w:rPr>
              <w:t>Nam Định</w:t>
            </w:r>
            <w:r>
              <w:rPr>
                <w:i/>
                <w:iCs/>
                <w:lang w:val="vi-VN"/>
              </w:rPr>
              <w:t xml:space="preserve">, ngày </w:t>
            </w:r>
            <w:r>
              <w:rPr>
                <w:i/>
                <w:iCs/>
              </w:rPr>
              <w:t>06</w:t>
            </w:r>
            <w:r>
              <w:rPr>
                <w:i/>
                <w:iCs/>
                <w:lang w:val="vi-VN"/>
              </w:rPr>
              <w:t xml:space="preserve"> tháng </w:t>
            </w:r>
            <w:r>
              <w:rPr>
                <w:i/>
                <w:iCs/>
              </w:rPr>
              <w:t>11</w:t>
            </w:r>
            <w:r>
              <w:rPr>
                <w:i/>
                <w:iCs/>
                <w:lang w:val="vi-VN"/>
              </w:rPr>
              <w:t xml:space="preserve"> năm </w:t>
            </w:r>
            <w:r>
              <w:rPr>
                <w:i/>
                <w:iCs/>
              </w:rPr>
              <w:t>2020</w:t>
            </w:r>
          </w:p>
        </w:tc>
      </w:tr>
    </w:tbl>
    <w:p w14:paraId="07C0E276" w14:textId="77777777" w:rsidR="00000000" w:rsidRDefault="00000000">
      <w:pPr>
        <w:spacing w:before="120" w:after="280" w:afterAutospacing="1"/>
      </w:pPr>
      <w:r>
        <w:t> </w:t>
      </w:r>
    </w:p>
    <w:p w14:paraId="0DBC706F" w14:textId="77777777" w:rsidR="00000000" w:rsidRDefault="00000000">
      <w:pPr>
        <w:spacing w:before="120" w:after="280" w:afterAutospacing="1"/>
        <w:jc w:val="center"/>
      </w:pPr>
      <w:bookmarkStart w:id="0" w:name="loai_1"/>
      <w:r>
        <w:rPr>
          <w:b/>
          <w:bCs/>
          <w:lang w:val="vi-VN"/>
        </w:rPr>
        <w:t>QUYẾT ĐỊNH</w:t>
      </w:r>
      <w:bookmarkEnd w:id="0"/>
    </w:p>
    <w:p w14:paraId="11320235" w14:textId="77777777" w:rsidR="00000000" w:rsidRDefault="00000000">
      <w:pPr>
        <w:spacing w:before="120" w:after="280" w:afterAutospacing="1"/>
        <w:jc w:val="center"/>
      </w:pPr>
      <w:bookmarkStart w:id="1" w:name="loai_1_name"/>
      <w:r>
        <w:rPr>
          <w:lang w:val="vi-VN"/>
        </w:rPr>
        <w:t>V/V PHÊ DUYỆT QUY TRÌNH NỘI BỘ GIẢI QUYẾT THỦ TỤC HÀNH CHÍNH THUỘC THẨM QUYỀN GIẢI QUYẾT CỦA SỞ LAO ĐỘNG - THƯƠNG BINH VÀ XÃ HỘI</w:t>
      </w:r>
      <w:bookmarkEnd w:id="1"/>
    </w:p>
    <w:p w14:paraId="468B615A" w14:textId="77777777" w:rsidR="00000000" w:rsidRDefault="00000000">
      <w:pPr>
        <w:spacing w:before="120" w:after="280" w:afterAutospacing="1"/>
        <w:jc w:val="center"/>
      </w:pPr>
      <w:r>
        <w:rPr>
          <w:b/>
          <w:bCs/>
          <w:lang w:val="vi-VN"/>
        </w:rPr>
        <w:t>CHỦ TỊCH ỦY BAN NHÂN DÂN TỈNH NAM ĐỊNH</w:t>
      </w:r>
    </w:p>
    <w:p w14:paraId="6C229914" w14:textId="77777777" w:rsidR="00000000" w:rsidRDefault="00000000">
      <w:pPr>
        <w:spacing w:before="120" w:after="280" w:afterAutospacing="1"/>
      </w:pPr>
      <w:r>
        <w:rPr>
          <w:i/>
          <w:iCs/>
          <w:lang w:val="vi-VN"/>
        </w:rPr>
        <w:t>Căn cứ Luật Tổ chức chính quyền địa phương ngày 19/6/2015;</w:t>
      </w:r>
    </w:p>
    <w:p w14:paraId="065776E0"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64782459"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w:t>
      </w:r>
    </w:p>
    <w:p w14:paraId="70175447" w14:textId="77777777" w:rsidR="00000000" w:rsidRDefault="00000000">
      <w:pPr>
        <w:spacing w:before="120" w:after="280" w:afterAutospacing="1"/>
      </w:pPr>
      <w:r>
        <w:rPr>
          <w:i/>
          <w:iCs/>
          <w:lang w:val="vi-VN"/>
        </w:rPr>
        <w:t>Theo đề nghị của Giám đốc Sở Lao động - Thương binh và Xã hội tại Tờ trình số 221/TTr-SLĐTBXH ngày 21/10/2020 về việc phê duyệt quy trình nội bộ giải quyết TTHC lĩnh vực An toàn, vệ sinh lao động thuộc th</w:t>
      </w:r>
      <w:r>
        <w:rPr>
          <w:i/>
          <w:iCs/>
        </w:rPr>
        <w:t>ẩ</w:t>
      </w:r>
      <w:r>
        <w:rPr>
          <w:i/>
          <w:iCs/>
          <w:lang w:val="vi-VN"/>
        </w:rPr>
        <w:t>m quyền giải quyết của Sở Lao động - Thương binh và Xã hội.</w:t>
      </w:r>
    </w:p>
    <w:p w14:paraId="4A0921DA" w14:textId="77777777" w:rsidR="00000000" w:rsidRDefault="00000000">
      <w:pPr>
        <w:spacing w:before="120" w:after="280" w:afterAutospacing="1"/>
        <w:jc w:val="center"/>
      </w:pPr>
      <w:r>
        <w:rPr>
          <w:b/>
          <w:bCs/>
          <w:lang w:val="vi-VN"/>
        </w:rPr>
        <w:t>QUYẾT ĐỊNH:</w:t>
      </w:r>
    </w:p>
    <w:p w14:paraId="5B647DF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quy trình nội bộ giải quyết thủ tục hành chính lĩnh vực An toàn, vệ sinh lao động thuộc thẩm quyền giải quyết của Sở Lao động - Thương binh và Xã hội (có phụ lục kèm theo).</w:t>
      </w:r>
      <w:bookmarkEnd w:id="3"/>
    </w:p>
    <w:p w14:paraId="39422BE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Sở Thông tin và Truyền thông có trách nhiệm chủ trì, phối hợp với Sở Lao động - Thương binh và Xã hội, Bảo hiểm xã hội tỉnh và các cơ quan, đơn vị có liên quan căn cứ Quyết định này xây dựng quy trình điện tử giải quyết thủ tục hành chính trên phần mềm Dịch vụ công trực tuyến và Hệ thống Thông tin một cửa điện tử của tỉnh.</w:t>
      </w:r>
      <w:bookmarkEnd w:id="5"/>
    </w:p>
    <w:p w14:paraId="3A9BF4D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w:t>
      </w:r>
      <w:bookmarkEnd w:id="7"/>
    </w:p>
    <w:p w14:paraId="0C0CE2D4"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UBND tỉnh, Giám đốc Sở Lao động - Thương binh và Xã hội, Giám đốc Sở Thông tin và Truyền thông, Giám đốc Bảo hiểm xã hội tỉnh và các tổ chức, cá nhân có liên quan chịu trách nhiệm thi hành Quyết định này./.</w:t>
      </w:r>
      <w:bookmarkEnd w:id="9"/>
    </w:p>
    <w:p w14:paraId="6566A9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8125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72D664"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4;</w:t>
            </w:r>
            <w:r>
              <w:rPr>
                <w:sz w:val="16"/>
                <w:lang w:val="vi-VN"/>
              </w:rPr>
              <w:br/>
              <w:t>- Trung tâm Phục vụ hành chính công;</w:t>
            </w:r>
            <w:r>
              <w:rPr>
                <w:sz w:val="16"/>
                <w:lang w:val="vi-VN"/>
              </w:rPr>
              <w:br/>
              <w:t>- Website tỉnh;</w:t>
            </w:r>
            <w:r>
              <w:rPr>
                <w:sz w:val="16"/>
                <w:lang w:val="vi-VN"/>
              </w:rPr>
              <w:br/>
              <w:t>- Lưu VP1, VP11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9782C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Phạm Đình Nghị</w:t>
            </w:r>
          </w:p>
        </w:tc>
      </w:tr>
    </w:tbl>
    <w:p w14:paraId="5E80AB00" w14:textId="77777777" w:rsidR="00000000" w:rsidRDefault="00000000">
      <w:pPr>
        <w:spacing w:before="120" w:after="280" w:afterAutospacing="1"/>
      </w:pPr>
      <w:r>
        <w:t> </w:t>
      </w:r>
    </w:p>
    <w:p w14:paraId="092D097A" w14:textId="77777777" w:rsidR="00000000" w:rsidRDefault="00000000">
      <w:pPr>
        <w:spacing w:before="120" w:after="280" w:afterAutospacing="1"/>
        <w:jc w:val="center"/>
      </w:pPr>
      <w:bookmarkStart w:id="10" w:name="chuong_pl"/>
      <w:r>
        <w:rPr>
          <w:b/>
          <w:bCs/>
          <w:lang w:val="vi-VN"/>
        </w:rPr>
        <w:t>PHỤ LỤC</w:t>
      </w:r>
      <w:bookmarkEnd w:id="10"/>
    </w:p>
    <w:p w14:paraId="1FD14512" w14:textId="77777777" w:rsidR="00000000" w:rsidRDefault="00000000">
      <w:pPr>
        <w:spacing w:before="120" w:after="280" w:afterAutospacing="1"/>
        <w:jc w:val="center"/>
      </w:pPr>
      <w:bookmarkStart w:id="11" w:name="chuong_pl_name"/>
      <w:r>
        <w:rPr>
          <w:lang w:val="vi-VN"/>
        </w:rPr>
        <w:t>QUY TRÌNH NỘI BỘ GIẢI QUYẾT THỦ TỤC HÀNH CHÍNH LĨNH VỰC AN TOÀN, VỆ SINH LAO ĐỘNG THUỘC THẨM QUYỀN GIẢI QUYẾT CỦA SỞ LAO ĐỘNG - THƯƠNG BINH VÀ XÃ HỘI</w:t>
      </w:r>
      <w:bookmarkEnd w:id="11"/>
      <w:r>
        <w:rPr>
          <w:lang w:val="vi-VN"/>
        </w:rPr>
        <w:br/>
      </w:r>
      <w:r>
        <w:rPr>
          <w:i/>
          <w:iCs/>
          <w:lang w:val="vi-VN"/>
        </w:rPr>
        <w:t>(Kèm theo Quyết định số: 2677/QĐ-UBND ngày 06/11/2020 của Chủ tịch UBND tỉnh Nam Định)</w:t>
      </w:r>
    </w:p>
    <w:p w14:paraId="3A537C69" w14:textId="77777777" w:rsidR="00000000" w:rsidRDefault="00000000">
      <w:pPr>
        <w:spacing w:before="120" w:after="280" w:afterAutospacing="1"/>
      </w:pPr>
      <w:bookmarkStart w:id="12" w:name="chuong_1"/>
      <w:r>
        <w:rPr>
          <w:b/>
          <w:bCs/>
          <w:lang w:val="vi-VN"/>
        </w:rPr>
        <w:t>Phần I: DANH MỤC QUY TRÌNH NỘI BỘ GIẢI QUYẾT TTHC</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8479"/>
      </w:tblGrid>
      <w:tr w:rsidR="00000000" w14:paraId="648C3D47" w14:textId="77777777">
        <w:tc>
          <w:tcPr>
            <w:tcW w:w="4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89CD1" w14:textId="77777777" w:rsidR="00000000" w:rsidRDefault="00000000">
            <w:pPr>
              <w:spacing w:before="120"/>
              <w:jc w:val="center"/>
            </w:pPr>
            <w:r>
              <w:rPr>
                <w:b/>
                <w:bCs/>
                <w:lang w:val="vi-VN"/>
              </w:rPr>
              <w:t>STT</w:t>
            </w:r>
          </w:p>
        </w:tc>
        <w:tc>
          <w:tcPr>
            <w:tcW w:w="4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4BB25" w14:textId="77777777" w:rsidR="00000000" w:rsidRDefault="00000000">
            <w:pPr>
              <w:spacing w:before="120"/>
              <w:jc w:val="center"/>
            </w:pPr>
            <w:r>
              <w:rPr>
                <w:b/>
                <w:bCs/>
                <w:lang w:val="vi-VN"/>
              </w:rPr>
              <w:t>Tên quy trình nội bộ</w:t>
            </w:r>
          </w:p>
        </w:tc>
      </w:tr>
      <w:tr w:rsidR="00000000" w14:paraId="5196F2E8" w14:textId="77777777">
        <w:tblPrEx>
          <w:tblBorders>
            <w:top w:val="none" w:sz="0" w:space="0" w:color="auto"/>
            <w:bottom w:val="none" w:sz="0" w:space="0" w:color="auto"/>
            <w:insideH w:val="none" w:sz="0" w:space="0" w:color="auto"/>
            <w:insideV w:val="none" w:sz="0" w:space="0" w:color="auto"/>
          </w:tblBorders>
        </w:tblPrEx>
        <w:tc>
          <w:tcPr>
            <w:tcW w:w="4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7A787" w14:textId="77777777" w:rsidR="00000000" w:rsidRDefault="00000000">
            <w:pPr>
              <w:spacing w:before="120"/>
              <w:jc w:val="center"/>
            </w:pPr>
            <w:r>
              <w:rPr>
                <w:lang w:val="vi-VN"/>
              </w:rPr>
              <w:t>1</w:t>
            </w:r>
          </w:p>
        </w:tc>
        <w:tc>
          <w:tcPr>
            <w:tcW w:w="4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2E4F8" w14:textId="77777777" w:rsidR="00000000" w:rsidRDefault="00000000">
            <w:pPr>
              <w:spacing w:before="120"/>
            </w:pPr>
            <w:r>
              <w:rPr>
                <w:lang w:val="vi-VN"/>
              </w:rP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tc>
      </w:tr>
      <w:tr w:rsidR="00000000" w14:paraId="06665E29" w14:textId="77777777">
        <w:tblPrEx>
          <w:tblBorders>
            <w:top w:val="none" w:sz="0" w:space="0" w:color="auto"/>
            <w:bottom w:val="none" w:sz="0" w:space="0" w:color="auto"/>
            <w:insideH w:val="none" w:sz="0" w:space="0" w:color="auto"/>
            <w:insideV w:val="none" w:sz="0" w:space="0" w:color="auto"/>
          </w:tblBorders>
        </w:tblPrEx>
        <w:tc>
          <w:tcPr>
            <w:tcW w:w="4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18F04" w14:textId="77777777" w:rsidR="00000000" w:rsidRDefault="00000000">
            <w:pPr>
              <w:spacing w:before="120"/>
              <w:jc w:val="center"/>
            </w:pPr>
            <w:r>
              <w:rPr>
                <w:lang w:val="vi-VN"/>
              </w:rPr>
              <w:t>2</w:t>
            </w:r>
          </w:p>
        </w:tc>
        <w:tc>
          <w:tcPr>
            <w:tcW w:w="4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8530A" w14:textId="77777777" w:rsidR="00000000" w:rsidRDefault="00000000">
            <w:pPr>
              <w:spacing w:before="120"/>
            </w:pPr>
            <w:r>
              <w:rPr>
                <w:lang w:val="vi-VN"/>
              </w:rPr>
              <w:t>Hỗ trợ chi phí khám, chữa bệnh nghề nghiệp cho người lao động phát hiện bị bệnh nghề nghiệp khi đã nghỉ hưu hoặc không còn làm việc trong các nghề, công việc có nguy cơ bị bệnh nghề nghiệp.</w:t>
            </w:r>
          </w:p>
        </w:tc>
      </w:tr>
      <w:tr w:rsidR="00000000" w14:paraId="33BFC919" w14:textId="77777777">
        <w:tblPrEx>
          <w:tblBorders>
            <w:top w:val="none" w:sz="0" w:space="0" w:color="auto"/>
            <w:bottom w:val="none" w:sz="0" w:space="0" w:color="auto"/>
            <w:insideH w:val="none" w:sz="0" w:space="0" w:color="auto"/>
            <w:insideV w:val="none" w:sz="0" w:space="0" w:color="auto"/>
          </w:tblBorders>
        </w:tblPrEx>
        <w:tc>
          <w:tcPr>
            <w:tcW w:w="4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6EEDD" w14:textId="77777777" w:rsidR="00000000" w:rsidRDefault="00000000">
            <w:pPr>
              <w:spacing w:before="120"/>
              <w:jc w:val="center"/>
            </w:pPr>
            <w:r>
              <w:rPr>
                <w:lang w:val="vi-VN"/>
              </w:rPr>
              <w:t>3</w:t>
            </w:r>
          </w:p>
        </w:tc>
        <w:tc>
          <w:tcPr>
            <w:tcW w:w="4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64EF3" w14:textId="77777777" w:rsidR="00000000" w:rsidRDefault="00000000">
            <w:pPr>
              <w:spacing w:before="120"/>
            </w:pPr>
            <w:r>
              <w:rPr>
                <w:lang w:val="vi-VN"/>
              </w:rPr>
              <w:t>Hỗ trợ kinh phí huấn luyện an toàn, vệ sinh lao động cho doanh nghiệp.</w:t>
            </w:r>
          </w:p>
        </w:tc>
      </w:tr>
    </w:tbl>
    <w:p w14:paraId="5F9291A2" w14:textId="77777777" w:rsidR="00000000" w:rsidRDefault="00000000">
      <w:pPr>
        <w:spacing w:before="120" w:after="280" w:afterAutospacing="1"/>
      </w:pPr>
      <w:r>
        <w:rPr>
          <w:b/>
          <w:bCs/>
        </w:rPr>
        <w:t> </w:t>
      </w:r>
    </w:p>
    <w:p w14:paraId="14E9CD9E" w14:textId="77777777" w:rsidR="00000000" w:rsidRDefault="00000000">
      <w:pPr>
        <w:spacing w:before="120" w:after="280" w:afterAutospacing="1"/>
      </w:pPr>
      <w:bookmarkStart w:id="13" w:name="chuong_2"/>
      <w:r>
        <w:rPr>
          <w:b/>
          <w:bCs/>
          <w:lang w:val="vi-VN"/>
        </w:rPr>
        <w:t>Phần II: NỘI DUNG CỤ THỂ QUY TRÌNH NỘI BỘ GIẢI QUYẾT THỦ TỤC HÀNH CHÍNH</w:t>
      </w:r>
      <w:bookmarkEnd w:id="13"/>
    </w:p>
    <w:p w14:paraId="6881F11A" w14:textId="77777777" w:rsidR="00000000" w:rsidRDefault="00000000">
      <w:pPr>
        <w:spacing w:before="120" w:after="280" w:afterAutospacing="1"/>
      </w:pPr>
      <w:bookmarkStart w:id="14" w:name="dieu_1_1"/>
      <w:r>
        <w:rPr>
          <w:b/>
          <w:bCs/>
          <w:lang w:val="vi-VN"/>
        </w:rPr>
        <w:t>1.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bookmarkEnd w:id="14"/>
    </w:p>
    <w:p w14:paraId="5C0B4FF4" w14:textId="77777777" w:rsidR="00000000" w:rsidRDefault="00000000">
      <w:pPr>
        <w:spacing w:before="120" w:after="280" w:afterAutospacing="1"/>
      </w:pPr>
      <w:r>
        <w:rPr>
          <w:lang w:val="vi-VN"/>
        </w:rPr>
        <w:t>- Mã số TTHC: 2.002341.000.00.00.H40</w:t>
      </w:r>
    </w:p>
    <w:p w14:paraId="390737DB" w14:textId="77777777" w:rsidR="00000000" w:rsidRDefault="00000000">
      <w:pPr>
        <w:spacing w:before="120" w:after="280" w:afterAutospacing="1"/>
      </w:pPr>
      <w:r>
        <w:rPr>
          <w:lang w:val="vi-VN"/>
        </w:rPr>
        <w:t>- Tổng thời gian thực hiện: 10 ngày bằng 80 giờ làm việc (trong đó: Giải quyết tại Sở LĐTBXH: 40 giờ, BHXH: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016"/>
        <w:gridCol w:w="1203"/>
        <w:gridCol w:w="3792"/>
        <w:gridCol w:w="646"/>
        <w:gridCol w:w="2034"/>
      </w:tblGrid>
      <w:tr w:rsidR="00000000" w14:paraId="5FAC526D" w14:textId="77777777">
        <w:tc>
          <w:tcPr>
            <w:tcW w:w="3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69BD5" w14:textId="77777777" w:rsidR="00000000" w:rsidRDefault="00000000">
            <w:pPr>
              <w:spacing w:before="120"/>
              <w:jc w:val="center"/>
            </w:pPr>
            <w:r>
              <w:rPr>
                <w:b/>
                <w:bCs/>
                <w:lang w:val="vi-VN"/>
              </w:rPr>
              <w:t>Bước thực hiện</w:t>
            </w:r>
          </w:p>
        </w:tc>
        <w:tc>
          <w:tcPr>
            <w:tcW w:w="5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51AF6" w14:textId="77777777" w:rsidR="00000000" w:rsidRDefault="00000000">
            <w:pPr>
              <w:spacing w:before="120"/>
              <w:jc w:val="center"/>
            </w:pPr>
            <w:r>
              <w:rPr>
                <w:b/>
                <w:bCs/>
                <w:lang w:val="vi-VN"/>
              </w:rPr>
              <w:t>Đơn vị thực hiện</w:t>
            </w:r>
          </w:p>
        </w:tc>
        <w:tc>
          <w:tcPr>
            <w:tcW w:w="6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82E61" w14:textId="77777777" w:rsidR="00000000" w:rsidRDefault="00000000">
            <w:pPr>
              <w:spacing w:before="120"/>
              <w:jc w:val="center"/>
            </w:pPr>
            <w:r>
              <w:rPr>
                <w:b/>
                <w:bCs/>
                <w:lang w:val="vi-VN"/>
              </w:rPr>
              <w:t>Người thực hiện</w:t>
            </w:r>
          </w:p>
        </w:tc>
        <w:tc>
          <w:tcPr>
            <w:tcW w:w="20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7FF01" w14:textId="77777777" w:rsidR="00000000" w:rsidRDefault="00000000">
            <w:pPr>
              <w:spacing w:before="120"/>
              <w:jc w:val="center"/>
            </w:pPr>
            <w:r>
              <w:rPr>
                <w:b/>
                <w:bCs/>
                <w:lang w:val="vi-VN"/>
              </w:rPr>
              <w:t>Nội dung công việc</w:t>
            </w:r>
          </w:p>
        </w:tc>
        <w:tc>
          <w:tcPr>
            <w:tcW w:w="3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E92F2" w14:textId="77777777" w:rsidR="00000000" w:rsidRDefault="00000000">
            <w:pPr>
              <w:spacing w:before="120"/>
              <w:jc w:val="center"/>
            </w:pPr>
            <w:r>
              <w:rPr>
                <w:b/>
                <w:bCs/>
                <w:lang w:val="vi-VN"/>
              </w:rPr>
              <w:t>Thời</w:t>
            </w:r>
            <w:r>
              <w:rPr>
                <w:lang w:val="vi-VN"/>
              </w:rPr>
              <w:t xml:space="preserve"> </w:t>
            </w:r>
            <w:r>
              <w:rPr>
                <w:b/>
                <w:bCs/>
                <w:lang w:val="vi-VN"/>
              </w:rPr>
              <w:t>gian thực hiện</w:t>
            </w:r>
          </w:p>
        </w:tc>
        <w:tc>
          <w:tcPr>
            <w:tcW w:w="10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80FA1" w14:textId="77777777" w:rsidR="00000000" w:rsidRDefault="00000000">
            <w:pPr>
              <w:spacing w:before="120"/>
              <w:jc w:val="center"/>
            </w:pPr>
            <w:r>
              <w:rPr>
                <w:b/>
                <w:bCs/>
                <w:lang w:val="vi-VN"/>
              </w:rPr>
              <w:t>Biểu mẫu/kết quả</w:t>
            </w:r>
          </w:p>
        </w:tc>
      </w:tr>
      <w:tr w:rsidR="00000000" w14:paraId="003509D6" w14:textId="77777777">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30F9D" w14:textId="77777777" w:rsidR="00000000" w:rsidRDefault="00000000">
            <w:pPr>
              <w:spacing w:before="120"/>
              <w:jc w:val="center"/>
            </w:pPr>
            <w:r>
              <w:rPr>
                <w:lang w:val="vi-VN"/>
              </w:rPr>
              <w:t>Bước 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AE914" w14:textId="77777777" w:rsidR="00000000" w:rsidRDefault="00000000">
            <w:pPr>
              <w:spacing w:before="120"/>
              <w:jc w:val="center"/>
            </w:pPr>
            <w:r>
              <w:rPr>
                <w:lang w:val="vi-VN"/>
              </w:rPr>
              <w:t>Trung tâm Phục vụ hành chính công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C8599" w14:textId="77777777" w:rsidR="00000000" w:rsidRDefault="00000000">
            <w:pPr>
              <w:spacing w:before="120"/>
            </w:pPr>
            <w:r>
              <w:rPr>
                <w:lang w:val="vi-VN"/>
              </w:rPr>
              <w:t>Công chức Sở LĐTBXH tiếp nhận và trả kết quả</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E168D" w14:textId="77777777" w:rsidR="00000000" w:rsidRDefault="00000000">
            <w:pPr>
              <w:spacing w:before="120" w:after="280" w:afterAutospacing="1"/>
            </w:pPr>
            <w:r>
              <w:rPr>
                <w:lang w:val="vi-VN"/>
              </w:rPr>
              <w:t>Hướng dẫn, kiểm tra, tiếp nhận hồ sơ, gửi phiếu hẹn trả cho cá nhân, tổ chức, phân loại theo quy định và cập nhật vào phần mềm một cửa chuyển phòng Việc làm - ATLĐ</w:t>
            </w:r>
          </w:p>
          <w:p w14:paraId="0883DC25" w14:textId="77777777" w:rsidR="00000000" w:rsidRDefault="00000000">
            <w:pPr>
              <w:spacing w:before="120" w:after="280" w:afterAutospacing="1"/>
            </w:pPr>
            <w:r>
              <w:rPr>
                <w:lang w:val="vi-VN"/>
              </w:rPr>
              <w:t>*Hồ sơ gồm:</w:t>
            </w:r>
          </w:p>
          <w:p w14:paraId="45A11E67" w14:textId="77777777" w:rsidR="00000000" w:rsidRDefault="00000000">
            <w:pPr>
              <w:spacing w:before="120" w:after="280" w:afterAutospacing="1"/>
            </w:pPr>
            <w:r>
              <w:rPr>
                <w:lang w:val="vi-VN"/>
              </w:rPr>
              <w:t>a) Hồ sơ hỗ trợ chuyển đổi nghề nghiệp gồm:</w:t>
            </w:r>
          </w:p>
          <w:p w14:paraId="511840A4" w14:textId="77777777" w:rsidR="00000000" w:rsidRDefault="00000000">
            <w:pPr>
              <w:spacing w:before="120" w:after="280" w:afterAutospacing="1"/>
            </w:pPr>
            <w:r>
              <w:rPr>
                <w:lang w:val="vi-VN"/>
              </w:rPr>
              <w:t>- Văn bản của người sử dụng lao động đề nghị hỗ trợ kinh phí đào tạo chuyển đổi nghề nghiệp cho người lao động bị tai nạn lao động, bệnh nghề nghiệp theo Mẫu số 03 tại Phụ lục của Nghị định số 88/2020/NĐ-CP ngày 28/7/2020.</w:t>
            </w:r>
          </w:p>
          <w:p w14:paraId="2A74AAA5" w14:textId="77777777" w:rsidR="00000000" w:rsidRDefault="00000000">
            <w:pPr>
              <w:spacing w:before="120" w:after="280" w:afterAutospacing="1"/>
            </w:pPr>
            <w:r>
              <w:rPr>
                <w:lang w:val="vi-VN"/>
              </w:rPr>
              <w:t>- Bản sao có chứng thực Biên bản giám định mức suy giảm khả năng lao động của Hội đồng giám định y khoa.</w:t>
            </w:r>
          </w:p>
          <w:p w14:paraId="58C35854" w14:textId="77777777" w:rsidR="00000000" w:rsidRDefault="00000000">
            <w:pPr>
              <w:spacing w:before="120" w:after="280" w:afterAutospacing="1"/>
            </w:pPr>
            <w:r>
              <w:rPr>
                <w:lang w:val="vi-VN"/>
              </w:rPr>
              <w:t>- Bản sao có chứng thực các chứng từ thanh toán các chi phí đào tạo theo quy định.</w:t>
            </w:r>
          </w:p>
          <w:p w14:paraId="592066EE" w14:textId="77777777" w:rsidR="00000000" w:rsidRDefault="00000000">
            <w:pPr>
              <w:spacing w:before="120" w:after="280" w:afterAutospacing="1"/>
            </w:pPr>
            <w:r>
              <w:rPr>
                <w:lang w:val="vi-VN"/>
              </w:rPr>
              <w:t>b) Hồ sơ hỗ trợ kinh phí khám bệnh nghề nghiệp gồm:</w:t>
            </w:r>
          </w:p>
          <w:p w14:paraId="4B199F30" w14:textId="77777777" w:rsidR="00000000" w:rsidRDefault="00000000">
            <w:pPr>
              <w:spacing w:before="120" w:after="280" w:afterAutospacing="1"/>
            </w:pPr>
            <w:r>
              <w:rPr>
                <w:lang w:val="vi-VN"/>
              </w:rPr>
              <w:t>- Văn bản đề nghị hỗ trợ kinh phí khám bệnh nghề nghiệp theo Mẫu số 05 tại Phụ lục của Nghị định số 88/2020/NĐ-CP ngày 28/7/2020.</w:t>
            </w:r>
          </w:p>
          <w:p w14:paraId="30FCCF67" w14:textId="77777777" w:rsidR="00000000" w:rsidRDefault="00000000">
            <w:pPr>
              <w:spacing w:before="120" w:after="280" w:afterAutospacing="1"/>
            </w:pPr>
            <w:r>
              <w:rPr>
                <w:lang w:val="vi-VN"/>
              </w:rPr>
              <w:t>- Bản sao có chứng thực hồ sơ bệnh nghề nghiệp của cơ sở khám bệnh, chữa bệnh nghề nghiệp.</w:t>
            </w:r>
          </w:p>
          <w:p w14:paraId="6DAD6986" w14:textId="77777777" w:rsidR="00000000" w:rsidRDefault="00000000">
            <w:pPr>
              <w:spacing w:before="120" w:after="280" w:afterAutospacing="1"/>
            </w:pPr>
            <w:r>
              <w:rPr>
                <w:lang w:val="vi-VN"/>
              </w:rPr>
              <w:t>- Bản sao chứng từ thanh toán các chi phí khám bệnh nghề nghiệp theo quy định.</w:t>
            </w:r>
          </w:p>
          <w:p w14:paraId="30B621FB" w14:textId="77777777" w:rsidR="00000000" w:rsidRDefault="00000000">
            <w:pPr>
              <w:spacing w:before="120" w:after="280" w:afterAutospacing="1"/>
            </w:pPr>
            <w:r>
              <w:rPr>
                <w:lang w:val="vi-VN"/>
              </w:rPr>
              <w:t>c) Hồ sơ hỗ trợ kinh phí chữa bệnh nghề nghiệp gồm:</w:t>
            </w:r>
          </w:p>
          <w:p w14:paraId="56426E07" w14:textId="77777777" w:rsidR="00000000" w:rsidRDefault="00000000">
            <w:pPr>
              <w:spacing w:before="120" w:after="280" w:afterAutospacing="1"/>
            </w:pPr>
            <w:r>
              <w:rPr>
                <w:lang w:val="vi-VN"/>
              </w:rPr>
              <w:t>- Văn bản đề nghị hỗ trợ kinh phí chữa bệnh nghề nghiệp cho người lao động theo Mẫu số 07 tại Phụ lục của Nghị định số 88/2020/NĐ-CP ngày 28/7/2020.</w:t>
            </w:r>
          </w:p>
          <w:p w14:paraId="4D83E632" w14:textId="77777777" w:rsidR="00000000" w:rsidRDefault="00000000">
            <w:pPr>
              <w:spacing w:before="120" w:after="280" w:afterAutospacing="1"/>
            </w:pPr>
            <w:r>
              <w:rPr>
                <w:lang w:val="vi-VN"/>
              </w:rPr>
              <w:t>- Bản sao có chứng thực hồ sơ xác định mắc bệnh nghề nghiệp của cơ sở khám bệnh, chữa bệnh nghề nghiệp.</w:t>
            </w:r>
          </w:p>
          <w:p w14:paraId="5822FC55" w14:textId="77777777" w:rsidR="00000000" w:rsidRDefault="00000000">
            <w:pPr>
              <w:spacing w:before="120" w:after="280" w:afterAutospacing="1"/>
            </w:pPr>
            <w:r>
              <w:rPr>
                <w:lang w:val="vi-VN"/>
              </w:rPr>
              <w:t>- Bản sao giấy ra viện hoặc trích sao hồ sơ bệnh án sau khi chữa bệnh nghề nghiệp.</w:t>
            </w:r>
          </w:p>
          <w:p w14:paraId="51371F7F" w14:textId="77777777" w:rsidR="00000000" w:rsidRDefault="00000000">
            <w:pPr>
              <w:spacing w:before="120" w:after="280" w:afterAutospacing="1"/>
            </w:pPr>
            <w:r>
              <w:rPr>
                <w:lang w:val="vi-VN"/>
              </w:rPr>
              <w:t>- Bản sao chứng từ thanh toán chi phí chữa bệnh nghề nghiệp.</w:t>
            </w:r>
          </w:p>
          <w:p w14:paraId="4AC02414" w14:textId="77777777" w:rsidR="00000000" w:rsidRDefault="00000000">
            <w:pPr>
              <w:spacing w:before="120" w:after="280" w:afterAutospacing="1"/>
            </w:pPr>
            <w:r>
              <w:rPr>
                <w:lang w:val="vi-VN"/>
              </w:rPr>
              <w:t>d) Hồ sơ hỗ trợ kinh phí phục hồi chức năng:</w:t>
            </w:r>
          </w:p>
          <w:p w14:paraId="4834DE0B" w14:textId="77777777" w:rsidR="00000000" w:rsidRDefault="00000000">
            <w:pPr>
              <w:spacing w:before="120" w:after="280" w:afterAutospacing="1"/>
            </w:pPr>
            <w:r>
              <w:rPr>
                <w:lang w:val="vi-VN"/>
              </w:rPr>
              <w:t>- Văn bản đề nghị hỗ trợ kinh phí phục hồi chức năng lao động cho người lao động theo Mẫu số 09 tại Phụ lục của Nghị định số 88/2020/NĐ-CP ngày 28/7/2020.</w:t>
            </w:r>
          </w:p>
          <w:p w14:paraId="2F37307A" w14:textId="77777777" w:rsidR="00000000" w:rsidRDefault="00000000">
            <w:pPr>
              <w:spacing w:before="120" w:after="280" w:afterAutospacing="1"/>
            </w:pPr>
            <w:r>
              <w:rPr>
                <w:lang w:val="vi-VN"/>
              </w:rPr>
              <w:t>- Bản sao có chứng thực giấy chuyển viện đến đơn vị phục hồi chức năng lao động của cơ sở khám bệnh, chữa bệnh đối với trường hợp phải chuyển viện; đối với trường hợp bệnh viện có khoa phục hồi chức năng, bản sao có chứng thực bệnh án có nội dung chuyển bệnh nhân về khoa phục hồi chức năng.</w:t>
            </w:r>
          </w:p>
          <w:p w14:paraId="734B820C" w14:textId="77777777" w:rsidR="00000000" w:rsidRDefault="00000000">
            <w:pPr>
              <w:spacing w:before="120"/>
            </w:pPr>
            <w:r>
              <w:rPr>
                <w:lang w:val="vi-VN"/>
              </w:rPr>
              <w:t>- Bản sao chứng từ thanh toán chi phí phục hồi chức năng, không bao gồm kinh phí cho trang thiết bị hỗ trợ phục hồi chức năng.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8FC5F"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6A5A5" w14:textId="77777777" w:rsidR="00000000" w:rsidRDefault="00000000">
            <w:pPr>
              <w:spacing w:before="120" w:after="280" w:afterAutospacing="1"/>
            </w:pPr>
            <w:r>
              <w:rPr>
                <w:lang w:val="vi-VN"/>
              </w:rPr>
              <w:t>- Giấy hẹn và trả kết quả tại bộ phận một cửa.</w:t>
            </w:r>
          </w:p>
          <w:p w14:paraId="3F8DA2AD" w14:textId="77777777" w:rsidR="00000000" w:rsidRDefault="00000000">
            <w:pPr>
              <w:spacing w:before="120" w:after="280" w:afterAutospacing="1"/>
            </w:pPr>
            <w:r>
              <w:rPr>
                <w:lang w:val="vi-VN"/>
              </w:rPr>
              <w:t>- Mẫu số 03 tại Phụ lục của Nghị định số 88/2020/NĐ-CP ngày 28/7/2020.</w:t>
            </w:r>
          </w:p>
          <w:p w14:paraId="37A6AABA" w14:textId="77777777" w:rsidR="00000000" w:rsidRDefault="00000000">
            <w:pPr>
              <w:spacing w:before="120" w:after="280" w:afterAutospacing="1"/>
            </w:pPr>
            <w:r>
              <w:rPr>
                <w:lang w:val="vi-VN"/>
              </w:rPr>
              <w:t>- Mẫu số 05 tại Phụ lục của Nghị định số 88/2020/NĐ-CP ngày 28/7/2020.</w:t>
            </w:r>
          </w:p>
          <w:p w14:paraId="0FF08048" w14:textId="77777777" w:rsidR="00000000" w:rsidRDefault="00000000">
            <w:pPr>
              <w:spacing w:before="120" w:after="280" w:afterAutospacing="1"/>
            </w:pPr>
            <w:r>
              <w:rPr>
                <w:lang w:val="vi-VN"/>
              </w:rPr>
              <w:t>- Mẫu số 07 tại Phụ lục của Nghị định số 88/2020/NĐ-CP ngày 28/7/2020.</w:t>
            </w:r>
          </w:p>
          <w:p w14:paraId="1876146A" w14:textId="77777777" w:rsidR="00000000" w:rsidRDefault="00000000">
            <w:pPr>
              <w:spacing w:before="120" w:after="280" w:afterAutospacing="1"/>
            </w:pPr>
            <w:r>
              <w:rPr>
                <w:lang w:val="vi-VN"/>
              </w:rPr>
              <w:t>- Mẫu số 09 tại Phụ lục của Nghị định số 88/2020/NĐ-CP ngày 28/7/2020.</w:t>
            </w:r>
          </w:p>
          <w:p w14:paraId="04F9DA36" w14:textId="77777777" w:rsidR="00000000" w:rsidRDefault="00000000">
            <w:pPr>
              <w:spacing w:before="120"/>
            </w:pPr>
            <w:r>
              <w:rPr>
                <w:lang w:val="vi-VN"/>
              </w:rPr>
              <w:t>- Mẫu số 11 tại Phụ lục của Nghị định số 88/2020/NĐ-CP ngày 28/7/2020.</w:t>
            </w:r>
          </w:p>
        </w:tc>
      </w:tr>
      <w:tr w:rsidR="00000000" w14:paraId="4C9B723A"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6FD69" w14:textId="77777777" w:rsidR="00000000" w:rsidRDefault="00000000">
            <w:pPr>
              <w:spacing w:before="120"/>
              <w:jc w:val="center"/>
            </w:pPr>
            <w:r>
              <w:rPr>
                <w:lang w:val="vi-VN"/>
              </w:rPr>
              <w:t>Bước 2</w:t>
            </w:r>
          </w:p>
        </w:tc>
        <w:tc>
          <w:tcPr>
            <w:tcW w:w="54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44E22" w14:textId="77777777" w:rsidR="00000000" w:rsidRDefault="00000000">
            <w:pPr>
              <w:spacing w:before="120"/>
              <w:jc w:val="center"/>
            </w:pPr>
            <w:r>
              <w:rPr>
                <w:lang w:val="vi-VN"/>
              </w:rPr>
              <w:t>Sở Lao động - TB&amp;XH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63DE9" w14:textId="77777777" w:rsidR="00000000" w:rsidRDefault="00000000">
            <w:pPr>
              <w:spacing w:before="120"/>
            </w:pPr>
            <w:r>
              <w:rPr>
                <w:lang w:val="vi-VN"/>
              </w:rPr>
              <w:t>Lãnh đạo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1CB3D" w14:textId="77777777" w:rsidR="00000000" w:rsidRDefault="00000000">
            <w:pPr>
              <w:spacing w:before="120"/>
            </w:pPr>
            <w:r>
              <w:rPr>
                <w:lang w:val="vi-VN"/>
              </w:rPr>
              <w:t>Phân công xử lý hồ sơ</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EDAD2"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D8747" w14:textId="77777777" w:rsidR="00000000" w:rsidRDefault="00000000">
            <w:pPr>
              <w:spacing w:before="120"/>
            </w:pPr>
            <w:r>
              <w:rPr>
                <w:lang w:val="vi-VN"/>
              </w:rPr>
              <w:t> </w:t>
            </w:r>
          </w:p>
        </w:tc>
      </w:tr>
      <w:tr w:rsidR="00000000" w14:paraId="38D70F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27A073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72C0C3"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9CA24" w14:textId="77777777" w:rsidR="00000000" w:rsidRDefault="00000000">
            <w:pPr>
              <w:spacing w:before="120"/>
            </w:pPr>
            <w:r>
              <w:rPr>
                <w:lang w:val="vi-VN"/>
              </w:rPr>
              <w:t>Chuyên viên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C94A2" w14:textId="77777777" w:rsidR="00000000" w:rsidRDefault="00000000">
            <w:pPr>
              <w:spacing w:before="120" w:after="280" w:afterAutospacing="1"/>
            </w:pPr>
            <w:r>
              <w:rPr>
                <w:lang w:val="vi-VN"/>
              </w:rPr>
              <w:t>- Kiểm tra, xử lý hồ sơ.</w:t>
            </w:r>
          </w:p>
          <w:p w14:paraId="75CEBE40" w14:textId="77777777" w:rsidR="00000000" w:rsidRDefault="00000000">
            <w:pPr>
              <w:spacing w:before="120"/>
            </w:pPr>
            <w:r>
              <w:rPr>
                <w:lang w:val="vi-VN"/>
              </w:rPr>
              <w:t>- Tham mưu dự thảo kết quả thủ tục hành chính.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58E52" w14:textId="77777777" w:rsidR="00000000" w:rsidRDefault="00000000">
            <w:pPr>
              <w:spacing w:before="120"/>
              <w:jc w:val="center"/>
            </w:pPr>
            <w:r>
              <w:rPr>
                <w:lang w:val="vi-VN"/>
              </w:rPr>
              <w:t>16 giờ</w:t>
            </w:r>
          </w:p>
        </w:tc>
        <w:tc>
          <w:tcPr>
            <w:tcW w:w="108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19703" w14:textId="77777777" w:rsidR="00000000" w:rsidRDefault="00000000">
            <w:pPr>
              <w:spacing w:before="120" w:after="280" w:afterAutospacing="1"/>
            </w:pPr>
            <w:r>
              <w:rPr>
                <w:lang w:val="vi-VN"/>
              </w:rPr>
              <w:t>- Quyết định việc hỗ trợ kinh phí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14:paraId="73DB22E8" w14:textId="77777777" w:rsidR="00000000" w:rsidRDefault="00000000">
            <w:pPr>
              <w:spacing w:before="120"/>
            </w:pPr>
            <w:r>
              <w:rPr>
                <w:lang w:val="vi-VN"/>
              </w:rPr>
              <w:t>- Nếu không hỗ trợ phải trả lời bằng văn bản cho người sử dụng lao động và nêu rõ lý do.</w:t>
            </w:r>
          </w:p>
        </w:tc>
      </w:tr>
      <w:tr w:rsidR="00000000" w14:paraId="03124C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85E62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DAD58A"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EB62B" w14:textId="77777777" w:rsidR="00000000" w:rsidRDefault="00000000">
            <w:pPr>
              <w:spacing w:before="120"/>
            </w:pPr>
            <w:r>
              <w:rPr>
                <w:lang w:val="vi-VN"/>
              </w:rPr>
              <w:t>Lãnh đạo phòng Việc làm - An toàn lao động</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F81D0" w14:textId="77777777" w:rsidR="00000000" w:rsidRDefault="00000000">
            <w:pPr>
              <w:spacing w:before="120"/>
            </w:pPr>
            <w:r>
              <w:rPr>
                <w:lang w:val="vi-VN"/>
              </w:rPr>
              <w:t>Kiểm tra, ký nháy, trình lãnh đạo Sở</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3DB82"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88E6FD" w14:textId="77777777" w:rsidR="00000000" w:rsidRDefault="00000000">
            <w:pPr>
              <w:spacing w:before="120"/>
              <w:jc w:val="center"/>
            </w:pPr>
          </w:p>
        </w:tc>
      </w:tr>
      <w:tr w:rsidR="00000000" w14:paraId="7A82D3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0194CF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AA2FD8"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A3DF9" w14:textId="77777777" w:rsidR="00000000" w:rsidRDefault="00000000">
            <w:pPr>
              <w:spacing w:before="120"/>
            </w:pPr>
            <w:r>
              <w:rPr>
                <w:lang w:val="vi-VN"/>
              </w:rPr>
              <w:t>Lãnh đạo Sở phụ trách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83E64" w14:textId="77777777" w:rsidR="00000000" w:rsidRDefault="00000000">
            <w:pPr>
              <w:spacing w:before="120"/>
            </w:pPr>
            <w:r>
              <w:rPr>
                <w:lang w:val="vi-VN"/>
              </w:rPr>
              <w:t>Ký duyệt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E605E"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CF3A80E" w14:textId="77777777" w:rsidR="00000000" w:rsidRDefault="00000000">
            <w:pPr>
              <w:spacing w:before="120"/>
              <w:jc w:val="center"/>
            </w:pPr>
          </w:p>
        </w:tc>
      </w:tr>
      <w:tr w:rsidR="00000000" w14:paraId="6BEBF0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F92BC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11F777"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F7F93" w14:textId="77777777" w:rsidR="00000000" w:rsidRDefault="00000000">
            <w:pPr>
              <w:spacing w:before="120"/>
            </w:pPr>
            <w:r>
              <w:rPr>
                <w:lang w:val="vi-VN"/>
              </w:rPr>
              <w:t>Chuyên viên phòng Việc làm - ATLĐ Văn thư</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E013F" w14:textId="77777777" w:rsidR="00000000" w:rsidRDefault="00000000">
            <w:pPr>
              <w:spacing w:before="120" w:after="280" w:afterAutospacing="1"/>
            </w:pPr>
            <w:r>
              <w:rPr>
                <w:lang w:val="vi-VN"/>
              </w:rPr>
              <w:t>- Văn thư đóng dấu.</w:t>
            </w:r>
          </w:p>
          <w:p w14:paraId="70E2955E" w14:textId="77777777" w:rsidR="00000000" w:rsidRDefault="00000000">
            <w:pPr>
              <w:spacing w:before="120"/>
            </w:pPr>
            <w:r>
              <w:rPr>
                <w:lang w:val="vi-VN"/>
              </w:rPr>
              <w:t>- Chuyên viên phòng chuyên môn lưu và chuyển kết quả cho công chức phụ trách bộ phận một cửa của Sở tại Trung tâm Phục vụ hành chính công (PVHCC).</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91BED"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0138C7" w14:textId="77777777" w:rsidR="00000000" w:rsidRDefault="00000000">
            <w:pPr>
              <w:spacing w:before="120"/>
              <w:jc w:val="center"/>
            </w:pPr>
          </w:p>
        </w:tc>
      </w:tr>
      <w:tr w:rsidR="00000000" w14:paraId="75B90955" w14:textId="77777777">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36009" w14:textId="77777777" w:rsidR="00000000" w:rsidRDefault="00000000">
            <w:pPr>
              <w:spacing w:before="120"/>
              <w:jc w:val="center"/>
            </w:pPr>
            <w:r>
              <w:rPr>
                <w:lang w:val="vi-VN"/>
              </w:rPr>
              <w:t>Bước 3</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81C66" w14:textId="77777777" w:rsidR="00000000" w:rsidRDefault="00000000">
            <w:pPr>
              <w:spacing w:before="120"/>
              <w:jc w:val="center"/>
            </w:pPr>
            <w:r>
              <w:rPr>
                <w:lang w:val="vi-VN"/>
              </w:rPr>
              <w:t>Trung tâm Phục vụ hành chính công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65ACE" w14:textId="77777777" w:rsidR="00000000" w:rsidRDefault="00000000">
            <w:pPr>
              <w:spacing w:before="120"/>
            </w:pPr>
            <w:r>
              <w:rPr>
                <w:lang w:val="vi-VN"/>
              </w:rPr>
              <w:t>Công chức tiếp nhận và trả kết quả của Sở LĐTBXH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6844E" w14:textId="77777777" w:rsidR="00000000" w:rsidRDefault="00000000">
            <w:pPr>
              <w:spacing w:before="120" w:after="280" w:afterAutospacing="1"/>
            </w:pPr>
            <w:r>
              <w:rPr>
                <w:lang w:val="vi-VN"/>
              </w:rPr>
              <w:t>- Chuyển kết quả cho cơ quan Bảo hiểm xã hội.</w:t>
            </w:r>
          </w:p>
          <w:p w14:paraId="2D3E545E" w14:textId="77777777" w:rsidR="00000000" w:rsidRDefault="00000000">
            <w:pPr>
              <w:spacing w:before="120"/>
            </w:pPr>
            <w:r>
              <w:rPr>
                <w:lang w:val="vi-VN"/>
              </w:rPr>
              <w:t>- Xác nhận trên phần mềm kết thúc quy trình.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75E2F"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50838" w14:textId="77777777" w:rsidR="00000000" w:rsidRDefault="00000000">
            <w:pPr>
              <w:spacing w:before="120"/>
            </w:pPr>
            <w:r>
              <w:rPr>
                <w:lang w:val="vi-VN"/>
              </w:rPr>
              <w:t> </w:t>
            </w:r>
          </w:p>
        </w:tc>
      </w:tr>
      <w:tr w:rsidR="00985FED" w14:paraId="17854D89" w14:textId="77777777" w:rsidTr="00985FED">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7FC89" w14:textId="77777777" w:rsidR="00000000" w:rsidRDefault="00000000">
            <w:pPr>
              <w:spacing w:before="120"/>
              <w:jc w:val="center"/>
            </w:pPr>
            <w:r>
              <w:rPr>
                <w:lang w:val="vi-VN"/>
              </w:rPr>
              <w:t>Bước 4</w:t>
            </w:r>
          </w:p>
        </w:tc>
        <w:tc>
          <w:tcPr>
            <w:tcW w:w="118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FFAF3" w14:textId="77777777" w:rsidR="00000000" w:rsidRDefault="00000000">
            <w:pPr>
              <w:spacing w:before="120"/>
            </w:pPr>
            <w:r>
              <w:rPr>
                <w:lang w:val="vi-VN"/>
              </w:rPr>
              <w:t>Cơ quan Bảo hiểm xã hội</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BE8E5" w14:textId="77777777" w:rsidR="00000000" w:rsidRDefault="00000000">
            <w:pPr>
              <w:spacing w:before="120"/>
            </w:pPr>
            <w:r>
              <w:rPr>
                <w:lang w:val="vi-VN"/>
              </w:rPr>
              <w:t>Chi trả kinh phí hỗ trợ cho người sử dụng lao động. Trường hợp không chi trả thì phải trả lời bằng văn bản cho Sở Lao động - Thương binh và Xã hội và nêu rõ lý do.</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283D0" w14:textId="77777777" w:rsidR="00000000" w:rsidRDefault="00000000">
            <w:pPr>
              <w:spacing w:before="120"/>
              <w:jc w:val="center"/>
            </w:pPr>
            <w:r>
              <w:rPr>
                <w:lang w:val="vi-VN"/>
              </w:rPr>
              <w:t>40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7AEAF" w14:textId="77777777" w:rsidR="00000000" w:rsidRDefault="00000000">
            <w:pPr>
              <w:spacing w:before="120"/>
            </w:pPr>
            <w:r>
              <w:rPr>
                <w:lang w:val="vi-VN"/>
              </w:rPr>
              <w:t> </w:t>
            </w:r>
          </w:p>
        </w:tc>
      </w:tr>
    </w:tbl>
    <w:p w14:paraId="6FFC5210" w14:textId="77777777" w:rsidR="00000000" w:rsidRDefault="00000000">
      <w:pPr>
        <w:spacing w:before="120" w:after="280" w:afterAutospacing="1"/>
      </w:pPr>
      <w:bookmarkStart w:id="15" w:name="dieu_2_1"/>
      <w:r>
        <w:rPr>
          <w:b/>
          <w:bCs/>
          <w:lang w:val="vi-VN"/>
        </w:rPr>
        <w:t>2. Thủ tục hỗ trợ chi phí khám, chữa bệnh nghề nghiệp cho người lao động phát hiện bị bệnh nghề nghiệp khi đã nghỉ hưu hoặc không còn làm việc trong các nghề, công việc có nguy cơ bị bệnh nghề nghiệp.</w:t>
      </w:r>
      <w:bookmarkEnd w:id="15"/>
    </w:p>
    <w:p w14:paraId="3DE53316" w14:textId="77777777" w:rsidR="00000000" w:rsidRDefault="00000000">
      <w:pPr>
        <w:spacing w:before="120" w:after="280" w:afterAutospacing="1"/>
      </w:pPr>
      <w:r>
        <w:rPr>
          <w:lang w:val="vi-VN"/>
        </w:rPr>
        <w:t>- Mã số TTHC: 2.002343.000.00.00.H40</w:t>
      </w:r>
    </w:p>
    <w:p w14:paraId="1CE5B5D3" w14:textId="77777777" w:rsidR="00000000" w:rsidRDefault="00000000">
      <w:pPr>
        <w:spacing w:before="120" w:after="280" w:afterAutospacing="1"/>
      </w:pPr>
      <w:r>
        <w:rPr>
          <w:lang w:val="vi-VN"/>
        </w:rPr>
        <w:t>- Tổng thời gian thực hiện: 10 ngày bằng 80 giờ làm việc (trong đó: Giải quyết tại Sở LĐTBXH: 40 giờ, BHXH: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1016"/>
        <w:gridCol w:w="1203"/>
        <w:gridCol w:w="3792"/>
        <w:gridCol w:w="646"/>
        <w:gridCol w:w="2034"/>
      </w:tblGrid>
      <w:tr w:rsidR="00000000" w14:paraId="4FF624A6" w14:textId="77777777">
        <w:tc>
          <w:tcPr>
            <w:tcW w:w="3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D2988" w14:textId="77777777" w:rsidR="00000000" w:rsidRDefault="00000000">
            <w:pPr>
              <w:spacing w:before="120"/>
              <w:jc w:val="center"/>
            </w:pPr>
            <w:r>
              <w:rPr>
                <w:b/>
                <w:bCs/>
                <w:lang w:val="vi-VN"/>
              </w:rPr>
              <w:t>Bước thực hiện</w:t>
            </w:r>
          </w:p>
        </w:tc>
        <w:tc>
          <w:tcPr>
            <w:tcW w:w="5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F23FD" w14:textId="77777777" w:rsidR="00000000" w:rsidRDefault="00000000">
            <w:pPr>
              <w:spacing w:before="120"/>
              <w:jc w:val="center"/>
            </w:pPr>
            <w:r>
              <w:rPr>
                <w:b/>
                <w:bCs/>
                <w:lang w:val="vi-VN"/>
              </w:rPr>
              <w:t>Đơn vị thực hiện</w:t>
            </w:r>
          </w:p>
        </w:tc>
        <w:tc>
          <w:tcPr>
            <w:tcW w:w="6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49C17" w14:textId="77777777" w:rsidR="00000000" w:rsidRDefault="00000000">
            <w:pPr>
              <w:spacing w:before="120"/>
              <w:jc w:val="center"/>
            </w:pPr>
            <w:r>
              <w:rPr>
                <w:b/>
                <w:bCs/>
                <w:lang w:val="vi-VN"/>
              </w:rPr>
              <w:t>Người thực hiện</w:t>
            </w:r>
          </w:p>
        </w:tc>
        <w:tc>
          <w:tcPr>
            <w:tcW w:w="20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50FDF" w14:textId="77777777" w:rsidR="00000000" w:rsidRDefault="00000000">
            <w:pPr>
              <w:spacing w:before="120"/>
              <w:jc w:val="center"/>
            </w:pPr>
            <w:r>
              <w:rPr>
                <w:b/>
                <w:bCs/>
                <w:lang w:val="vi-VN"/>
              </w:rPr>
              <w:t>Nội dung công việc</w:t>
            </w:r>
          </w:p>
        </w:tc>
        <w:tc>
          <w:tcPr>
            <w:tcW w:w="3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EBEF8" w14:textId="77777777" w:rsidR="00000000" w:rsidRDefault="00000000">
            <w:pPr>
              <w:spacing w:before="120"/>
              <w:jc w:val="center"/>
            </w:pPr>
            <w:r>
              <w:rPr>
                <w:b/>
                <w:bCs/>
                <w:lang w:val="vi-VN"/>
              </w:rPr>
              <w:t>Thời</w:t>
            </w:r>
            <w:r>
              <w:rPr>
                <w:lang w:val="vi-VN"/>
              </w:rPr>
              <w:t xml:space="preserve"> </w:t>
            </w:r>
            <w:r>
              <w:rPr>
                <w:b/>
                <w:bCs/>
                <w:lang w:val="vi-VN"/>
              </w:rPr>
              <w:t>gian thực hiện</w:t>
            </w:r>
          </w:p>
        </w:tc>
        <w:tc>
          <w:tcPr>
            <w:tcW w:w="10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10B95" w14:textId="77777777" w:rsidR="00000000" w:rsidRDefault="00000000">
            <w:pPr>
              <w:spacing w:before="120"/>
              <w:jc w:val="center"/>
            </w:pPr>
            <w:r>
              <w:rPr>
                <w:b/>
                <w:bCs/>
                <w:lang w:val="vi-VN"/>
              </w:rPr>
              <w:t>Biểu mẫu/kết quả</w:t>
            </w:r>
          </w:p>
        </w:tc>
      </w:tr>
      <w:tr w:rsidR="00000000" w14:paraId="78BA36B3" w14:textId="77777777">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8E61F" w14:textId="77777777" w:rsidR="00000000" w:rsidRDefault="00000000">
            <w:pPr>
              <w:spacing w:before="120"/>
              <w:jc w:val="center"/>
            </w:pPr>
            <w:r>
              <w:rPr>
                <w:lang w:val="vi-VN"/>
              </w:rPr>
              <w:t>Bước 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109BA" w14:textId="77777777" w:rsidR="00000000" w:rsidRDefault="00000000">
            <w:pPr>
              <w:spacing w:before="120"/>
              <w:jc w:val="center"/>
            </w:pPr>
            <w:r>
              <w:rPr>
                <w:lang w:val="vi-VN"/>
              </w:rPr>
              <w:t>Trung tâm Phục vụ hành chính công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F15EF" w14:textId="77777777" w:rsidR="00000000" w:rsidRDefault="00000000">
            <w:pPr>
              <w:spacing w:before="120"/>
            </w:pPr>
            <w:r>
              <w:rPr>
                <w:lang w:val="vi-VN"/>
              </w:rPr>
              <w:t>Công chức Sở LĐTBXH tiếp nhận và trả kết quả</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96B48" w14:textId="77777777" w:rsidR="00000000" w:rsidRDefault="00000000">
            <w:pPr>
              <w:spacing w:before="120" w:after="280" w:afterAutospacing="1"/>
            </w:pPr>
            <w:r>
              <w:rPr>
                <w:lang w:val="vi-VN"/>
              </w:rPr>
              <w:t>Hướng dẫn, kiểm tra, tiếp nhận hồ sơ, gửi phiếu hẹn trả cho cá nhân, tổ chức, phân loại theo quy định và cập nhật vào phần mềm một cửa chuyển phòng Việc làm - ATLĐ.</w:t>
            </w:r>
          </w:p>
          <w:p w14:paraId="518593EE" w14:textId="77777777" w:rsidR="00000000" w:rsidRDefault="00000000">
            <w:pPr>
              <w:spacing w:before="120" w:after="280" w:afterAutospacing="1"/>
            </w:pPr>
            <w:r>
              <w:rPr>
                <w:lang w:val="vi-VN"/>
              </w:rPr>
              <w:t>* Hồ sơ gồm:</w:t>
            </w:r>
          </w:p>
          <w:p w14:paraId="0C88E529" w14:textId="77777777" w:rsidR="00000000" w:rsidRDefault="00000000">
            <w:pPr>
              <w:spacing w:before="120" w:after="280" w:afterAutospacing="1"/>
            </w:pPr>
            <w:r>
              <w:rPr>
                <w:lang w:val="vi-VN"/>
              </w:rPr>
              <w:t>- Đề nghị hỗ trợ chi phí khám, chữa bệnh nghề nghiệp của người lao động theo Mẫu 02 Nghị định số 88/2020/NĐ-CP ngày 28/7/2020 của Chính phủ đối với người lao động đã nghỉ hưu hoặc thôi việc; hoặc văn bản của người sử dụng lao động nơi người lao động đang làm việc theo Mẫu số 5 của Nghị định 88/NĐ-CP và bản sao có chứng thực hồ sơ xác định mắc bệnh nghề nghiệp của cơ sở khám bệnh, chữa bệnh nghề nghiệp, đối với trường hợp người lao động chuyển đến làm việc cho người sử dụng lao động khác.</w:t>
            </w:r>
          </w:p>
          <w:p w14:paraId="7ACC053F" w14:textId="77777777" w:rsidR="00000000" w:rsidRDefault="00000000">
            <w:pPr>
              <w:spacing w:before="120" w:after="280" w:afterAutospacing="1"/>
            </w:pPr>
            <w:r>
              <w:rPr>
                <w:lang w:val="vi-VN"/>
              </w:rPr>
              <w:t>- Bản sao có chứng thực hồ sơ bệnh nghề nghiệp của cơ sở khám bệnh, chữa bệnh nghề nghiệp và bản sao có chứng thực hồ sơ xác định mắc bệnh nghề nghiệp của cơ sở khám bệnh, chữa bệnh nghề nghiệp.</w:t>
            </w:r>
          </w:p>
          <w:p w14:paraId="7FF23A4B" w14:textId="77777777" w:rsidR="00000000" w:rsidRDefault="00000000">
            <w:pPr>
              <w:spacing w:before="120" w:after="280" w:afterAutospacing="1"/>
            </w:pPr>
            <w:r>
              <w:rPr>
                <w:lang w:val="vi-VN"/>
              </w:rPr>
              <w:t>- Bản sao giấy ra viện hoặc trích sao hồ sơ bệnh án sau khi điều trị bệnh nghề nghiệp.</w:t>
            </w:r>
          </w:p>
          <w:p w14:paraId="0AB34B8E" w14:textId="77777777" w:rsidR="00000000" w:rsidRDefault="00000000">
            <w:pPr>
              <w:spacing w:before="120"/>
            </w:pPr>
            <w:r>
              <w:rPr>
                <w:lang w:val="vi-VN"/>
              </w:rPr>
              <w:t>- Bản chính chứng từ thanh toán các chi phí khám, điều trị bệnh nghề nghiệp theo quy định.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64740"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832B9" w14:textId="77777777" w:rsidR="00000000" w:rsidRDefault="00000000">
            <w:pPr>
              <w:spacing w:before="120" w:after="280" w:afterAutospacing="1"/>
            </w:pPr>
            <w:r>
              <w:rPr>
                <w:lang w:val="vi-VN"/>
              </w:rPr>
              <w:t>- Giấy hẹn và trả kết quả tại bộ phận một cửa</w:t>
            </w:r>
          </w:p>
          <w:p w14:paraId="444EC031" w14:textId="77777777" w:rsidR="00000000" w:rsidRDefault="00000000">
            <w:pPr>
              <w:spacing w:before="120" w:after="280" w:afterAutospacing="1"/>
            </w:pPr>
            <w:r>
              <w:rPr>
                <w:lang w:val="vi-VN"/>
              </w:rPr>
              <w:t>- Mẫu số 02 Nghị định số 88/2020/NĐ-CP ngày 28/7/2020 của Chính phủ</w:t>
            </w:r>
          </w:p>
          <w:p w14:paraId="1C30019A" w14:textId="77777777" w:rsidR="00000000" w:rsidRDefault="00000000">
            <w:pPr>
              <w:spacing w:before="120"/>
            </w:pPr>
            <w:r>
              <w:rPr>
                <w:lang w:val="vi-VN"/>
              </w:rPr>
              <w:t>- Mẫu số 5 của Nghị định 88/NĐ-CP ngày 28/7/2020 của Chính phủ</w:t>
            </w:r>
          </w:p>
        </w:tc>
      </w:tr>
      <w:tr w:rsidR="00000000" w14:paraId="56C875B8"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1755A" w14:textId="77777777" w:rsidR="00000000" w:rsidRDefault="00000000">
            <w:pPr>
              <w:spacing w:before="120"/>
              <w:jc w:val="center"/>
            </w:pPr>
            <w:r>
              <w:rPr>
                <w:lang w:val="vi-VN"/>
              </w:rPr>
              <w:t>Bước 2</w:t>
            </w:r>
          </w:p>
        </w:tc>
        <w:tc>
          <w:tcPr>
            <w:tcW w:w="54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FCF24" w14:textId="77777777" w:rsidR="00000000" w:rsidRDefault="00000000">
            <w:pPr>
              <w:spacing w:before="120"/>
              <w:jc w:val="center"/>
            </w:pPr>
            <w:r>
              <w:rPr>
                <w:lang w:val="vi-VN"/>
              </w:rPr>
              <w:t>Sở Lao động - TB&amp;XH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A82ED" w14:textId="77777777" w:rsidR="00000000" w:rsidRDefault="00000000">
            <w:pPr>
              <w:spacing w:before="120"/>
              <w:jc w:val="center"/>
            </w:pPr>
            <w:r>
              <w:rPr>
                <w:lang w:val="vi-VN"/>
              </w:rPr>
              <w:t>Lãnh đạo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D98D6" w14:textId="77777777" w:rsidR="00000000" w:rsidRDefault="00000000">
            <w:pPr>
              <w:spacing w:before="120"/>
            </w:pPr>
            <w:r>
              <w:rPr>
                <w:lang w:val="vi-VN"/>
              </w:rPr>
              <w:t>Phân công xử lý hồ sơ</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D2250"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9FEFF" w14:textId="77777777" w:rsidR="00000000" w:rsidRDefault="00000000">
            <w:pPr>
              <w:spacing w:before="120"/>
            </w:pPr>
            <w:r>
              <w:rPr>
                <w:lang w:val="vi-VN"/>
              </w:rPr>
              <w:t> </w:t>
            </w:r>
          </w:p>
        </w:tc>
      </w:tr>
      <w:tr w:rsidR="00000000" w14:paraId="10BC68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359021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8B10111"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2E089" w14:textId="77777777" w:rsidR="00000000" w:rsidRDefault="00000000">
            <w:pPr>
              <w:spacing w:before="120"/>
              <w:jc w:val="center"/>
            </w:pPr>
            <w:r>
              <w:rPr>
                <w:lang w:val="vi-VN"/>
              </w:rPr>
              <w:t>Chuyên viên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CCF2B" w14:textId="77777777" w:rsidR="00000000" w:rsidRDefault="00000000">
            <w:pPr>
              <w:spacing w:before="120" w:after="280" w:afterAutospacing="1"/>
            </w:pPr>
            <w:r>
              <w:rPr>
                <w:lang w:val="vi-VN"/>
              </w:rPr>
              <w:t>- Kiểm tra, xử lý hồ sơ.</w:t>
            </w:r>
          </w:p>
          <w:p w14:paraId="03D497F1" w14:textId="77777777" w:rsidR="00000000" w:rsidRDefault="00000000">
            <w:pPr>
              <w:spacing w:before="120"/>
            </w:pPr>
            <w:r>
              <w:rPr>
                <w:lang w:val="vi-VN"/>
              </w:rPr>
              <w:t>- Tham mưu dự thảo kết quả thủ tục hành chính.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59A92" w14:textId="77777777" w:rsidR="00000000" w:rsidRDefault="00000000">
            <w:pPr>
              <w:spacing w:before="120"/>
              <w:jc w:val="center"/>
            </w:pPr>
            <w:r>
              <w:rPr>
                <w:lang w:val="vi-VN"/>
              </w:rPr>
              <w:t>16 giờ</w:t>
            </w:r>
          </w:p>
        </w:tc>
        <w:tc>
          <w:tcPr>
            <w:tcW w:w="108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79859" w14:textId="77777777" w:rsidR="00000000" w:rsidRDefault="00000000">
            <w:pPr>
              <w:spacing w:before="120"/>
            </w:pPr>
            <w:r>
              <w:rPr>
                <w:lang w:val="vi-VN"/>
              </w:rPr>
              <w:t>Quyết định việc hỗ trợ kinh phí chi phí khám, chữa bệnh nghề nghiệp cho người lao động phát hiện bị bệnh nghề nghiệp khi đã nghỉ hưu hoặc không còn làm việc trong các nghề, công việc có nguy cơ bị bệnh nghề nghiệp</w:t>
            </w:r>
          </w:p>
        </w:tc>
      </w:tr>
      <w:tr w:rsidR="00000000" w14:paraId="231761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70F107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F88C71"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07648" w14:textId="77777777" w:rsidR="00000000" w:rsidRDefault="00000000">
            <w:pPr>
              <w:spacing w:before="120"/>
              <w:jc w:val="center"/>
            </w:pPr>
            <w:r>
              <w:rPr>
                <w:lang w:val="vi-VN"/>
              </w:rPr>
              <w:t>Lãnh đạo phòng Việc làm - An toàn lao động</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6A0F2" w14:textId="77777777" w:rsidR="00000000" w:rsidRDefault="00000000">
            <w:pPr>
              <w:spacing w:before="120"/>
            </w:pPr>
            <w:r>
              <w:rPr>
                <w:lang w:val="vi-VN"/>
              </w:rPr>
              <w:t>Kiểm tra, ký nháy, trình lãnh đạo Sở</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90FE6"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73B5EE" w14:textId="77777777" w:rsidR="00000000" w:rsidRDefault="00000000">
            <w:pPr>
              <w:spacing w:before="120"/>
              <w:jc w:val="center"/>
            </w:pPr>
          </w:p>
        </w:tc>
      </w:tr>
      <w:tr w:rsidR="00000000" w14:paraId="0DA240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FD7C4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958270"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9E9F0" w14:textId="77777777" w:rsidR="00000000" w:rsidRDefault="00000000">
            <w:pPr>
              <w:spacing w:before="120"/>
              <w:jc w:val="center"/>
            </w:pPr>
            <w:r>
              <w:rPr>
                <w:lang w:val="vi-VN"/>
              </w:rPr>
              <w:t>Lãnh đạo Sở phụ trách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08190" w14:textId="77777777" w:rsidR="00000000" w:rsidRDefault="00000000">
            <w:pPr>
              <w:spacing w:before="120"/>
            </w:pPr>
            <w:r>
              <w:rPr>
                <w:lang w:val="vi-VN"/>
              </w:rPr>
              <w:t>Ký duyệt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7684C"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B91689" w14:textId="77777777" w:rsidR="00000000" w:rsidRDefault="00000000">
            <w:pPr>
              <w:spacing w:before="120"/>
              <w:jc w:val="center"/>
            </w:pPr>
          </w:p>
        </w:tc>
      </w:tr>
      <w:tr w:rsidR="00000000" w14:paraId="36A562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4A30A3D"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CC9D14"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2D6B7" w14:textId="77777777" w:rsidR="00000000" w:rsidRDefault="00000000">
            <w:pPr>
              <w:spacing w:before="120"/>
              <w:jc w:val="center"/>
            </w:pPr>
            <w:r>
              <w:rPr>
                <w:lang w:val="vi-VN"/>
              </w:rPr>
              <w:t>Chuyên viên phòng Việc làm - ATLĐ Văn thư</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40B23" w14:textId="77777777" w:rsidR="00000000" w:rsidRDefault="00000000">
            <w:pPr>
              <w:spacing w:before="120" w:after="280" w:afterAutospacing="1"/>
            </w:pPr>
            <w:r>
              <w:rPr>
                <w:lang w:val="vi-VN"/>
              </w:rPr>
              <w:t>- Văn thư đóng dấu.</w:t>
            </w:r>
          </w:p>
          <w:p w14:paraId="278C23B2" w14:textId="77777777" w:rsidR="00000000" w:rsidRDefault="00000000">
            <w:pPr>
              <w:spacing w:before="120"/>
            </w:pPr>
            <w:r>
              <w:rPr>
                <w:lang w:val="vi-VN"/>
              </w:rPr>
              <w:t>- Chuyên viên phòng chuyên môn lưu và chuyển kết quả cho công chức phụ trách bộ phận một cửa của Sở tại Trung tâm PVHCC</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21F4F"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B7E3A7" w14:textId="77777777" w:rsidR="00000000" w:rsidRDefault="00000000">
            <w:pPr>
              <w:spacing w:before="120"/>
              <w:jc w:val="center"/>
            </w:pPr>
          </w:p>
        </w:tc>
      </w:tr>
      <w:tr w:rsidR="00000000" w14:paraId="0303C2A7" w14:textId="77777777">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5F58F" w14:textId="77777777" w:rsidR="00000000" w:rsidRDefault="00000000">
            <w:pPr>
              <w:spacing w:before="120"/>
              <w:jc w:val="center"/>
            </w:pPr>
            <w:r>
              <w:rPr>
                <w:lang w:val="vi-VN"/>
              </w:rPr>
              <w:t>Bước 3</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A220D" w14:textId="77777777" w:rsidR="00000000" w:rsidRDefault="00000000">
            <w:pPr>
              <w:spacing w:before="120"/>
              <w:jc w:val="center"/>
            </w:pPr>
            <w:r>
              <w:rPr>
                <w:lang w:val="vi-VN"/>
              </w:rPr>
              <w:t>Trung tâm PVHCC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921EC" w14:textId="77777777" w:rsidR="00000000" w:rsidRDefault="00000000">
            <w:pPr>
              <w:spacing w:before="120"/>
            </w:pPr>
            <w:r>
              <w:rPr>
                <w:lang w:val="vi-VN"/>
              </w:rPr>
              <w:t>Công chức tiếp nhận và trả kết quả của Sở LĐTBXH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71301" w14:textId="77777777" w:rsidR="00000000" w:rsidRDefault="00000000">
            <w:pPr>
              <w:spacing w:before="120" w:after="280" w:afterAutospacing="1"/>
            </w:pPr>
            <w:r>
              <w:rPr>
                <w:lang w:val="vi-VN"/>
              </w:rPr>
              <w:t>- Chuyển kết quả cho cơ quan Bảo hiểm xã hội.</w:t>
            </w:r>
          </w:p>
          <w:p w14:paraId="5EE0F703" w14:textId="77777777" w:rsidR="00000000" w:rsidRDefault="00000000">
            <w:pPr>
              <w:spacing w:before="120"/>
            </w:pPr>
            <w:r>
              <w:rPr>
                <w:lang w:val="vi-VN"/>
              </w:rPr>
              <w:t>- Xác nhận trên phần mềm kết thúc quy trình.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119E9"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BE818" w14:textId="77777777" w:rsidR="00000000" w:rsidRDefault="00000000">
            <w:pPr>
              <w:spacing w:before="120"/>
            </w:pPr>
            <w:r>
              <w:rPr>
                <w:lang w:val="vi-VN"/>
              </w:rPr>
              <w:t> </w:t>
            </w:r>
          </w:p>
        </w:tc>
      </w:tr>
      <w:tr w:rsidR="00985FED" w14:paraId="0F1C2652" w14:textId="77777777" w:rsidTr="00985FED">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F43A7" w14:textId="77777777" w:rsidR="00000000" w:rsidRDefault="00000000">
            <w:pPr>
              <w:spacing w:before="120"/>
              <w:jc w:val="center"/>
            </w:pPr>
            <w:r>
              <w:rPr>
                <w:lang w:val="vi-VN"/>
              </w:rPr>
              <w:t>Bước 4</w:t>
            </w:r>
          </w:p>
        </w:tc>
        <w:tc>
          <w:tcPr>
            <w:tcW w:w="118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34658" w14:textId="77777777" w:rsidR="00000000" w:rsidRDefault="00000000">
            <w:pPr>
              <w:spacing w:before="120"/>
            </w:pPr>
            <w:r>
              <w:rPr>
                <w:lang w:val="vi-VN"/>
              </w:rPr>
              <w:t>Cơ quan Bảo hiểm xã hội</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1C7AAA" w14:textId="77777777" w:rsidR="00000000" w:rsidRDefault="00000000">
            <w:pPr>
              <w:spacing w:before="120"/>
            </w:pPr>
            <w:r>
              <w:rPr>
                <w:lang w:val="vi-VN"/>
              </w:rPr>
              <w:t>Chi trả kinh phí hỗ trợ cho người sử dụng lao động. Trường hợp không chi trả thì phải trả lời bằng văn bản cho Sở Lao động - Thương binh và Xã hội và nêu rõ lý do.</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AC597" w14:textId="77777777" w:rsidR="00000000" w:rsidRDefault="00000000">
            <w:pPr>
              <w:spacing w:before="120"/>
              <w:jc w:val="center"/>
            </w:pPr>
            <w:r>
              <w:rPr>
                <w:lang w:val="vi-VN"/>
              </w:rPr>
              <w:t>40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B1908" w14:textId="77777777" w:rsidR="00000000" w:rsidRDefault="00000000">
            <w:pPr>
              <w:spacing w:before="120"/>
            </w:pPr>
            <w:r>
              <w:rPr>
                <w:lang w:val="vi-VN"/>
              </w:rPr>
              <w:t> </w:t>
            </w:r>
          </w:p>
        </w:tc>
      </w:tr>
    </w:tbl>
    <w:p w14:paraId="45F6C62B" w14:textId="77777777" w:rsidR="00000000" w:rsidRDefault="00000000">
      <w:pPr>
        <w:spacing w:before="120" w:after="280" w:afterAutospacing="1"/>
      </w:pPr>
      <w:bookmarkStart w:id="16" w:name="dieu_3_1"/>
      <w:r>
        <w:rPr>
          <w:b/>
          <w:bCs/>
          <w:lang w:val="vi-VN"/>
        </w:rPr>
        <w:t>3. Thủ tục Hỗ trợ kinh phí huấn luyện an toàn, vệ sinh lao động cho doanh nghiệp.</w:t>
      </w:r>
      <w:bookmarkEnd w:id="16"/>
    </w:p>
    <w:p w14:paraId="271D4A2C" w14:textId="77777777" w:rsidR="00000000" w:rsidRDefault="00000000">
      <w:pPr>
        <w:spacing w:before="120" w:after="280" w:afterAutospacing="1"/>
      </w:pPr>
      <w:r>
        <w:rPr>
          <w:lang w:val="vi-VN"/>
        </w:rPr>
        <w:t>- Mã số TTHC: 2.000111.000.00.00.H40</w:t>
      </w:r>
    </w:p>
    <w:p w14:paraId="29B338B3" w14:textId="77777777" w:rsidR="00000000" w:rsidRDefault="00000000">
      <w:pPr>
        <w:spacing w:before="120" w:after="280" w:afterAutospacing="1"/>
      </w:pPr>
      <w:r>
        <w:rPr>
          <w:lang w:val="vi-VN"/>
        </w:rPr>
        <w:t>- Tổng thời gian thực hiện: 20 ngày bằng 160 giờ làm việc (trong đó: Giải quyết tại Sở LĐTBXH: 120 giờ, BHXH: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923"/>
        <w:gridCol w:w="1203"/>
        <w:gridCol w:w="3792"/>
        <w:gridCol w:w="646"/>
        <w:gridCol w:w="2034"/>
      </w:tblGrid>
      <w:tr w:rsidR="00000000" w14:paraId="2CD9A48D" w14:textId="77777777">
        <w:tc>
          <w:tcPr>
            <w:tcW w:w="39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30624" w14:textId="77777777" w:rsidR="00000000" w:rsidRDefault="00000000">
            <w:pPr>
              <w:spacing w:before="120"/>
              <w:jc w:val="center"/>
            </w:pPr>
            <w:r>
              <w:rPr>
                <w:b/>
                <w:bCs/>
                <w:lang w:val="vi-VN"/>
              </w:rPr>
              <w:t>Bước thực hiện</w:t>
            </w:r>
          </w:p>
        </w:tc>
        <w:tc>
          <w:tcPr>
            <w:tcW w:w="4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F681F" w14:textId="77777777" w:rsidR="00000000" w:rsidRDefault="00000000">
            <w:pPr>
              <w:spacing w:before="120"/>
              <w:jc w:val="center"/>
            </w:pPr>
            <w:r>
              <w:rPr>
                <w:b/>
                <w:bCs/>
                <w:lang w:val="vi-VN"/>
              </w:rPr>
              <w:t>Đơn vị thực hiện</w:t>
            </w:r>
          </w:p>
        </w:tc>
        <w:tc>
          <w:tcPr>
            <w:tcW w:w="6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A4D53" w14:textId="77777777" w:rsidR="00000000" w:rsidRDefault="00000000">
            <w:pPr>
              <w:spacing w:before="120"/>
              <w:jc w:val="center"/>
            </w:pPr>
            <w:r>
              <w:rPr>
                <w:b/>
                <w:bCs/>
                <w:lang w:val="vi-VN"/>
              </w:rPr>
              <w:t>Người thực hiện</w:t>
            </w:r>
          </w:p>
        </w:tc>
        <w:tc>
          <w:tcPr>
            <w:tcW w:w="20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51763" w14:textId="77777777" w:rsidR="00000000" w:rsidRDefault="00000000">
            <w:pPr>
              <w:spacing w:before="120"/>
              <w:jc w:val="center"/>
            </w:pPr>
            <w:r>
              <w:rPr>
                <w:b/>
                <w:bCs/>
                <w:lang w:val="vi-VN"/>
              </w:rPr>
              <w:t>Nội dung công việc</w:t>
            </w:r>
          </w:p>
        </w:tc>
        <w:tc>
          <w:tcPr>
            <w:tcW w:w="3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EE736" w14:textId="77777777" w:rsidR="00000000" w:rsidRDefault="00000000">
            <w:pPr>
              <w:spacing w:before="120"/>
              <w:jc w:val="center"/>
            </w:pPr>
            <w:r>
              <w:rPr>
                <w:b/>
                <w:bCs/>
                <w:lang w:val="vi-VN"/>
              </w:rPr>
              <w:t>Thời</w:t>
            </w:r>
            <w:r>
              <w:rPr>
                <w:lang w:val="vi-VN"/>
              </w:rPr>
              <w:t xml:space="preserve"> </w:t>
            </w:r>
            <w:r>
              <w:rPr>
                <w:b/>
                <w:bCs/>
                <w:lang w:val="vi-VN"/>
              </w:rPr>
              <w:t>gian thực hiện</w:t>
            </w:r>
          </w:p>
        </w:tc>
        <w:tc>
          <w:tcPr>
            <w:tcW w:w="10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8EFF1" w14:textId="77777777" w:rsidR="00000000" w:rsidRDefault="00000000">
            <w:pPr>
              <w:spacing w:before="120"/>
              <w:jc w:val="center"/>
            </w:pPr>
            <w:r>
              <w:rPr>
                <w:b/>
                <w:bCs/>
                <w:lang w:val="vi-VN"/>
              </w:rPr>
              <w:t>Biểu mẫu/kết quả</w:t>
            </w:r>
          </w:p>
        </w:tc>
      </w:tr>
      <w:tr w:rsidR="00000000" w14:paraId="68C89695" w14:textId="77777777">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A9150" w14:textId="77777777" w:rsidR="00000000" w:rsidRDefault="00000000">
            <w:pPr>
              <w:spacing w:before="120"/>
              <w:jc w:val="center"/>
            </w:pPr>
            <w:r>
              <w:rPr>
                <w:lang w:val="vi-VN"/>
              </w:rPr>
              <w:t>Bước 1</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5669B" w14:textId="77777777" w:rsidR="00000000" w:rsidRDefault="00000000">
            <w:pPr>
              <w:spacing w:before="120"/>
              <w:jc w:val="center"/>
            </w:pPr>
            <w:r>
              <w:rPr>
                <w:lang w:val="vi-VN"/>
              </w:rPr>
              <w:t>Trung tâm Phục vụ hành chính công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E1928" w14:textId="77777777" w:rsidR="00000000" w:rsidRDefault="00000000">
            <w:pPr>
              <w:spacing w:before="120"/>
              <w:jc w:val="center"/>
            </w:pPr>
            <w:r>
              <w:rPr>
                <w:lang w:val="vi-VN"/>
              </w:rPr>
              <w:t>Công chức Sở LĐTBXH tiếp nhận và trả kết quả</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7ECFF" w14:textId="77777777" w:rsidR="00000000" w:rsidRDefault="00000000">
            <w:pPr>
              <w:spacing w:before="120" w:after="280" w:afterAutospacing="1"/>
            </w:pPr>
            <w:r>
              <w:rPr>
                <w:lang w:val="vi-VN"/>
              </w:rPr>
              <w:t>Hướng dẫn, kiểm tra, tiếp nhận hồ sơ, gửi phiếu hẹn trả cho cá nhân, tổ chức, phân loại theo quy định và cập nhật vào phần mềm một cửa chuyển phòng Việc làm - ATLĐ.</w:t>
            </w:r>
          </w:p>
          <w:p w14:paraId="75DBC7D4" w14:textId="77777777" w:rsidR="00000000" w:rsidRDefault="00000000">
            <w:pPr>
              <w:spacing w:before="120" w:after="280" w:afterAutospacing="1"/>
            </w:pPr>
            <w:r>
              <w:rPr>
                <w:lang w:val="vi-VN"/>
              </w:rPr>
              <w:t>* Hồ sơ gồm:</w:t>
            </w:r>
          </w:p>
          <w:p w14:paraId="0B8DFE04" w14:textId="77777777" w:rsidR="00000000" w:rsidRDefault="00000000">
            <w:pPr>
              <w:spacing w:before="120" w:after="280" w:afterAutospacing="1"/>
            </w:pPr>
            <w:r>
              <w:rPr>
                <w:lang w:val="vi-VN"/>
              </w:rPr>
              <w:t>- Văn bản đề nghị hỗ trợ huấn luyện theo Mẫu số 11 tại Phụ lục của Nghị định số 88/2020/NĐ-CP ngày 28/7/2020.</w:t>
            </w:r>
          </w:p>
          <w:p w14:paraId="61568571" w14:textId="77777777" w:rsidR="00000000" w:rsidRDefault="00000000">
            <w:pPr>
              <w:spacing w:before="120"/>
            </w:pPr>
            <w:r>
              <w:rPr>
                <w:lang w:val="vi-VN"/>
              </w:rPr>
              <w:t>- Bản sao các hồ sơ, chứng từ chứng minh việc tổ chức huấn luyện theo quy định của pháp luật và các chi phí thực tế có liên quan đến việc huấn luyện an toàn, vệ sinh lao động cho các đối tượng đề nghị hỗ trợ.</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A1D69"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72B6B" w14:textId="77777777" w:rsidR="00000000" w:rsidRDefault="00000000">
            <w:pPr>
              <w:spacing w:before="120" w:after="280" w:afterAutospacing="1"/>
            </w:pPr>
            <w:r>
              <w:rPr>
                <w:lang w:val="vi-VN"/>
              </w:rPr>
              <w:t>- Giấy hẹn và trả kết quả tại bộ phận một cửa.</w:t>
            </w:r>
          </w:p>
          <w:p w14:paraId="5029A5C0" w14:textId="77777777" w:rsidR="00000000" w:rsidRDefault="00000000">
            <w:pPr>
              <w:spacing w:before="120"/>
            </w:pPr>
            <w:r>
              <w:rPr>
                <w:lang w:val="vi-VN"/>
              </w:rPr>
              <w:t>- Mẫu số 11 tại Phụ lục của Nghị định số 88/2020/NĐ-CP ngày 28/7/2020.</w:t>
            </w:r>
          </w:p>
        </w:tc>
      </w:tr>
      <w:tr w:rsidR="00000000" w14:paraId="5055D436" w14:textId="77777777">
        <w:tblPrEx>
          <w:tblBorders>
            <w:top w:val="none" w:sz="0" w:space="0" w:color="auto"/>
            <w:bottom w:val="none" w:sz="0" w:space="0" w:color="auto"/>
            <w:insideH w:val="none" w:sz="0" w:space="0" w:color="auto"/>
            <w:insideV w:val="none" w:sz="0" w:space="0" w:color="auto"/>
          </w:tblBorders>
        </w:tblPrEx>
        <w:tc>
          <w:tcPr>
            <w:tcW w:w="39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5B82E" w14:textId="77777777" w:rsidR="00000000" w:rsidRDefault="00000000">
            <w:pPr>
              <w:spacing w:before="120"/>
              <w:jc w:val="center"/>
            </w:pPr>
            <w:r>
              <w:rPr>
                <w:lang w:val="vi-VN"/>
              </w:rPr>
              <w:t>Bước 2</w:t>
            </w:r>
          </w:p>
        </w:tc>
        <w:tc>
          <w:tcPr>
            <w:tcW w:w="49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7A5AF" w14:textId="77777777" w:rsidR="00000000" w:rsidRDefault="00000000">
            <w:pPr>
              <w:spacing w:before="120"/>
              <w:jc w:val="center"/>
            </w:pPr>
            <w:r>
              <w:rPr>
                <w:lang w:val="vi-VN"/>
              </w:rPr>
              <w:t>Sở Lao động - TB&amp;XH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C16D8" w14:textId="77777777" w:rsidR="00000000" w:rsidRDefault="00000000">
            <w:pPr>
              <w:spacing w:before="120"/>
              <w:jc w:val="center"/>
            </w:pPr>
            <w:r>
              <w:rPr>
                <w:lang w:val="vi-VN"/>
              </w:rPr>
              <w:t>Lãnh đạo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54870" w14:textId="77777777" w:rsidR="00000000" w:rsidRDefault="00000000">
            <w:pPr>
              <w:spacing w:before="120"/>
            </w:pPr>
            <w:r>
              <w:rPr>
                <w:lang w:val="vi-VN"/>
              </w:rPr>
              <w:t>Phân công xử lý hồ sơ</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8E713" w14:textId="77777777" w:rsidR="00000000" w:rsidRDefault="00000000">
            <w:pPr>
              <w:spacing w:before="120"/>
              <w:jc w:val="center"/>
            </w:pPr>
            <w:r>
              <w:rPr>
                <w:lang w:val="vi-VN"/>
              </w:rPr>
              <w:t>12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59D71" w14:textId="77777777" w:rsidR="00000000" w:rsidRDefault="00000000">
            <w:pPr>
              <w:spacing w:before="120"/>
            </w:pPr>
            <w:r>
              <w:rPr>
                <w:lang w:val="vi-VN"/>
              </w:rPr>
              <w:t> </w:t>
            </w:r>
          </w:p>
        </w:tc>
      </w:tr>
      <w:tr w:rsidR="00000000" w14:paraId="649FF8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BB057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CE7F80"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E2B58" w14:textId="77777777" w:rsidR="00000000" w:rsidRDefault="00000000">
            <w:pPr>
              <w:spacing w:before="120"/>
              <w:jc w:val="center"/>
            </w:pPr>
            <w:r>
              <w:rPr>
                <w:lang w:val="vi-VN"/>
              </w:rPr>
              <w:t>Chuyên viên phòng Việc làm - ATLĐ</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17A48" w14:textId="77777777" w:rsidR="00000000" w:rsidRDefault="00000000">
            <w:pPr>
              <w:spacing w:before="120" w:after="280" w:afterAutospacing="1"/>
            </w:pPr>
            <w:r>
              <w:rPr>
                <w:lang w:val="vi-VN"/>
              </w:rPr>
              <w:t>Kiểm tra, xử lý hồ sơ</w:t>
            </w:r>
          </w:p>
          <w:p w14:paraId="144CCF2F" w14:textId="77777777" w:rsidR="00000000" w:rsidRDefault="00000000">
            <w:pPr>
              <w:spacing w:before="120"/>
            </w:pPr>
            <w:r>
              <w:rPr>
                <w:lang w:val="vi-VN"/>
              </w:rPr>
              <w:t>Tham mưu dự thảo kết quả thủ tục hành chính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50C4C" w14:textId="77777777" w:rsidR="00000000" w:rsidRDefault="00000000">
            <w:pPr>
              <w:spacing w:before="120"/>
              <w:jc w:val="center"/>
            </w:pPr>
            <w:r>
              <w:rPr>
                <w:lang w:val="vi-VN"/>
              </w:rPr>
              <w:t>72 giờ</w:t>
            </w:r>
          </w:p>
        </w:tc>
        <w:tc>
          <w:tcPr>
            <w:tcW w:w="108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5B1B9" w14:textId="77777777" w:rsidR="00000000" w:rsidRDefault="00000000">
            <w:pPr>
              <w:spacing w:before="120"/>
            </w:pPr>
            <w:r>
              <w:rPr>
                <w:lang w:val="vi-VN"/>
              </w:rPr>
              <w:t>Quyết định việc hỗ trợ kinh phí huấn luyện an toàn, vệ sinh lao động và thực hiện hỗ trợ kinh phí huấn luyện an toàn, vệ sinh lao động</w:t>
            </w:r>
          </w:p>
        </w:tc>
      </w:tr>
      <w:tr w:rsidR="00000000" w14:paraId="3C1870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0EF3E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AF5449" w14:textId="77777777" w:rsidR="00000000" w:rsidRDefault="00000000">
            <w:pPr>
              <w:spacing w:before="120"/>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141ED" w14:textId="77777777" w:rsidR="00000000" w:rsidRDefault="00000000">
            <w:pPr>
              <w:spacing w:before="120"/>
              <w:jc w:val="center"/>
            </w:pPr>
            <w:r>
              <w:rPr>
                <w:lang w:val="vi-VN"/>
              </w:rPr>
              <w:t>Lãnh đạo phòng Việc làm - An toàn lao động</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AC690" w14:textId="77777777" w:rsidR="00000000" w:rsidRDefault="00000000">
            <w:pPr>
              <w:spacing w:before="120"/>
            </w:pPr>
            <w:r>
              <w:rPr>
                <w:lang w:val="vi-VN"/>
              </w:rPr>
              <w:t>Kiểm tra, ký nháy, trình lãnh đạo Sở</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05542" w14:textId="77777777" w:rsidR="00000000" w:rsidRDefault="00000000">
            <w:pPr>
              <w:spacing w:before="120"/>
              <w:jc w:val="center"/>
            </w:pPr>
            <w:r>
              <w:rPr>
                <w:lang w:val="vi-VN"/>
              </w:rPr>
              <w:t>12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403AD34" w14:textId="77777777" w:rsidR="00000000" w:rsidRDefault="00000000">
            <w:pPr>
              <w:spacing w:before="120"/>
              <w:jc w:val="center"/>
            </w:pPr>
          </w:p>
        </w:tc>
      </w:tr>
      <w:tr w:rsidR="00000000" w14:paraId="6DA757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AAF6FB"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D1C49E"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0952C" w14:textId="77777777" w:rsidR="00000000" w:rsidRDefault="00000000">
            <w:pPr>
              <w:spacing w:before="120"/>
              <w:jc w:val="center"/>
            </w:pPr>
            <w:r>
              <w:rPr>
                <w:lang w:val="vi-VN"/>
              </w:rPr>
              <w:t>Lãnh đạo Sở phụ trách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7A688" w14:textId="77777777" w:rsidR="00000000" w:rsidRDefault="00000000">
            <w:pPr>
              <w:spacing w:before="120"/>
            </w:pPr>
            <w:r>
              <w:rPr>
                <w:lang w:val="vi-VN"/>
              </w:rPr>
              <w:t>Ký duyệt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C784F" w14:textId="77777777" w:rsidR="00000000" w:rsidRDefault="00000000">
            <w:pPr>
              <w:spacing w:before="120"/>
              <w:jc w:val="center"/>
            </w:pPr>
            <w:r>
              <w:rPr>
                <w:lang w:val="vi-VN"/>
              </w:rPr>
              <w:t>12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8064CA" w14:textId="77777777" w:rsidR="00000000" w:rsidRDefault="00000000">
            <w:pPr>
              <w:spacing w:before="120"/>
              <w:jc w:val="center"/>
            </w:pPr>
          </w:p>
        </w:tc>
      </w:tr>
      <w:tr w:rsidR="00000000" w14:paraId="52D31B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7C35401"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7A92E4" w14:textId="77777777" w:rsidR="00000000" w:rsidRDefault="00000000">
            <w:pPr>
              <w:spacing w:before="120"/>
              <w:jc w:val="center"/>
            </w:pP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1F738" w14:textId="77777777" w:rsidR="00000000" w:rsidRDefault="00000000">
            <w:pPr>
              <w:spacing w:before="120"/>
              <w:jc w:val="center"/>
            </w:pPr>
            <w:r>
              <w:rPr>
                <w:lang w:val="vi-VN"/>
              </w:rPr>
              <w:t>Chuyên viên phòng Việc làm - ATLĐ Văn thư</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5D047" w14:textId="77777777" w:rsidR="00000000" w:rsidRDefault="00000000">
            <w:pPr>
              <w:spacing w:before="120" w:after="280" w:afterAutospacing="1"/>
            </w:pPr>
            <w:r>
              <w:rPr>
                <w:lang w:val="vi-VN"/>
              </w:rPr>
              <w:t>- Văn thư đóng dấu.</w:t>
            </w:r>
          </w:p>
          <w:p w14:paraId="5423D85B" w14:textId="77777777" w:rsidR="00000000" w:rsidRDefault="00000000">
            <w:pPr>
              <w:spacing w:before="120"/>
            </w:pPr>
            <w:r>
              <w:rPr>
                <w:lang w:val="vi-VN"/>
              </w:rPr>
              <w:t>- Chuyên viên phòng chuyên môn lưu và chuyển kết quả cho công chức phụ trách bộ phận một cửa của Sở tại Trung tâm PVHCC</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00D79" w14:textId="77777777" w:rsidR="00000000" w:rsidRDefault="00000000">
            <w:pPr>
              <w:spacing w:before="120"/>
              <w:jc w:val="center"/>
            </w:pPr>
            <w:r>
              <w:rPr>
                <w:lang w:val="vi-VN"/>
              </w:rPr>
              <w:t>04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81CE46" w14:textId="77777777" w:rsidR="00000000" w:rsidRDefault="00000000">
            <w:pPr>
              <w:spacing w:before="120"/>
              <w:jc w:val="center"/>
            </w:pPr>
          </w:p>
        </w:tc>
      </w:tr>
      <w:tr w:rsidR="00000000" w14:paraId="286BEDD1" w14:textId="77777777">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19FBF" w14:textId="77777777" w:rsidR="00000000" w:rsidRDefault="00000000">
            <w:pPr>
              <w:spacing w:before="120"/>
              <w:jc w:val="center"/>
            </w:pPr>
            <w:r>
              <w:rPr>
                <w:lang w:val="vi-VN"/>
              </w:rPr>
              <w:t>Bước 3</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A126A" w14:textId="77777777" w:rsidR="00000000" w:rsidRDefault="00000000">
            <w:pPr>
              <w:spacing w:before="120"/>
              <w:jc w:val="center"/>
            </w:pPr>
            <w:r>
              <w:rPr>
                <w:lang w:val="vi-VN"/>
              </w:rPr>
              <w:t>Trung tâm PVHCC tỉnh</w:t>
            </w:r>
          </w:p>
        </w:tc>
        <w:tc>
          <w:tcPr>
            <w:tcW w:w="6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156E7" w14:textId="77777777" w:rsidR="00000000" w:rsidRDefault="00000000">
            <w:pPr>
              <w:spacing w:before="120"/>
              <w:jc w:val="center"/>
            </w:pPr>
            <w:r>
              <w:rPr>
                <w:lang w:val="vi-VN"/>
              </w:rPr>
              <w:t>Công chức tiếp nhận và trả kết quả của Sở LĐTBXH</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FD96B" w14:textId="77777777" w:rsidR="00000000" w:rsidRDefault="00000000">
            <w:pPr>
              <w:spacing w:before="120" w:after="280" w:afterAutospacing="1"/>
            </w:pPr>
            <w:r>
              <w:rPr>
                <w:lang w:val="vi-VN"/>
              </w:rPr>
              <w:t>- Chuyển kết quả cho cơ quan bảo hiểm xã hội.</w:t>
            </w:r>
          </w:p>
          <w:p w14:paraId="4D54E7AA" w14:textId="77777777" w:rsidR="00000000" w:rsidRDefault="00000000">
            <w:pPr>
              <w:spacing w:before="120"/>
            </w:pPr>
            <w:r>
              <w:rPr>
                <w:lang w:val="vi-VN"/>
              </w:rPr>
              <w:t>- Xác nhận trên phần mềm kết thúc quy trình.</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84018" w14:textId="77777777" w:rsidR="00000000" w:rsidRDefault="00000000">
            <w:pPr>
              <w:spacing w:before="120"/>
              <w:jc w:val="center"/>
            </w:pPr>
            <w:r>
              <w:rPr>
                <w:lang w:val="vi-VN"/>
              </w:rPr>
              <w:t>04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FC2AA" w14:textId="77777777" w:rsidR="00000000" w:rsidRDefault="00000000">
            <w:pPr>
              <w:spacing w:before="120"/>
            </w:pPr>
            <w:r>
              <w:rPr>
                <w:lang w:val="vi-VN"/>
              </w:rPr>
              <w:t> </w:t>
            </w:r>
          </w:p>
        </w:tc>
      </w:tr>
      <w:tr w:rsidR="00985FED" w14:paraId="510EB6E4" w14:textId="77777777" w:rsidTr="00985FED">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F40A5" w14:textId="77777777" w:rsidR="00000000" w:rsidRDefault="00000000">
            <w:pPr>
              <w:spacing w:before="120"/>
              <w:jc w:val="center"/>
            </w:pPr>
            <w:r>
              <w:rPr>
                <w:lang w:val="vi-VN"/>
              </w:rPr>
              <w:t>Bước 4</w:t>
            </w:r>
          </w:p>
        </w:tc>
        <w:tc>
          <w:tcPr>
            <w:tcW w:w="113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FCBFD" w14:textId="77777777" w:rsidR="00000000" w:rsidRDefault="00000000">
            <w:pPr>
              <w:spacing w:before="120"/>
              <w:jc w:val="center"/>
            </w:pPr>
            <w:r>
              <w:rPr>
                <w:lang w:val="vi-VN"/>
              </w:rPr>
              <w:t>Cơ quan Bảo hiểm xã hội</w:t>
            </w:r>
          </w:p>
        </w:tc>
        <w:tc>
          <w:tcPr>
            <w:tcW w:w="2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97846" w14:textId="77777777" w:rsidR="00000000" w:rsidRDefault="00000000">
            <w:pPr>
              <w:spacing w:before="120"/>
            </w:pPr>
            <w:r>
              <w:rPr>
                <w:lang w:val="vi-VN"/>
              </w:rPr>
              <w:t>Chi trả kinh phí hỗ trợ cho người sử dụng lao động hoặc người lao động theo quyết định hỗ trợ. Trường hợp không chi trả thì phải trả lời bằng văn bản cho Sở Lao động - Thương binh và Xã hội và nêu rõ lý do.</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8096C" w14:textId="77777777" w:rsidR="00000000" w:rsidRDefault="00000000">
            <w:pPr>
              <w:spacing w:before="120"/>
              <w:jc w:val="center"/>
            </w:pPr>
            <w:r>
              <w:rPr>
                <w:lang w:val="vi-VN"/>
              </w:rPr>
              <w:t>40 giờ</w:t>
            </w:r>
          </w:p>
        </w:tc>
        <w:tc>
          <w:tcPr>
            <w:tcW w:w="10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E2E9B" w14:textId="77777777" w:rsidR="00000000" w:rsidRDefault="00000000">
            <w:pPr>
              <w:spacing w:before="120"/>
            </w:pPr>
            <w:r>
              <w:rPr>
                <w:lang w:val="vi-VN"/>
              </w:rPr>
              <w:t> </w:t>
            </w:r>
          </w:p>
        </w:tc>
      </w:tr>
    </w:tbl>
    <w:p w14:paraId="3C8B26B7" w14:textId="77777777" w:rsidR="00000000" w:rsidRDefault="00000000">
      <w:pPr>
        <w:spacing w:before="120" w:after="280" w:afterAutospacing="1"/>
      </w:pPr>
      <w:r>
        <w:rPr>
          <w:lang w:val="vi-VN"/>
        </w:rPr>
        <w:t> </w:t>
      </w:r>
    </w:p>
    <w:p w14:paraId="415904CF" w14:textId="77777777" w:rsidR="00000000" w:rsidRDefault="00000000">
      <w:pPr>
        <w:spacing w:after="280" w:afterAutospacing="1"/>
      </w:pPr>
      <w:r>
        <w:rPr>
          <w:b/>
          <w:bCs/>
          <w:lang w:val="vi-VN"/>
        </w:rPr>
        <w:t> </w:t>
      </w:r>
    </w:p>
    <w:p w14:paraId="0F1A5A3C" w14:textId="77777777" w:rsidR="00936C10" w:rsidRDefault="00000000">
      <w:pPr>
        <w:spacing w:before="120" w:after="280" w:afterAutospacing="1"/>
      </w:pPr>
      <w:r>
        <w:t> </w:t>
      </w:r>
    </w:p>
    <w:sectPr w:rsidR="00936C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936C10"/>
    <w:rsid w:val="00985F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BD73B"/>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1831</Words>
  <Characters>10440</Characters>
  <Application>Microsoft Office Word</Application>
  <DocSecurity>0</DocSecurity>
  <Lines>87</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2022-09-05T04:57:00Z</dcterms:created>
  <dcterms:modified xsi:type="dcterms:W3CDTF">2022-09-05T04:57:00Z</dcterms:modified>
</cp:coreProperties>
</file>