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67F40" w14:paraId="232BDCB1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4478" w14:textId="77777777" w:rsidR="00C67F40" w:rsidRDefault="00C67F40">
            <w:pPr>
              <w:spacing w:before="120"/>
              <w:jc w:val="center"/>
            </w:pPr>
            <w:bookmarkStart w:id="0" w:name="bookmark1"/>
            <w:bookmarkStart w:id="1" w:name="_GoBack"/>
            <w:bookmarkEnd w:id="1"/>
            <w:r>
              <w:rPr>
                <w:b/>
                <w:bCs/>
                <w:lang w:val="vi-VN"/>
              </w:rPr>
              <w:t>CHÍNH PHỦ</w:t>
            </w:r>
            <w:bookmarkEnd w:id="0"/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74C1" w14:textId="77777777" w:rsidR="00C67F40" w:rsidRDefault="00C67F4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C67F40" w14:paraId="5127F97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3E34" w14:textId="77777777" w:rsidR="00C67F40" w:rsidRDefault="00C67F40">
            <w:pPr>
              <w:spacing w:before="120"/>
              <w:jc w:val="center"/>
            </w:pPr>
            <w:r>
              <w:rPr>
                <w:lang w:val="vi-VN"/>
              </w:rPr>
              <w:t>Số: 28/2016/NĐ-CP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2ACD" w14:textId="77777777" w:rsidR="00C67F40" w:rsidRDefault="00C67F4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20 th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vi-VN"/>
              </w:rPr>
              <w:t xml:space="preserve">ng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>4 năm 20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vi-VN"/>
              </w:rPr>
              <w:t>6</w:t>
            </w:r>
          </w:p>
        </w:tc>
      </w:tr>
    </w:tbl>
    <w:p w14:paraId="059A92AB" w14:textId="77777777" w:rsidR="00C67F40" w:rsidRDefault="00C67F40">
      <w:pPr>
        <w:spacing w:before="120" w:after="280" w:afterAutospacing="1"/>
      </w:pPr>
      <w:r>
        <w:t> </w:t>
      </w:r>
    </w:p>
    <w:p w14:paraId="15F95954" w14:textId="77777777" w:rsidR="00C67F40" w:rsidRDefault="00C67F40">
      <w:pPr>
        <w:spacing w:before="120" w:after="280" w:afterAutospacing="1"/>
        <w:jc w:val="center"/>
      </w:pPr>
      <w:r>
        <w:rPr>
          <w:b/>
          <w:bCs/>
          <w:lang w:val="vi-VN"/>
        </w:rPr>
        <w:t>NGHỊ ĐỊNH</w:t>
      </w:r>
    </w:p>
    <w:p w14:paraId="19E4AFA1" w14:textId="77777777" w:rsidR="00C67F40" w:rsidRDefault="00C67F40">
      <w:pPr>
        <w:spacing w:before="120" w:after="280" w:afterAutospacing="1"/>
        <w:jc w:val="center"/>
      </w:pPr>
      <w:r>
        <w:rPr>
          <w:lang w:val="vi-VN"/>
        </w:rPr>
        <w:t>SỬA ĐỔI MỘT SỐ ĐIỀU CỦA NGHỊ ĐỊNH SỐ 56/2014/NĐ-CP NGÀY 30 THÁNG 5 NĂM 2014 VÀ NGHỊ ĐỊNH SỐ 18/2012/NĐ-CP NGÀY 13 THÁNG 3 NĂM 2012 CỦA CHÍNH PHỦ VỀ QUỸ BẢO TRÌ ĐƯỜNG BỘ</w:t>
      </w:r>
    </w:p>
    <w:p w14:paraId="75326B3B" w14:textId="77777777" w:rsidR="00C67F40" w:rsidRDefault="00C67F40">
      <w:pPr>
        <w:spacing w:before="120" w:after="280" w:afterAutospacing="1"/>
      </w:pPr>
      <w:r>
        <w:rPr>
          <w:i/>
          <w:iCs/>
          <w:lang w:val="vi-VN"/>
        </w:rPr>
        <w:t>Căn cứ Luật Tổ chức Chính phủ ngày 19 th</w:t>
      </w:r>
      <w:r>
        <w:rPr>
          <w:i/>
          <w:iCs/>
        </w:rPr>
        <w:t>á</w:t>
      </w:r>
      <w:r>
        <w:rPr>
          <w:i/>
          <w:iCs/>
          <w:lang w:val="vi-VN"/>
        </w:rPr>
        <w:t>ng 6 năm 2015;</w:t>
      </w:r>
    </w:p>
    <w:p w14:paraId="2A48BC08" w14:textId="77777777" w:rsidR="00C67F40" w:rsidRDefault="00C67F40">
      <w:pPr>
        <w:spacing w:before="120" w:after="280" w:afterAutospacing="1"/>
      </w:pPr>
      <w:r>
        <w:rPr>
          <w:i/>
          <w:iCs/>
          <w:lang w:val="vi-VN"/>
        </w:rPr>
        <w:t>Căn cứ Luật Giao thông đường bộ ngày 13 tháng 11 năm 2008;</w:t>
      </w:r>
    </w:p>
    <w:p w14:paraId="436253A6" w14:textId="77777777" w:rsidR="00C67F40" w:rsidRDefault="00C67F40">
      <w:pPr>
        <w:spacing w:before="120" w:after="280" w:afterAutospacing="1"/>
      </w:pPr>
      <w:r>
        <w:rPr>
          <w:i/>
          <w:iCs/>
          <w:lang w:val="vi-VN"/>
        </w:rPr>
        <w:t>Theo đề nghị của Bộ trưởng Bộ Giao thông vận tải,</w:t>
      </w:r>
    </w:p>
    <w:p w14:paraId="2E2FF1DB" w14:textId="77777777" w:rsidR="00C67F40" w:rsidRDefault="00C67F40">
      <w:pPr>
        <w:spacing w:before="120" w:after="280" w:afterAutospacing="1"/>
      </w:pPr>
      <w:r>
        <w:rPr>
          <w:i/>
          <w:iCs/>
          <w:lang w:val="vi-VN"/>
        </w:rPr>
        <w:t>Ch</w:t>
      </w:r>
      <w:r>
        <w:rPr>
          <w:i/>
          <w:iCs/>
        </w:rPr>
        <w:t>í</w:t>
      </w:r>
      <w:r>
        <w:rPr>
          <w:i/>
          <w:iCs/>
          <w:lang w:val="vi-VN"/>
        </w:rPr>
        <w:t>nh phủ b</w:t>
      </w:r>
      <w:r>
        <w:rPr>
          <w:i/>
          <w:iCs/>
        </w:rPr>
        <w:t>a</w:t>
      </w:r>
      <w:r>
        <w:rPr>
          <w:i/>
          <w:iCs/>
          <w:lang w:val="vi-VN"/>
        </w:rPr>
        <w:t>n hành Nghị định sửa đ</w:t>
      </w:r>
      <w:r>
        <w:rPr>
          <w:i/>
          <w:iCs/>
        </w:rPr>
        <w:t>ổ</w:t>
      </w:r>
      <w:r>
        <w:rPr>
          <w:i/>
          <w:iCs/>
          <w:lang w:val="vi-VN"/>
        </w:rPr>
        <w:t>i một số Điều của Nghị định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56/20</w:t>
      </w:r>
      <w:r>
        <w:rPr>
          <w:i/>
          <w:iCs/>
        </w:rPr>
        <w:t>1</w:t>
      </w:r>
      <w:r>
        <w:rPr>
          <w:i/>
          <w:iCs/>
          <w:lang w:val="vi-VN"/>
        </w:rPr>
        <w:t>4/NĐ-CP ngày 30 tháng 5 năm 20</w:t>
      </w:r>
      <w:r>
        <w:rPr>
          <w:i/>
          <w:iCs/>
        </w:rPr>
        <w:t>1</w:t>
      </w:r>
      <w:r>
        <w:rPr>
          <w:i/>
          <w:iCs/>
          <w:lang w:val="vi-VN"/>
        </w:rPr>
        <w:t>4 và Nghị định s</w:t>
      </w:r>
      <w:r>
        <w:rPr>
          <w:i/>
          <w:iCs/>
        </w:rPr>
        <w:t>ố 1</w:t>
      </w:r>
      <w:r>
        <w:rPr>
          <w:i/>
          <w:iCs/>
          <w:lang w:val="vi-VN"/>
        </w:rPr>
        <w:t xml:space="preserve">8/2012/NĐ-CP ngày </w:t>
      </w:r>
      <w:r>
        <w:rPr>
          <w:i/>
          <w:iCs/>
        </w:rPr>
        <w:t>1</w:t>
      </w:r>
      <w:r>
        <w:rPr>
          <w:i/>
          <w:iCs/>
          <w:lang w:val="vi-VN"/>
        </w:rPr>
        <w:t>3 th</w:t>
      </w:r>
      <w:r>
        <w:rPr>
          <w:i/>
          <w:iCs/>
        </w:rPr>
        <w:t>á</w:t>
      </w:r>
      <w:r>
        <w:rPr>
          <w:i/>
          <w:iCs/>
          <w:lang w:val="vi-VN"/>
        </w:rPr>
        <w:t xml:space="preserve">ng 3 năm 2012 của Chính phủ về Quỹ bảo trì </w:t>
      </w:r>
      <w:proofErr w:type="spellStart"/>
      <w:r>
        <w:rPr>
          <w:i/>
          <w:iCs/>
        </w:rPr>
        <w:t>đường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vi-VN"/>
        </w:rPr>
        <w:t>bộ.</w:t>
      </w:r>
    </w:p>
    <w:p w14:paraId="005E1D47" w14:textId="77777777" w:rsidR="00C67F40" w:rsidRDefault="00C67F40">
      <w:pPr>
        <w:spacing w:before="120" w:after="280" w:afterAutospacing="1"/>
      </w:pPr>
      <w:bookmarkStart w:id="2" w:name="bookmark4"/>
      <w:r>
        <w:rPr>
          <w:b/>
          <w:bCs/>
          <w:lang w:val="vi-VN"/>
        </w:rPr>
        <w:t>Điều 1. Sửa đổi một số Điều của Nghị định số 56/2014/NĐ-CP ngày 30 tháng 5 nă</w:t>
      </w:r>
      <w:bookmarkEnd w:id="2"/>
      <w:r>
        <w:rPr>
          <w:b/>
          <w:bCs/>
        </w:rPr>
        <w:t xml:space="preserve">m </w:t>
      </w:r>
      <w:r>
        <w:rPr>
          <w:b/>
          <w:bCs/>
          <w:lang w:val="vi-VN"/>
        </w:rPr>
        <w:t>2014 và Nghị định số 18/2012/NĐ-CP ngày 13 tháng 3 năm 2012 của Chính phủ về Quỹ bảo trì đường bộ như sau:</w:t>
      </w:r>
    </w:p>
    <w:p w14:paraId="3595E18B" w14:textId="77777777" w:rsidR="00C67F40" w:rsidRDefault="00C67F40">
      <w:pPr>
        <w:spacing w:before="120" w:after="280" w:afterAutospacing="1"/>
      </w:pPr>
      <w:r>
        <w:rPr>
          <w:lang w:val="vi-VN"/>
        </w:rPr>
        <w:t xml:space="preserve">1. </w:t>
      </w:r>
      <w:bookmarkStart w:id="3" w:name="dc_27"/>
      <w:r>
        <w:rPr>
          <w:lang w:val="vi-VN"/>
        </w:rPr>
        <w:t>Khoản 1 Điều 1 của Nghị định số 56/2014/NĐ-CP</w:t>
      </w:r>
      <w:bookmarkEnd w:id="3"/>
      <w:r>
        <w:rPr>
          <w:lang w:val="vi-VN"/>
        </w:rPr>
        <w:t xml:space="preserve"> ngày 30 tháng 5 năm 2014 của Chính phủ được sửa đ</w:t>
      </w:r>
      <w:r>
        <w:t>ổ</w:t>
      </w:r>
      <w:r>
        <w:rPr>
          <w:lang w:val="vi-VN"/>
        </w:rPr>
        <w:t>i như sau:</w:t>
      </w:r>
    </w:p>
    <w:p w14:paraId="51FA668A" w14:textId="77777777" w:rsidR="00C67F40" w:rsidRDefault="00C67F40">
      <w:pPr>
        <w:spacing w:before="120" w:after="280" w:afterAutospacing="1"/>
      </w:pPr>
      <w:r>
        <w:t>“</w:t>
      </w:r>
      <w:r>
        <w:rPr>
          <w:lang w:val="vi-VN"/>
        </w:rPr>
        <w:t>1. Phí sử dụng đường bộ được thu hàng năm trên đầu phương tiện giao thông cơ gi</w:t>
      </w:r>
      <w:r>
        <w:t>ớ</w:t>
      </w:r>
      <w:r>
        <w:rPr>
          <w:lang w:val="vi-VN"/>
        </w:rPr>
        <w:t>i đường bộ, bao gồm: xe ô tô, máy kéo; rơ moóc, sơ mi rơ moóc được kéo bởi ô tô, máy kéo và các loại xe tương tự (sau đây gọi chung là xe ôtô</w:t>
      </w:r>
      <w:r>
        <w:t>).”</w:t>
      </w:r>
    </w:p>
    <w:p w14:paraId="0E3CAA95" w14:textId="77777777" w:rsidR="00C67F40" w:rsidRDefault="00C67F40">
      <w:pPr>
        <w:spacing w:before="120" w:after="280" w:afterAutospacing="1"/>
      </w:pPr>
      <w:r>
        <w:rPr>
          <w:lang w:val="vi-VN"/>
        </w:rPr>
        <w:t xml:space="preserve">2. Bãi bỏ </w:t>
      </w:r>
      <w:bookmarkStart w:id="4" w:name="dc_28"/>
      <w:r>
        <w:rPr>
          <w:lang w:val="vi-VN"/>
        </w:rPr>
        <w:t>Khoản 2, Khoản 4 Điều 1 của Nghị định số 56/2014/NĐ-CP</w:t>
      </w:r>
      <w:bookmarkEnd w:id="4"/>
      <w:r>
        <w:rPr>
          <w:lang w:val="vi-VN"/>
        </w:rPr>
        <w:t xml:space="preserve"> ngày 30 tháng 5 năm 2014 của Chính phủ.</w:t>
      </w:r>
    </w:p>
    <w:p w14:paraId="4868BF90" w14:textId="77777777" w:rsidR="00C67F40" w:rsidRDefault="00C67F40">
      <w:pPr>
        <w:spacing w:before="120" w:after="280" w:afterAutospacing="1"/>
      </w:pPr>
      <w:r>
        <w:rPr>
          <w:lang w:val="vi-VN"/>
        </w:rPr>
        <w:t xml:space="preserve">3. </w:t>
      </w:r>
      <w:bookmarkStart w:id="5" w:name="dc_29"/>
      <w:r>
        <w:rPr>
          <w:lang w:val="vi-VN"/>
        </w:rPr>
        <w:t>Khoản 3 Điều 1 của Nghị định số 56/2014/NĐ-CP</w:t>
      </w:r>
      <w:bookmarkEnd w:id="5"/>
      <w:r>
        <w:rPr>
          <w:lang w:val="vi-VN"/>
        </w:rPr>
        <w:t xml:space="preserve"> ngày 30 tháng 5 năm 2014 của Chính phủ được sửa đ</w:t>
      </w:r>
      <w:r>
        <w:t>ổ</w:t>
      </w:r>
      <w:r>
        <w:rPr>
          <w:lang w:val="vi-VN"/>
        </w:rPr>
        <w:t>i như sau:</w:t>
      </w:r>
    </w:p>
    <w:p w14:paraId="7589E24F" w14:textId="77777777" w:rsidR="00C67F40" w:rsidRDefault="00C67F40">
      <w:pPr>
        <w:spacing w:before="120" w:after="280" w:afterAutospacing="1"/>
      </w:pPr>
      <w:r>
        <w:t>“</w:t>
      </w:r>
      <w:r>
        <w:rPr>
          <w:lang w:val="vi-VN"/>
        </w:rPr>
        <w:t xml:space="preserve">3. Hướng </w:t>
      </w:r>
      <w:r>
        <w:t>d</w:t>
      </w:r>
      <w:r>
        <w:rPr>
          <w:lang w:val="vi-VN"/>
        </w:rPr>
        <w:t xml:space="preserve">ẫn chế độ quản </w:t>
      </w:r>
      <w:r>
        <w:t>l</w:t>
      </w:r>
      <w:r>
        <w:rPr>
          <w:lang w:val="vi-VN"/>
        </w:rPr>
        <w:t>ý thu phí sử dụng đường bộ, quy định cụ thể kỳ kê khai, nộp phí sử dụng đường bộ (theo tháng, quý, năm, kỳ đăng kiểm) đối v</w:t>
      </w:r>
      <w:r>
        <w:t>ớ</w:t>
      </w:r>
      <w:r>
        <w:rPr>
          <w:lang w:val="vi-VN"/>
        </w:rPr>
        <w:t>i xe ô tô cho phù h</w:t>
      </w:r>
      <w:r>
        <w:t>ợ</w:t>
      </w:r>
      <w:r>
        <w:rPr>
          <w:lang w:val="vi-VN"/>
        </w:rPr>
        <w:t>p với từng đối tượng nộp phí.</w:t>
      </w:r>
      <w:r>
        <w:t>”</w:t>
      </w:r>
    </w:p>
    <w:p w14:paraId="45BBD939" w14:textId="77777777" w:rsidR="00C67F40" w:rsidRDefault="00C67F40">
      <w:pPr>
        <w:spacing w:before="120" w:after="280" w:afterAutospacing="1"/>
      </w:pPr>
      <w:r>
        <w:rPr>
          <w:lang w:val="vi-VN"/>
        </w:rPr>
        <w:t xml:space="preserve">4. Bãi bỏ </w:t>
      </w:r>
      <w:bookmarkStart w:id="6" w:name="dc_30"/>
      <w:r>
        <w:rPr>
          <w:lang w:val="vi-VN"/>
        </w:rPr>
        <w:t>Khoản 2 Điều 12 của Nghị định số 18/2012/NĐ-CP</w:t>
      </w:r>
      <w:bookmarkEnd w:id="6"/>
      <w:r>
        <w:rPr>
          <w:lang w:val="vi-VN"/>
        </w:rPr>
        <w:t xml:space="preserve"> ngày 13 tháng 3 năm 2012 của Chính phủ.</w:t>
      </w:r>
    </w:p>
    <w:p w14:paraId="52894888" w14:textId="77777777" w:rsidR="00C67F40" w:rsidRDefault="00C67F40">
      <w:pPr>
        <w:spacing w:before="120" w:after="280" w:afterAutospacing="1"/>
      </w:pPr>
      <w:r>
        <w:rPr>
          <w:b/>
          <w:bCs/>
          <w:lang w:val="vi-VN"/>
        </w:rPr>
        <w:lastRenderedPageBreak/>
        <w:t>Điều 2. Hiệu lực thi hành</w:t>
      </w:r>
    </w:p>
    <w:p w14:paraId="77B067AA" w14:textId="77777777" w:rsidR="00C67F40" w:rsidRDefault="00C67F40">
      <w:pPr>
        <w:spacing w:before="120" w:after="280" w:afterAutospacing="1"/>
      </w:pPr>
      <w:r>
        <w:rPr>
          <w:lang w:val="vi-VN"/>
        </w:rPr>
        <w:t xml:space="preserve">Nghị định này có hiệu lực thi hành kể từ ngày </w:t>
      </w:r>
      <w:r>
        <w:t xml:space="preserve">05 </w:t>
      </w:r>
      <w:r>
        <w:rPr>
          <w:lang w:val="vi-VN"/>
        </w:rPr>
        <w:t>tháng 6 năm 2016.</w:t>
      </w:r>
    </w:p>
    <w:p w14:paraId="4585D1EE" w14:textId="77777777" w:rsidR="00C67F40" w:rsidRDefault="00C67F40">
      <w:pPr>
        <w:spacing w:before="120" w:after="280" w:afterAutospacing="1"/>
      </w:pPr>
      <w:r>
        <w:rPr>
          <w:b/>
          <w:bCs/>
          <w:lang w:val="vi-VN"/>
        </w:rPr>
        <w:t>Điều 3. Tổ chức thực hiện</w:t>
      </w:r>
    </w:p>
    <w:p w14:paraId="39D363F7" w14:textId="77777777" w:rsidR="00C67F40" w:rsidRDefault="00C67F40">
      <w:pPr>
        <w:spacing w:before="120" w:after="280" w:afterAutospacing="1"/>
      </w:pPr>
      <w:r>
        <w:rPr>
          <w:lang w:val="vi-VN"/>
        </w:rPr>
        <w:t xml:space="preserve">Các Bộ trưởng, Thủ trưởng cơ quan ngang Bộ, Thủ trưởng cơ quan thuộc Chính phủ, Chủ tịch </w:t>
      </w:r>
      <w:r>
        <w:t>Ủ</w:t>
      </w:r>
      <w:r>
        <w:rPr>
          <w:lang w:val="vi-VN"/>
        </w:rPr>
        <w:t>y ban nhân dân tỉnh, thành phố trực thuộc Trung ương chịu trách nhiệm thi hành Nghị định này./.</w:t>
      </w:r>
    </w:p>
    <w:p w14:paraId="7DAEBFA9" w14:textId="77777777" w:rsidR="00C67F40" w:rsidRDefault="00C67F4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C67F40" w14:paraId="53D249D5" w14:textId="77777777">
        <w:tc>
          <w:tcPr>
            <w:tcW w:w="49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BACB" w14:textId="77777777" w:rsidR="00C67F40" w:rsidRDefault="00C67F40">
            <w:pPr>
              <w:spacing w:before="120" w:after="280" w:afterAutospacing="1"/>
            </w:pPr>
            <w:r>
              <w:rPr>
                <w:sz w:val="16"/>
              </w:rPr>
              <w:t> </w:t>
            </w:r>
          </w:p>
          <w:p w14:paraId="5B39D616" w14:textId="77777777" w:rsidR="00C67F40" w:rsidRDefault="00C67F4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Ban Bí thư Trung ương Đảng;</w:t>
            </w:r>
            <w:r>
              <w:rPr>
                <w:sz w:val="16"/>
                <w:lang w:val="vi-VN"/>
              </w:rPr>
              <w:br/>
              <w:t>- Th</w:t>
            </w:r>
            <w:r>
              <w:rPr>
                <w:sz w:val="16"/>
              </w:rPr>
              <w:t xml:space="preserve">ủ </w:t>
            </w:r>
            <w:r>
              <w:rPr>
                <w:sz w:val="16"/>
                <w:lang w:val="vi-VN"/>
              </w:rPr>
              <w:t>tướng, các Phó Thủ tư</w:t>
            </w:r>
            <w:proofErr w:type="spellStart"/>
            <w:r>
              <w:rPr>
                <w:sz w:val="16"/>
              </w:rPr>
              <w:t>ớn</w:t>
            </w:r>
            <w:proofErr w:type="spellEnd"/>
            <w:r>
              <w:rPr>
                <w:sz w:val="16"/>
                <w:lang w:val="vi-VN"/>
              </w:rPr>
              <w:t>g Chính phủ;</w:t>
            </w:r>
            <w:r>
              <w:rPr>
                <w:sz w:val="16"/>
                <w:lang w:val="vi-VN"/>
              </w:rPr>
              <w:br/>
              <w:t>- Các Bộ, cơ quan ngang Bộ, cơ quan thuộc Chính phủ;</w:t>
            </w:r>
            <w:r>
              <w:rPr>
                <w:sz w:val="16"/>
                <w:lang w:val="vi-VN"/>
              </w:rPr>
              <w:br/>
              <w:t xml:space="preserve">- HĐND,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 xml:space="preserve">BND các tỉnh, thành phố trực thuộc Trung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 phòng Trung ương và các Ban của Đảng;</w:t>
            </w:r>
            <w:r>
              <w:rPr>
                <w:sz w:val="16"/>
                <w:lang w:val="vi-VN"/>
              </w:rPr>
              <w:br/>
              <w:t>- Văn phòng Tổng Bí thư;</w:t>
            </w:r>
            <w:r>
              <w:rPr>
                <w:sz w:val="16"/>
                <w:lang w:val="vi-VN"/>
              </w:rPr>
              <w:br/>
              <w:t xml:space="preserve">- Văn phòng Chủ tịch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  <w:lang w:val="vi-VN"/>
              </w:rPr>
              <w:t>;</w:t>
            </w:r>
            <w:r>
              <w:rPr>
                <w:sz w:val="16"/>
                <w:lang w:val="vi-VN"/>
              </w:rPr>
              <w:br/>
              <w:t xml:space="preserve">- Hội đồng Dân tộc và các 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y ban của Quốc hội;</w:t>
            </w:r>
            <w:r>
              <w:rPr>
                <w:sz w:val="16"/>
                <w:lang w:val="vi-VN"/>
              </w:rPr>
              <w:br/>
              <w:t>- Văn phòng Quốc hội;</w:t>
            </w:r>
            <w:r>
              <w:rPr>
                <w:sz w:val="16"/>
                <w:lang w:val="vi-VN"/>
              </w:rPr>
              <w:br/>
              <w:t>- Tòa án nhân dân tối cao;</w:t>
            </w:r>
            <w:r>
              <w:rPr>
                <w:sz w:val="16"/>
                <w:lang w:val="vi-VN"/>
              </w:rPr>
              <w:br/>
              <w:t>- Viện Kiểm sát nhân dân tối cao;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  <w:lang w:val="vi-VN"/>
              </w:rPr>
              <w:br/>
              <w:t xml:space="preserve">- 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y ban Giám sát tài chính Quốc gia;</w:t>
            </w:r>
            <w:r>
              <w:rPr>
                <w:sz w:val="16"/>
                <w:lang w:val="vi-VN"/>
              </w:rPr>
              <w:br/>
              <w:t>- Ngân hàng Chính sách xã hội;</w:t>
            </w:r>
            <w:r>
              <w:rPr>
                <w:sz w:val="16"/>
                <w:lang w:val="vi-VN"/>
              </w:rPr>
              <w:br/>
              <w:t>- Ngân hàng Phát triển Việt Nam;</w:t>
            </w:r>
            <w:r>
              <w:rPr>
                <w:sz w:val="16"/>
                <w:lang w:val="vi-VN"/>
              </w:rPr>
              <w:br/>
              <w:t xml:space="preserve">- 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y ban Trung ương Mặt trận Tổ quốc Việt Nam;</w:t>
            </w:r>
            <w:r>
              <w:rPr>
                <w:sz w:val="16"/>
                <w:lang w:val="vi-VN"/>
              </w:rPr>
              <w:br/>
              <w:t>- Cơ quan Trung ương của các đoàn thể;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</w:rPr>
              <w:t>-</w:t>
            </w:r>
            <w:r>
              <w:rPr>
                <w:sz w:val="16"/>
                <w:lang w:val="vi-VN"/>
              </w:rPr>
              <w:t xml:space="preserve"> VPCP: BTC</w:t>
            </w:r>
            <w:r>
              <w:rPr>
                <w:sz w:val="16"/>
              </w:rPr>
              <w:t xml:space="preserve">N, </w:t>
            </w:r>
            <w:r>
              <w:rPr>
                <w:sz w:val="16"/>
                <w:lang w:val="vi-VN"/>
              </w:rPr>
              <w:t xml:space="preserve">các PCN, Trợ lý TTg, TGĐ </w:t>
            </w:r>
            <w:r>
              <w:rPr>
                <w:sz w:val="16"/>
              </w:rPr>
              <w:t>C</w:t>
            </w:r>
            <w:r>
              <w:rPr>
                <w:sz w:val="16"/>
                <w:lang w:val="vi-VN"/>
              </w:rPr>
              <w:t>ổng TTĐT, các Vụ, Cục, đ</w:t>
            </w:r>
            <w:r>
              <w:rPr>
                <w:sz w:val="16"/>
              </w:rPr>
              <w:t>ơ</w:t>
            </w:r>
            <w:r>
              <w:rPr>
                <w:sz w:val="16"/>
                <w:lang w:val="vi-VN"/>
              </w:rPr>
              <w:t>n vị tr</w:t>
            </w:r>
            <w:r>
              <w:rPr>
                <w:sz w:val="16"/>
              </w:rPr>
              <w:t>ự</w:t>
            </w:r>
            <w:r>
              <w:rPr>
                <w:sz w:val="16"/>
                <w:lang w:val="vi-VN"/>
              </w:rPr>
              <w:t>c thuộc, Công báo;</w:t>
            </w:r>
            <w:r>
              <w:rPr>
                <w:sz w:val="16"/>
                <w:lang w:val="vi-VN"/>
              </w:rPr>
              <w:br/>
              <w:t xml:space="preserve">- Lưu: VT, </w:t>
            </w:r>
            <w:r>
              <w:rPr>
                <w:sz w:val="16"/>
              </w:rPr>
              <w:t>KT</w:t>
            </w:r>
            <w:r>
              <w:rPr>
                <w:sz w:val="16"/>
                <w:lang w:val="vi-VN"/>
              </w:rPr>
              <w:t>N (3b</w:t>
            </w:r>
            <w:r>
              <w:rPr>
                <w:sz w:val="16"/>
              </w:rPr>
              <w:t>)</w:t>
            </w:r>
            <w:r>
              <w:rPr>
                <w:sz w:val="16"/>
                <w:lang w:val="vi-VN"/>
              </w:rPr>
              <w:t>. pvc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E9C0" w14:textId="77777777" w:rsidR="00C67F40" w:rsidRDefault="00C67F4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vi-VN"/>
              </w:rPr>
              <w:t>CHÍNH PHỦ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 xml:space="preserve">THỦ </w:t>
            </w:r>
            <w:r>
              <w:rPr>
                <w:b/>
                <w:bCs/>
                <w:lang w:val="vi-VN"/>
              </w:rPr>
              <w:t>TƯỚNG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Nguyễn Xuân Phúc</w:t>
            </w:r>
          </w:p>
        </w:tc>
      </w:tr>
    </w:tbl>
    <w:p w14:paraId="45675D79" w14:textId="77777777" w:rsidR="00C67F40" w:rsidRDefault="00C67F40">
      <w:pPr>
        <w:spacing w:before="120" w:after="280" w:afterAutospacing="1"/>
      </w:pPr>
      <w:r>
        <w:rPr>
          <w:b/>
          <w:bCs/>
        </w:rPr>
        <w:t> </w:t>
      </w:r>
    </w:p>
    <w:sectPr w:rsidR="00C67F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E4"/>
    <w:rsid w:val="00C67F40"/>
    <w:rsid w:val="00E17B9B"/>
    <w:rsid w:val="00E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178BE"/>
  <w15:chartTrackingRefBased/>
  <w15:docId w15:val="{AA7DDE58-C63B-47B8-9DAF-A036331B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2829</CharactersWithSpaces>
  <SharedDoc>false</SharedDoc>
  <HyperlinkBase>http://vanbanphapluat.co/nghi-dinh-28-2016-nd-cp-sua-doi-nghi-dinh-56-2014-nd-cp-18-2012-nd-cp-quy-bao-tri-duong-bo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2022-08-01T02:50:00Z</dcterms:created>
  <dcterms:modified xsi:type="dcterms:W3CDTF">2022-08-01T02:50:00Z</dcterms:modified>
</cp:coreProperties>
</file>