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000" w:firstRow="0" w:lastRow="0" w:firstColumn="0" w:lastColumn="0" w:noHBand="0" w:noVBand="0"/>
      </w:tblPr>
      <w:tblGrid>
        <w:gridCol w:w="3383"/>
        <w:gridCol w:w="6357"/>
      </w:tblGrid>
      <w:tr w:rsidR="006863E1" w:rsidRPr="00D540DF" w14:paraId="6A7B80EE" w14:textId="77777777" w:rsidTr="005027FF">
        <w:trPr>
          <w:trHeight w:val="1033"/>
          <w:jc w:val="center"/>
        </w:trPr>
        <w:tc>
          <w:tcPr>
            <w:tcW w:w="2826" w:type="dxa"/>
          </w:tcPr>
          <w:p w14:paraId="304BF447" w14:textId="77777777" w:rsidR="006863E1" w:rsidRPr="00D540DF" w:rsidRDefault="006863E1" w:rsidP="00D540DF">
            <w:pPr>
              <w:snapToGrid w:val="0"/>
              <w:spacing w:before="120" w:after="120" w:line="240" w:lineRule="auto"/>
              <w:jc w:val="center"/>
              <w:rPr>
                <w:b/>
                <w:sz w:val="24"/>
                <w:szCs w:val="24"/>
              </w:rPr>
            </w:pPr>
            <w:r w:rsidRPr="00D540DF">
              <w:rPr>
                <w:b/>
                <w:sz w:val="24"/>
                <w:szCs w:val="24"/>
              </w:rPr>
              <w:t>TÊN DOANH NGHIỆP</w:t>
            </w:r>
          </w:p>
          <w:p w14:paraId="6CE70CBA" w14:textId="77777777" w:rsidR="006863E1" w:rsidRPr="00D540DF" w:rsidRDefault="006863E1" w:rsidP="00D540DF">
            <w:pPr>
              <w:snapToGrid w:val="0"/>
              <w:spacing w:before="120" w:after="120" w:line="240" w:lineRule="auto"/>
              <w:jc w:val="center"/>
              <w:rPr>
                <w:sz w:val="24"/>
                <w:szCs w:val="24"/>
                <w:lang w:val="fr-FR"/>
              </w:rPr>
            </w:pPr>
            <w:r w:rsidRPr="00D540DF">
              <w:rPr>
                <w:sz w:val="24"/>
                <w:szCs w:val="24"/>
                <w:lang w:val="fr-FR"/>
              </w:rPr>
              <w:t>----------------</w:t>
            </w:r>
          </w:p>
          <w:p w14:paraId="76E0309B" w14:textId="77777777" w:rsidR="006863E1" w:rsidRPr="00D540DF" w:rsidRDefault="006863E1" w:rsidP="00D540DF">
            <w:pPr>
              <w:snapToGrid w:val="0"/>
              <w:spacing w:before="120" w:after="120" w:line="240" w:lineRule="auto"/>
              <w:jc w:val="center"/>
              <w:rPr>
                <w:sz w:val="24"/>
                <w:szCs w:val="24"/>
                <w:lang w:val="fr-FR"/>
              </w:rPr>
            </w:pPr>
            <w:r w:rsidRPr="00D540DF">
              <w:rPr>
                <w:sz w:val="24"/>
                <w:szCs w:val="24"/>
                <w:lang w:val="fr-FR"/>
              </w:rPr>
              <w:t xml:space="preserve">Số: </w:t>
            </w:r>
            <w:bookmarkStart w:id="0" w:name="sovanban_BKL"/>
            <w:r w:rsidRPr="00D540DF">
              <w:rPr>
                <w:sz w:val="24"/>
                <w:szCs w:val="24"/>
                <w:lang w:val="fr-FR"/>
              </w:rPr>
              <w:t>[…</w:t>
            </w:r>
            <w:bookmarkEnd w:id="0"/>
            <w:r w:rsidRPr="00D540DF">
              <w:rPr>
                <w:sz w:val="24"/>
                <w:szCs w:val="24"/>
                <w:lang w:val="fr-FR"/>
              </w:rPr>
              <w:t>]</w:t>
            </w:r>
          </w:p>
        </w:tc>
        <w:tc>
          <w:tcPr>
            <w:tcW w:w="5310" w:type="dxa"/>
          </w:tcPr>
          <w:p w14:paraId="11B5A006" w14:textId="77777777" w:rsidR="006863E1" w:rsidRPr="00D540DF" w:rsidRDefault="006863E1" w:rsidP="00D540DF">
            <w:pPr>
              <w:snapToGrid w:val="0"/>
              <w:spacing w:before="120" w:after="120" w:line="240" w:lineRule="auto"/>
              <w:jc w:val="center"/>
              <w:rPr>
                <w:b/>
                <w:bCs/>
                <w:sz w:val="24"/>
                <w:szCs w:val="24"/>
                <w:lang w:val="fr-FR"/>
              </w:rPr>
            </w:pPr>
            <w:r w:rsidRPr="00D540DF">
              <w:rPr>
                <w:b/>
                <w:bCs/>
                <w:sz w:val="24"/>
                <w:szCs w:val="24"/>
                <w:lang w:val="fr-FR"/>
              </w:rPr>
              <w:t>CỘNG HOÀ XÃ HỘI CHỦ NGHĨA VIỆT NAM</w:t>
            </w:r>
          </w:p>
          <w:p w14:paraId="7FC8C770" w14:textId="77777777" w:rsidR="006863E1" w:rsidRPr="00D540DF" w:rsidRDefault="006863E1" w:rsidP="00D540DF">
            <w:pPr>
              <w:snapToGrid w:val="0"/>
              <w:spacing w:before="120" w:after="120" w:line="240" w:lineRule="auto"/>
              <w:jc w:val="center"/>
              <w:rPr>
                <w:bCs/>
                <w:sz w:val="24"/>
                <w:szCs w:val="24"/>
              </w:rPr>
            </w:pPr>
            <w:r w:rsidRPr="00D540DF">
              <w:rPr>
                <w:bCs/>
                <w:sz w:val="24"/>
                <w:szCs w:val="24"/>
              </w:rPr>
              <w:t>Độc lập - Tự do - Hạnh phúc</w:t>
            </w:r>
          </w:p>
          <w:p w14:paraId="54981BE8" w14:textId="77777777" w:rsidR="006863E1" w:rsidRPr="00D540DF" w:rsidRDefault="006863E1" w:rsidP="00D540DF">
            <w:pPr>
              <w:snapToGrid w:val="0"/>
              <w:spacing w:before="120" w:after="120" w:line="240" w:lineRule="auto"/>
              <w:jc w:val="center"/>
              <w:rPr>
                <w:i/>
                <w:sz w:val="24"/>
                <w:szCs w:val="24"/>
              </w:rPr>
            </w:pPr>
            <w:r w:rsidRPr="00D540DF">
              <w:rPr>
                <w:i/>
                <w:sz w:val="24"/>
                <w:szCs w:val="24"/>
              </w:rPr>
              <w:t>--------------</w:t>
            </w:r>
          </w:p>
          <w:p w14:paraId="6A7375CF" w14:textId="77777777" w:rsidR="006863E1" w:rsidRPr="00D540DF" w:rsidRDefault="006863E1" w:rsidP="00D540DF">
            <w:pPr>
              <w:snapToGrid w:val="0"/>
              <w:spacing w:before="120" w:after="120" w:line="240" w:lineRule="auto"/>
              <w:jc w:val="center"/>
              <w:rPr>
                <w:bCs/>
                <w:i/>
                <w:sz w:val="24"/>
                <w:szCs w:val="24"/>
              </w:rPr>
            </w:pPr>
            <w:bookmarkStart w:id="1" w:name="diadiem_BKL"/>
            <w:r w:rsidRPr="00D540DF">
              <w:rPr>
                <w:i/>
                <w:sz w:val="24"/>
                <w:szCs w:val="24"/>
              </w:rPr>
              <w:t>[…</w:t>
            </w:r>
            <w:bookmarkEnd w:id="1"/>
            <w:r w:rsidRPr="00D540DF">
              <w:rPr>
                <w:i/>
                <w:sz w:val="24"/>
                <w:szCs w:val="24"/>
              </w:rPr>
              <w:t xml:space="preserve">], ngày </w:t>
            </w:r>
            <w:bookmarkStart w:id="2" w:name="ngay2_BKL"/>
            <w:r w:rsidRPr="00D540DF">
              <w:rPr>
                <w:i/>
                <w:sz w:val="24"/>
                <w:szCs w:val="24"/>
              </w:rPr>
              <w:t xml:space="preserve">[…] </w:t>
            </w:r>
            <w:bookmarkEnd w:id="2"/>
            <w:r w:rsidRPr="00D540DF">
              <w:rPr>
                <w:i/>
                <w:sz w:val="24"/>
                <w:szCs w:val="24"/>
              </w:rPr>
              <w:t xml:space="preserve">tháng </w:t>
            </w:r>
            <w:bookmarkStart w:id="3" w:name="thang2_BKL"/>
            <w:r w:rsidRPr="00D540DF">
              <w:rPr>
                <w:i/>
                <w:sz w:val="24"/>
                <w:szCs w:val="24"/>
              </w:rPr>
              <w:t xml:space="preserve">[…] </w:t>
            </w:r>
            <w:bookmarkEnd w:id="3"/>
            <w:r w:rsidRPr="00D540DF">
              <w:rPr>
                <w:i/>
                <w:sz w:val="24"/>
                <w:szCs w:val="24"/>
              </w:rPr>
              <w:t>năm […]</w:t>
            </w:r>
          </w:p>
        </w:tc>
      </w:tr>
    </w:tbl>
    <w:p w14:paraId="1F0E1888" w14:textId="77777777" w:rsidR="006863E1" w:rsidRPr="00D540DF" w:rsidRDefault="006863E1" w:rsidP="00D540DF">
      <w:pPr>
        <w:pStyle w:val="BodyText3"/>
        <w:snapToGrid w:val="0"/>
        <w:spacing w:before="120" w:line="240" w:lineRule="auto"/>
        <w:rPr>
          <w:b/>
          <w:bCs/>
          <w:color w:val="000000"/>
          <w:sz w:val="24"/>
          <w:szCs w:val="24"/>
        </w:rPr>
      </w:pPr>
    </w:p>
    <w:p w14:paraId="7ACFECB9" w14:textId="77777777" w:rsidR="006863E1" w:rsidRPr="00D540DF" w:rsidRDefault="006863E1" w:rsidP="00D540DF">
      <w:pPr>
        <w:snapToGrid w:val="0"/>
        <w:spacing w:before="120" w:after="120" w:line="240" w:lineRule="auto"/>
        <w:jc w:val="center"/>
        <w:rPr>
          <w:b/>
          <w:bCs/>
          <w:color w:val="000000"/>
          <w:szCs w:val="28"/>
        </w:rPr>
      </w:pPr>
      <w:r w:rsidRPr="00D540DF">
        <w:rPr>
          <w:b/>
          <w:bCs/>
          <w:color w:val="000000"/>
          <w:szCs w:val="28"/>
        </w:rPr>
        <w:t>BIÊN BẢN HỌP ĐẠI HỘI ĐỒNG CỔ ĐÔNG BẤT THƯỜNG</w:t>
      </w:r>
    </w:p>
    <w:p w14:paraId="15B974D0" w14:textId="77777777" w:rsidR="006863E1" w:rsidRPr="00D540DF" w:rsidRDefault="006863E1" w:rsidP="00D540DF">
      <w:pPr>
        <w:snapToGrid w:val="0"/>
        <w:spacing w:before="120" w:after="120" w:line="240" w:lineRule="auto"/>
        <w:jc w:val="center"/>
        <w:rPr>
          <w:b/>
          <w:bCs/>
          <w:color w:val="000000"/>
          <w:sz w:val="24"/>
          <w:szCs w:val="24"/>
        </w:rPr>
      </w:pPr>
      <w:r w:rsidRPr="00D540DF">
        <w:rPr>
          <w:b/>
          <w:bCs/>
          <w:color w:val="000000"/>
          <w:sz w:val="24"/>
          <w:szCs w:val="24"/>
        </w:rPr>
        <w:t>Về việc giải thể doanh nghiệp</w:t>
      </w:r>
    </w:p>
    <w:p w14:paraId="06C30FEE" w14:textId="77777777" w:rsidR="006863E1" w:rsidRPr="00D540DF" w:rsidRDefault="006863E1" w:rsidP="00D540DF">
      <w:pPr>
        <w:snapToGrid w:val="0"/>
        <w:spacing w:before="120" w:after="120" w:line="240" w:lineRule="auto"/>
        <w:jc w:val="center"/>
        <w:rPr>
          <w:b/>
          <w:color w:val="000000"/>
          <w:sz w:val="24"/>
          <w:szCs w:val="24"/>
        </w:rPr>
      </w:pPr>
    </w:p>
    <w:p w14:paraId="0446D211" w14:textId="77777777" w:rsidR="006863E1" w:rsidRPr="00D540DF" w:rsidRDefault="006863E1" w:rsidP="00D540DF">
      <w:pPr>
        <w:snapToGrid w:val="0"/>
        <w:spacing w:before="120" w:after="120" w:line="240" w:lineRule="auto"/>
        <w:rPr>
          <w:color w:val="000000"/>
          <w:sz w:val="24"/>
          <w:szCs w:val="24"/>
        </w:rPr>
      </w:pPr>
      <w:r w:rsidRPr="00D540DF">
        <w:rPr>
          <w:color w:val="000000"/>
          <w:sz w:val="24"/>
          <w:szCs w:val="24"/>
        </w:rPr>
        <w:t xml:space="preserve">Hôm nay, vào lúc </w:t>
      </w:r>
      <w:bookmarkStart w:id="4" w:name="gio1_BKL"/>
      <w:r w:rsidRPr="00D540DF">
        <w:rPr>
          <w:color w:val="000000"/>
          <w:sz w:val="24"/>
          <w:szCs w:val="24"/>
        </w:rPr>
        <w:t xml:space="preserve">[…] </w:t>
      </w:r>
      <w:bookmarkEnd w:id="4"/>
      <w:r w:rsidRPr="00D540DF">
        <w:rPr>
          <w:color w:val="000000"/>
          <w:sz w:val="24"/>
          <w:szCs w:val="24"/>
        </w:rPr>
        <w:t xml:space="preserve">giờ </w:t>
      </w:r>
      <w:bookmarkStart w:id="5" w:name="phut1_BKL"/>
      <w:r w:rsidRPr="00D540DF">
        <w:rPr>
          <w:color w:val="000000"/>
          <w:sz w:val="24"/>
          <w:szCs w:val="24"/>
        </w:rPr>
        <w:t xml:space="preserve">[…] </w:t>
      </w:r>
      <w:bookmarkEnd w:id="5"/>
      <w:r w:rsidRPr="00D540DF">
        <w:rPr>
          <w:color w:val="000000"/>
          <w:sz w:val="24"/>
          <w:szCs w:val="24"/>
        </w:rPr>
        <w:t xml:space="preserve">phút, ngày </w:t>
      </w:r>
      <w:bookmarkStart w:id="6" w:name="ngay_BKL"/>
      <w:r w:rsidRPr="00D540DF">
        <w:rPr>
          <w:color w:val="000000"/>
          <w:sz w:val="24"/>
          <w:szCs w:val="24"/>
        </w:rPr>
        <w:t>[...]</w:t>
      </w:r>
      <w:bookmarkEnd w:id="6"/>
      <w:r w:rsidRPr="00D540DF">
        <w:rPr>
          <w:color w:val="000000"/>
          <w:sz w:val="24"/>
          <w:szCs w:val="24"/>
        </w:rPr>
        <w:t xml:space="preserve"> tháng </w:t>
      </w:r>
      <w:bookmarkStart w:id="7" w:name="thang_BKL"/>
      <w:r w:rsidRPr="00D540DF">
        <w:rPr>
          <w:color w:val="000000"/>
          <w:sz w:val="24"/>
          <w:szCs w:val="24"/>
        </w:rPr>
        <w:t>[...]</w:t>
      </w:r>
      <w:bookmarkEnd w:id="7"/>
      <w:r w:rsidRPr="00D540DF">
        <w:rPr>
          <w:color w:val="000000"/>
          <w:sz w:val="24"/>
          <w:szCs w:val="24"/>
        </w:rPr>
        <w:t xml:space="preserve"> năm </w:t>
      </w:r>
      <w:bookmarkStart w:id="8" w:name="nam_BKL"/>
      <w:bookmarkStart w:id="9" w:name="nam1_BKL"/>
      <w:r w:rsidRPr="00D540DF">
        <w:rPr>
          <w:color w:val="000000"/>
          <w:sz w:val="24"/>
          <w:szCs w:val="24"/>
        </w:rPr>
        <w:t xml:space="preserve">[…], </w:t>
      </w:r>
      <w:bookmarkEnd w:id="8"/>
      <w:bookmarkEnd w:id="9"/>
      <w:r w:rsidRPr="00D540DF">
        <w:rPr>
          <w:color w:val="000000"/>
          <w:sz w:val="24"/>
          <w:szCs w:val="24"/>
        </w:rPr>
        <w:t xml:space="preserve">tại  </w:t>
      </w:r>
      <w:bookmarkStart w:id="10" w:name="tai_BKL"/>
      <w:r w:rsidRPr="00D540DF">
        <w:rPr>
          <w:color w:val="000000"/>
          <w:sz w:val="24"/>
          <w:szCs w:val="24"/>
        </w:rPr>
        <w:t xml:space="preserve">[…] </w:t>
      </w:r>
      <w:bookmarkEnd w:id="10"/>
      <w:r w:rsidRPr="00D540DF">
        <w:rPr>
          <w:color w:val="000000"/>
          <w:sz w:val="24"/>
          <w:szCs w:val="24"/>
        </w:rPr>
        <w:t>(</w:t>
      </w:r>
      <w:r w:rsidRPr="00D540DF">
        <w:rPr>
          <w:i/>
          <w:color w:val="000000"/>
          <w:sz w:val="24"/>
          <w:szCs w:val="24"/>
        </w:rPr>
        <w:t>Tên doanh nghiệp</w:t>
      </w:r>
      <w:r w:rsidRPr="00D540DF">
        <w:rPr>
          <w:color w:val="000000"/>
          <w:sz w:val="24"/>
          <w:szCs w:val="24"/>
        </w:rPr>
        <w:t xml:space="preserve">). Giấy chứng nhận đăng ký doanh nghiệp số </w:t>
      </w:r>
      <w:bookmarkStart w:id="11" w:name="soGCNDKDN_BKL"/>
      <w:r w:rsidRPr="00D540DF">
        <w:rPr>
          <w:color w:val="000000"/>
          <w:sz w:val="24"/>
          <w:szCs w:val="24"/>
        </w:rPr>
        <w:t xml:space="preserve">[...] </w:t>
      </w:r>
      <w:bookmarkEnd w:id="11"/>
      <w:r w:rsidRPr="00D540DF">
        <w:rPr>
          <w:color w:val="000000"/>
          <w:sz w:val="24"/>
          <w:szCs w:val="24"/>
        </w:rPr>
        <w:t xml:space="preserve">do </w:t>
      </w:r>
      <w:bookmarkStart w:id="12" w:name="chu_the_BKL"/>
      <w:r w:rsidRPr="00D540DF">
        <w:rPr>
          <w:color w:val="000000"/>
          <w:sz w:val="24"/>
          <w:szCs w:val="24"/>
        </w:rPr>
        <w:t>[...]</w:t>
      </w:r>
      <w:bookmarkEnd w:id="12"/>
      <w:r w:rsidRPr="00D540DF">
        <w:rPr>
          <w:color w:val="000000"/>
          <w:sz w:val="24"/>
          <w:szCs w:val="24"/>
        </w:rPr>
        <w:t xml:space="preserve"> cấp lần đầu ngày </w:t>
      </w:r>
      <w:bookmarkStart w:id="13" w:name="ngay1_BKL"/>
      <w:r w:rsidRPr="00D540DF">
        <w:rPr>
          <w:color w:val="000000"/>
          <w:sz w:val="24"/>
          <w:szCs w:val="24"/>
        </w:rPr>
        <w:t>[...]</w:t>
      </w:r>
      <w:bookmarkEnd w:id="13"/>
      <w:r w:rsidRPr="00D540DF">
        <w:rPr>
          <w:color w:val="000000"/>
          <w:sz w:val="24"/>
          <w:szCs w:val="24"/>
        </w:rPr>
        <w:t xml:space="preserve"> tháng </w:t>
      </w:r>
      <w:bookmarkStart w:id="14" w:name="thang1_BKL"/>
      <w:r w:rsidRPr="00D540DF">
        <w:rPr>
          <w:color w:val="000000"/>
          <w:sz w:val="24"/>
          <w:szCs w:val="24"/>
        </w:rPr>
        <w:t>[...]</w:t>
      </w:r>
      <w:bookmarkEnd w:id="14"/>
      <w:r w:rsidRPr="00D540DF">
        <w:rPr>
          <w:color w:val="000000"/>
          <w:sz w:val="24"/>
          <w:szCs w:val="24"/>
        </w:rPr>
        <w:t xml:space="preserve"> năm </w:t>
      </w:r>
      <w:bookmarkStart w:id="15" w:name="nam2_BKL"/>
      <w:r w:rsidRPr="00D540DF">
        <w:rPr>
          <w:color w:val="000000"/>
          <w:sz w:val="24"/>
          <w:szCs w:val="24"/>
        </w:rPr>
        <w:t>[...</w:t>
      </w:r>
      <w:bookmarkEnd w:id="15"/>
      <w:r w:rsidRPr="00D540DF">
        <w:rPr>
          <w:color w:val="000000"/>
          <w:sz w:val="24"/>
          <w:szCs w:val="24"/>
        </w:rPr>
        <w:t xml:space="preserve">], có địa chỉ tại </w:t>
      </w:r>
      <w:bookmarkStart w:id="16" w:name="diachi_BKL"/>
      <w:r w:rsidRPr="00D540DF">
        <w:rPr>
          <w:color w:val="000000"/>
          <w:sz w:val="24"/>
          <w:szCs w:val="24"/>
        </w:rPr>
        <w:t>[…</w:t>
      </w:r>
      <w:bookmarkEnd w:id="16"/>
      <w:r w:rsidRPr="00D540DF">
        <w:rPr>
          <w:color w:val="000000"/>
          <w:sz w:val="24"/>
          <w:szCs w:val="24"/>
        </w:rPr>
        <w:t xml:space="preserve">] </w:t>
      </w:r>
      <w:r w:rsidRPr="00D540DF">
        <w:rPr>
          <w:bCs/>
          <w:color w:val="000000"/>
          <w:sz w:val="24"/>
          <w:szCs w:val="24"/>
        </w:rPr>
        <w:t xml:space="preserve">(“sau đây gọi tắt là </w:t>
      </w:r>
      <w:r w:rsidRPr="00D540DF">
        <w:rPr>
          <w:b/>
          <w:bCs/>
          <w:i/>
          <w:color w:val="000000"/>
          <w:sz w:val="24"/>
          <w:szCs w:val="24"/>
        </w:rPr>
        <w:t>Công ty</w:t>
      </w:r>
      <w:r w:rsidRPr="00D540DF">
        <w:rPr>
          <w:bCs/>
          <w:color w:val="000000"/>
          <w:sz w:val="24"/>
          <w:szCs w:val="24"/>
        </w:rPr>
        <w:t xml:space="preserve">”) </w:t>
      </w:r>
      <w:r w:rsidRPr="00D540DF">
        <w:rPr>
          <w:color w:val="000000"/>
          <w:sz w:val="24"/>
          <w:szCs w:val="24"/>
        </w:rPr>
        <w:t>đã của Đại hội đồng cổ đông (sau đây gọi tắt là “</w:t>
      </w:r>
      <w:r w:rsidRPr="00D540DF">
        <w:rPr>
          <w:b/>
          <w:color w:val="000000"/>
          <w:sz w:val="24"/>
          <w:szCs w:val="24"/>
        </w:rPr>
        <w:t>Cuộc họp</w:t>
      </w:r>
      <w:r w:rsidRPr="00D540DF">
        <w:rPr>
          <w:color w:val="000000"/>
          <w:sz w:val="24"/>
          <w:szCs w:val="24"/>
        </w:rPr>
        <w:t>”) với các nội dung chính như sau:</w:t>
      </w:r>
    </w:p>
    <w:p w14:paraId="2BF576EC" w14:textId="77777777" w:rsidR="006863E1" w:rsidRPr="00D540DF" w:rsidRDefault="006863E1" w:rsidP="00D540DF">
      <w:pPr>
        <w:keepNext/>
        <w:widowControl w:val="0"/>
        <w:snapToGrid w:val="0"/>
        <w:spacing w:before="120" w:after="120" w:line="240" w:lineRule="auto"/>
        <w:outlineLvl w:val="1"/>
        <w:rPr>
          <w:b/>
          <w:bCs/>
          <w:color w:val="000000"/>
          <w:sz w:val="24"/>
          <w:szCs w:val="24"/>
        </w:rPr>
      </w:pPr>
      <w:r w:rsidRPr="00D540DF">
        <w:rPr>
          <w:b/>
          <w:bCs/>
          <w:color w:val="000000"/>
          <w:sz w:val="24"/>
          <w:szCs w:val="24"/>
        </w:rPr>
        <w:t>I. Thành phần tham gia Đại hội</w:t>
      </w:r>
    </w:p>
    <w:p w14:paraId="02DFFDAD" w14:textId="77777777" w:rsidR="006863E1" w:rsidRPr="00D540DF" w:rsidRDefault="006863E1" w:rsidP="00D540DF">
      <w:pPr>
        <w:snapToGrid w:val="0"/>
        <w:spacing w:before="120" w:after="120" w:line="240" w:lineRule="auto"/>
        <w:rPr>
          <w:b/>
          <w:color w:val="000000"/>
          <w:sz w:val="24"/>
          <w:szCs w:val="24"/>
        </w:rPr>
      </w:pPr>
      <w:r w:rsidRPr="00D540DF">
        <w:rPr>
          <w:b/>
          <w:color w:val="000000"/>
          <w:sz w:val="24"/>
          <w:szCs w:val="24"/>
        </w:rPr>
        <w:t>1. Thành viên dự họp:</w:t>
      </w:r>
    </w:p>
    <w:p w14:paraId="66138354" w14:textId="77777777" w:rsidR="006863E1" w:rsidRPr="00D540DF" w:rsidRDefault="006863E1" w:rsidP="00D540DF">
      <w:pPr>
        <w:snapToGrid w:val="0"/>
        <w:spacing w:before="120" w:after="120" w:line="240" w:lineRule="auto"/>
        <w:rPr>
          <w:color w:val="000000"/>
          <w:sz w:val="24"/>
          <w:szCs w:val="24"/>
        </w:rPr>
      </w:pPr>
      <w:r w:rsidRPr="00D540DF">
        <w:rPr>
          <w:color w:val="000000"/>
          <w:sz w:val="24"/>
          <w:szCs w:val="24"/>
        </w:rPr>
        <w:t xml:space="preserve">Tham dự Đại hội có </w:t>
      </w:r>
      <w:bookmarkStart w:id="17" w:name="socodong1_BKL"/>
      <w:r w:rsidRPr="00D540DF">
        <w:rPr>
          <w:color w:val="000000"/>
          <w:sz w:val="24"/>
          <w:szCs w:val="24"/>
        </w:rPr>
        <w:t>[...</w:t>
      </w:r>
      <w:bookmarkEnd w:id="17"/>
      <w:r w:rsidRPr="00D540DF">
        <w:rPr>
          <w:color w:val="000000"/>
          <w:sz w:val="24"/>
          <w:szCs w:val="24"/>
        </w:rPr>
        <w:t xml:space="preserve">] cổ đông đại diện cho </w:t>
      </w:r>
      <w:bookmarkStart w:id="18" w:name="daidien_BKL"/>
      <w:r w:rsidRPr="00D540DF">
        <w:rPr>
          <w:color w:val="000000"/>
          <w:sz w:val="24"/>
          <w:szCs w:val="24"/>
        </w:rPr>
        <w:t xml:space="preserve">[...] </w:t>
      </w:r>
      <w:bookmarkEnd w:id="18"/>
      <w:r w:rsidRPr="00D540DF">
        <w:rPr>
          <w:color w:val="000000"/>
          <w:sz w:val="24"/>
          <w:szCs w:val="24"/>
        </w:rPr>
        <w:t xml:space="preserve">cổ phần chiếm 100% số cổ phần có quyền biểu quyết của Công ty và tương ứng với 100% vốn điều lệ của công ty, cụ thể bao gồm những cổ đông có tên sau đây: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872"/>
        <w:gridCol w:w="1970"/>
        <w:gridCol w:w="1494"/>
        <w:gridCol w:w="1481"/>
        <w:gridCol w:w="1189"/>
      </w:tblGrid>
      <w:tr w:rsidR="006863E1" w:rsidRPr="00D540DF" w14:paraId="4E22036F" w14:textId="77777777" w:rsidTr="005027FF">
        <w:trPr>
          <w:trHeight w:val="414"/>
          <w:jc w:val="center"/>
        </w:trPr>
        <w:tc>
          <w:tcPr>
            <w:tcW w:w="670" w:type="dxa"/>
            <w:hideMark/>
          </w:tcPr>
          <w:p w14:paraId="15A2112D"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STT</w:t>
            </w:r>
          </w:p>
        </w:tc>
        <w:tc>
          <w:tcPr>
            <w:tcW w:w="2657" w:type="dxa"/>
            <w:noWrap/>
            <w:hideMark/>
          </w:tcPr>
          <w:p w14:paraId="0579A5CC"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TÊN CỔ ĐÔNG</w:t>
            </w:r>
          </w:p>
        </w:tc>
        <w:tc>
          <w:tcPr>
            <w:tcW w:w="1823" w:type="dxa"/>
            <w:noWrap/>
            <w:hideMark/>
          </w:tcPr>
          <w:p w14:paraId="26DA2A4C"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SỐ CỔ PHẦN NẮM GIỮ</w:t>
            </w:r>
          </w:p>
          <w:p w14:paraId="1A957F60"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(cổ phần)</w:t>
            </w:r>
          </w:p>
        </w:tc>
        <w:tc>
          <w:tcPr>
            <w:tcW w:w="1382" w:type="dxa"/>
            <w:hideMark/>
          </w:tcPr>
          <w:p w14:paraId="74445093"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GIÁ TRỊ CỔ PHẦN (VNĐ</w:t>
            </w:r>
          </w:p>
        </w:tc>
        <w:tc>
          <w:tcPr>
            <w:tcW w:w="1370" w:type="dxa"/>
            <w:noWrap/>
            <w:hideMark/>
          </w:tcPr>
          <w:p w14:paraId="7BD41B46"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TỶ LỆ</w:t>
            </w:r>
          </w:p>
          <w:p w14:paraId="132740A6"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w:t>
            </w:r>
          </w:p>
        </w:tc>
        <w:tc>
          <w:tcPr>
            <w:tcW w:w="1100" w:type="dxa"/>
          </w:tcPr>
          <w:p w14:paraId="63E7C94A" w14:textId="77777777" w:rsidR="006863E1" w:rsidRPr="00D540DF" w:rsidRDefault="006863E1" w:rsidP="00D540DF">
            <w:pPr>
              <w:snapToGrid w:val="0"/>
              <w:spacing w:before="120" w:after="120" w:line="240" w:lineRule="auto"/>
              <w:jc w:val="center"/>
              <w:rPr>
                <w:b/>
                <w:color w:val="000000"/>
                <w:sz w:val="24"/>
                <w:szCs w:val="24"/>
                <w:lang w:eastAsia="vi-VN"/>
              </w:rPr>
            </w:pPr>
            <w:r w:rsidRPr="00D540DF">
              <w:rPr>
                <w:b/>
                <w:color w:val="000000"/>
                <w:sz w:val="24"/>
                <w:szCs w:val="24"/>
                <w:lang w:eastAsia="vi-VN"/>
              </w:rPr>
              <w:t>LOẠI CỔ PHẦN</w:t>
            </w:r>
          </w:p>
        </w:tc>
      </w:tr>
      <w:tr w:rsidR="006863E1" w:rsidRPr="00D540DF" w14:paraId="3FCEDD4B" w14:textId="77777777" w:rsidTr="005027FF">
        <w:trPr>
          <w:trHeight w:val="414"/>
          <w:jc w:val="center"/>
        </w:trPr>
        <w:tc>
          <w:tcPr>
            <w:tcW w:w="670" w:type="dxa"/>
            <w:hideMark/>
          </w:tcPr>
          <w:p w14:paraId="09EA9437" w14:textId="77777777" w:rsidR="006863E1" w:rsidRPr="00D540DF" w:rsidRDefault="006863E1" w:rsidP="00D540DF">
            <w:pPr>
              <w:snapToGrid w:val="0"/>
              <w:spacing w:before="120" w:after="120" w:line="240" w:lineRule="auto"/>
              <w:rPr>
                <w:color w:val="000000"/>
                <w:sz w:val="24"/>
                <w:szCs w:val="24"/>
                <w:lang w:eastAsia="vi-VN"/>
              </w:rPr>
            </w:pPr>
            <w:r w:rsidRPr="00D540DF">
              <w:rPr>
                <w:color w:val="000000"/>
                <w:sz w:val="24"/>
                <w:szCs w:val="24"/>
                <w:lang w:eastAsia="vi-VN"/>
              </w:rPr>
              <w:t>01</w:t>
            </w:r>
          </w:p>
        </w:tc>
        <w:tc>
          <w:tcPr>
            <w:tcW w:w="2657" w:type="dxa"/>
            <w:noWrap/>
            <w:hideMark/>
          </w:tcPr>
          <w:p w14:paraId="0744C21F" w14:textId="77777777" w:rsidR="006863E1" w:rsidRPr="00610860" w:rsidRDefault="006863E1" w:rsidP="00D540DF">
            <w:pPr>
              <w:snapToGrid w:val="0"/>
              <w:spacing w:before="120" w:after="120" w:line="240" w:lineRule="auto"/>
              <w:jc w:val="center"/>
              <w:rPr>
                <w:bCs/>
                <w:color w:val="000000"/>
                <w:sz w:val="24"/>
                <w:szCs w:val="24"/>
              </w:rPr>
            </w:pPr>
            <w:bookmarkStart w:id="19" w:name="tencodong_BKL"/>
            <w:r w:rsidRPr="00610860">
              <w:rPr>
                <w:bCs/>
                <w:color w:val="000000"/>
                <w:sz w:val="24"/>
                <w:szCs w:val="24"/>
              </w:rPr>
              <w:t>[...]</w:t>
            </w:r>
            <w:bookmarkEnd w:id="19"/>
          </w:p>
        </w:tc>
        <w:tc>
          <w:tcPr>
            <w:tcW w:w="1823" w:type="dxa"/>
            <w:noWrap/>
            <w:hideMark/>
          </w:tcPr>
          <w:p w14:paraId="73D7E551" w14:textId="77777777" w:rsidR="006863E1" w:rsidRPr="00610860" w:rsidRDefault="006863E1" w:rsidP="00D540DF">
            <w:pPr>
              <w:snapToGrid w:val="0"/>
              <w:spacing w:before="120" w:after="120" w:line="240" w:lineRule="auto"/>
              <w:jc w:val="center"/>
              <w:rPr>
                <w:bCs/>
                <w:color w:val="000000"/>
                <w:sz w:val="24"/>
                <w:szCs w:val="24"/>
                <w:lang w:eastAsia="vi-VN"/>
              </w:rPr>
            </w:pPr>
            <w:bookmarkStart w:id="20" w:name="cophan_BKL"/>
            <w:r w:rsidRPr="00610860">
              <w:rPr>
                <w:bCs/>
                <w:color w:val="000000"/>
                <w:sz w:val="24"/>
                <w:szCs w:val="24"/>
                <w:lang w:eastAsia="vi-VN"/>
              </w:rPr>
              <w:t>[...]</w:t>
            </w:r>
            <w:bookmarkEnd w:id="20"/>
          </w:p>
        </w:tc>
        <w:tc>
          <w:tcPr>
            <w:tcW w:w="1382" w:type="dxa"/>
            <w:hideMark/>
          </w:tcPr>
          <w:p w14:paraId="3C854E42" w14:textId="77777777" w:rsidR="006863E1" w:rsidRPr="00610860" w:rsidRDefault="006863E1" w:rsidP="00D540DF">
            <w:pPr>
              <w:snapToGrid w:val="0"/>
              <w:spacing w:before="120" w:after="120" w:line="240" w:lineRule="auto"/>
              <w:jc w:val="center"/>
              <w:rPr>
                <w:bCs/>
                <w:color w:val="000000"/>
                <w:sz w:val="24"/>
                <w:szCs w:val="24"/>
                <w:lang w:eastAsia="vi-VN"/>
              </w:rPr>
            </w:pPr>
            <w:bookmarkStart w:id="21" w:name="giatri_BKL"/>
            <w:r w:rsidRPr="00610860">
              <w:rPr>
                <w:bCs/>
                <w:color w:val="000000"/>
                <w:sz w:val="24"/>
                <w:szCs w:val="24"/>
                <w:lang w:eastAsia="vi-VN"/>
              </w:rPr>
              <w:t>[...]</w:t>
            </w:r>
            <w:bookmarkEnd w:id="21"/>
          </w:p>
        </w:tc>
        <w:tc>
          <w:tcPr>
            <w:tcW w:w="1370" w:type="dxa"/>
            <w:noWrap/>
            <w:hideMark/>
          </w:tcPr>
          <w:p w14:paraId="6118214D" w14:textId="77777777" w:rsidR="006863E1" w:rsidRPr="00610860" w:rsidRDefault="006863E1" w:rsidP="00D540DF">
            <w:pPr>
              <w:snapToGrid w:val="0"/>
              <w:spacing w:before="120" w:after="120" w:line="240" w:lineRule="auto"/>
              <w:jc w:val="center"/>
              <w:rPr>
                <w:bCs/>
                <w:color w:val="000000"/>
                <w:sz w:val="24"/>
                <w:szCs w:val="24"/>
                <w:lang w:eastAsia="vi-VN"/>
              </w:rPr>
            </w:pPr>
            <w:bookmarkStart w:id="22" w:name="tile1_BKL"/>
            <w:r w:rsidRPr="00610860">
              <w:rPr>
                <w:bCs/>
                <w:color w:val="000000"/>
                <w:sz w:val="24"/>
                <w:szCs w:val="24"/>
                <w:lang w:eastAsia="vi-VN"/>
              </w:rPr>
              <w:t>[...]</w:t>
            </w:r>
            <w:bookmarkEnd w:id="22"/>
          </w:p>
        </w:tc>
        <w:tc>
          <w:tcPr>
            <w:tcW w:w="1100" w:type="dxa"/>
          </w:tcPr>
          <w:p w14:paraId="75C27351" w14:textId="53FC39BA" w:rsidR="006863E1" w:rsidRPr="004A4892" w:rsidRDefault="004A4892" w:rsidP="00D540DF">
            <w:pPr>
              <w:snapToGrid w:val="0"/>
              <w:spacing w:before="120" w:after="120" w:line="240" w:lineRule="auto"/>
              <w:jc w:val="center"/>
              <w:rPr>
                <w:color w:val="000000"/>
                <w:sz w:val="24"/>
                <w:szCs w:val="24"/>
                <w:lang w:val="vi-VN" w:eastAsia="vi-VN"/>
              </w:rPr>
            </w:pPr>
            <w:bookmarkStart w:id="23" w:name="loaicophan_BKL"/>
            <w:r>
              <w:rPr>
                <w:color w:val="000000"/>
                <w:sz w:val="24"/>
                <w:szCs w:val="24"/>
                <w:lang w:val="vi-VN" w:eastAsia="vi-VN"/>
              </w:rPr>
              <w:t>[…]</w:t>
            </w:r>
            <w:bookmarkEnd w:id="23"/>
          </w:p>
        </w:tc>
      </w:tr>
      <w:tr w:rsidR="006863E1" w:rsidRPr="00D540DF" w14:paraId="53FF9F74" w14:textId="77777777" w:rsidTr="005027FF">
        <w:trPr>
          <w:trHeight w:val="414"/>
          <w:jc w:val="center"/>
        </w:trPr>
        <w:tc>
          <w:tcPr>
            <w:tcW w:w="670" w:type="dxa"/>
            <w:hideMark/>
          </w:tcPr>
          <w:p w14:paraId="7E0C4B40" w14:textId="77777777" w:rsidR="006863E1" w:rsidRPr="00D540DF" w:rsidRDefault="006863E1" w:rsidP="00D540DF">
            <w:pPr>
              <w:snapToGrid w:val="0"/>
              <w:spacing w:before="120" w:after="120" w:line="240" w:lineRule="auto"/>
              <w:rPr>
                <w:color w:val="000000"/>
                <w:sz w:val="24"/>
                <w:szCs w:val="24"/>
                <w:lang w:eastAsia="vi-VN"/>
              </w:rPr>
            </w:pPr>
            <w:r w:rsidRPr="00D540DF">
              <w:rPr>
                <w:color w:val="000000"/>
                <w:sz w:val="24"/>
                <w:szCs w:val="24"/>
                <w:lang w:eastAsia="vi-VN"/>
              </w:rPr>
              <w:t>02</w:t>
            </w:r>
          </w:p>
        </w:tc>
        <w:tc>
          <w:tcPr>
            <w:tcW w:w="2657" w:type="dxa"/>
            <w:noWrap/>
            <w:hideMark/>
          </w:tcPr>
          <w:p w14:paraId="38AFE19E" w14:textId="77777777" w:rsidR="006863E1" w:rsidRPr="00610860" w:rsidRDefault="006863E1" w:rsidP="00D540DF">
            <w:pPr>
              <w:snapToGrid w:val="0"/>
              <w:spacing w:before="120" w:after="120" w:line="240" w:lineRule="auto"/>
              <w:jc w:val="center"/>
              <w:rPr>
                <w:bCs/>
                <w:color w:val="000000"/>
                <w:sz w:val="24"/>
                <w:szCs w:val="24"/>
              </w:rPr>
            </w:pPr>
            <w:bookmarkStart w:id="24" w:name="tencodong1_BKL"/>
            <w:r w:rsidRPr="00610860">
              <w:rPr>
                <w:bCs/>
                <w:color w:val="000000"/>
                <w:sz w:val="24"/>
                <w:szCs w:val="24"/>
              </w:rPr>
              <w:t>[...]</w:t>
            </w:r>
            <w:bookmarkEnd w:id="24"/>
          </w:p>
        </w:tc>
        <w:tc>
          <w:tcPr>
            <w:tcW w:w="1823" w:type="dxa"/>
            <w:noWrap/>
            <w:hideMark/>
          </w:tcPr>
          <w:p w14:paraId="4E6F3E8B" w14:textId="77777777" w:rsidR="006863E1" w:rsidRPr="00610860" w:rsidRDefault="006863E1" w:rsidP="00D540DF">
            <w:pPr>
              <w:snapToGrid w:val="0"/>
              <w:spacing w:before="120" w:after="120" w:line="240" w:lineRule="auto"/>
              <w:jc w:val="center"/>
              <w:rPr>
                <w:bCs/>
                <w:color w:val="000000"/>
                <w:sz w:val="24"/>
                <w:szCs w:val="24"/>
                <w:lang w:eastAsia="vi-VN"/>
              </w:rPr>
            </w:pPr>
            <w:bookmarkStart w:id="25" w:name="cophan1_BKL"/>
            <w:r w:rsidRPr="00610860">
              <w:rPr>
                <w:bCs/>
                <w:color w:val="000000"/>
                <w:sz w:val="24"/>
                <w:szCs w:val="24"/>
                <w:lang w:eastAsia="vi-VN"/>
              </w:rPr>
              <w:t>[...]</w:t>
            </w:r>
            <w:bookmarkEnd w:id="25"/>
          </w:p>
        </w:tc>
        <w:tc>
          <w:tcPr>
            <w:tcW w:w="1382" w:type="dxa"/>
            <w:hideMark/>
          </w:tcPr>
          <w:p w14:paraId="1CBF33AA" w14:textId="7DB07080" w:rsidR="006863E1" w:rsidRPr="00610860" w:rsidRDefault="00610860" w:rsidP="00D540DF">
            <w:pPr>
              <w:snapToGrid w:val="0"/>
              <w:spacing w:before="120" w:after="120" w:line="240" w:lineRule="auto"/>
              <w:jc w:val="center"/>
              <w:rPr>
                <w:bCs/>
                <w:color w:val="000000"/>
                <w:sz w:val="24"/>
                <w:szCs w:val="24"/>
                <w:lang w:val="vi-VN" w:eastAsia="vi-VN"/>
              </w:rPr>
            </w:pPr>
            <w:bookmarkStart w:id="26" w:name="giatri1_BKL"/>
            <w:r w:rsidRPr="00610860">
              <w:rPr>
                <w:bCs/>
                <w:color w:val="000000"/>
                <w:sz w:val="24"/>
                <w:szCs w:val="24"/>
                <w:lang w:val="vi-VN" w:eastAsia="vi-VN"/>
              </w:rPr>
              <w:t>[…</w:t>
            </w:r>
            <w:r>
              <w:rPr>
                <w:bCs/>
                <w:color w:val="000000"/>
                <w:sz w:val="24"/>
                <w:szCs w:val="24"/>
                <w:lang w:val="vi-VN" w:eastAsia="vi-VN"/>
              </w:rPr>
              <w:t xml:space="preserve">]  </w:t>
            </w:r>
            <w:bookmarkEnd w:id="26"/>
          </w:p>
        </w:tc>
        <w:tc>
          <w:tcPr>
            <w:tcW w:w="1370" w:type="dxa"/>
            <w:noWrap/>
            <w:hideMark/>
          </w:tcPr>
          <w:p w14:paraId="6E2DBA13" w14:textId="77777777" w:rsidR="006863E1" w:rsidRPr="00610860" w:rsidRDefault="006863E1" w:rsidP="00D540DF">
            <w:pPr>
              <w:snapToGrid w:val="0"/>
              <w:spacing w:before="120" w:after="120" w:line="240" w:lineRule="auto"/>
              <w:jc w:val="center"/>
              <w:rPr>
                <w:bCs/>
                <w:color w:val="000000"/>
                <w:sz w:val="24"/>
                <w:szCs w:val="24"/>
                <w:lang w:eastAsia="vi-VN"/>
              </w:rPr>
            </w:pPr>
            <w:bookmarkStart w:id="27" w:name="tile2_BKL"/>
            <w:r w:rsidRPr="00610860">
              <w:rPr>
                <w:bCs/>
                <w:color w:val="000000"/>
                <w:sz w:val="24"/>
                <w:szCs w:val="24"/>
                <w:lang w:eastAsia="vi-VN"/>
              </w:rPr>
              <w:t>[...]</w:t>
            </w:r>
            <w:bookmarkEnd w:id="27"/>
          </w:p>
        </w:tc>
        <w:tc>
          <w:tcPr>
            <w:tcW w:w="1100" w:type="dxa"/>
          </w:tcPr>
          <w:p w14:paraId="6B486961" w14:textId="6EF115C2" w:rsidR="006863E1" w:rsidRPr="004A4892" w:rsidRDefault="004A4892" w:rsidP="00D540DF">
            <w:pPr>
              <w:snapToGrid w:val="0"/>
              <w:spacing w:before="120" w:after="120" w:line="240" w:lineRule="auto"/>
              <w:jc w:val="center"/>
              <w:rPr>
                <w:color w:val="000000"/>
                <w:sz w:val="24"/>
                <w:szCs w:val="24"/>
                <w:lang w:val="vi-VN" w:eastAsia="vi-VN"/>
              </w:rPr>
            </w:pPr>
            <w:bookmarkStart w:id="28" w:name="loaicophan1_BKL"/>
            <w:r>
              <w:rPr>
                <w:color w:val="000000"/>
                <w:sz w:val="24"/>
                <w:szCs w:val="24"/>
                <w:lang w:val="vi-VN" w:eastAsia="vi-VN"/>
              </w:rPr>
              <w:t>[…]</w:t>
            </w:r>
            <w:bookmarkEnd w:id="28"/>
          </w:p>
        </w:tc>
      </w:tr>
      <w:tr w:rsidR="006863E1" w:rsidRPr="00D540DF" w14:paraId="13CBF6DA" w14:textId="77777777" w:rsidTr="005027FF">
        <w:trPr>
          <w:trHeight w:val="414"/>
          <w:jc w:val="center"/>
        </w:trPr>
        <w:tc>
          <w:tcPr>
            <w:tcW w:w="670" w:type="dxa"/>
            <w:hideMark/>
          </w:tcPr>
          <w:p w14:paraId="109510AA" w14:textId="77777777" w:rsidR="006863E1" w:rsidRPr="00D540DF" w:rsidRDefault="006863E1" w:rsidP="00D540DF">
            <w:pPr>
              <w:snapToGrid w:val="0"/>
              <w:spacing w:before="120" w:after="120" w:line="240" w:lineRule="auto"/>
              <w:rPr>
                <w:color w:val="000000"/>
                <w:sz w:val="24"/>
                <w:szCs w:val="24"/>
                <w:lang w:eastAsia="vi-VN"/>
              </w:rPr>
            </w:pPr>
            <w:r w:rsidRPr="00D540DF">
              <w:rPr>
                <w:color w:val="000000"/>
                <w:sz w:val="24"/>
                <w:szCs w:val="24"/>
                <w:lang w:eastAsia="vi-VN"/>
              </w:rPr>
              <w:t>03</w:t>
            </w:r>
          </w:p>
        </w:tc>
        <w:tc>
          <w:tcPr>
            <w:tcW w:w="2657" w:type="dxa"/>
            <w:noWrap/>
            <w:hideMark/>
          </w:tcPr>
          <w:p w14:paraId="41AD1656" w14:textId="77777777" w:rsidR="006863E1" w:rsidRPr="00610860" w:rsidRDefault="006863E1" w:rsidP="00D540DF">
            <w:pPr>
              <w:snapToGrid w:val="0"/>
              <w:spacing w:before="120" w:after="120" w:line="240" w:lineRule="auto"/>
              <w:rPr>
                <w:bCs/>
                <w:color w:val="000000"/>
                <w:sz w:val="24"/>
                <w:szCs w:val="24"/>
              </w:rPr>
            </w:pPr>
            <w:r w:rsidRPr="00610860">
              <w:rPr>
                <w:b/>
                <w:color w:val="000000"/>
                <w:sz w:val="24"/>
                <w:szCs w:val="24"/>
              </w:rPr>
              <w:t>CÔNG TY</w:t>
            </w:r>
            <w:r w:rsidRPr="00610860">
              <w:rPr>
                <w:bCs/>
                <w:color w:val="000000"/>
                <w:sz w:val="24"/>
                <w:szCs w:val="24"/>
              </w:rPr>
              <w:t xml:space="preserve"> </w:t>
            </w:r>
            <w:bookmarkStart w:id="29" w:name="tencodong2_BKL"/>
            <w:r w:rsidRPr="00610860">
              <w:rPr>
                <w:bCs/>
                <w:color w:val="000000"/>
                <w:sz w:val="24"/>
                <w:szCs w:val="24"/>
                <w:lang w:eastAsia="vi-VN"/>
              </w:rPr>
              <w:t>[...]</w:t>
            </w:r>
            <w:bookmarkEnd w:id="29"/>
          </w:p>
          <w:p w14:paraId="283EAD25" w14:textId="43FC7E65" w:rsidR="006863E1" w:rsidRPr="00610860" w:rsidRDefault="006863E1" w:rsidP="00D540DF">
            <w:pPr>
              <w:snapToGrid w:val="0"/>
              <w:spacing w:before="120" w:after="120" w:line="240" w:lineRule="auto"/>
              <w:rPr>
                <w:bCs/>
                <w:color w:val="000000"/>
                <w:sz w:val="24"/>
                <w:szCs w:val="24"/>
              </w:rPr>
            </w:pPr>
            <w:r w:rsidRPr="00610860">
              <w:rPr>
                <w:b/>
                <w:color w:val="000000"/>
                <w:sz w:val="24"/>
                <w:szCs w:val="24"/>
              </w:rPr>
              <w:t>Đại diện:</w:t>
            </w:r>
            <w:r w:rsidRPr="00610860">
              <w:rPr>
                <w:bCs/>
                <w:color w:val="000000"/>
                <w:sz w:val="24"/>
                <w:szCs w:val="24"/>
              </w:rPr>
              <w:t xml:space="preserve"> </w:t>
            </w:r>
            <w:r w:rsidR="004A4892">
              <w:rPr>
                <w:bCs/>
                <w:color w:val="000000"/>
                <w:sz w:val="24"/>
                <w:szCs w:val="24"/>
                <w:lang w:val="vi-VN"/>
              </w:rPr>
              <w:t xml:space="preserve">   </w:t>
            </w:r>
            <w:r w:rsidRPr="00610860">
              <w:rPr>
                <w:bCs/>
                <w:color w:val="000000"/>
                <w:sz w:val="24"/>
                <w:szCs w:val="24"/>
                <w:lang w:eastAsia="vi-VN"/>
              </w:rPr>
              <w:t>[...]</w:t>
            </w:r>
          </w:p>
        </w:tc>
        <w:tc>
          <w:tcPr>
            <w:tcW w:w="1823" w:type="dxa"/>
            <w:noWrap/>
            <w:hideMark/>
          </w:tcPr>
          <w:p w14:paraId="07853E5C" w14:textId="77777777" w:rsidR="006863E1" w:rsidRPr="00610860" w:rsidRDefault="006863E1" w:rsidP="00D540DF">
            <w:pPr>
              <w:snapToGrid w:val="0"/>
              <w:spacing w:before="120" w:after="120" w:line="240" w:lineRule="auto"/>
              <w:jc w:val="center"/>
              <w:rPr>
                <w:bCs/>
                <w:color w:val="000000"/>
                <w:sz w:val="24"/>
                <w:szCs w:val="24"/>
                <w:lang w:eastAsia="vi-VN"/>
              </w:rPr>
            </w:pPr>
            <w:bookmarkStart w:id="30" w:name="cophan2_BKL"/>
            <w:r w:rsidRPr="00610860">
              <w:rPr>
                <w:bCs/>
                <w:color w:val="000000"/>
                <w:sz w:val="24"/>
                <w:szCs w:val="24"/>
                <w:lang w:eastAsia="vi-VN"/>
              </w:rPr>
              <w:t>[...]</w:t>
            </w:r>
            <w:bookmarkEnd w:id="30"/>
          </w:p>
        </w:tc>
        <w:tc>
          <w:tcPr>
            <w:tcW w:w="1382" w:type="dxa"/>
            <w:hideMark/>
          </w:tcPr>
          <w:p w14:paraId="1DB601B4" w14:textId="77777777" w:rsidR="006863E1" w:rsidRPr="00610860" w:rsidRDefault="006863E1" w:rsidP="00D540DF">
            <w:pPr>
              <w:snapToGrid w:val="0"/>
              <w:spacing w:before="120" w:after="120" w:line="240" w:lineRule="auto"/>
              <w:jc w:val="center"/>
              <w:rPr>
                <w:bCs/>
                <w:color w:val="000000"/>
                <w:sz w:val="24"/>
                <w:szCs w:val="24"/>
                <w:lang w:eastAsia="vi-VN"/>
              </w:rPr>
            </w:pPr>
            <w:bookmarkStart w:id="31" w:name="giatri2_BKL"/>
            <w:r w:rsidRPr="00610860">
              <w:rPr>
                <w:bCs/>
                <w:color w:val="000000"/>
                <w:sz w:val="24"/>
                <w:szCs w:val="24"/>
                <w:lang w:eastAsia="vi-VN"/>
              </w:rPr>
              <w:t>[...]</w:t>
            </w:r>
            <w:bookmarkEnd w:id="31"/>
          </w:p>
        </w:tc>
        <w:tc>
          <w:tcPr>
            <w:tcW w:w="1370" w:type="dxa"/>
            <w:noWrap/>
            <w:hideMark/>
          </w:tcPr>
          <w:p w14:paraId="6A6C054B" w14:textId="77777777" w:rsidR="006863E1" w:rsidRPr="00610860" w:rsidRDefault="006863E1" w:rsidP="00D540DF">
            <w:pPr>
              <w:snapToGrid w:val="0"/>
              <w:spacing w:before="120" w:after="120" w:line="240" w:lineRule="auto"/>
              <w:jc w:val="center"/>
              <w:rPr>
                <w:bCs/>
                <w:color w:val="000000"/>
                <w:sz w:val="24"/>
                <w:szCs w:val="24"/>
                <w:lang w:eastAsia="vi-VN"/>
              </w:rPr>
            </w:pPr>
            <w:bookmarkStart w:id="32" w:name="tile3_BKL"/>
            <w:r w:rsidRPr="00610860">
              <w:rPr>
                <w:bCs/>
                <w:color w:val="000000"/>
                <w:sz w:val="24"/>
                <w:szCs w:val="24"/>
                <w:lang w:eastAsia="vi-VN"/>
              </w:rPr>
              <w:t>[...]</w:t>
            </w:r>
            <w:bookmarkEnd w:id="32"/>
          </w:p>
        </w:tc>
        <w:tc>
          <w:tcPr>
            <w:tcW w:w="1100" w:type="dxa"/>
          </w:tcPr>
          <w:p w14:paraId="4D140335" w14:textId="20D091CF" w:rsidR="006863E1" w:rsidRPr="004A4892" w:rsidRDefault="004A4892" w:rsidP="00D540DF">
            <w:pPr>
              <w:snapToGrid w:val="0"/>
              <w:spacing w:before="120" w:after="120" w:line="240" w:lineRule="auto"/>
              <w:jc w:val="center"/>
              <w:rPr>
                <w:color w:val="000000"/>
                <w:sz w:val="24"/>
                <w:szCs w:val="24"/>
                <w:lang w:val="vi-VN" w:eastAsia="vi-VN"/>
              </w:rPr>
            </w:pPr>
            <w:bookmarkStart w:id="33" w:name="loaicophan2_BKL"/>
            <w:r>
              <w:rPr>
                <w:color w:val="000000"/>
                <w:sz w:val="24"/>
                <w:szCs w:val="24"/>
                <w:lang w:val="vi-VN" w:eastAsia="vi-VN"/>
              </w:rPr>
              <w:t>[…]</w:t>
            </w:r>
            <w:bookmarkEnd w:id="33"/>
          </w:p>
        </w:tc>
      </w:tr>
      <w:tr w:rsidR="006863E1" w:rsidRPr="00D540DF" w14:paraId="00653D14" w14:textId="77777777" w:rsidTr="005027FF">
        <w:trPr>
          <w:trHeight w:val="414"/>
          <w:jc w:val="center"/>
        </w:trPr>
        <w:tc>
          <w:tcPr>
            <w:tcW w:w="670" w:type="dxa"/>
          </w:tcPr>
          <w:p w14:paraId="12C9C092" w14:textId="77777777" w:rsidR="006863E1" w:rsidRPr="00D540DF" w:rsidRDefault="006863E1" w:rsidP="00D540DF">
            <w:pPr>
              <w:snapToGrid w:val="0"/>
              <w:spacing w:before="120" w:after="120" w:line="240" w:lineRule="auto"/>
              <w:rPr>
                <w:b/>
                <w:color w:val="000000"/>
                <w:sz w:val="24"/>
                <w:szCs w:val="24"/>
                <w:lang w:val="vi-VN" w:eastAsia="vi-VN"/>
              </w:rPr>
            </w:pPr>
          </w:p>
        </w:tc>
        <w:tc>
          <w:tcPr>
            <w:tcW w:w="2657" w:type="dxa"/>
            <w:noWrap/>
            <w:hideMark/>
          </w:tcPr>
          <w:p w14:paraId="60ED5D6E" w14:textId="77777777" w:rsidR="006863E1" w:rsidRPr="00610860" w:rsidRDefault="006863E1" w:rsidP="00D540DF">
            <w:pPr>
              <w:snapToGrid w:val="0"/>
              <w:spacing w:before="120" w:after="120" w:line="240" w:lineRule="auto"/>
              <w:rPr>
                <w:b/>
                <w:color w:val="000000"/>
                <w:sz w:val="24"/>
                <w:szCs w:val="24"/>
                <w:lang w:eastAsia="vi-VN"/>
              </w:rPr>
            </w:pPr>
            <w:r w:rsidRPr="00610860">
              <w:rPr>
                <w:b/>
                <w:color w:val="000000"/>
                <w:sz w:val="24"/>
                <w:szCs w:val="24"/>
                <w:lang w:eastAsia="vi-VN"/>
              </w:rPr>
              <w:t>TỔNG SỐ</w:t>
            </w:r>
          </w:p>
        </w:tc>
        <w:tc>
          <w:tcPr>
            <w:tcW w:w="1823" w:type="dxa"/>
            <w:noWrap/>
            <w:hideMark/>
          </w:tcPr>
          <w:p w14:paraId="0D262E3D" w14:textId="77777777" w:rsidR="006863E1" w:rsidRPr="00610860" w:rsidRDefault="006863E1" w:rsidP="00D540DF">
            <w:pPr>
              <w:snapToGrid w:val="0"/>
              <w:spacing w:before="120" w:after="120" w:line="240" w:lineRule="auto"/>
              <w:jc w:val="center"/>
              <w:rPr>
                <w:bCs/>
                <w:color w:val="000000"/>
                <w:sz w:val="24"/>
                <w:szCs w:val="24"/>
                <w:lang w:eastAsia="vi-VN"/>
              </w:rPr>
            </w:pPr>
            <w:bookmarkStart w:id="34" w:name="tongso_BKL"/>
            <w:r w:rsidRPr="00610860">
              <w:rPr>
                <w:bCs/>
                <w:color w:val="000000"/>
                <w:sz w:val="24"/>
                <w:szCs w:val="24"/>
                <w:lang w:eastAsia="vi-VN"/>
              </w:rPr>
              <w:t>[...]</w:t>
            </w:r>
            <w:bookmarkEnd w:id="34"/>
          </w:p>
        </w:tc>
        <w:tc>
          <w:tcPr>
            <w:tcW w:w="1382" w:type="dxa"/>
            <w:hideMark/>
          </w:tcPr>
          <w:p w14:paraId="0CC89582" w14:textId="77777777" w:rsidR="006863E1" w:rsidRPr="00610860" w:rsidRDefault="006863E1" w:rsidP="00D540DF">
            <w:pPr>
              <w:snapToGrid w:val="0"/>
              <w:spacing w:before="120" w:after="120" w:line="240" w:lineRule="auto"/>
              <w:jc w:val="center"/>
              <w:rPr>
                <w:bCs/>
                <w:color w:val="000000"/>
                <w:sz w:val="24"/>
                <w:szCs w:val="24"/>
                <w:lang w:eastAsia="vi-VN"/>
              </w:rPr>
            </w:pPr>
            <w:bookmarkStart w:id="35" w:name="tongso1_BKL"/>
            <w:r w:rsidRPr="00610860">
              <w:rPr>
                <w:bCs/>
                <w:color w:val="000000"/>
                <w:sz w:val="24"/>
                <w:szCs w:val="24"/>
                <w:lang w:eastAsia="vi-VN"/>
              </w:rPr>
              <w:t>[...]</w:t>
            </w:r>
            <w:bookmarkEnd w:id="35"/>
          </w:p>
        </w:tc>
        <w:tc>
          <w:tcPr>
            <w:tcW w:w="1370" w:type="dxa"/>
            <w:noWrap/>
            <w:hideMark/>
          </w:tcPr>
          <w:p w14:paraId="061C4A50" w14:textId="77777777" w:rsidR="006863E1" w:rsidRPr="00610860" w:rsidRDefault="006863E1" w:rsidP="00D540DF">
            <w:pPr>
              <w:snapToGrid w:val="0"/>
              <w:spacing w:before="120" w:after="120" w:line="240" w:lineRule="auto"/>
              <w:jc w:val="center"/>
              <w:rPr>
                <w:bCs/>
                <w:color w:val="000000"/>
                <w:sz w:val="24"/>
                <w:szCs w:val="24"/>
                <w:lang w:eastAsia="vi-VN"/>
              </w:rPr>
            </w:pPr>
            <w:bookmarkStart w:id="36" w:name="tongso2_BKL"/>
            <w:r w:rsidRPr="00610860">
              <w:rPr>
                <w:bCs/>
                <w:color w:val="000000"/>
                <w:sz w:val="24"/>
                <w:szCs w:val="24"/>
                <w:lang w:eastAsia="vi-VN"/>
              </w:rPr>
              <w:t>[...]</w:t>
            </w:r>
            <w:bookmarkEnd w:id="36"/>
          </w:p>
        </w:tc>
        <w:tc>
          <w:tcPr>
            <w:tcW w:w="1100" w:type="dxa"/>
          </w:tcPr>
          <w:p w14:paraId="065B8761" w14:textId="3D7D1A4B" w:rsidR="006863E1" w:rsidRPr="004A4892" w:rsidRDefault="004A4892" w:rsidP="00D540DF">
            <w:pPr>
              <w:snapToGrid w:val="0"/>
              <w:spacing w:before="120" w:after="120" w:line="240" w:lineRule="auto"/>
              <w:jc w:val="center"/>
              <w:rPr>
                <w:b/>
                <w:color w:val="000000"/>
                <w:sz w:val="24"/>
                <w:szCs w:val="24"/>
                <w:lang w:val="vi-VN" w:eastAsia="vi-VN"/>
              </w:rPr>
            </w:pPr>
            <w:bookmarkStart w:id="37" w:name="tongso3_BKL"/>
            <w:r>
              <w:rPr>
                <w:b/>
                <w:color w:val="000000"/>
                <w:sz w:val="24"/>
                <w:szCs w:val="24"/>
                <w:lang w:val="vi-VN" w:eastAsia="vi-VN"/>
              </w:rPr>
              <w:t>[…]</w:t>
            </w:r>
            <w:bookmarkEnd w:id="37"/>
          </w:p>
        </w:tc>
      </w:tr>
    </w:tbl>
    <w:p w14:paraId="46E4DB84" w14:textId="77777777" w:rsidR="006863E1" w:rsidRPr="00D540DF" w:rsidRDefault="006863E1" w:rsidP="00D540DF">
      <w:pPr>
        <w:snapToGrid w:val="0"/>
        <w:spacing w:before="120" w:after="120" w:line="240" w:lineRule="auto"/>
        <w:rPr>
          <w:color w:val="000000"/>
          <w:sz w:val="24"/>
          <w:szCs w:val="24"/>
          <w:lang w:val="vi-VN"/>
        </w:rPr>
      </w:pPr>
      <w:r w:rsidRPr="00D540DF">
        <w:rPr>
          <w:color w:val="000000"/>
          <w:sz w:val="24"/>
          <w:szCs w:val="24"/>
          <w:lang w:val="vi-VN"/>
        </w:rPr>
        <w:t xml:space="preserve">2. Chủ toạ Đại hội: </w:t>
      </w:r>
      <w:bookmarkStart w:id="38" w:name="chu_toa_BKL"/>
      <w:r w:rsidRPr="00D540DF">
        <w:rPr>
          <w:color w:val="000000"/>
          <w:sz w:val="24"/>
          <w:szCs w:val="24"/>
          <w:lang w:val="vi-VN"/>
        </w:rPr>
        <w:t>[...]</w:t>
      </w:r>
      <w:bookmarkEnd w:id="38"/>
      <w:r w:rsidRPr="00D540DF">
        <w:rPr>
          <w:color w:val="000000"/>
          <w:sz w:val="24"/>
          <w:szCs w:val="24"/>
          <w:lang w:val="vi-VN"/>
        </w:rPr>
        <w:t xml:space="preserve">  - Chủ tịch Hội đồng quản trị.</w:t>
      </w:r>
    </w:p>
    <w:p w14:paraId="54C63A15" w14:textId="77777777" w:rsidR="006863E1" w:rsidRPr="00D540DF" w:rsidRDefault="006863E1" w:rsidP="00D540DF">
      <w:pPr>
        <w:snapToGrid w:val="0"/>
        <w:spacing w:before="120" w:after="120" w:line="240" w:lineRule="auto"/>
        <w:rPr>
          <w:color w:val="000000"/>
          <w:sz w:val="24"/>
          <w:szCs w:val="24"/>
          <w:lang w:val="vi-VN"/>
        </w:rPr>
      </w:pPr>
      <w:r w:rsidRPr="00D540DF">
        <w:rPr>
          <w:color w:val="000000"/>
          <w:sz w:val="24"/>
          <w:szCs w:val="24"/>
          <w:lang w:val="vi-VN"/>
        </w:rPr>
        <w:t xml:space="preserve">3. Thư ký Đại hội: </w:t>
      </w:r>
      <w:bookmarkStart w:id="39" w:name="thuky_BKL"/>
      <w:r w:rsidRPr="00D540DF">
        <w:rPr>
          <w:color w:val="000000"/>
          <w:sz w:val="24"/>
          <w:szCs w:val="24"/>
          <w:lang w:val="vi-VN"/>
        </w:rPr>
        <w:t xml:space="preserve">[...] </w:t>
      </w:r>
      <w:bookmarkEnd w:id="39"/>
      <w:r w:rsidRPr="00D540DF">
        <w:rPr>
          <w:color w:val="000000"/>
          <w:sz w:val="24"/>
          <w:szCs w:val="24"/>
          <w:lang w:val="vi-VN"/>
        </w:rPr>
        <w:t>- Thành viên Hội đồng quản trị.</w:t>
      </w:r>
    </w:p>
    <w:p w14:paraId="53AF2BC4" w14:textId="77777777" w:rsidR="006863E1" w:rsidRPr="00D540DF" w:rsidRDefault="006863E1" w:rsidP="00D540DF">
      <w:pPr>
        <w:tabs>
          <w:tab w:val="left" w:pos="540"/>
        </w:tabs>
        <w:snapToGrid w:val="0"/>
        <w:spacing w:before="120" w:after="120" w:line="240" w:lineRule="auto"/>
        <w:rPr>
          <w:b/>
          <w:bCs/>
          <w:color w:val="000000"/>
          <w:sz w:val="24"/>
          <w:szCs w:val="24"/>
          <w:lang w:val="vi-VN"/>
        </w:rPr>
      </w:pPr>
      <w:r w:rsidRPr="00D540DF">
        <w:rPr>
          <w:b/>
          <w:bCs/>
          <w:color w:val="000000"/>
          <w:sz w:val="24"/>
          <w:szCs w:val="24"/>
          <w:lang w:val="vi-VN"/>
        </w:rPr>
        <w:t xml:space="preserve">II. Mục đích, chương trình nghị sự và các nội dung Đại hội </w:t>
      </w:r>
    </w:p>
    <w:p w14:paraId="022EECE0" w14:textId="77777777" w:rsidR="006863E1" w:rsidRPr="00D540DF" w:rsidRDefault="006863E1" w:rsidP="00D540DF">
      <w:pPr>
        <w:snapToGrid w:val="0"/>
        <w:spacing w:before="120" w:after="120" w:line="240" w:lineRule="auto"/>
        <w:rPr>
          <w:bCs/>
          <w:color w:val="000000"/>
          <w:sz w:val="24"/>
          <w:szCs w:val="24"/>
          <w:lang w:val="vi-VN"/>
        </w:rPr>
      </w:pPr>
      <w:r w:rsidRPr="00D540DF">
        <w:rPr>
          <w:bCs/>
          <w:color w:val="000000"/>
          <w:sz w:val="24"/>
          <w:szCs w:val="24"/>
          <w:lang w:val="vi-VN"/>
        </w:rPr>
        <w:t xml:space="preserve">Đại hội này được triệu tập để thảo luận và quyết định việc giải thể </w:t>
      </w:r>
      <w:bookmarkStart w:id="40" w:name="tendoanhnghiep1_BKL"/>
      <w:r w:rsidRPr="00D540DF">
        <w:rPr>
          <w:bCs/>
          <w:color w:val="000000"/>
          <w:sz w:val="24"/>
          <w:szCs w:val="24"/>
          <w:lang w:val="vi-VN"/>
        </w:rPr>
        <w:t>[…]</w:t>
      </w:r>
      <w:bookmarkEnd w:id="40"/>
      <w:r w:rsidRPr="00D540DF">
        <w:rPr>
          <w:bCs/>
          <w:color w:val="000000"/>
          <w:sz w:val="24"/>
          <w:szCs w:val="24"/>
          <w:lang w:val="vi-VN"/>
        </w:rPr>
        <w:t xml:space="preserve"> (</w:t>
      </w:r>
      <w:r w:rsidRPr="00D540DF">
        <w:rPr>
          <w:bCs/>
          <w:i/>
          <w:color w:val="000000"/>
          <w:sz w:val="24"/>
          <w:szCs w:val="24"/>
          <w:lang w:val="vi-VN"/>
        </w:rPr>
        <w:t>Tên doanh nghiệp</w:t>
      </w:r>
      <w:r w:rsidRPr="00D540DF">
        <w:rPr>
          <w:bCs/>
          <w:color w:val="000000"/>
          <w:sz w:val="24"/>
          <w:szCs w:val="24"/>
          <w:lang w:val="vi-VN"/>
        </w:rPr>
        <w:t>), cụ thể như sau:</w:t>
      </w:r>
    </w:p>
    <w:p w14:paraId="5D420BB7" w14:textId="77777777" w:rsidR="006863E1" w:rsidRPr="00D540DF" w:rsidRDefault="006863E1" w:rsidP="00D540DF">
      <w:pPr>
        <w:snapToGrid w:val="0"/>
        <w:spacing w:before="120" w:after="120" w:line="240" w:lineRule="auto"/>
        <w:rPr>
          <w:b/>
          <w:bCs/>
          <w:color w:val="000000"/>
          <w:sz w:val="24"/>
          <w:szCs w:val="24"/>
          <w:lang w:val="vi-VN"/>
        </w:rPr>
      </w:pPr>
      <w:r w:rsidRPr="00D540DF">
        <w:rPr>
          <w:b/>
          <w:bCs/>
          <w:color w:val="000000"/>
          <w:sz w:val="24"/>
          <w:szCs w:val="24"/>
          <w:lang w:val="vi-VN"/>
        </w:rPr>
        <w:t>1. Thông tin doanh nghiệp</w:t>
      </w:r>
    </w:p>
    <w:p w14:paraId="49C84A1E" w14:textId="77777777" w:rsidR="006863E1" w:rsidRPr="00D540DF" w:rsidRDefault="006863E1" w:rsidP="00D540DF">
      <w:pPr>
        <w:shd w:val="clear" w:color="auto" w:fill="FFFFFF"/>
        <w:snapToGrid w:val="0"/>
        <w:spacing w:before="120" w:after="120" w:line="240" w:lineRule="auto"/>
        <w:rPr>
          <w:color w:val="000000"/>
          <w:sz w:val="24"/>
          <w:szCs w:val="24"/>
          <w:lang w:eastAsia="vi-VN"/>
        </w:rPr>
      </w:pPr>
      <w:r w:rsidRPr="00D540DF">
        <w:rPr>
          <w:color w:val="000000"/>
          <w:sz w:val="24"/>
          <w:szCs w:val="24"/>
          <w:lang w:eastAsia="vi-VN"/>
        </w:rPr>
        <w:t>- Tên doanh nghiệp </w:t>
      </w:r>
      <w:r w:rsidRPr="00D540DF">
        <w:rPr>
          <w:i/>
          <w:iCs/>
          <w:color w:val="000000"/>
          <w:sz w:val="24"/>
          <w:szCs w:val="24"/>
          <w:lang w:eastAsia="vi-VN"/>
        </w:rPr>
        <w:t>(ghi bằng chữ in hoa)</w:t>
      </w:r>
      <w:r w:rsidRPr="00D540DF">
        <w:rPr>
          <w:color w:val="000000"/>
          <w:sz w:val="24"/>
          <w:szCs w:val="24"/>
          <w:lang w:eastAsia="vi-VN"/>
        </w:rPr>
        <w:t xml:space="preserve">: </w:t>
      </w:r>
      <w:bookmarkStart w:id="41" w:name="tendoanhnghiep_BKL"/>
      <w:r w:rsidRPr="00D540DF">
        <w:rPr>
          <w:color w:val="000000"/>
          <w:sz w:val="24"/>
          <w:szCs w:val="24"/>
          <w:lang w:eastAsia="vi-VN"/>
        </w:rPr>
        <w:t>[...</w:t>
      </w:r>
      <w:bookmarkEnd w:id="41"/>
      <w:r w:rsidRPr="00D540DF">
        <w:rPr>
          <w:color w:val="000000"/>
          <w:sz w:val="24"/>
          <w:szCs w:val="24"/>
          <w:lang w:eastAsia="vi-VN"/>
        </w:rPr>
        <w:t>]</w:t>
      </w:r>
    </w:p>
    <w:p w14:paraId="23D03B30" w14:textId="77777777" w:rsidR="006863E1" w:rsidRPr="00D540DF" w:rsidRDefault="006863E1" w:rsidP="00D540DF">
      <w:pPr>
        <w:shd w:val="clear" w:color="auto" w:fill="FFFFFF"/>
        <w:snapToGrid w:val="0"/>
        <w:spacing w:before="120" w:after="120" w:line="240" w:lineRule="auto"/>
        <w:rPr>
          <w:color w:val="000000"/>
          <w:sz w:val="24"/>
          <w:szCs w:val="24"/>
          <w:lang w:eastAsia="vi-VN"/>
        </w:rPr>
      </w:pPr>
      <w:r w:rsidRPr="00D540DF">
        <w:rPr>
          <w:color w:val="000000"/>
          <w:sz w:val="24"/>
          <w:szCs w:val="24"/>
          <w:lang w:eastAsia="vi-VN"/>
        </w:rPr>
        <w:t xml:space="preserve">- Mã số doanh nghiệp/ Mã số thuế: </w:t>
      </w:r>
      <w:bookmarkStart w:id="42" w:name="masoDN_BKL"/>
      <w:r w:rsidRPr="00D540DF">
        <w:rPr>
          <w:color w:val="000000"/>
          <w:sz w:val="24"/>
          <w:szCs w:val="24"/>
          <w:lang w:eastAsia="vi-VN"/>
        </w:rPr>
        <w:t>[...</w:t>
      </w:r>
      <w:bookmarkEnd w:id="42"/>
      <w:r w:rsidRPr="00D540DF">
        <w:rPr>
          <w:color w:val="000000"/>
          <w:sz w:val="24"/>
          <w:szCs w:val="24"/>
          <w:lang w:eastAsia="vi-VN"/>
        </w:rPr>
        <w:t>]</w:t>
      </w:r>
    </w:p>
    <w:p w14:paraId="067B758F" w14:textId="77777777" w:rsidR="006863E1" w:rsidRPr="00D540DF" w:rsidRDefault="006863E1" w:rsidP="00D540DF">
      <w:pPr>
        <w:snapToGrid w:val="0"/>
        <w:spacing w:before="120" w:after="120" w:line="240" w:lineRule="auto"/>
        <w:rPr>
          <w:color w:val="000000"/>
          <w:sz w:val="24"/>
          <w:szCs w:val="24"/>
          <w:lang w:eastAsia="vi-VN"/>
        </w:rPr>
      </w:pPr>
      <w:r w:rsidRPr="00D540DF">
        <w:rPr>
          <w:bCs/>
          <w:color w:val="000000"/>
          <w:sz w:val="24"/>
          <w:szCs w:val="24"/>
        </w:rPr>
        <w:t>- Địa chỉ trụ sở chính: [</w:t>
      </w:r>
      <w:r w:rsidRPr="00D540DF">
        <w:rPr>
          <w:color w:val="000000"/>
          <w:sz w:val="24"/>
          <w:szCs w:val="24"/>
          <w:lang w:eastAsia="vi-VN"/>
        </w:rPr>
        <w:t>...]</w:t>
      </w:r>
    </w:p>
    <w:p w14:paraId="4959AF9D" w14:textId="77777777" w:rsidR="006863E1" w:rsidRPr="00D540DF" w:rsidRDefault="006863E1" w:rsidP="00D540DF">
      <w:pPr>
        <w:snapToGrid w:val="0"/>
        <w:spacing w:before="120" w:after="120" w:line="240" w:lineRule="auto"/>
        <w:rPr>
          <w:b/>
          <w:color w:val="000000"/>
          <w:sz w:val="24"/>
          <w:szCs w:val="24"/>
          <w:lang w:eastAsia="vi-VN"/>
        </w:rPr>
      </w:pPr>
      <w:r w:rsidRPr="00D540DF">
        <w:rPr>
          <w:b/>
          <w:color w:val="000000"/>
          <w:sz w:val="24"/>
          <w:szCs w:val="24"/>
          <w:lang w:eastAsia="vi-VN"/>
        </w:rPr>
        <w:t>2. Lý do giải thể</w:t>
      </w:r>
    </w:p>
    <w:p w14:paraId="10B2EA83" w14:textId="77777777" w:rsidR="006863E1" w:rsidRPr="00D540DF" w:rsidRDefault="006863E1" w:rsidP="00D540DF">
      <w:pPr>
        <w:snapToGrid w:val="0"/>
        <w:spacing w:before="120" w:after="120" w:line="240" w:lineRule="auto"/>
        <w:rPr>
          <w:color w:val="000000"/>
          <w:sz w:val="24"/>
          <w:szCs w:val="24"/>
          <w:lang w:eastAsia="vi-VN"/>
        </w:rPr>
      </w:pPr>
      <w:bookmarkStart w:id="43" w:name="lydogiaithe_BKL"/>
      <w:r w:rsidRPr="00D540DF">
        <w:rPr>
          <w:color w:val="000000"/>
          <w:sz w:val="24"/>
          <w:szCs w:val="24"/>
          <w:lang w:eastAsia="vi-VN"/>
        </w:rPr>
        <w:t>[...]</w:t>
      </w:r>
    </w:p>
    <w:bookmarkEnd w:id="43"/>
    <w:p w14:paraId="3ADB5A37" w14:textId="77777777" w:rsidR="006863E1" w:rsidRPr="00D540DF" w:rsidRDefault="006863E1" w:rsidP="00D540DF">
      <w:pPr>
        <w:snapToGrid w:val="0"/>
        <w:spacing w:before="120" w:after="120" w:line="240" w:lineRule="auto"/>
        <w:rPr>
          <w:color w:val="000000"/>
          <w:sz w:val="24"/>
          <w:szCs w:val="24"/>
        </w:rPr>
      </w:pPr>
      <w:r w:rsidRPr="00D540DF">
        <w:rPr>
          <w:color w:val="000000"/>
          <w:sz w:val="24"/>
          <w:szCs w:val="24"/>
          <w:lang w:eastAsia="vi-VN"/>
        </w:rPr>
        <w:lastRenderedPageBreak/>
        <w:t>(</w:t>
      </w:r>
      <w:r w:rsidRPr="00D540DF">
        <w:rPr>
          <w:i/>
          <w:color w:val="000000"/>
          <w:sz w:val="24"/>
          <w:szCs w:val="24"/>
          <w:lang w:eastAsia="vi-VN"/>
        </w:rPr>
        <w:t xml:space="preserve">Ví dụ: </w:t>
      </w:r>
      <w:r w:rsidRPr="00D540DF">
        <w:rPr>
          <w:i/>
          <w:color w:val="000000"/>
          <w:sz w:val="24"/>
          <w:szCs w:val="24"/>
        </w:rPr>
        <w:t>Trong quá trình hoạt động kinh doanh, doanh nghiệp kinh doanh không có hiệu quả; hiện nay các cổ đông không thống nhất được phương án để tiếp tục hoạt động kinh doanh</w:t>
      </w:r>
      <w:r w:rsidRPr="00D540DF">
        <w:rPr>
          <w:color w:val="000000"/>
          <w:sz w:val="24"/>
          <w:szCs w:val="24"/>
        </w:rPr>
        <w:t>)</w:t>
      </w:r>
    </w:p>
    <w:p w14:paraId="0C20B36B" w14:textId="77777777" w:rsidR="006863E1" w:rsidRPr="00D540DF" w:rsidRDefault="006863E1" w:rsidP="00D540DF">
      <w:pPr>
        <w:snapToGrid w:val="0"/>
        <w:spacing w:before="120" w:after="120" w:line="240" w:lineRule="auto"/>
        <w:rPr>
          <w:b/>
          <w:color w:val="000000"/>
          <w:sz w:val="24"/>
          <w:szCs w:val="24"/>
          <w:shd w:val="clear" w:color="auto" w:fill="FFFFFF"/>
        </w:rPr>
      </w:pPr>
      <w:r w:rsidRPr="00D540DF">
        <w:rPr>
          <w:b/>
          <w:color w:val="000000"/>
          <w:sz w:val="24"/>
          <w:szCs w:val="24"/>
          <w:lang w:eastAsia="vi-VN"/>
        </w:rPr>
        <w:t xml:space="preserve">3. </w:t>
      </w:r>
      <w:r w:rsidRPr="00D540DF">
        <w:rPr>
          <w:b/>
          <w:color w:val="000000"/>
          <w:sz w:val="24"/>
          <w:szCs w:val="24"/>
          <w:shd w:val="clear" w:color="auto" w:fill="FFFFFF"/>
        </w:rPr>
        <w:t>Thời hạn, thủ tục thanh lý hợp đồng và thanh toán các khoản nợ của doanh nghiệp</w:t>
      </w:r>
    </w:p>
    <w:p w14:paraId="5D8FD5A1" w14:textId="77777777" w:rsidR="006863E1" w:rsidRPr="00D540DF" w:rsidRDefault="006863E1" w:rsidP="00D540DF">
      <w:pPr>
        <w:snapToGrid w:val="0"/>
        <w:spacing w:before="120" w:after="120" w:line="240" w:lineRule="auto"/>
        <w:rPr>
          <w:i/>
          <w:iCs/>
          <w:color w:val="000000"/>
          <w:spacing w:val="2"/>
          <w:sz w:val="24"/>
          <w:szCs w:val="24"/>
          <w:shd w:val="clear" w:color="auto" w:fill="FFFFFF"/>
        </w:rPr>
      </w:pPr>
      <w:r w:rsidRPr="00D540DF">
        <w:rPr>
          <w:color w:val="000000"/>
          <w:sz w:val="24"/>
          <w:szCs w:val="24"/>
        </w:rPr>
        <w:t>- Các khoản nợ còn lại của doanh nghiệp: (</w:t>
      </w:r>
      <w:r w:rsidRPr="00D540DF">
        <w:rPr>
          <w:i/>
          <w:color w:val="000000"/>
          <w:sz w:val="24"/>
          <w:szCs w:val="24"/>
        </w:rPr>
        <w:t>ghi rõ các khoản</w:t>
      </w:r>
      <w:r w:rsidRPr="00D540DF">
        <w:rPr>
          <w:color w:val="000000"/>
          <w:sz w:val="24"/>
          <w:szCs w:val="24"/>
        </w:rPr>
        <w:t xml:space="preserve"> </w:t>
      </w:r>
      <w:r w:rsidRPr="00D540DF">
        <w:rPr>
          <w:i/>
          <w:iCs/>
          <w:color w:val="000000"/>
          <w:spacing w:val="2"/>
          <w:sz w:val="24"/>
          <w:szCs w:val="24"/>
          <w:shd w:val="clear" w:color="auto" w:fill="FFFFFF"/>
        </w:rPr>
        <w:t xml:space="preserve">nợ đối với khách hàng, đối với cơ quan thuế, bảo hiểm xã hội và các khoản nợ khác, thời điểm thanh toán) </w:t>
      </w:r>
      <w:bookmarkStart w:id="44" w:name="no_BKL"/>
      <w:r w:rsidRPr="00D540DF">
        <w:rPr>
          <w:color w:val="000000"/>
          <w:sz w:val="24"/>
          <w:szCs w:val="24"/>
          <w:lang w:eastAsia="vi-VN"/>
        </w:rPr>
        <w:t>[...]</w:t>
      </w:r>
      <w:bookmarkEnd w:id="44"/>
    </w:p>
    <w:p w14:paraId="72035F72" w14:textId="77777777" w:rsidR="006863E1" w:rsidRPr="00D540DF" w:rsidRDefault="006863E1" w:rsidP="00D540DF">
      <w:pPr>
        <w:snapToGrid w:val="0"/>
        <w:spacing w:before="120" w:after="120" w:line="240" w:lineRule="auto"/>
        <w:rPr>
          <w:color w:val="000000"/>
          <w:sz w:val="24"/>
          <w:szCs w:val="24"/>
        </w:rPr>
      </w:pPr>
      <w:r w:rsidRPr="00D540DF">
        <w:rPr>
          <w:color w:val="000000"/>
          <w:sz w:val="24"/>
          <w:szCs w:val="24"/>
        </w:rPr>
        <w:t>- Thời hạn thanh lý các hợp đồng và thanh toán các khoản nợ  của doanh nghiệp được ấn định từ ngày </w:t>
      </w:r>
      <w:bookmarkStart w:id="45" w:name="thoigiantu_BKL"/>
      <w:r w:rsidRPr="00D540DF">
        <w:rPr>
          <w:color w:val="000000"/>
          <w:sz w:val="24"/>
          <w:szCs w:val="24"/>
        </w:rPr>
        <w:t>[…]/[…]/[…] </w:t>
      </w:r>
      <w:bookmarkEnd w:id="45"/>
      <w:r w:rsidRPr="00D540DF">
        <w:rPr>
          <w:color w:val="000000"/>
          <w:sz w:val="24"/>
          <w:szCs w:val="24"/>
        </w:rPr>
        <w:t>đến hết ngày  </w:t>
      </w:r>
      <w:bookmarkStart w:id="46" w:name="thoiganden_BKL"/>
      <w:r w:rsidRPr="00D540DF">
        <w:rPr>
          <w:color w:val="000000"/>
          <w:sz w:val="24"/>
          <w:szCs w:val="24"/>
        </w:rPr>
        <w:t>[…]/[…]/[…] </w:t>
      </w:r>
      <w:bookmarkEnd w:id="46"/>
      <w:r w:rsidRPr="00D540DF">
        <w:rPr>
          <w:color w:val="000000"/>
          <w:sz w:val="24"/>
          <w:szCs w:val="24"/>
        </w:rPr>
        <w:t>(</w:t>
      </w:r>
      <w:r w:rsidRPr="00D540DF">
        <w:rPr>
          <w:i/>
          <w:color w:val="000000"/>
          <w:sz w:val="24"/>
          <w:szCs w:val="24"/>
          <w:shd w:val="clear" w:color="auto" w:fill="FFFFFF"/>
        </w:rPr>
        <w:t>thời hạn thanh toán nợ, thanh lý hợp đồng không được vượt quá 06 tháng, kể từ ngày thông qua quyết định giải thể</w:t>
      </w:r>
      <w:r w:rsidRPr="00D540DF">
        <w:rPr>
          <w:color w:val="000000"/>
          <w:sz w:val="24"/>
          <w:szCs w:val="24"/>
          <w:shd w:val="clear" w:color="auto" w:fill="FFFFFF"/>
        </w:rPr>
        <w:t xml:space="preserve">) </w:t>
      </w:r>
      <w:r w:rsidRPr="00D540DF">
        <w:rPr>
          <w:color w:val="000000"/>
          <w:sz w:val="24"/>
          <w:szCs w:val="24"/>
        </w:rPr>
        <w:t xml:space="preserve">và được công bố trên </w:t>
      </w:r>
      <w:bookmarkStart w:id="47" w:name="phuongtien_BKL"/>
      <w:r w:rsidRPr="00D540DF">
        <w:rPr>
          <w:color w:val="000000"/>
          <w:sz w:val="24"/>
          <w:szCs w:val="24"/>
        </w:rPr>
        <w:t xml:space="preserve">[…] </w:t>
      </w:r>
      <w:bookmarkEnd w:id="47"/>
      <w:r w:rsidRPr="00D540DF">
        <w:rPr>
          <w:color w:val="000000"/>
          <w:sz w:val="24"/>
          <w:szCs w:val="24"/>
        </w:rPr>
        <w:t>(</w:t>
      </w:r>
      <w:r w:rsidRPr="00D540DF">
        <w:rPr>
          <w:i/>
          <w:color w:val="000000"/>
          <w:sz w:val="24"/>
          <w:szCs w:val="24"/>
        </w:rPr>
        <w:t>ghi rõ tên phương tiện thông tin đại chúng</w:t>
      </w:r>
      <w:r w:rsidRPr="00D540DF">
        <w:rPr>
          <w:color w:val="000000"/>
          <w:sz w:val="24"/>
          <w:szCs w:val="24"/>
        </w:rPr>
        <w:t>) theo quy định của pháp luật và Điều lệ công ty.</w:t>
      </w:r>
    </w:p>
    <w:p w14:paraId="06719014" w14:textId="77777777" w:rsidR="006863E1" w:rsidRPr="00D540DF" w:rsidRDefault="006863E1" w:rsidP="00D540DF">
      <w:pPr>
        <w:snapToGrid w:val="0"/>
        <w:spacing w:before="120" w:after="120" w:line="240" w:lineRule="auto"/>
        <w:rPr>
          <w:b/>
          <w:color w:val="000000"/>
          <w:sz w:val="24"/>
          <w:szCs w:val="24"/>
          <w:shd w:val="clear" w:color="auto" w:fill="FFFFFF"/>
        </w:rPr>
      </w:pPr>
      <w:r w:rsidRPr="00D540DF">
        <w:rPr>
          <w:b/>
          <w:color w:val="000000"/>
          <w:sz w:val="24"/>
          <w:szCs w:val="24"/>
          <w:shd w:val="clear" w:color="auto" w:fill="FFFFFF"/>
        </w:rPr>
        <w:t>4. Phương án xử lý các nghĩa vụ phát sinh từ hợp đồng lao động</w:t>
      </w:r>
    </w:p>
    <w:p w14:paraId="4DB105E3" w14:textId="77777777" w:rsidR="006863E1" w:rsidRPr="00D540DF" w:rsidRDefault="006863E1" w:rsidP="00D540DF">
      <w:pPr>
        <w:pStyle w:val="NormalWeb"/>
        <w:shd w:val="clear" w:color="auto" w:fill="FFFFFF"/>
        <w:snapToGrid w:val="0"/>
        <w:spacing w:before="120" w:beforeAutospacing="0" w:after="120" w:afterAutospacing="0"/>
        <w:rPr>
          <w:color w:val="000000"/>
          <w:spacing w:val="2"/>
          <w:lang w:eastAsia="vi-VN"/>
        </w:rPr>
      </w:pPr>
      <w:r w:rsidRPr="00D540DF">
        <w:rPr>
          <w:color w:val="000000"/>
          <w:lang w:eastAsia="vi-VN"/>
        </w:rPr>
        <w:t xml:space="preserve">- </w:t>
      </w:r>
      <w:r w:rsidRPr="00D540DF">
        <w:rPr>
          <w:color w:val="000000"/>
          <w:spacing w:val="2"/>
          <w:lang w:eastAsia="vi-VN"/>
        </w:rPr>
        <w:t xml:space="preserve">Số lượng lao động của doanh nghiệp: </w:t>
      </w:r>
      <w:bookmarkStart w:id="48" w:name="solaodong_BKL"/>
      <w:r w:rsidRPr="00D540DF">
        <w:rPr>
          <w:color w:val="000000"/>
          <w:spacing w:val="2"/>
          <w:lang w:eastAsia="vi-VN"/>
        </w:rPr>
        <w:t>[…</w:t>
      </w:r>
      <w:bookmarkEnd w:id="48"/>
      <w:r w:rsidRPr="00D540DF">
        <w:rPr>
          <w:color w:val="000000"/>
          <w:spacing w:val="2"/>
          <w:lang w:eastAsia="vi-VN"/>
        </w:rPr>
        <w:t>]</w:t>
      </w:r>
    </w:p>
    <w:p w14:paraId="1B3BBF44" w14:textId="0AB2CE2D" w:rsidR="006863E1" w:rsidRPr="00D540DF" w:rsidRDefault="006863E1" w:rsidP="00D540DF">
      <w:pPr>
        <w:pStyle w:val="NormalWeb"/>
        <w:shd w:val="clear" w:color="auto" w:fill="FFFFFF"/>
        <w:snapToGrid w:val="0"/>
        <w:spacing w:before="120" w:beforeAutospacing="0" w:after="120" w:afterAutospacing="0"/>
        <w:rPr>
          <w:rFonts w:ascii="Arial" w:hAnsi="Arial" w:cs="Arial"/>
          <w:color w:val="000000"/>
          <w:spacing w:val="2"/>
          <w:lang w:eastAsia="vi-VN"/>
        </w:rPr>
      </w:pPr>
      <w:r w:rsidRPr="00D540DF">
        <w:rPr>
          <w:i/>
          <w:iCs/>
          <w:color w:val="000000"/>
          <w:spacing w:val="2"/>
          <w:lang w:eastAsia="vi-VN"/>
        </w:rPr>
        <w:t xml:space="preserve">- </w:t>
      </w:r>
      <w:r w:rsidRPr="00D540DF">
        <w:rPr>
          <w:color w:val="000000"/>
          <w:spacing w:val="2"/>
          <w:lang w:val="vi-VN" w:eastAsia="vi-VN"/>
        </w:rPr>
        <w:t>Thời hạn thanh toán các khoản lương và trợ cấp cho người lao động, xử lý tất cả các nghĩa vụ phát sinh từ hợp đồng lao động</w:t>
      </w:r>
      <w:r w:rsidRPr="00D540DF">
        <w:rPr>
          <w:i/>
          <w:iCs/>
          <w:color w:val="000000"/>
          <w:spacing w:val="2"/>
          <w:lang w:eastAsia="vi-VN"/>
        </w:rPr>
        <w:t xml:space="preserve">: </w:t>
      </w:r>
      <w:bookmarkStart w:id="49" w:name="thoigianthanhtoan_BKL"/>
      <w:r w:rsidRPr="00D540DF">
        <w:rPr>
          <w:i/>
          <w:iCs/>
          <w:color w:val="000000"/>
          <w:spacing w:val="2"/>
          <w:lang w:eastAsia="vi-VN"/>
        </w:rPr>
        <w:t xml:space="preserve">[…] </w:t>
      </w:r>
      <w:bookmarkEnd w:id="49"/>
      <w:r w:rsidRPr="00D540DF">
        <w:rPr>
          <w:i/>
          <w:iCs/>
          <w:color w:val="000000"/>
          <w:spacing w:val="2"/>
          <w:lang w:eastAsia="vi-VN"/>
        </w:rPr>
        <w:t xml:space="preserve">(nếu chưa xử lý thì ghi “chậm nhất là vào ngày </w:t>
      </w:r>
      <w:bookmarkStart w:id="50" w:name="chamnhat_BKL"/>
      <w:r w:rsidRPr="00D540DF">
        <w:rPr>
          <w:i/>
          <w:iCs/>
          <w:color w:val="000000"/>
          <w:spacing w:val="2"/>
          <w:lang w:eastAsia="vi-VN"/>
        </w:rPr>
        <w:t>[…]/[…]/[…</w:t>
      </w:r>
      <w:bookmarkEnd w:id="50"/>
      <w:r w:rsidRPr="00D540DF">
        <w:rPr>
          <w:i/>
          <w:iCs/>
          <w:color w:val="000000"/>
          <w:spacing w:val="2"/>
          <w:lang w:eastAsia="vi-VN"/>
        </w:rPr>
        <w:t>])</w:t>
      </w:r>
    </w:p>
    <w:p w14:paraId="5E255976" w14:textId="77777777" w:rsidR="006863E1" w:rsidRPr="00D540DF" w:rsidRDefault="006863E1" w:rsidP="00D540DF">
      <w:pPr>
        <w:snapToGrid w:val="0"/>
        <w:spacing w:before="120" w:after="120" w:line="240" w:lineRule="auto"/>
        <w:rPr>
          <w:b/>
          <w:color w:val="000000"/>
          <w:sz w:val="24"/>
          <w:szCs w:val="24"/>
          <w:lang w:eastAsia="vi-VN"/>
        </w:rPr>
      </w:pPr>
      <w:r w:rsidRPr="00D540DF">
        <w:rPr>
          <w:b/>
          <w:color w:val="000000"/>
          <w:sz w:val="24"/>
          <w:szCs w:val="24"/>
          <w:lang w:eastAsia="vi-VN"/>
        </w:rPr>
        <w:t>5. Thi hành</w:t>
      </w:r>
    </w:p>
    <w:p w14:paraId="59E5E1D3" w14:textId="77777777" w:rsidR="006863E1" w:rsidRPr="00D540DF" w:rsidRDefault="006863E1" w:rsidP="00D540DF">
      <w:pPr>
        <w:snapToGrid w:val="0"/>
        <w:spacing w:before="120" w:after="120" w:line="240" w:lineRule="auto"/>
        <w:rPr>
          <w:color w:val="000000"/>
          <w:sz w:val="24"/>
          <w:szCs w:val="24"/>
        </w:rPr>
      </w:pPr>
      <w:r w:rsidRPr="00D540DF">
        <w:rPr>
          <w:color w:val="000000"/>
          <w:sz w:val="24"/>
          <w:szCs w:val="24"/>
        </w:rPr>
        <w:t xml:space="preserve">- Đại hội đồng cổ đông quyết định ngừng mọi hoạt động kinh doanh của doanh nghiệp để tiến hành thủ tục giải thể theo quy định của pháp luật kể từ ngày </w:t>
      </w:r>
      <w:bookmarkStart w:id="51" w:name="ketungay_BKL"/>
      <w:r w:rsidRPr="00D540DF">
        <w:rPr>
          <w:color w:val="000000"/>
          <w:sz w:val="24"/>
          <w:szCs w:val="24"/>
        </w:rPr>
        <w:t>[…]/[…]/[…] </w:t>
      </w:r>
      <w:bookmarkEnd w:id="51"/>
      <w:r w:rsidRPr="00D540DF">
        <w:rPr>
          <w:color w:val="000000"/>
          <w:sz w:val="24"/>
          <w:szCs w:val="24"/>
        </w:rPr>
        <w:t>             </w:t>
      </w:r>
    </w:p>
    <w:p w14:paraId="63155350" w14:textId="77777777" w:rsidR="006863E1" w:rsidRPr="00D540DF" w:rsidRDefault="006863E1" w:rsidP="00D540DF">
      <w:pPr>
        <w:shd w:val="clear" w:color="auto" w:fill="FFFFFF"/>
        <w:snapToGrid w:val="0"/>
        <w:spacing w:before="120" w:after="120" w:line="240" w:lineRule="auto"/>
        <w:rPr>
          <w:color w:val="000000"/>
          <w:sz w:val="24"/>
          <w:szCs w:val="24"/>
          <w:lang w:val="vi-VN" w:eastAsia="vi-VN"/>
        </w:rPr>
      </w:pPr>
      <w:r w:rsidRPr="00D540DF">
        <w:rPr>
          <w:color w:val="000000"/>
          <w:sz w:val="24"/>
          <w:szCs w:val="24"/>
          <w:lang w:eastAsia="vi-VN"/>
        </w:rPr>
        <w:t>- Các t</w:t>
      </w:r>
      <w:r w:rsidRPr="00D540DF">
        <w:rPr>
          <w:color w:val="000000"/>
          <w:sz w:val="24"/>
          <w:szCs w:val="24"/>
          <w:lang w:val="vi-VN" w:eastAsia="vi-VN"/>
        </w:rPr>
        <w:t>hành viên Hội đồng quản trị, người đại diện theo pháp luật của doanh nghiệp chịu trách nhiệm về tính trung thực, chính xác của hồ sơ giải thể doanh nghiệp.</w:t>
      </w:r>
    </w:p>
    <w:p w14:paraId="442A00F9" w14:textId="77777777" w:rsidR="006863E1" w:rsidRPr="00D540DF" w:rsidRDefault="006863E1" w:rsidP="00D540DF">
      <w:pPr>
        <w:shd w:val="clear" w:color="auto" w:fill="FFFFFF"/>
        <w:snapToGrid w:val="0"/>
        <w:spacing w:before="120" w:after="120" w:line="240" w:lineRule="auto"/>
        <w:rPr>
          <w:color w:val="000000"/>
          <w:sz w:val="24"/>
          <w:szCs w:val="24"/>
          <w:lang w:val="vi-VN" w:eastAsia="vi-VN"/>
        </w:rPr>
      </w:pPr>
      <w:r w:rsidRPr="00D540DF">
        <w:rPr>
          <w:color w:val="000000"/>
          <w:sz w:val="24"/>
          <w:szCs w:val="24"/>
          <w:lang w:val="vi-VN" w:eastAsia="vi-VN"/>
        </w:rPr>
        <w:t>Trường hợp hồ sơ giải thể không chính xác, giả mạo, những người nói trên phải liên đới chịu trách nhiệm thanh toán số nợ chưa thanh toán, số thuế chưa nộp và quyền lợi của người lao động chưa được giải quyết và chịu trách nhiệm cá nhân trước pháp luật về những hệ quả phát sinh </w:t>
      </w:r>
      <w:r w:rsidRPr="00D540DF">
        <w:rPr>
          <w:color w:val="000000"/>
          <w:sz w:val="24"/>
          <w:szCs w:val="24"/>
          <w:shd w:val="clear" w:color="auto" w:fill="FFFFFF"/>
          <w:lang w:val="vi-VN" w:eastAsia="vi-VN"/>
        </w:rPr>
        <w:t>trong</w:t>
      </w:r>
      <w:r w:rsidRPr="00D540DF">
        <w:rPr>
          <w:color w:val="000000"/>
          <w:sz w:val="24"/>
          <w:szCs w:val="24"/>
          <w:lang w:val="vi-VN" w:eastAsia="vi-VN"/>
        </w:rPr>
        <w:t> thời hạn 05 năm, kể từ ngày nộp hồ sơ giải thể doanh nghiệp đến Cơ quan </w:t>
      </w:r>
      <w:r w:rsidRPr="00D540DF">
        <w:rPr>
          <w:color w:val="000000"/>
          <w:sz w:val="24"/>
          <w:szCs w:val="24"/>
          <w:shd w:val="clear" w:color="auto" w:fill="FFFFFF"/>
          <w:lang w:val="vi-VN" w:eastAsia="vi-VN"/>
        </w:rPr>
        <w:t>đăng ký</w:t>
      </w:r>
      <w:r w:rsidRPr="00D540DF">
        <w:rPr>
          <w:color w:val="000000"/>
          <w:sz w:val="24"/>
          <w:szCs w:val="24"/>
          <w:lang w:val="vi-VN" w:eastAsia="vi-VN"/>
        </w:rPr>
        <w:t> kinh doanh.</w:t>
      </w:r>
    </w:p>
    <w:p w14:paraId="1A74334A" w14:textId="77777777" w:rsidR="006863E1" w:rsidRPr="00D540DF" w:rsidRDefault="006863E1" w:rsidP="00D540DF">
      <w:pPr>
        <w:snapToGrid w:val="0"/>
        <w:spacing w:before="120" w:after="120" w:line="240" w:lineRule="auto"/>
        <w:rPr>
          <w:bCs/>
          <w:color w:val="000000"/>
          <w:sz w:val="24"/>
          <w:szCs w:val="24"/>
          <w:lang w:val="vi-VN"/>
        </w:rPr>
      </w:pPr>
      <w:r w:rsidRPr="00D540DF">
        <w:rPr>
          <w:bCs/>
          <w:color w:val="000000"/>
          <w:sz w:val="24"/>
          <w:szCs w:val="24"/>
          <w:lang w:val="vi-VN"/>
        </w:rPr>
        <w:t xml:space="preserve">- Đại hội đồng cổ đông quyết định giao </w:t>
      </w:r>
      <w:bookmarkStart w:id="52" w:name="nguoidaidien_BKL"/>
      <w:r w:rsidRPr="00D540DF">
        <w:rPr>
          <w:bCs/>
          <w:color w:val="000000"/>
          <w:sz w:val="24"/>
          <w:szCs w:val="24"/>
          <w:lang w:val="vi-VN"/>
        </w:rPr>
        <w:t>[…</w:t>
      </w:r>
      <w:bookmarkEnd w:id="52"/>
      <w:r w:rsidRPr="00D540DF">
        <w:rPr>
          <w:bCs/>
          <w:color w:val="000000"/>
          <w:sz w:val="24"/>
          <w:szCs w:val="24"/>
          <w:lang w:val="vi-VN"/>
        </w:rPr>
        <w:t>] (người đại diện theo pháp luật của doanh nghiệp) tiến hành giải thể doanh nghiệp theo đúng quy địnhc của pháp luật.</w:t>
      </w:r>
    </w:p>
    <w:p w14:paraId="76E067C2" w14:textId="77777777" w:rsidR="006863E1" w:rsidRPr="00D540DF" w:rsidRDefault="006863E1" w:rsidP="00D540DF">
      <w:pPr>
        <w:snapToGrid w:val="0"/>
        <w:spacing w:before="120" w:after="120" w:line="240" w:lineRule="auto"/>
        <w:rPr>
          <w:b/>
          <w:bCs/>
          <w:color w:val="000000"/>
          <w:sz w:val="24"/>
          <w:szCs w:val="24"/>
          <w:lang w:val="vi-VN"/>
        </w:rPr>
      </w:pPr>
      <w:r w:rsidRPr="00D540DF">
        <w:rPr>
          <w:b/>
          <w:bCs/>
          <w:color w:val="000000"/>
          <w:sz w:val="24"/>
          <w:szCs w:val="24"/>
          <w:lang w:val="vi-VN"/>
        </w:rPr>
        <w:t>III. Biểu quyết và các quyết định thông qua tại Cuộc họp</w:t>
      </w:r>
    </w:p>
    <w:p w14:paraId="19F9816E" w14:textId="77777777" w:rsidR="006863E1" w:rsidRPr="00D540DF" w:rsidRDefault="006863E1" w:rsidP="00D540DF">
      <w:pPr>
        <w:snapToGrid w:val="0"/>
        <w:spacing w:before="120" w:after="120" w:line="240" w:lineRule="auto"/>
        <w:rPr>
          <w:color w:val="000000"/>
          <w:sz w:val="24"/>
          <w:szCs w:val="24"/>
          <w:lang w:val="vi-VN"/>
        </w:rPr>
      </w:pPr>
      <w:r w:rsidRPr="00D540DF">
        <w:rPr>
          <w:color w:val="000000"/>
          <w:sz w:val="24"/>
          <w:szCs w:val="24"/>
          <w:lang w:val="vi-VN"/>
        </w:rPr>
        <w:t xml:space="preserve">Tất cả các chương trình nghị sự và nội dung của Đại hội như quy định tại Mục II trên đây đã được thông qua bởi </w:t>
      </w:r>
      <w:bookmarkStart w:id="53" w:name="socodong_BKL"/>
      <w:r w:rsidRPr="00D540DF">
        <w:rPr>
          <w:color w:val="000000"/>
          <w:sz w:val="24"/>
          <w:szCs w:val="24"/>
          <w:lang w:val="vi-VN"/>
        </w:rPr>
        <w:t xml:space="preserve">[…] </w:t>
      </w:r>
      <w:bookmarkEnd w:id="53"/>
      <w:r w:rsidRPr="00D540DF">
        <w:rPr>
          <w:color w:val="000000"/>
          <w:sz w:val="24"/>
          <w:szCs w:val="24"/>
          <w:lang w:val="vi-VN"/>
        </w:rPr>
        <w:t xml:space="preserve">cổ đông được quyền biểu quyết của Đại hội đồng cổ đông với tỷ lệ biếu quyết bằng </w:t>
      </w:r>
      <w:bookmarkStart w:id="54" w:name="tile_BKL"/>
      <w:r w:rsidRPr="00D540DF">
        <w:rPr>
          <w:color w:val="000000"/>
          <w:sz w:val="24"/>
          <w:szCs w:val="24"/>
          <w:lang w:val="vi-VN"/>
        </w:rPr>
        <w:t>[</w:t>
      </w:r>
      <w:r w:rsidRPr="00D540DF">
        <w:rPr>
          <w:bCs/>
          <w:color w:val="000000"/>
          <w:sz w:val="24"/>
          <w:szCs w:val="24"/>
          <w:lang w:val="vi-VN"/>
        </w:rPr>
        <w:t>…</w:t>
      </w:r>
      <w:bookmarkEnd w:id="54"/>
      <w:r w:rsidRPr="00D540DF">
        <w:rPr>
          <w:bCs/>
          <w:color w:val="000000"/>
          <w:sz w:val="24"/>
          <w:szCs w:val="24"/>
          <w:lang w:val="vi-VN"/>
        </w:rPr>
        <w:t>]% tổng số cổ phần có quyền biểu quyết của công ty.</w:t>
      </w:r>
    </w:p>
    <w:p w14:paraId="13E7077F" w14:textId="77777777" w:rsidR="006863E1" w:rsidRPr="00D540DF" w:rsidRDefault="006863E1" w:rsidP="00D540DF">
      <w:pPr>
        <w:snapToGrid w:val="0"/>
        <w:spacing w:before="120" w:after="120" w:line="240" w:lineRule="auto"/>
        <w:rPr>
          <w:color w:val="000000"/>
          <w:sz w:val="24"/>
          <w:szCs w:val="24"/>
          <w:lang w:val="vi-VN"/>
        </w:rPr>
      </w:pPr>
      <w:r w:rsidRPr="00D540DF">
        <w:rPr>
          <w:color w:val="000000"/>
          <w:sz w:val="24"/>
          <w:szCs w:val="24"/>
          <w:lang w:val="vi-VN"/>
        </w:rPr>
        <w:t>Cùng với Biên bản này, Đại hội đồng cổ đông cũng đã nhất trí thông qua Quyết định của Đại hội đồng cổ đông quyết định về các nội dung nêu trên đây.</w:t>
      </w:r>
    </w:p>
    <w:p w14:paraId="21173EE6" w14:textId="77777777" w:rsidR="006863E1" w:rsidRPr="00D540DF" w:rsidRDefault="006863E1" w:rsidP="00D540DF">
      <w:pPr>
        <w:snapToGrid w:val="0"/>
        <w:spacing w:before="120" w:after="120" w:line="240" w:lineRule="auto"/>
        <w:rPr>
          <w:color w:val="000000"/>
          <w:sz w:val="24"/>
          <w:szCs w:val="24"/>
          <w:lang w:val="vi-VN"/>
        </w:rPr>
      </w:pPr>
      <w:r w:rsidRPr="00D540DF">
        <w:rPr>
          <w:color w:val="000000"/>
          <w:sz w:val="24"/>
          <w:szCs w:val="24"/>
          <w:lang w:val="vi-VN"/>
        </w:rPr>
        <w:t xml:space="preserve">Đại hội kết thúc vào hồi </w:t>
      </w:r>
      <w:bookmarkStart w:id="55" w:name="gio_BKL"/>
      <w:r w:rsidRPr="00D540DF">
        <w:rPr>
          <w:color w:val="000000"/>
          <w:sz w:val="24"/>
          <w:szCs w:val="24"/>
          <w:lang w:val="vi-VN"/>
        </w:rPr>
        <w:t>[…]</w:t>
      </w:r>
      <w:bookmarkEnd w:id="55"/>
      <w:r w:rsidRPr="00D540DF">
        <w:rPr>
          <w:color w:val="000000"/>
          <w:sz w:val="24"/>
          <w:szCs w:val="24"/>
          <w:lang w:val="vi-VN"/>
        </w:rPr>
        <w:t xml:space="preserve"> giờ </w:t>
      </w:r>
      <w:bookmarkStart w:id="56" w:name="phut_BKL"/>
      <w:r w:rsidRPr="00D540DF">
        <w:rPr>
          <w:color w:val="000000"/>
          <w:sz w:val="24"/>
          <w:szCs w:val="24"/>
          <w:lang w:val="vi-VN"/>
        </w:rPr>
        <w:t>[…]</w:t>
      </w:r>
      <w:bookmarkEnd w:id="56"/>
      <w:r w:rsidRPr="00D540DF">
        <w:rPr>
          <w:color w:val="000000"/>
          <w:sz w:val="24"/>
          <w:szCs w:val="24"/>
          <w:lang w:val="vi-VN"/>
        </w:rPr>
        <w:t xml:space="preserve"> phút cùng ngày.</w:t>
      </w:r>
      <w:r w:rsidRPr="00D540DF">
        <w:rPr>
          <w:color w:val="000000"/>
          <w:sz w:val="24"/>
          <w:szCs w:val="24"/>
          <w:lang w:val="vi-VN"/>
        </w:rPr>
        <w:tab/>
      </w:r>
    </w:p>
    <w:p w14:paraId="13D4B408" w14:textId="77777777" w:rsidR="006863E1" w:rsidRPr="00D540DF" w:rsidRDefault="006863E1" w:rsidP="00D540DF">
      <w:pPr>
        <w:snapToGrid w:val="0"/>
        <w:spacing w:before="120" w:after="120" w:line="240" w:lineRule="auto"/>
        <w:rPr>
          <w:color w:val="000000"/>
          <w:sz w:val="24"/>
          <w:szCs w:val="24"/>
          <w:lang w:val="vi-VN"/>
        </w:rPr>
      </w:pPr>
      <w:r w:rsidRPr="00D540DF">
        <w:rPr>
          <w:color w:val="000000"/>
          <w:sz w:val="24"/>
          <w:szCs w:val="24"/>
          <w:lang w:val="vi-VN"/>
        </w:rPr>
        <w:t>Biên bản họp Đại hội đồng cổ đông của Công ty</w:t>
      </w:r>
      <w:r w:rsidRPr="00D540DF">
        <w:rPr>
          <w:b/>
          <w:color w:val="000000"/>
          <w:sz w:val="24"/>
          <w:szCs w:val="24"/>
          <w:lang w:val="vi-VN"/>
        </w:rPr>
        <w:t xml:space="preserve"> </w:t>
      </w:r>
      <w:r w:rsidRPr="00D540DF">
        <w:rPr>
          <w:color w:val="000000"/>
          <w:sz w:val="24"/>
          <w:szCs w:val="24"/>
          <w:lang w:val="vi-VN"/>
        </w:rPr>
        <w:t xml:space="preserve">là cơ sở để ban hành Quyết định của Đại hội đồng cổ đông. Biên bản này được lập thành </w:t>
      </w:r>
      <w:bookmarkStart w:id="57" w:name="soban_BKL"/>
      <w:r w:rsidRPr="00D540DF">
        <w:rPr>
          <w:color w:val="000000"/>
          <w:sz w:val="24"/>
          <w:szCs w:val="24"/>
          <w:lang w:val="vi-VN"/>
        </w:rPr>
        <w:t>[…] ([…])</w:t>
      </w:r>
      <w:bookmarkEnd w:id="57"/>
      <w:r w:rsidRPr="00D540DF">
        <w:rPr>
          <w:color w:val="000000"/>
          <w:sz w:val="24"/>
          <w:szCs w:val="24"/>
          <w:lang w:val="vi-VN"/>
        </w:rPr>
        <w:t xml:space="preserve"> bản có giá trị pháp lý ngang nhau.</w:t>
      </w:r>
    </w:p>
    <w:p w14:paraId="620B4C67" w14:textId="77777777" w:rsidR="006863E1" w:rsidRPr="00D540DF" w:rsidRDefault="006863E1" w:rsidP="00D540DF">
      <w:pPr>
        <w:snapToGrid w:val="0"/>
        <w:spacing w:before="120" w:after="120" w:line="240" w:lineRule="auto"/>
        <w:rPr>
          <w:color w:val="000000"/>
          <w:sz w:val="24"/>
          <w:szCs w:val="24"/>
        </w:rPr>
      </w:pPr>
      <w:r w:rsidRPr="00D540DF">
        <w:rPr>
          <w:color w:val="000000"/>
          <w:sz w:val="24"/>
          <w:szCs w:val="24"/>
          <w:lang w:val="vi-VN"/>
        </w:rPr>
        <w:t>.</w:t>
      </w:r>
    </w:p>
    <w:tbl>
      <w:tblPr>
        <w:tblW w:w="5000" w:type="pct"/>
        <w:jc w:val="center"/>
        <w:tblLook w:val="01E0" w:firstRow="1" w:lastRow="1" w:firstColumn="1" w:lastColumn="1" w:noHBand="0" w:noVBand="0"/>
      </w:tblPr>
      <w:tblGrid>
        <w:gridCol w:w="4870"/>
        <w:gridCol w:w="4870"/>
      </w:tblGrid>
      <w:tr w:rsidR="006863E1" w:rsidRPr="00D540DF" w14:paraId="5C7E0D14" w14:textId="77777777" w:rsidTr="005027FF">
        <w:trPr>
          <w:trHeight w:val="2413"/>
          <w:jc w:val="center"/>
        </w:trPr>
        <w:tc>
          <w:tcPr>
            <w:tcW w:w="4494" w:type="dxa"/>
          </w:tcPr>
          <w:p w14:paraId="667EFFC8" w14:textId="77777777" w:rsidR="006863E1" w:rsidRPr="00D540DF" w:rsidRDefault="006863E1" w:rsidP="00D540DF">
            <w:pPr>
              <w:snapToGrid w:val="0"/>
              <w:spacing w:before="120" w:after="120" w:line="240" w:lineRule="auto"/>
              <w:jc w:val="center"/>
              <w:rPr>
                <w:b/>
                <w:bCs/>
                <w:color w:val="000000"/>
                <w:sz w:val="24"/>
                <w:szCs w:val="24"/>
              </w:rPr>
            </w:pPr>
            <w:r w:rsidRPr="00D540DF">
              <w:rPr>
                <w:b/>
                <w:bCs/>
                <w:color w:val="000000"/>
                <w:sz w:val="24"/>
                <w:szCs w:val="24"/>
                <w:lang w:val="vi-VN"/>
              </w:rPr>
              <w:t>CHỦ TỌA</w:t>
            </w:r>
          </w:p>
          <w:p w14:paraId="312778DE" w14:textId="77777777" w:rsidR="006863E1" w:rsidRPr="00D540DF" w:rsidRDefault="006863E1" w:rsidP="00D540DF">
            <w:pPr>
              <w:snapToGrid w:val="0"/>
              <w:spacing w:before="120" w:after="120" w:line="240" w:lineRule="auto"/>
              <w:jc w:val="center"/>
              <w:rPr>
                <w:bCs/>
                <w:i/>
                <w:color w:val="000000"/>
                <w:sz w:val="24"/>
                <w:szCs w:val="24"/>
              </w:rPr>
            </w:pPr>
            <w:r w:rsidRPr="00D540DF">
              <w:rPr>
                <w:bCs/>
                <w:i/>
                <w:color w:val="000000"/>
                <w:sz w:val="24"/>
                <w:szCs w:val="24"/>
              </w:rPr>
              <w:t>(Ký, ghi rõ họ và tên)</w:t>
            </w:r>
          </w:p>
          <w:p w14:paraId="5254B4FD" w14:textId="77777777" w:rsidR="006863E1" w:rsidRPr="00D540DF" w:rsidRDefault="006863E1" w:rsidP="00D540DF">
            <w:pPr>
              <w:snapToGrid w:val="0"/>
              <w:spacing w:before="120" w:after="120" w:line="240" w:lineRule="auto"/>
              <w:rPr>
                <w:b/>
                <w:bCs/>
                <w:color w:val="000000"/>
                <w:sz w:val="24"/>
                <w:szCs w:val="24"/>
              </w:rPr>
            </w:pPr>
          </w:p>
          <w:p w14:paraId="16B02DAC" w14:textId="77777777" w:rsidR="006863E1" w:rsidRPr="00D540DF" w:rsidRDefault="006863E1" w:rsidP="00D540DF">
            <w:pPr>
              <w:snapToGrid w:val="0"/>
              <w:spacing w:before="120" w:after="120" w:line="240" w:lineRule="auto"/>
              <w:rPr>
                <w:b/>
                <w:bCs/>
                <w:color w:val="000000"/>
                <w:sz w:val="24"/>
                <w:szCs w:val="24"/>
              </w:rPr>
            </w:pPr>
          </w:p>
          <w:p w14:paraId="7FD4D834" w14:textId="77777777" w:rsidR="006863E1" w:rsidRPr="00D540DF" w:rsidRDefault="006863E1" w:rsidP="00D540DF">
            <w:pPr>
              <w:tabs>
                <w:tab w:val="center" w:pos="2139"/>
                <w:tab w:val="right" w:pos="4278"/>
              </w:tabs>
              <w:snapToGrid w:val="0"/>
              <w:spacing w:before="120" w:after="120" w:line="240" w:lineRule="auto"/>
              <w:jc w:val="center"/>
              <w:rPr>
                <w:b/>
                <w:color w:val="000000"/>
                <w:sz w:val="24"/>
                <w:szCs w:val="24"/>
              </w:rPr>
            </w:pPr>
          </w:p>
        </w:tc>
        <w:tc>
          <w:tcPr>
            <w:tcW w:w="4494" w:type="dxa"/>
          </w:tcPr>
          <w:p w14:paraId="23772FFD" w14:textId="77777777" w:rsidR="006863E1" w:rsidRPr="00D540DF" w:rsidRDefault="006863E1" w:rsidP="00D540DF">
            <w:pPr>
              <w:snapToGrid w:val="0"/>
              <w:spacing w:before="120" w:after="120" w:line="240" w:lineRule="auto"/>
              <w:jc w:val="center"/>
              <w:rPr>
                <w:b/>
                <w:bCs/>
                <w:color w:val="000000"/>
                <w:sz w:val="24"/>
                <w:szCs w:val="24"/>
              </w:rPr>
            </w:pPr>
            <w:r w:rsidRPr="00D540DF">
              <w:rPr>
                <w:b/>
                <w:bCs/>
                <w:color w:val="000000"/>
                <w:sz w:val="24"/>
                <w:szCs w:val="24"/>
              </w:rPr>
              <w:t>THƯ KÝ</w:t>
            </w:r>
          </w:p>
          <w:p w14:paraId="2E78C25F" w14:textId="77777777" w:rsidR="006863E1" w:rsidRPr="00D540DF" w:rsidRDefault="006863E1" w:rsidP="00D540DF">
            <w:pPr>
              <w:snapToGrid w:val="0"/>
              <w:spacing w:before="120" w:after="120" w:line="240" w:lineRule="auto"/>
              <w:jc w:val="center"/>
              <w:rPr>
                <w:bCs/>
                <w:i/>
                <w:color w:val="000000"/>
                <w:sz w:val="24"/>
                <w:szCs w:val="24"/>
              </w:rPr>
            </w:pPr>
            <w:r w:rsidRPr="00D540DF">
              <w:rPr>
                <w:bCs/>
                <w:i/>
                <w:color w:val="000000"/>
                <w:sz w:val="24"/>
                <w:szCs w:val="24"/>
              </w:rPr>
              <w:t>(Ký, ghi rõ họ và tên)</w:t>
            </w:r>
          </w:p>
          <w:p w14:paraId="69C57899" w14:textId="77777777" w:rsidR="006863E1" w:rsidRPr="00D540DF" w:rsidRDefault="006863E1" w:rsidP="00D540DF">
            <w:pPr>
              <w:snapToGrid w:val="0"/>
              <w:spacing w:before="120" w:after="120" w:line="240" w:lineRule="auto"/>
              <w:jc w:val="center"/>
              <w:rPr>
                <w:b/>
                <w:bCs/>
                <w:color w:val="000000"/>
                <w:sz w:val="24"/>
                <w:szCs w:val="24"/>
              </w:rPr>
            </w:pPr>
          </w:p>
          <w:p w14:paraId="57B0675D" w14:textId="77777777" w:rsidR="006863E1" w:rsidRPr="00D540DF" w:rsidRDefault="006863E1" w:rsidP="00D540DF">
            <w:pPr>
              <w:snapToGrid w:val="0"/>
              <w:spacing w:before="120" w:after="120" w:line="240" w:lineRule="auto"/>
              <w:rPr>
                <w:b/>
                <w:bCs/>
                <w:color w:val="000000"/>
                <w:sz w:val="24"/>
                <w:szCs w:val="24"/>
              </w:rPr>
            </w:pPr>
          </w:p>
          <w:p w14:paraId="257A3633" w14:textId="77777777" w:rsidR="006863E1" w:rsidRPr="00D540DF" w:rsidRDefault="006863E1" w:rsidP="00D540DF">
            <w:pPr>
              <w:snapToGrid w:val="0"/>
              <w:spacing w:before="120" w:after="120" w:line="240" w:lineRule="auto"/>
              <w:ind w:left="372" w:hanging="372"/>
              <w:jc w:val="center"/>
              <w:rPr>
                <w:b/>
                <w:bCs/>
                <w:color w:val="000000"/>
                <w:sz w:val="24"/>
                <w:szCs w:val="24"/>
              </w:rPr>
            </w:pPr>
          </w:p>
        </w:tc>
      </w:tr>
    </w:tbl>
    <w:p w14:paraId="78972A31" w14:textId="77777777" w:rsidR="006A230D" w:rsidRPr="00D540DF" w:rsidRDefault="006A230D" w:rsidP="00D540DF">
      <w:pPr>
        <w:snapToGrid w:val="0"/>
        <w:spacing w:before="120" w:after="120" w:line="240" w:lineRule="auto"/>
        <w:rPr>
          <w:sz w:val="24"/>
          <w:szCs w:val="24"/>
        </w:rPr>
      </w:pPr>
    </w:p>
    <w:sectPr w:rsidR="006A230D" w:rsidRPr="00D540DF"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8874" w14:textId="77777777" w:rsidR="0040446B" w:rsidRDefault="0040446B" w:rsidP="004703B8">
      <w:pPr>
        <w:spacing w:after="0" w:line="240" w:lineRule="auto"/>
      </w:pPr>
      <w:r>
        <w:separator/>
      </w:r>
    </w:p>
  </w:endnote>
  <w:endnote w:type="continuationSeparator" w:id="0">
    <w:p w14:paraId="4EFF5D43" w14:textId="77777777" w:rsidR="0040446B" w:rsidRDefault="0040446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89B4" w14:textId="77777777" w:rsidR="00742230" w:rsidRDefault="00742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4D11CFEA" w:rsidR="004703B8" w:rsidRPr="00742230" w:rsidRDefault="004703B8" w:rsidP="00742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E393" w14:textId="77777777" w:rsidR="00742230" w:rsidRDefault="0074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2594" w14:textId="77777777" w:rsidR="0040446B" w:rsidRDefault="0040446B" w:rsidP="004703B8">
      <w:pPr>
        <w:spacing w:after="0" w:line="240" w:lineRule="auto"/>
      </w:pPr>
      <w:r>
        <w:separator/>
      </w:r>
    </w:p>
  </w:footnote>
  <w:footnote w:type="continuationSeparator" w:id="0">
    <w:p w14:paraId="5DD6FAF1" w14:textId="77777777" w:rsidR="0040446B" w:rsidRDefault="0040446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0ED9" w14:textId="77777777" w:rsidR="00742230" w:rsidRDefault="00742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C97E" w14:textId="77777777" w:rsidR="00742230" w:rsidRPr="00742230" w:rsidRDefault="00742230" w:rsidP="00742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FE2F" w14:textId="77777777" w:rsidR="00742230" w:rsidRDefault="00742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428088">
    <w:abstractNumId w:val="5"/>
  </w:num>
  <w:num w:numId="2" w16cid:durableId="309599790">
    <w:abstractNumId w:val="0"/>
  </w:num>
  <w:num w:numId="3" w16cid:durableId="751387769">
    <w:abstractNumId w:val="6"/>
  </w:num>
  <w:num w:numId="4" w16cid:durableId="628704010">
    <w:abstractNumId w:val="4"/>
  </w:num>
  <w:num w:numId="5" w16cid:durableId="551814137">
    <w:abstractNumId w:val="2"/>
  </w:num>
  <w:num w:numId="6" w16cid:durableId="1533614402">
    <w:abstractNumId w:val="3"/>
  </w:num>
  <w:num w:numId="7" w16cid:durableId="1399353999">
    <w:abstractNumId w:val="8"/>
  </w:num>
  <w:num w:numId="8" w16cid:durableId="1236205957">
    <w:abstractNumId w:val="1"/>
  </w:num>
  <w:num w:numId="9" w16cid:durableId="1470585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0D38"/>
    <w:rsid w:val="00113EA2"/>
    <w:rsid w:val="001371B3"/>
    <w:rsid w:val="00144416"/>
    <w:rsid w:val="00160235"/>
    <w:rsid w:val="001606F8"/>
    <w:rsid w:val="001616B5"/>
    <w:rsid w:val="00172758"/>
    <w:rsid w:val="00176D36"/>
    <w:rsid w:val="00187616"/>
    <w:rsid w:val="001B2E6B"/>
    <w:rsid w:val="001D466C"/>
    <w:rsid w:val="001F1672"/>
    <w:rsid w:val="0025501A"/>
    <w:rsid w:val="00263788"/>
    <w:rsid w:val="00272E47"/>
    <w:rsid w:val="002A5649"/>
    <w:rsid w:val="002B2C10"/>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E3326"/>
    <w:rsid w:val="003F3152"/>
    <w:rsid w:val="0040446B"/>
    <w:rsid w:val="00405113"/>
    <w:rsid w:val="00421420"/>
    <w:rsid w:val="0044187B"/>
    <w:rsid w:val="00443886"/>
    <w:rsid w:val="0046549C"/>
    <w:rsid w:val="004703B8"/>
    <w:rsid w:val="0047155C"/>
    <w:rsid w:val="004753EC"/>
    <w:rsid w:val="0047751E"/>
    <w:rsid w:val="004838B9"/>
    <w:rsid w:val="00486101"/>
    <w:rsid w:val="00494FA2"/>
    <w:rsid w:val="004A4892"/>
    <w:rsid w:val="004A68CD"/>
    <w:rsid w:val="004B4B0C"/>
    <w:rsid w:val="004B59B0"/>
    <w:rsid w:val="004C4BF1"/>
    <w:rsid w:val="004C78F1"/>
    <w:rsid w:val="004D087E"/>
    <w:rsid w:val="004D392C"/>
    <w:rsid w:val="004E3F81"/>
    <w:rsid w:val="005027FF"/>
    <w:rsid w:val="0051190D"/>
    <w:rsid w:val="0052175D"/>
    <w:rsid w:val="00537C94"/>
    <w:rsid w:val="00550F62"/>
    <w:rsid w:val="00576CD6"/>
    <w:rsid w:val="00580403"/>
    <w:rsid w:val="00581D07"/>
    <w:rsid w:val="00585007"/>
    <w:rsid w:val="0059475D"/>
    <w:rsid w:val="005960BD"/>
    <w:rsid w:val="005A510D"/>
    <w:rsid w:val="005C324C"/>
    <w:rsid w:val="005C6055"/>
    <w:rsid w:val="005F4C6C"/>
    <w:rsid w:val="006051FF"/>
    <w:rsid w:val="00606F97"/>
    <w:rsid w:val="00610860"/>
    <w:rsid w:val="006138D6"/>
    <w:rsid w:val="00613FB5"/>
    <w:rsid w:val="00620E45"/>
    <w:rsid w:val="00652008"/>
    <w:rsid w:val="00656236"/>
    <w:rsid w:val="0068287D"/>
    <w:rsid w:val="006863E1"/>
    <w:rsid w:val="00686BDF"/>
    <w:rsid w:val="00696D18"/>
    <w:rsid w:val="006A230D"/>
    <w:rsid w:val="006B7490"/>
    <w:rsid w:val="00700C34"/>
    <w:rsid w:val="00710CC7"/>
    <w:rsid w:val="00720AFE"/>
    <w:rsid w:val="0072111F"/>
    <w:rsid w:val="007404AB"/>
    <w:rsid w:val="00742230"/>
    <w:rsid w:val="0075584D"/>
    <w:rsid w:val="007641A4"/>
    <w:rsid w:val="0076614C"/>
    <w:rsid w:val="00767DCE"/>
    <w:rsid w:val="00774FC1"/>
    <w:rsid w:val="007759F6"/>
    <w:rsid w:val="0078194E"/>
    <w:rsid w:val="007820E7"/>
    <w:rsid w:val="00785BC5"/>
    <w:rsid w:val="007914EE"/>
    <w:rsid w:val="007A70D3"/>
    <w:rsid w:val="007B0435"/>
    <w:rsid w:val="007B7DA0"/>
    <w:rsid w:val="007C5B11"/>
    <w:rsid w:val="007D0220"/>
    <w:rsid w:val="007F1088"/>
    <w:rsid w:val="007F302A"/>
    <w:rsid w:val="00806ADF"/>
    <w:rsid w:val="0082692B"/>
    <w:rsid w:val="008452C0"/>
    <w:rsid w:val="00860699"/>
    <w:rsid w:val="00866235"/>
    <w:rsid w:val="008A5726"/>
    <w:rsid w:val="008F3CA3"/>
    <w:rsid w:val="00905845"/>
    <w:rsid w:val="009309D7"/>
    <w:rsid w:val="00940764"/>
    <w:rsid w:val="009517AE"/>
    <w:rsid w:val="0096432D"/>
    <w:rsid w:val="009A2DDD"/>
    <w:rsid w:val="009D25DA"/>
    <w:rsid w:val="009E02C2"/>
    <w:rsid w:val="009F16A9"/>
    <w:rsid w:val="00A13CF8"/>
    <w:rsid w:val="00A15C88"/>
    <w:rsid w:val="00A21DE7"/>
    <w:rsid w:val="00A40F13"/>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D46D7"/>
    <w:rsid w:val="00BF2301"/>
    <w:rsid w:val="00C41A18"/>
    <w:rsid w:val="00C46AF7"/>
    <w:rsid w:val="00C53092"/>
    <w:rsid w:val="00C65579"/>
    <w:rsid w:val="00C66843"/>
    <w:rsid w:val="00C86B05"/>
    <w:rsid w:val="00CC7289"/>
    <w:rsid w:val="00CD5688"/>
    <w:rsid w:val="00CD6447"/>
    <w:rsid w:val="00CE7694"/>
    <w:rsid w:val="00CF7838"/>
    <w:rsid w:val="00D03B14"/>
    <w:rsid w:val="00D11525"/>
    <w:rsid w:val="00D16C3D"/>
    <w:rsid w:val="00D24F66"/>
    <w:rsid w:val="00D26B04"/>
    <w:rsid w:val="00D30E61"/>
    <w:rsid w:val="00D31B4B"/>
    <w:rsid w:val="00D32BA1"/>
    <w:rsid w:val="00D405D9"/>
    <w:rsid w:val="00D540DF"/>
    <w:rsid w:val="00D569AD"/>
    <w:rsid w:val="00D60DD0"/>
    <w:rsid w:val="00D6158E"/>
    <w:rsid w:val="00D81F12"/>
    <w:rsid w:val="00DA296A"/>
    <w:rsid w:val="00DB0038"/>
    <w:rsid w:val="00DC0AB3"/>
    <w:rsid w:val="00DD5409"/>
    <w:rsid w:val="00DD5F3A"/>
    <w:rsid w:val="00DF4C03"/>
    <w:rsid w:val="00E05E96"/>
    <w:rsid w:val="00E122A2"/>
    <w:rsid w:val="00E2586B"/>
    <w:rsid w:val="00E35413"/>
    <w:rsid w:val="00E52D2B"/>
    <w:rsid w:val="00E82527"/>
    <w:rsid w:val="00E90CED"/>
    <w:rsid w:val="00E93B2D"/>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636</Words>
  <Characters>3627</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 Thành phần tham gia Đại hội</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7</cp:revision>
  <dcterms:created xsi:type="dcterms:W3CDTF">2022-08-24T09:12:00Z</dcterms:created>
  <dcterms:modified xsi:type="dcterms:W3CDTF">2022-09-12T12:14:00Z</dcterms:modified>
</cp:coreProperties>
</file>